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DD3C4" w14:textId="77777777" w:rsidR="002B5B18" w:rsidRDefault="002B5B18" w:rsidP="002B5B18">
      <w:pPr>
        <w:pStyle w:val="Heading1"/>
      </w:pPr>
      <w:r>
        <w:t xml:space="preserve">SPA 111, Lección 2, </w:t>
      </w:r>
      <w:r w:rsidR="00707C36">
        <w:t>Interrogative words (Open-ended Questions</w:t>
      </w:r>
      <w:r>
        <w:t>)</w:t>
      </w:r>
    </w:p>
    <w:p w14:paraId="4DB1E3B7" w14:textId="77777777" w:rsidR="006143C0" w:rsidRPr="006143C0" w:rsidRDefault="006143C0" w:rsidP="006143C0">
      <w:pPr>
        <w:pStyle w:val="Caption"/>
        <w:keepNext/>
        <w:rPr>
          <w:color w:val="auto"/>
        </w:rPr>
      </w:pPr>
      <w:r w:rsidRPr="006143C0">
        <w:rPr>
          <w:color w:val="auto"/>
        </w:rPr>
        <w:fldChar w:fldCharType="begin"/>
      </w:r>
      <w:r w:rsidRPr="006143C0">
        <w:rPr>
          <w:color w:val="auto"/>
        </w:rPr>
        <w:instrText xml:space="preserve"> SEQ Tabla \* ARABIC </w:instrText>
      </w:r>
      <w:r w:rsidRPr="006143C0">
        <w:rPr>
          <w:color w:val="auto"/>
        </w:rPr>
        <w:fldChar w:fldCharType="separate"/>
      </w:r>
      <w:r w:rsidRPr="006143C0">
        <w:rPr>
          <w:noProof/>
          <w:color w:val="auto"/>
        </w:rPr>
        <w:t>1</w:t>
      </w:r>
      <w:r w:rsidRPr="006143C0">
        <w:rPr>
          <w:color w:val="auto"/>
        </w:rPr>
        <w:fldChar w:fldCharType="end"/>
      </w:r>
      <w:r w:rsidRPr="006143C0">
        <w:rPr>
          <w:noProof/>
          <w:color w:val="auto"/>
        </w:rPr>
        <w:t xml:space="preserve"> Trifold Vocabulary Practice</w:t>
      </w:r>
    </w:p>
    <w:tbl>
      <w:tblPr>
        <w:tblStyle w:val="TableGrid"/>
        <w:tblW w:w="14098" w:type="dxa"/>
        <w:tblLook w:val="04A0" w:firstRow="1" w:lastRow="0" w:firstColumn="1" w:lastColumn="0" w:noHBand="0" w:noVBand="1"/>
        <w:tblCaption w:val="L2 Prepositions Trifold"/>
        <w:tblDescription w:val="Listen to the English word.  Tab to the next column and translate it into Spanish. Tab to the next column and translate back to English, then back to Spanish in the third and final blank column.  Compare the last Spanish column you typed to the Spanish in the last column."/>
      </w:tblPr>
      <w:tblGrid>
        <w:gridCol w:w="2819"/>
        <w:gridCol w:w="2819"/>
        <w:gridCol w:w="2820"/>
        <w:gridCol w:w="2820"/>
        <w:gridCol w:w="2820"/>
      </w:tblGrid>
      <w:tr w:rsidR="00EC6A07" w14:paraId="00EAA0F8" w14:textId="77777777" w:rsidTr="00EC6A07">
        <w:trPr>
          <w:tblHeader/>
        </w:trPr>
        <w:tc>
          <w:tcPr>
            <w:tcW w:w="2819" w:type="dxa"/>
          </w:tcPr>
          <w:p w14:paraId="3C79B155" w14:textId="593B66CD" w:rsidR="00EC6A07" w:rsidRPr="00DC6F9C" w:rsidRDefault="00EC6A07" w:rsidP="008772CE">
            <w:pPr>
              <w:jc w:val="center"/>
              <w:rPr>
                <w:b/>
                <w:sz w:val="20"/>
                <w:szCs w:val="20"/>
                <w:lang w:val="es-ES"/>
              </w:rPr>
            </w:pPr>
            <w:r w:rsidRPr="00986619">
              <w:t>How</w:t>
            </w:r>
          </w:p>
        </w:tc>
        <w:tc>
          <w:tcPr>
            <w:tcW w:w="2819" w:type="dxa"/>
          </w:tcPr>
          <w:p w14:paraId="2394D928" w14:textId="7880CC97" w:rsidR="00EC6A07" w:rsidRDefault="00EC6A07" w:rsidP="008772CE">
            <w:pPr>
              <w:rPr>
                <w:rFonts w:ascii="Arial" w:hAnsi="Arial" w:cs="Arial"/>
                <w:b/>
                <w:lang w:val="es-ES"/>
              </w:rPr>
            </w:pPr>
            <w:r w:rsidRPr="000734DA">
              <w:rPr>
                <w:color w:val="FFFFFF" w:themeColor="background1"/>
              </w:rPr>
              <w:t>Blank cell</w:t>
            </w:r>
          </w:p>
        </w:tc>
        <w:tc>
          <w:tcPr>
            <w:tcW w:w="2820" w:type="dxa"/>
          </w:tcPr>
          <w:p w14:paraId="205B8DC1" w14:textId="268092C5" w:rsidR="00EC6A07" w:rsidRDefault="00EC6A07" w:rsidP="008772CE">
            <w:pPr>
              <w:rPr>
                <w:rFonts w:ascii="Arial" w:hAnsi="Arial" w:cs="Arial"/>
                <w:b/>
                <w:lang w:val="es-ES"/>
              </w:rPr>
            </w:pPr>
            <w:r w:rsidRPr="000734DA">
              <w:rPr>
                <w:color w:val="FFFFFF" w:themeColor="background1"/>
              </w:rPr>
              <w:t>Blank cell</w:t>
            </w:r>
          </w:p>
        </w:tc>
        <w:tc>
          <w:tcPr>
            <w:tcW w:w="2820" w:type="dxa"/>
          </w:tcPr>
          <w:p w14:paraId="7359DDC2" w14:textId="55ED96A5" w:rsidR="00EC6A07" w:rsidRDefault="00EC6A07" w:rsidP="008772CE">
            <w:pPr>
              <w:rPr>
                <w:rFonts w:ascii="Arial" w:hAnsi="Arial" w:cs="Arial"/>
                <w:b/>
                <w:lang w:val="es-ES"/>
              </w:rPr>
            </w:pPr>
            <w:r w:rsidRPr="000734DA">
              <w:rPr>
                <w:color w:val="FFFFFF" w:themeColor="background1"/>
              </w:rPr>
              <w:t>Blank cell</w:t>
            </w:r>
          </w:p>
        </w:tc>
        <w:tc>
          <w:tcPr>
            <w:tcW w:w="2820" w:type="dxa"/>
          </w:tcPr>
          <w:p w14:paraId="599D419A" w14:textId="54AF9A0B" w:rsidR="00EC6A07" w:rsidRPr="00DC6F9C" w:rsidRDefault="00EC6A07" w:rsidP="008772CE">
            <w:pPr>
              <w:jc w:val="center"/>
              <w:rPr>
                <w:b/>
                <w:sz w:val="20"/>
                <w:szCs w:val="20"/>
                <w:lang w:val="es-ES"/>
              </w:rPr>
            </w:pPr>
            <w:r w:rsidRPr="00986619">
              <w:t>¿Cómo</w:t>
            </w:r>
            <w:r>
              <w:t>?</w:t>
            </w:r>
          </w:p>
        </w:tc>
      </w:tr>
      <w:tr w:rsidR="00EC6A07" w14:paraId="628502B1" w14:textId="77777777" w:rsidTr="00EC6A07">
        <w:tc>
          <w:tcPr>
            <w:tcW w:w="2819" w:type="dxa"/>
          </w:tcPr>
          <w:p w14:paraId="442DEC69" w14:textId="20444040" w:rsidR="00EC6A07" w:rsidRPr="00986619" w:rsidRDefault="00EC6A07" w:rsidP="00543E28">
            <w:r w:rsidRPr="00986619">
              <w:t>Which one is</w:t>
            </w:r>
          </w:p>
        </w:tc>
        <w:tc>
          <w:tcPr>
            <w:tcW w:w="2819" w:type="dxa"/>
          </w:tcPr>
          <w:p w14:paraId="30D35954" w14:textId="3D4FADFF" w:rsidR="00EC6A07" w:rsidRDefault="00EC6A07">
            <w:r w:rsidRPr="000734DA">
              <w:rPr>
                <w:color w:val="FFFFFF" w:themeColor="background1"/>
              </w:rPr>
              <w:t>Blank cell</w:t>
            </w:r>
          </w:p>
        </w:tc>
        <w:tc>
          <w:tcPr>
            <w:tcW w:w="2820" w:type="dxa"/>
          </w:tcPr>
          <w:p w14:paraId="3716C102" w14:textId="1AA43B60" w:rsidR="00EC6A07" w:rsidRDefault="00EC6A07">
            <w:r w:rsidRPr="000734DA">
              <w:rPr>
                <w:color w:val="FFFFFF" w:themeColor="background1"/>
              </w:rPr>
              <w:t>Blank cell</w:t>
            </w:r>
          </w:p>
        </w:tc>
        <w:tc>
          <w:tcPr>
            <w:tcW w:w="2820" w:type="dxa"/>
          </w:tcPr>
          <w:p w14:paraId="7EF74D3A" w14:textId="2899E0AA" w:rsidR="00EC6A07" w:rsidRDefault="00EC6A07">
            <w:r w:rsidRPr="000734DA">
              <w:rPr>
                <w:color w:val="FFFFFF" w:themeColor="background1"/>
              </w:rPr>
              <w:t>Blank cell</w:t>
            </w:r>
          </w:p>
        </w:tc>
        <w:tc>
          <w:tcPr>
            <w:tcW w:w="2820" w:type="dxa"/>
          </w:tcPr>
          <w:p w14:paraId="705AB2A9" w14:textId="3E2F0455" w:rsidR="00EC6A07" w:rsidRPr="00986619" w:rsidRDefault="00EC6A07" w:rsidP="00543E28">
            <w:r w:rsidRPr="00986619">
              <w:t>¿Cuál es</w:t>
            </w:r>
            <w:r>
              <w:t>?</w:t>
            </w:r>
          </w:p>
        </w:tc>
      </w:tr>
      <w:tr w:rsidR="00EC6A07" w14:paraId="7F426998" w14:textId="77777777" w:rsidTr="00EC6A07">
        <w:tc>
          <w:tcPr>
            <w:tcW w:w="2819" w:type="dxa"/>
          </w:tcPr>
          <w:p w14:paraId="23C51F89" w14:textId="4200E443" w:rsidR="00EC6A07" w:rsidRPr="00986619" w:rsidRDefault="00EC6A07" w:rsidP="00543E28">
            <w:r w:rsidRPr="00986619">
              <w:t>Which ones are</w:t>
            </w:r>
          </w:p>
        </w:tc>
        <w:tc>
          <w:tcPr>
            <w:tcW w:w="2819" w:type="dxa"/>
          </w:tcPr>
          <w:p w14:paraId="5C579F70" w14:textId="6D83228E" w:rsidR="00EC6A07" w:rsidRDefault="00EC6A07">
            <w:r w:rsidRPr="000734DA">
              <w:rPr>
                <w:color w:val="FFFFFF" w:themeColor="background1"/>
              </w:rPr>
              <w:t>Blank cell</w:t>
            </w:r>
          </w:p>
        </w:tc>
        <w:tc>
          <w:tcPr>
            <w:tcW w:w="2820" w:type="dxa"/>
          </w:tcPr>
          <w:p w14:paraId="288C6F45" w14:textId="35C2E4F1" w:rsidR="00EC6A07" w:rsidRDefault="00EC6A07">
            <w:r w:rsidRPr="000734DA">
              <w:rPr>
                <w:color w:val="FFFFFF" w:themeColor="background1"/>
              </w:rPr>
              <w:t>Blank cell</w:t>
            </w:r>
          </w:p>
        </w:tc>
        <w:tc>
          <w:tcPr>
            <w:tcW w:w="2820" w:type="dxa"/>
          </w:tcPr>
          <w:p w14:paraId="2E956CE7" w14:textId="75AEE413" w:rsidR="00EC6A07" w:rsidRDefault="00EC6A07">
            <w:r w:rsidRPr="000734DA">
              <w:rPr>
                <w:color w:val="FFFFFF" w:themeColor="background1"/>
              </w:rPr>
              <w:t>Blank cell</w:t>
            </w:r>
          </w:p>
        </w:tc>
        <w:tc>
          <w:tcPr>
            <w:tcW w:w="2820" w:type="dxa"/>
          </w:tcPr>
          <w:p w14:paraId="357FB4A8" w14:textId="683DF2B1" w:rsidR="00EC6A07" w:rsidRPr="00986619" w:rsidRDefault="00EC6A07" w:rsidP="00543E28">
            <w:r w:rsidRPr="00986619">
              <w:t>¿Cuáles son</w:t>
            </w:r>
            <w:r>
              <w:t>?</w:t>
            </w:r>
          </w:p>
        </w:tc>
      </w:tr>
      <w:tr w:rsidR="00EC6A07" w14:paraId="243FBCEB" w14:textId="77777777" w:rsidTr="00EC6A07">
        <w:tc>
          <w:tcPr>
            <w:tcW w:w="2819" w:type="dxa"/>
          </w:tcPr>
          <w:p w14:paraId="31D9E0E2" w14:textId="76BB8CE8" w:rsidR="00EC6A07" w:rsidRPr="00986619" w:rsidRDefault="00EC6A07" w:rsidP="00543E28">
            <w:r w:rsidRPr="00986619">
              <w:t xml:space="preserve">What </w:t>
            </w:r>
          </w:p>
        </w:tc>
        <w:tc>
          <w:tcPr>
            <w:tcW w:w="2819" w:type="dxa"/>
          </w:tcPr>
          <w:p w14:paraId="0E9510E7" w14:textId="33B9030B" w:rsidR="00EC6A07" w:rsidRDefault="00EC6A07">
            <w:r w:rsidRPr="000734DA">
              <w:rPr>
                <w:color w:val="FFFFFF" w:themeColor="background1"/>
              </w:rPr>
              <w:t>Blank cell</w:t>
            </w:r>
          </w:p>
        </w:tc>
        <w:tc>
          <w:tcPr>
            <w:tcW w:w="2820" w:type="dxa"/>
          </w:tcPr>
          <w:p w14:paraId="07B61662" w14:textId="03F9A19F" w:rsidR="00EC6A07" w:rsidRDefault="00EC6A07">
            <w:r w:rsidRPr="000734DA">
              <w:rPr>
                <w:color w:val="FFFFFF" w:themeColor="background1"/>
              </w:rPr>
              <w:t>Blank cell</w:t>
            </w:r>
          </w:p>
        </w:tc>
        <w:tc>
          <w:tcPr>
            <w:tcW w:w="2820" w:type="dxa"/>
          </w:tcPr>
          <w:p w14:paraId="6F85645F" w14:textId="6BBD5B4A" w:rsidR="00EC6A07" w:rsidRDefault="00EC6A07">
            <w:r w:rsidRPr="000734DA">
              <w:rPr>
                <w:color w:val="FFFFFF" w:themeColor="background1"/>
              </w:rPr>
              <w:t>Blank cell</w:t>
            </w:r>
          </w:p>
        </w:tc>
        <w:tc>
          <w:tcPr>
            <w:tcW w:w="2820" w:type="dxa"/>
          </w:tcPr>
          <w:p w14:paraId="6B68883F" w14:textId="4C27AD91" w:rsidR="00EC6A07" w:rsidRPr="00986619" w:rsidRDefault="00EC6A07" w:rsidP="00543E28">
            <w:r w:rsidRPr="00986619">
              <w:t>¿Qué</w:t>
            </w:r>
            <w:r>
              <w:t>?</w:t>
            </w:r>
          </w:p>
        </w:tc>
      </w:tr>
      <w:tr w:rsidR="00EC6A07" w14:paraId="3550F453" w14:textId="77777777" w:rsidTr="00EC6A07">
        <w:tc>
          <w:tcPr>
            <w:tcW w:w="2819" w:type="dxa"/>
          </w:tcPr>
          <w:p w14:paraId="3C3F49BB" w14:textId="43C438E4" w:rsidR="00EC6A07" w:rsidRPr="00986619" w:rsidRDefault="00EC6A07" w:rsidP="00543E28">
            <w:r w:rsidRPr="00986619">
              <w:t>Where</w:t>
            </w:r>
          </w:p>
        </w:tc>
        <w:tc>
          <w:tcPr>
            <w:tcW w:w="2819" w:type="dxa"/>
          </w:tcPr>
          <w:p w14:paraId="62FC53E9" w14:textId="4DFED787" w:rsidR="00EC6A07" w:rsidRDefault="00EC6A07">
            <w:r w:rsidRPr="000734DA">
              <w:rPr>
                <w:color w:val="FFFFFF" w:themeColor="background1"/>
              </w:rPr>
              <w:t>Blank cell</w:t>
            </w:r>
          </w:p>
        </w:tc>
        <w:tc>
          <w:tcPr>
            <w:tcW w:w="2820" w:type="dxa"/>
          </w:tcPr>
          <w:p w14:paraId="052C0EB4" w14:textId="2C164A97" w:rsidR="00EC6A07" w:rsidRDefault="00EC6A07">
            <w:r w:rsidRPr="000734DA">
              <w:rPr>
                <w:color w:val="FFFFFF" w:themeColor="background1"/>
              </w:rPr>
              <w:t>Blank cell</w:t>
            </w:r>
          </w:p>
        </w:tc>
        <w:tc>
          <w:tcPr>
            <w:tcW w:w="2820" w:type="dxa"/>
          </w:tcPr>
          <w:p w14:paraId="063CC8F0" w14:textId="02B650F0" w:rsidR="00EC6A07" w:rsidRDefault="00EC6A07">
            <w:r w:rsidRPr="000734DA">
              <w:rPr>
                <w:color w:val="FFFFFF" w:themeColor="background1"/>
              </w:rPr>
              <w:t>Blank cell</w:t>
            </w:r>
          </w:p>
        </w:tc>
        <w:tc>
          <w:tcPr>
            <w:tcW w:w="2820" w:type="dxa"/>
          </w:tcPr>
          <w:p w14:paraId="64F565D8" w14:textId="1C37009C" w:rsidR="00EC6A07" w:rsidRPr="00986619" w:rsidRDefault="00EC6A07" w:rsidP="00543E28">
            <w:r w:rsidRPr="00986619">
              <w:t>¿Dónde</w:t>
            </w:r>
            <w:r>
              <w:t>?</w:t>
            </w:r>
          </w:p>
        </w:tc>
      </w:tr>
      <w:tr w:rsidR="00EC6A07" w14:paraId="75451767" w14:textId="77777777" w:rsidTr="00EC6A07">
        <w:tc>
          <w:tcPr>
            <w:tcW w:w="2819" w:type="dxa"/>
          </w:tcPr>
          <w:p w14:paraId="7DB9DA5B" w14:textId="18F7F211" w:rsidR="00EC6A07" w:rsidRPr="00986619" w:rsidRDefault="00EC6A07" w:rsidP="00543E28">
            <w:r w:rsidRPr="00986619">
              <w:t>To where</w:t>
            </w:r>
          </w:p>
        </w:tc>
        <w:tc>
          <w:tcPr>
            <w:tcW w:w="2819" w:type="dxa"/>
          </w:tcPr>
          <w:p w14:paraId="5DFADCD4" w14:textId="6CF5B415" w:rsidR="00EC6A07" w:rsidRDefault="00EC6A07">
            <w:r w:rsidRPr="000734DA">
              <w:rPr>
                <w:color w:val="FFFFFF" w:themeColor="background1"/>
              </w:rPr>
              <w:t>Blank cell</w:t>
            </w:r>
          </w:p>
        </w:tc>
        <w:tc>
          <w:tcPr>
            <w:tcW w:w="2820" w:type="dxa"/>
          </w:tcPr>
          <w:p w14:paraId="7BF68FF2" w14:textId="12BE547E" w:rsidR="00EC6A07" w:rsidRDefault="00EC6A07">
            <w:r w:rsidRPr="000734DA">
              <w:rPr>
                <w:color w:val="FFFFFF" w:themeColor="background1"/>
              </w:rPr>
              <w:t>Blank cell</w:t>
            </w:r>
          </w:p>
        </w:tc>
        <w:tc>
          <w:tcPr>
            <w:tcW w:w="2820" w:type="dxa"/>
          </w:tcPr>
          <w:p w14:paraId="3CFD3C70" w14:textId="0F9141DD" w:rsidR="00EC6A07" w:rsidRDefault="00EC6A07">
            <w:r w:rsidRPr="000734DA">
              <w:rPr>
                <w:color w:val="FFFFFF" w:themeColor="background1"/>
              </w:rPr>
              <w:t>Blank cell</w:t>
            </w:r>
          </w:p>
        </w:tc>
        <w:tc>
          <w:tcPr>
            <w:tcW w:w="2820" w:type="dxa"/>
          </w:tcPr>
          <w:p w14:paraId="5A046289" w14:textId="3B03B5DA" w:rsidR="00EC6A07" w:rsidRPr="00986619" w:rsidRDefault="00EC6A07" w:rsidP="00543E28">
            <w:r w:rsidRPr="00986619">
              <w:t>¿Adónde</w:t>
            </w:r>
            <w:r>
              <w:t>?</w:t>
            </w:r>
          </w:p>
        </w:tc>
      </w:tr>
      <w:tr w:rsidR="00EC6A07" w14:paraId="0B53451F" w14:textId="77777777" w:rsidTr="00EC6A07">
        <w:tc>
          <w:tcPr>
            <w:tcW w:w="2819" w:type="dxa"/>
          </w:tcPr>
          <w:p w14:paraId="769FD15C" w14:textId="58390BF3" w:rsidR="00EC6A07" w:rsidRPr="00986619" w:rsidRDefault="00EC6A07" w:rsidP="00543E28">
            <w:r w:rsidRPr="00986619">
              <w:t>From where</w:t>
            </w:r>
          </w:p>
        </w:tc>
        <w:tc>
          <w:tcPr>
            <w:tcW w:w="2819" w:type="dxa"/>
          </w:tcPr>
          <w:p w14:paraId="6C2FBBDE" w14:textId="677293F8" w:rsidR="00EC6A07" w:rsidRDefault="00EC6A07">
            <w:r w:rsidRPr="000734DA">
              <w:rPr>
                <w:color w:val="FFFFFF" w:themeColor="background1"/>
              </w:rPr>
              <w:t>Blank cell</w:t>
            </w:r>
          </w:p>
        </w:tc>
        <w:tc>
          <w:tcPr>
            <w:tcW w:w="2820" w:type="dxa"/>
          </w:tcPr>
          <w:p w14:paraId="7E4720D1" w14:textId="6604FC16" w:rsidR="00EC6A07" w:rsidRDefault="00EC6A07">
            <w:r w:rsidRPr="000734DA">
              <w:rPr>
                <w:color w:val="FFFFFF" w:themeColor="background1"/>
              </w:rPr>
              <w:t>Blank cell</w:t>
            </w:r>
          </w:p>
        </w:tc>
        <w:tc>
          <w:tcPr>
            <w:tcW w:w="2820" w:type="dxa"/>
          </w:tcPr>
          <w:p w14:paraId="09C2E4CB" w14:textId="27466773" w:rsidR="00EC6A07" w:rsidRDefault="00EC6A07">
            <w:r w:rsidRPr="000734DA">
              <w:rPr>
                <w:color w:val="FFFFFF" w:themeColor="background1"/>
              </w:rPr>
              <w:t>Blank cell</w:t>
            </w:r>
          </w:p>
        </w:tc>
        <w:tc>
          <w:tcPr>
            <w:tcW w:w="2820" w:type="dxa"/>
          </w:tcPr>
          <w:p w14:paraId="14D004C2" w14:textId="13967530" w:rsidR="00EC6A07" w:rsidRPr="00986619" w:rsidRDefault="00EC6A07" w:rsidP="00543E28">
            <w:r w:rsidRPr="00986619">
              <w:t>¿De dónde</w:t>
            </w:r>
            <w:r>
              <w:t>?</w:t>
            </w:r>
          </w:p>
        </w:tc>
      </w:tr>
      <w:tr w:rsidR="00EC6A07" w14:paraId="14E1C817" w14:textId="77777777" w:rsidTr="00EC6A07">
        <w:tc>
          <w:tcPr>
            <w:tcW w:w="2819" w:type="dxa"/>
          </w:tcPr>
          <w:p w14:paraId="148F640C" w14:textId="27D29C04" w:rsidR="00EC6A07" w:rsidRPr="00986619" w:rsidRDefault="00EC6A07" w:rsidP="00543E28">
            <w:r w:rsidRPr="00986619">
              <w:t>Why</w:t>
            </w:r>
          </w:p>
        </w:tc>
        <w:tc>
          <w:tcPr>
            <w:tcW w:w="2819" w:type="dxa"/>
          </w:tcPr>
          <w:p w14:paraId="5BFDD329" w14:textId="0FBB5E48" w:rsidR="00EC6A07" w:rsidRDefault="00EC6A07">
            <w:r w:rsidRPr="000734DA">
              <w:rPr>
                <w:color w:val="FFFFFF" w:themeColor="background1"/>
              </w:rPr>
              <w:t>Blank cell</w:t>
            </w:r>
          </w:p>
        </w:tc>
        <w:tc>
          <w:tcPr>
            <w:tcW w:w="2820" w:type="dxa"/>
          </w:tcPr>
          <w:p w14:paraId="339AAB94" w14:textId="3EC9FA84" w:rsidR="00EC6A07" w:rsidRDefault="00EC6A07">
            <w:r w:rsidRPr="000734DA">
              <w:rPr>
                <w:color w:val="FFFFFF" w:themeColor="background1"/>
              </w:rPr>
              <w:t>Blank cell</w:t>
            </w:r>
          </w:p>
        </w:tc>
        <w:tc>
          <w:tcPr>
            <w:tcW w:w="2820" w:type="dxa"/>
          </w:tcPr>
          <w:p w14:paraId="4FB524E1" w14:textId="3EC25C88" w:rsidR="00EC6A07" w:rsidRDefault="00EC6A07">
            <w:r w:rsidRPr="000734DA">
              <w:rPr>
                <w:color w:val="FFFFFF" w:themeColor="background1"/>
              </w:rPr>
              <w:t>Blank cell</w:t>
            </w:r>
          </w:p>
        </w:tc>
        <w:tc>
          <w:tcPr>
            <w:tcW w:w="2820" w:type="dxa"/>
          </w:tcPr>
          <w:p w14:paraId="7354BCF4" w14:textId="4A3232EF" w:rsidR="00EC6A07" w:rsidRPr="00986619" w:rsidRDefault="00EC6A07" w:rsidP="00543E28">
            <w:r w:rsidRPr="00986619">
              <w:t>¿Por qué</w:t>
            </w:r>
            <w:r>
              <w:t>?</w:t>
            </w:r>
          </w:p>
        </w:tc>
      </w:tr>
      <w:tr w:rsidR="00EC6A07" w14:paraId="78E1B45D" w14:textId="77777777" w:rsidTr="00EC6A07">
        <w:tc>
          <w:tcPr>
            <w:tcW w:w="2819" w:type="dxa"/>
          </w:tcPr>
          <w:p w14:paraId="34C5E01D" w14:textId="53942D3B" w:rsidR="00EC6A07" w:rsidRPr="00986619" w:rsidRDefault="00EC6A07" w:rsidP="00543E28">
            <w:r w:rsidRPr="00620E3F">
              <w:t xml:space="preserve">How much + masc. </w:t>
            </w:r>
            <w:r>
              <w:t>noun</w:t>
            </w:r>
          </w:p>
        </w:tc>
        <w:tc>
          <w:tcPr>
            <w:tcW w:w="2819" w:type="dxa"/>
          </w:tcPr>
          <w:p w14:paraId="2633967F" w14:textId="42BD9D5F" w:rsidR="00EC6A07" w:rsidRDefault="00EC6A07">
            <w:r w:rsidRPr="000734DA">
              <w:rPr>
                <w:color w:val="FFFFFF" w:themeColor="background1"/>
              </w:rPr>
              <w:t>Blank cell</w:t>
            </w:r>
          </w:p>
        </w:tc>
        <w:tc>
          <w:tcPr>
            <w:tcW w:w="2820" w:type="dxa"/>
          </w:tcPr>
          <w:p w14:paraId="24215770" w14:textId="7F0D1C3A" w:rsidR="00EC6A07" w:rsidRDefault="00EC6A07">
            <w:r w:rsidRPr="000734DA">
              <w:rPr>
                <w:color w:val="FFFFFF" w:themeColor="background1"/>
              </w:rPr>
              <w:t>Blank cell</w:t>
            </w:r>
          </w:p>
        </w:tc>
        <w:tc>
          <w:tcPr>
            <w:tcW w:w="2820" w:type="dxa"/>
          </w:tcPr>
          <w:p w14:paraId="2E241A3D" w14:textId="7D4C9723" w:rsidR="00EC6A07" w:rsidRDefault="00EC6A07">
            <w:r w:rsidRPr="000734DA">
              <w:rPr>
                <w:color w:val="FFFFFF" w:themeColor="background1"/>
              </w:rPr>
              <w:t>Blank cell</w:t>
            </w:r>
          </w:p>
        </w:tc>
        <w:tc>
          <w:tcPr>
            <w:tcW w:w="2820" w:type="dxa"/>
          </w:tcPr>
          <w:p w14:paraId="3A0F52A1" w14:textId="3D6B29A1" w:rsidR="00EC6A07" w:rsidRPr="00986619" w:rsidRDefault="00EC6A07" w:rsidP="00543E28">
            <w:r w:rsidRPr="00986619">
              <w:t>¿Cuánto</w:t>
            </w:r>
            <w:r>
              <w:t>…?</w:t>
            </w:r>
          </w:p>
        </w:tc>
      </w:tr>
      <w:tr w:rsidR="00EC6A07" w14:paraId="77646AEA" w14:textId="77777777" w:rsidTr="00EC6A07">
        <w:tc>
          <w:tcPr>
            <w:tcW w:w="2819" w:type="dxa"/>
          </w:tcPr>
          <w:p w14:paraId="05D157BD" w14:textId="639ED914" w:rsidR="00EC6A07" w:rsidRPr="00620E3F" w:rsidRDefault="00EC6A07" w:rsidP="00543E28">
            <w:r w:rsidRPr="00620E3F">
              <w:t xml:space="preserve">How much </w:t>
            </w:r>
            <w:r>
              <w:t xml:space="preserve">+ </w:t>
            </w:r>
            <w:r w:rsidRPr="00620E3F">
              <w:t>fem.</w:t>
            </w:r>
            <w:r>
              <w:t xml:space="preserve"> noun</w:t>
            </w:r>
          </w:p>
        </w:tc>
        <w:tc>
          <w:tcPr>
            <w:tcW w:w="2819" w:type="dxa"/>
          </w:tcPr>
          <w:p w14:paraId="4B1F9C31" w14:textId="346B14A1" w:rsidR="00EC6A07" w:rsidRDefault="00EC6A07">
            <w:r w:rsidRPr="000734DA">
              <w:rPr>
                <w:color w:val="FFFFFF" w:themeColor="background1"/>
              </w:rPr>
              <w:t>Blank cell</w:t>
            </w:r>
          </w:p>
        </w:tc>
        <w:tc>
          <w:tcPr>
            <w:tcW w:w="2820" w:type="dxa"/>
          </w:tcPr>
          <w:p w14:paraId="16B7D5ED" w14:textId="1538FCAD" w:rsidR="00EC6A07" w:rsidRDefault="00EC6A07">
            <w:r w:rsidRPr="000734DA">
              <w:rPr>
                <w:color w:val="FFFFFF" w:themeColor="background1"/>
              </w:rPr>
              <w:t>Blank cell</w:t>
            </w:r>
          </w:p>
        </w:tc>
        <w:tc>
          <w:tcPr>
            <w:tcW w:w="2820" w:type="dxa"/>
          </w:tcPr>
          <w:p w14:paraId="25969B93" w14:textId="73C7FC87" w:rsidR="00EC6A07" w:rsidRDefault="00EC6A07">
            <w:r w:rsidRPr="000734DA">
              <w:rPr>
                <w:color w:val="FFFFFF" w:themeColor="background1"/>
              </w:rPr>
              <w:t>Blank cell</w:t>
            </w:r>
          </w:p>
        </w:tc>
        <w:tc>
          <w:tcPr>
            <w:tcW w:w="2820" w:type="dxa"/>
          </w:tcPr>
          <w:p w14:paraId="1DDB0BE7" w14:textId="757D1352" w:rsidR="00EC6A07" w:rsidRPr="00986619" w:rsidRDefault="00EC6A07" w:rsidP="00543E28">
            <w:r w:rsidRPr="00620E3F">
              <w:t>¿Cuánta</w:t>
            </w:r>
            <w:r>
              <w:t>…?</w:t>
            </w:r>
          </w:p>
        </w:tc>
      </w:tr>
      <w:tr w:rsidR="00EC6A07" w14:paraId="491BA8C9" w14:textId="77777777" w:rsidTr="00EC6A07">
        <w:tc>
          <w:tcPr>
            <w:tcW w:w="2819" w:type="dxa"/>
          </w:tcPr>
          <w:p w14:paraId="62669695" w14:textId="76DAF8F2" w:rsidR="00EC6A07" w:rsidRPr="00620E3F" w:rsidRDefault="00EC6A07" w:rsidP="00543E28">
            <w:r w:rsidRPr="00986619">
              <w:t>How many +masc. pl. noun</w:t>
            </w:r>
          </w:p>
        </w:tc>
        <w:tc>
          <w:tcPr>
            <w:tcW w:w="2819" w:type="dxa"/>
          </w:tcPr>
          <w:p w14:paraId="14ABAA79" w14:textId="4F55D9BF" w:rsidR="00EC6A07" w:rsidRDefault="00EC6A07">
            <w:r w:rsidRPr="000734DA">
              <w:rPr>
                <w:color w:val="FFFFFF" w:themeColor="background1"/>
              </w:rPr>
              <w:t>Blank cell</w:t>
            </w:r>
          </w:p>
        </w:tc>
        <w:tc>
          <w:tcPr>
            <w:tcW w:w="2820" w:type="dxa"/>
          </w:tcPr>
          <w:p w14:paraId="18B79D5B" w14:textId="330980A2" w:rsidR="00EC6A07" w:rsidRDefault="00EC6A07">
            <w:r w:rsidRPr="000734DA">
              <w:rPr>
                <w:color w:val="FFFFFF" w:themeColor="background1"/>
              </w:rPr>
              <w:t>Blank cell</w:t>
            </w:r>
          </w:p>
        </w:tc>
        <w:tc>
          <w:tcPr>
            <w:tcW w:w="2820" w:type="dxa"/>
          </w:tcPr>
          <w:p w14:paraId="571C64C7" w14:textId="0DB5F65E" w:rsidR="00EC6A07" w:rsidRDefault="00EC6A07">
            <w:r w:rsidRPr="000734DA">
              <w:rPr>
                <w:color w:val="FFFFFF" w:themeColor="background1"/>
              </w:rPr>
              <w:t>Blank cell</w:t>
            </w:r>
          </w:p>
        </w:tc>
        <w:tc>
          <w:tcPr>
            <w:tcW w:w="2820" w:type="dxa"/>
          </w:tcPr>
          <w:p w14:paraId="77531363" w14:textId="13880769" w:rsidR="00EC6A07" w:rsidRPr="00620E3F" w:rsidRDefault="00EC6A07" w:rsidP="00543E28">
            <w:r w:rsidRPr="00620E3F">
              <w:t>¿Cuántos</w:t>
            </w:r>
            <w:r>
              <w:t>…?</w:t>
            </w:r>
          </w:p>
        </w:tc>
      </w:tr>
      <w:tr w:rsidR="00EC6A07" w14:paraId="66EC8A56" w14:textId="77777777" w:rsidTr="00EC6A07">
        <w:tc>
          <w:tcPr>
            <w:tcW w:w="2819" w:type="dxa"/>
          </w:tcPr>
          <w:p w14:paraId="45270F8B" w14:textId="2A1949DB" w:rsidR="00EC6A07" w:rsidRPr="00986619" w:rsidRDefault="00EC6A07" w:rsidP="00543E28">
            <w:r w:rsidRPr="00986619">
              <w:t>How many + fem. pl. noun</w:t>
            </w:r>
          </w:p>
        </w:tc>
        <w:tc>
          <w:tcPr>
            <w:tcW w:w="2819" w:type="dxa"/>
          </w:tcPr>
          <w:p w14:paraId="068C3040" w14:textId="70283DFE" w:rsidR="00EC6A07" w:rsidRDefault="00EC6A07">
            <w:r w:rsidRPr="000734DA">
              <w:rPr>
                <w:color w:val="FFFFFF" w:themeColor="background1"/>
              </w:rPr>
              <w:t>Blank cell</w:t>
            </w:r>
          </w:p>
        </w:tc>
        <w:tc>
          <w:tcPr>
            <w:tcW w:w="2820" w:type="dxa"/>
          </w:tcPr>
          <w:p w14:paraId="4B23B82E" w14:textId="58A42F61" w:rsidR="00EC6A07" w:rsidRDefault="00EC6A07">
            <w:r w:rsidRPr="000734DA">
              <w:rPr>
                <w:color w:val="FFFFFF" w:themeColor="background1"/>
              </w:rPr>
              <w:t>Blank cell</w:t>
            </w:r>
          </w:p>
        </w:tc>
        <w:tc>
          <w:tcPr>
            <w:tcW w:w="2820" w:type="dxa"/>
          </w:tcPr>
          <w:p w14:paraId="345D87A4" w14:textId="6719BA5F" w:rsidR="00EC6A07" w:rsidRDefault="00EC6A07">
            <w:r w:rsidRPr="000734DA">
              <w:rPr>
                <w:color w:val="FFFFFF" w:themeColor="background1"/>
              </w:rPr>
              <w:t>Blank cell</w:t>
            </w:r>
          </w:p>
        </w:tc>
        <w:tc>
          <w:tcPr>
            <w:tcW w:w="2820" w:type="dxa"/>
          </w:tcPr>
          <w:p w14:paraId="03296AA2" w14:textId="35F2FA3B" w:rsidR="00EC6A07" w:rsidRPr="00620E3F" w:rsidRDefault="00EC6A07" w:rsidP="00543E28">
            <w:r w:rsidRPr="00620E3F">
              <w:t>¿Cuántas</w:t>
            </w:r>
            <w:r>
              <w:t>…?</w:t>
            </w:r>
          </w:p>
        </w:tc>
      </w:tr>
      <w:tr w:rsidR="00EC6A07" w14:paraId="40A0EF8F" w14:textId="77777777" w:rsidTr="00EC6A07">
        <w:tc>
          <w:tcPr>
            <w:tcW w:w="2819" w:type="dxa"/>
          </w:tcPr>
          <w:p w14:paraId="1B83FC02" w14:textId="6ECD83A4" w:rsidR="00EC6A07" w:rsidRPr="00986619" w:rsidRDefault="00EC6A07" w:rsidP="00543E28">
            <w:r w:rsidRPr="00986619">
              <w:t>Who</w:t>
            </w:r>
          </w:p>
        </w:tc>
        <w:tc>
          <w:tcPr>
            <w:tcW w:w="2819" w:type="dxa"/>
          </w:tcPr>
          <w:p w14:paraId="31679F63" w14:textId="01686FD3" w:rsidR="00EC6A07" w:rsidRDefault="00EC6A07">
            <w:r w:rsidRPr="000734DA">
              <w:rPr>
                <w:color w:val="FFFFFF" w:themeColor="background1"/>
              </w:rPr>
              <w:t>Blank cell</w:t>
            </w:r>
          </w:p>
        </w:tc>
        <w:tc>
          <w:tcPr>
            <w:tcW w:w="2820" w:type="dxa"/>
          </w:tcPr>
          <w:p w14:paraId="6F5A5774" w14:textId="13A5DC09" w:rsidR="00EC6A07" w:rsidRDefault="00EC6A07">
            <w:r w:rsidRPr="000734DA">
              <w:rPr>
                <w:color w:val="FFFFFF" w:themeColor="background1"/>
              </w:rPr>
              <w:t>Blank cell</w:t>
            </w:r>
          </w:p>
        </w:tc>
        <w:tc>
          <w:tcPr>
            <w:tcW w:w="2820" w:type="dxa"/>
          </w:tcPr>
          <w:p w14:paraId="77D9E9B5" w14:textId="0C0E9DD7" w:rsidR="00EC6A07" w:rsidRDefault="00EC6A07">
            <w:r w:rsidRPr="000734DA">
              <w:rPr>
                <w:color w:val="FFFFFF" w:themeColor="background1"/>
              </w:rPr>
              <w:t>Blank cell</w:t>
            </w:r>
          </w:p>
        </w:tc>
        <w:tc>
          <w:tcPr>
            <w:tcW w:w="2820" w:type="dxa"/>
          </w:tcPr>
          <w:p w14:paraId="7DE7CC98" w14:textId="0903B1F4" w:rsidR="00EC6A07" w:rsidRPr="00620E3F" w:rsidRDefault="00EC6A07" w:rsidP="00543E28">
            <w:r w:rsidRPr="00986619">
              <w:t>¿Quién</w:t>
            </w:r>
            <w:r>
              <w:t>?</w:t>
            </w:r>
          </w:p>
        </w:tc>
      </w:tr>
      <w:tr w:rsidR="00EC6A07" w14:paraId="053B439E" w14:textId="77777777" w:rsidTr="00EC6A07">
        <w:tc>
          <w:tcPr>
            <w:tcW w:w="2819" w:type="dxa"/>
          </w:tcPr>
          <w:p w14:paraId="79132307" w14:textId="273AADBD" w:rsidR="00EC6A07" w:rsidRPr="00986619" w:rsidRDefault="00EC6A07" w:rsidP="00543E28">
            <w:r w:rsidRPr="00986619">
              <w:t>Who all</w:t>
            </w:r>
          </w:p>
        </w:tc>
        <w:tc>
          <w:tcPr>
            <w:tcW w:w="2819" w:type="dxa"/>
          </w:tcPr>
          <w:p w14:paraId="6E33BAD4" w14:textId="440F37B6" w:rsidR="00EC6A07" w:rsidRDefault="00EC6A07">
            <w:r w:rsidRPr="000734DA">
              <w:rPr>
                <w:color w:val="FFFFFF" w:themeColor="background1"/>
              </w:rPr>
              <w:t>Blank cell</w:t>
            </w:r>
          </w:p>
        </w:tc>
        <w:tc>
          <w:tcPr>
            <w:tcW w:w="2820" w:type="dxa"/>
          </w:tcPr>
          <w:p w14:paraId="51933773" w14:textId="21EBFAAE" w:rsidR="00EC6A07" w:rsidRDefault="00EC6A07">
            <w:r w:rsidRPr="000734DA">
              <w:rPr>
                <w:color w:val="FFFFFF" w:themeColor="background1"/>
              </w:rPr>
              <w:t>Blank cell</w:t>
            </w:r>
          </w:p>
        </w:tc>
        <w:tc>
          <w:tcPr>
            <w:tcW w:w="2820" w:type="dxa"/>
          </w:tcPr>
          <w:p w14:paraId="17C307ED" w14:textId="19692A63" w:rsidR="00EC6A07" w:rsidRDefault="00EC6A07">
            <w:r w:rsidRPr="000734DA">
              <w:rPr>
                <w:color w:val="FFFFFF" w:themeColor="background1"/>
              </w:rPr>
              <w:t>Blank cell</w:t>
            </w:r>
          </w:p>
        </w:tc>
        <w:tc>
          <w:tcPr>
            <w:tcW w:w="2820" w:type="dxa"/>
          </w:tcPr>
          <w:p w14:paraId="3013DE13" w14:textId="7BABD5D1" w:rsidR="00EC6A07" w:rsidRPr="00986619" w:rsidRDefault="00EC6A07" w:rsidP="00543E28">
            <w:r w:rsidRPr="00986619">
              <w:t>¿Quiénes</w:t>
            </w:r>
            <w:r>
              <w:t>?</w:t>
            </w:r>
          </w:p>
        </w:tc>
      </w:tr>
      <w:tr w:rsidR="00EC6A07" w14:paraId="5493673E" w14:textId="77777777" w:rsidTr="00EC6A07">
        <w:tc>
          <w:tcPr>
            <w:tcW w:w="2819" w:type="dxa"/>
          </w:tcPr>
          <w:p w14:paraId="4D9DA72A" w14:textId="7096BE51" w:rsidR="00EC6A07" w:rsidRPr="00986619" w:rsidRDefault="00EC6A07" w:rsidP="00543E28">
            <w:r w:rsidRPr="00986619">
              <w:t>Whose</w:t>
            </w:r>
          </w:p>
        </w:tc>
        <w:tc>
          <w:tcPr>
            <w:tcW w:w="2819" w:type="dxa"/>
          </w:tcPr>
          <w:p w14:paraId="3422DAE3" w14:textId="204800C1" w:rsidR="00EC6A07" w:rsidRDefault="00EC6A07">
            <w:r w:rsidRPr="000734DA">
              <w:rPr>
                <w:color w:val="FFFFFF" w:themeColor="background1"/>
              </w:rPr>
              <w:t>Blank cell</w:t>
            </w:r>
          </w:p>
        </w:tc>
        <w:tc>
          <w:tcPr>
            <w:tcW w:w="2820" w:type="dxa"/>
          </w:tcPr>
          <w:p w14:paraId="38340E22" w14:textId="2880C8BA" w:rsidR="00EC6A07" w:rsidRDefault="00EC6A07">
            <w:r w:rsidRPr="000734DA">
              <w:rPr>
                <w:color w:val="FFFFFF" w:themeColor="background1"/>
              </w:rPr>
              <w:t>Blank cell</w:t>
            </w:r>
          </w:p>
        </w:tc>
        <w:tc>
          <w:tcPr>
            <w:tcW w:w="2820" w:type="dxa"/>
          </w:tcPr>
          <w:p w14:paraId="400EF5C2" w14:textId="196B55A0" w:rsidR="00EC6A07" w:rsidRDefault="00EC6A07">
            <w:r w:rsidRPr="000734DA">
              <w:rPr>
                <w:color w:val="FFFFFF" w:themeColor="background1"/>
              </w:rPr>
              <w:t>Blank cell</w:t>
            </w:r>
          </w:p>
        </w:tc>
        <w:tc>
          <w:tcPr>
            <w:tcW w:w="2820" w:type="dxa"/>
          </w:tcPr>
          <w:p w14:paraId="18F6F14A" w14:textId="0A505769" w:rsidR="00EC6A07" w:rsidRPr="00986619" w:rsidRDefault="00EC6A07" w:rsidP="00543E28">
            <w:r w:rsidRPr="00986619">
              <w:t>¿De quién</w:t>
            </w:r>
            <w:r>
              <w:t>?</w:t>
            </w:r>
          </w:p>
        </w:tc>
      </w:tr>
      <w:tr w:rsidR="00EC6A07" w14:paraId="452C70FA" w14:textId="77777777" w:rsidTr="00EC6A07">
        <w:tc>
          <w:tcPr>
            <w:tcW w:w="2819" w:type="dxa"/>
          </w:tcPr>
          <w:p w14:paraId="35EC9AAD" w14:textId="7EBE0D61" w:rsidR="00EC6A07" w:rsidRPr="00986619" w:rsidRDefault="00EC6A07" w:rsidP="00543E28">
            <w:r w:rsidRPr="00986619">
              <w:t>When</w:t>
            </w:r>
          </w:p>
        </w:tc>
        <w:tc>
          <w:tcPr>
            <w:tcW w:w="2819" w:type="dxa"/>
          </w:tcPr>
          <w:p w14:paraId="50F6C0EE" w14:textId="0FDE3F75" w:rsidR="00EC6A07" w:rsidRDefault="00EC6A07">
            <w:r w:rsidRPr="000734DA">
              <w:rPr>
                <w:color w:val="FFFFFF" w:themeColor="background1"/>
              </w:rPr>
              <w:t>Blank cell</w:t>
            </w:r>
          </w:p>
        </w:tc>
        <w:tc>
          <w:tcPr>
            <w:tcW w:w="2820" w:type="dxa"/>
          </w:tcPr>
          <w:p w14:paraId="25543B63" w14:textId="7D28F265" w:rsidR="00EC6A07" w:rsidRDefault="00EC6A07">
            <w:r w:rsidRPr="000734DA">
              <w:rPr>
                <w:color w:val="FFFFFF" w:themeColor="background1"/>
              </w:rPr>
              <w:t>Blank cell</w:t>
            </w:r>
          </w:p>
        </w:tc>
        <w:tc>
          <w:tcPr>
            <w:tcW w:w="2820" w:type="dxa"/>
          </w:tcPr>
          <w:p w14:paraId="2B76FF09" w14:textId="2EF5E25B" w:rsidR="00EC6A07" w:rsidRDefault="00EC6A07">
            <w:r w:rsidRPr="000734DA">
              <w:rPr>
                <w:color w:val="FFFFFF" w:themeColor="background1"/>
              </w:rPr>
              <w:t>Blank cell</w:t>
            </w:r>
          </w:p>
        </w:tc>
        <w:tc>
          <w:tcPr>
            <w:tcW w:w="2820" w:type="dxa"/>
          </w:tcPr>
          <w:p w14:paraId="0F22CD58" w14:textId="667AEE99" w:rsidR="00EC6A07" w:rsidRPr="00986619" w:rsidRDefault="00EC6A07" w:rsidP="00543E28">
            <w:r w:rsidRPr="00986619">
              <w:t>¿Cuándo?</w:t>
            </w:r>
          </w:p>
        </w:tc>
      </w:tr>
      <w:tr w:rsidR="00EC6A07" w14:paraId="13B459B4" w14:textId="77777777" w:rsidTr="00EC6A07">
        <w:tc>
          <w:tcPr>
            <w:tcW w:w="2819" w:type="dxa"/>
          </w:tcPr>
          <w:p w14:paraId="54F6EFA6" w14:textId="1185028A" w:rsidR="00EC6A07" w:rsidRPr="00986619" w:rsidRDefault="00EC6A07" w:rsidP="00543E28">
            <w:r>
              <w:t>Because</w:t>
            </w:r>
          </w:p>
        </w:tc>
        <w:tc>
          <w:tcPr>
            <w:tcW w:w="2819" w:type="dxa"/>
          </w:tcPr>
          <w:p w14:paraId="2054A26D" w14:textId="5BCCAA44" w:rsidR="00EC6A07" w:rsidRDefault="00EC6A07">
            <w:r w:rsidRPr="000734DA">
              <w:rPr>
                <w:color w:val="FFFFFF" w:themeColor="background1"/>
              </w:rPr>
              <w:t>Blank cell</w:t>
            </w:r>
          </w:p>
        </w:tc>
        <w:tc>
          <w:tcPr>
            <w:tcW w:w="2820" w:type="dxa"/>
          </w:tcPr>
          <w:p w14:paraId="69E7F162" w14:textId="637D07A7" w:rsidR="00EC6A07" w:rsidRDefault="00EC6A07">
            <w:r w:rsidRPr="000734DA">
              <w:rPr>
                <w:color w:val="FFFFFF" w:themeColor="background1"/>
              </w:rPr>
              <w:t>Blank cell</w:t>
            </w:r>
          </w:p>
        </w:tc>
        <w:tc>
          <w:tcPr>
            <w:tcW w:w="2820" w:type="dxa"/>
          </w:tcPr>
          <w:p w14:paraId="022428E1" w14:textId="41070BE2" w:rsidR="00EC6A07" w:rsidRDefault="00EC6A07">
            <w:r w:rsidRPr="000734DA">
              <w:rPr>
                <w:color w:val="FFFFFF" w:themeColor="background1"/>
              </w:rPr>
              <w:t>Blank cell</w:t>
            </w:r>
          </w:p>
        </w:tc>
        <w:tc>
          <w:tcPr>
            <w:tcW w:w="2820" w:type="dxa"/>
          </w:tcPr>
          <w:p w14:paraId="4040DEE9" w14:textId="5FE8F982" w:rsidR="00EC6A07" w:rsidRPr="00986619" w:rsidRDefault="00EC6A07" w:rsidP="00543E28">
            <w:r>
              <w:t>Porque...</w:t>
            </w:r>
          </w:p>
        </w:tc>
      </w:tr>
      <w:tr w:rsidR="00EC6A07" w14:paraId="71DC4808" w14:textId="77777777" w:rsidTr="00EC6A07">
        <w:tc>
          <w:tcPr>
            <w:tcW w:w="2819" w:type="dxa"/>
          </w:tcPr>
          <w:p w14:paraId="08E21CB2" w14:textId="72DAA5BD" w:rsidR="00EC6A07" w:rsidRPr="00986619" w:rsidRDefault="00EC6A07" w:rsidP="00543E28"/>
        </w:tc>
        <w:tc>
          <w:tcPr>
            <w:tcW w:w="2819" w:type="dxa"/>
          </w:tcPr>
          <w:p w14:paraId="65738505" w14:textId="169525DF" w:rsidR="00EC6A07" w:rsidRDefault="00EC6A07"/>
        </w:tc>
        <w:tc>
          <w:tcPr>
            <w:tcW w:w="2820" w:type="dxa"/>
          </w:tcPr>
          <w:p w14:paraId="1BC2FF0A" w14:textId="3EBDE8B4" w:rsidR="00EC6A07" w:rsidRDefault="00EC6A07"/>
        </w:tc>
        <w:tc>
          <w:tcPr>
            <w:tcW w:w="2820" w:type="dxa"/>
          </w:tcPr>
          <w:p w14:paraId="22BEDD87" w14:textId="33A43CD1" w:rsidR="00EC6A07" w:rsidRDefault="00EC6A07"/>
        </w:tc>
        <w:tc>
          <w:tcPr>
            <w:tcW w:w="2820" w:type="dxa"/>
          </w:tcPr>
          <w:p w14:paraId="0F45550B" w14:textId="21FAF561" w:rsidR="00EC6A07" w:rsidRPr="00986619" w:rsidRDefault="00EC6A07" w:rsidP="00543E28"/>
        </w:tc>
      </w:tr>
    </w:tbl>
    <w:p w14:paraId="2AC44E39" w14:textId="77777777" w:rsidR="000542D3" w:rsidRDefault="000542D3"/>
    <w:sectPr w:rsidR="000542D3" w:rsidSect="002B5B18">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5B18"/>
    <w:rsid w:val="00030E8A"/>
    <w:rsid w:val="000542D3"/>
    <w:rsid w:val="00102C2B"/>
    <w:rsid w:val="001A33D0"/>
    <w:rsid w:val="002971DD"/>
    <w:rsid w:val="002B5B18"/>
    <w:rsid w:val="004C11AD"/>
    <w:rsid w:val="00563ED8"/>
    <w:rsid w:val="006143C0"/>
    <w:rsid w:val="00620C2F"/>
    <w:rsid w:val="00707C36"/>
    <w:rsid w:val="00741D4B"/>
    <w:rsid w:val="007E20B2"/>
    <w:rsid w:val="008772CE"/>
    <w:rsid w:val="00945CCA"/>
    <w:rsid w:val="00A94563"/>
    <w:rsid w:val="00BB3D1A"/>
    <w:rsid w:val="00C7645A"/>
    <w:rsid w:val="00EC6A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6A2A"/>
  <w15:docId w15:val="{E550361F-9532-469E-84F8-BD468EAA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0B2"/>
    <w:rPr>
      <w:rFonts w:ascii="Verdana" w:hAnsi="Verdana"/>
      <w:lang w:val="en-US"/>
    </w:rPr>
  </w:style>
  <w:style w:type="paragraph" w:styleId="Heading1">
    <w:name w:val="heading 1"/>
    <w:basedOn w:val="Normal"/>
    <w:next w:val="Normal"/>
    <w:link w:val="Heading1Char"/>
    <w:autoRedefine/>
    <w:qFormat/>
    <w:rsid w:val="00A94563"/>
    <w:pPr>
      <w:contextualSpacing/>
      <w:outlineLvl w:val="0"/>
    </w:pPr>
    <w:rPr>
      <w:rFonts w:eastAsiaTheme="majorEastAsia" w:cstheme="majorBidi"/>
      <w:b/>
      <w:bCs/>
      <w:sz w:val="36"/>
      <w:szCs w:val="28"/>
    </w:rPr>
  </w:style>
  <w:style w:type="paragraph" w:styleId="Heading2">
    <w:name w:val="heading 2"/>
    <w:basedOn w:val="Normal"/>
    <w:next w:val="Normal"/>
    <w:link w:val="Heading2Char"/>
    <w:autoRedefine/>
    <w:qFormat/>
    <w:rsid w:val="00A94563"/>
    <w:pPr>
      <w:spacing w:before="200"/>
      <w:outlineLvl w:val="1"/>
    </w:pPr>
    <w:rPr>
      <w:rFonts w:eastAsiaTheme="majorEastAsia" w:cstheme="majorBidi"/>
      <w:b/>
      <w:bCs/>
      <w:sz w:val="32"/>
      <w:szCs w:val="26"/>
    </w:rPr>
  </w:style>
  <w:style w:type="paragraph" w:styleId="Heading3">
    <w:name w:val="heading 3"/>
    <w:basedOn w:val="Normal"/>
    <w:next w:val="Normal"/>
    <w:link w:val="Heading3Char"/>
    <w:autoRedefine/>
    <w:qFormat/>
    <w:rsid w:val="00A94563"/>
    <w:pPr>
      <w:spacing w:before="200" w:line="271" w:lineRule="auto"/>
      <w:outlineLvl w:val="2"/>
    </w:pPr>
    <w:rPr>
      <w:rFonts w:eastAsiaTheme="majorEastAsia" w:cstheme="majorBidi"/>
      <w:b/>
      <w:bCs/>
      <w:i/>
      <w:sz w:val="28"/>
    </w:rPr>
  </w:style>
  <w:style w:type="paragraph" w:styleId="Heading4">
    <w:name w:val="heading 4"/>
    <w:basedOn w:val="Normal"/>
    <w:next w:val="Normal"/>
    <w:link w:val="Heading4Char"/>
    <w:autoRedefine/>
    <w:qFormat/>
    <w:rsid w:val="00A94563"/>
    <w:pPr>
      <w:spacing w:before="200"/>
      <w:outlineLvl w:val="3"/>
    </w:pPr>
    <w:rPr>
      <w:rFonts w:eastAsiaTheme="majorEastAsia" w:cstheme="majorBidi"/>
      <w:b/>
      <w:bCs/>
      <w:i/>
      <w:iCs/>
      <w:sz w:val="24"/>
    </w:rPr>
  </w:style>
  <w:style w:type="paragraph" w:styleId="Heading5">
    <w:name w:val="heading 5"/>
    <w:basedOn w:val="Normal"/>
    <w:next w:val="Normal"/>
    <w:link w:val="Heading5Char"/>
    <w:autoRedefine/>
    <w:unhideWhenUsed/>
    <w:qFormat/>
    <w:rsid w:val="00A94563"/>
    <w:pPr>
      <w:spacing w:before="20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94563"/>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94563"/>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94563"/>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94563"/>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4563"/>
    <w:rPr>
      <w:rFonts w:ascii="Verdana" w:eastAsiaTheme="majorEastAsia" w:hAnsi="Verdana" w:cstheme="majorBidi"/>
      <w:b/>
      <w:bCs/>
      <w:sz w:val="36"/>
      <w:szCs w:val="28"/>
      <w:lang w:val="en-US"/>
    </w:rPr>
  </w:style>
  <w:style w:type="character" w:customStyle="1" w:styleId="Heading2Char">
    <w:name w:val="Heading 2 Char"/>
    <w:basedOn w:val="DefaultParagraphFont"/>
    <w:link w:val="Heading2"/>
    <w:rsid w:val="00A94563"/>
    <w:rPr>
      <w:rFonts w:ascii="Verdana" w:eastAsiaTheme="majorEastAsia" w:hAnsi="Verdana" w:cstheme="majorBidi"/>
      <w:b/>
      <w:bCs/>
      <w:sz w:val="32"/>
      <w:szCs w:val="26"/>
      <w:lang w:val="en-US"/>
    </w:rPr>
  </w:style>
  <w:style w:type="character" w:customStyle="1" w:styleId="Heading3Char">
    <w:name w:val="Heading 3 Char"/>
    <w:basedOn w:val="DefaultParagraphFont"/>
    <w:link w:val="Heading3"/>
    <w:rsid w:val="00A94563"/>
    <w:rPr>
      <w:rFonts w:ascii="Verdana" w:eastAsiaTheme="majorEastAsia" w:hAnsi="Verdana" w:cstheme="majorBidi"/>
      <w:b/>
      <w:bCs/>
      <w:i/>
      <w:sz w:val="28"/>
      <w:szCs w:val="24"/>
      <w:lang w:val="en-US"/>
    </w:rPr>
  </w:style>
  <w:style w:type="character" w:customStyle="1" w:styleId="Heading4Char">
    <w:name w:val="Heading 4 Char"/>
    <w:basedOn w:val="DefaultParagraphFont"/>
    <w:link w:val="Heading4"/>
    <w:rsid w:val="00A94563"/>
    <w:rPr>
      <w:rFonts w:ascii="Verdana" w:eastAsiaTheme="majorEastAsia" w:hAnsi="Verdana" w:cstheme="majorBidi"/>
      <w:b/>
      <w:bCs/>
      <w:i/>
      <w:iCs/>
      <w:sz w:val="24"/>
      <w:szCs w:val="24"/>
      <w:lang w:val="en-US"/>
    </w:rPr>
  </w:style>
  <w:style w:type="character" w:customStyle="1" w:styleId="Heading5Char">
    <w:name w:val="Heading 5 Char"/>
    <w:basedOn w:val="DefaultParagraphFont"/>
    <w:link w:val="Heading5"/>
    <w:rsid w:val="00A9456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9456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9456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9456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9456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unhideWhenUsed/>
    <w:qFormat/>
    <w:rsid w:val="00A94563"/>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456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unhideWhenUsed/>
    <w:qFormat/>
    <w:rsid w:val="00A94563"/>
    <w:pPr>
      <w:spacing w:after="600"/>
    </w:pPr>
    <w:rPr>
      <w:rFonts w:asciiTheme="majorHAnsi" w:eastAsiaTheme="majorEastAsia" w:hAnsiTheme="majorHAnsi" w:cstheme="majorBidi"/>
      <w:i/>
      <w:iCs/>
      <w:spacing w:val="13"/>
      <w:sz w:val="24"/>
    </w:rPr>
  </w:style>
  <w:style w:type="character" w:customStyle="1" w:styleId="SubtitleChar">
    <w:name w:val="Subtitle Char"/>
    <w:basedOn w:val="DefaultParagraphFont"/>
    <w:link w:val="Subtitle"/>
    <w:uiPriority w:val="11"/>
    <w:rsid w:val="00A94563"/>
    <w:rPr>
      <w:rFonts w:asciiTheme="majorHAnsi" w:eastAsiaTheme="majorEastAsia" w:hAnsiTheme="majorHAnsi" w:cstheme="majorBidi"/>
      <w:i/>
      <w:iCs/>
      <w:spacing w:val="13"/>
      <w:sz w:val="24"/>
      <w:szCs w:val="24"/>
    </w:rPr>
  </w:style>
  <w:style w:type="character" w:styleId="Strong">
    <w:name w:val="Strong"/>
    <w:uiPriority w:val="22"/>
    <w:unhideWhenUsed/>
    <w:qFormat/>
    <w:rsid w:val="00A94563"/>
    <w:rPr>
      <w:b/>
      <w:bCs/>
    </w:rPr>
  </w:style>
  <w:style w:type="character" w:styleId="Emphasis">
    <w:name w:val="Emphasis"/>
    <w:uiPriority w:val="20"/>
    <w:unhideWhenUsed/>
    <w:qFormat/>
    <w:rsid w:val="00A94563"/>
    <w:rPr>
      <w:b/>
      <w:bCs/>
      <w:i/>
      <w:iCs/>
      <w:spacing w:val="10"/>
      <w:bdr w:val="none" w:sz="0" w:space="0" w:color="auto"/>
      <w:shd w:val="clear" w:color="auto" w:fill="auto"/>
    </w:rPr>
  </w:style>
  <w:style w:type="paragraph" w:styleId="NoSpacing">
    <w:name w:val="No Spacing"/>
    <w:basedOn w:val="Normal"/>
    <w:link w:val="NoSpacingChar"/>
    <w:uiPriority w:val="4"/>
    <w:qFormat/>
    <w:rsid w:val="00A94563"/>
  </w:style>
  <w:style w:type="paragraph" w:styleId="ListParagraph">
    <w:name w:val="List Paragraph"/>
    <w:basedOn w:val="Normal"/>
    <w:uiPriority w:val="34"/>
    <w:qFormat/>
    <w:rsid w:val="00A94563"/>
    <w:pPr>
      <w:ind w:left="720"/>
      <w:contextualSpacing/>
    </w:pPr>
  </w:style>
  <w:style w:type="paragraph" w:styleId="Quote">
    <w:name w:val="Quote"/>
    <w:basedOn w:val="Normal"/>
    <w:next w:val="Normal"/>
    <w:link w:val="QuoteChar"/>
    <w:uiPriority w:val="29"/>
    <w:unhideWhenUsed/>
    <w:qFormat/>
    <w:rsid w:val="00A94563"/>
    <w:pPr>
      <w:spacing w:before="200"/>
      <w:ind w:left="360" w:right="360"/>
    </w:pPr>
    <w:rPr>
      <w:i/>
      <w:iCs/>
    </w:rPr>
  </w:style>
  <w:style w:type="character" w:customStyle="1" w:styleId="QuoteChar">
    <w:name w:val="Quote Char"/>
    <w:basedOn w:val="DefaultParagraphFont"/>
    <w:link w:val="Quote"/>
    <w:uiPriority w:val="29"/>
    <w:rsid w:val="00A94563"/>
    <w:rPr>
      <w:rFonts w:ascii="Verdana" w:hAnsi="Verdana"/>
      <w:i/>
      <w:iCs/>
    </w:rPr>
  </w:style>
  <w:style w:type="paragraph" w:styleId="IntenseQuote">
    <w:name w:val="Intense Quote"/>
    <w:basedOn w:val="Normal"/>
    <w:next w:val="Normal"/>
    <w:link w:val="IntenseQuoteChar"/>
    <w:uiPriority w:val="30"/>
    <w:unhideWhenUsed/>
    <w:qFormat/>
    <w:rsid w:val="00A9456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4563"/>
    <w:rPr>
      <w:rFonts w:ascii="Verdana" w:hAnsi="Verdana"/>
      <w:b/>
      <w:bCs/>
      <w:i/>
      <w:iCs/>
    </w:rPr>
  </w:style>
  <w:style w:type="character" w:styleId="SubtleEmphasis">
    <w:name w:val="Subtle Emphasis"/>
    <w:uiPriority w:val="19"/>
    <w:unhideWhenUsed/>
    <w:qFormat/>
    <w:rsid w:val="00A94563"/>
    <w:rPr>
      <w:i/>
      <w:iCs/>
    </w:rPr>
  </w:style>
  <w:style w:type="character" w:styleId="IntenseEmphasis">
    <w:name w:val="Intense Emphasis"/>
    <w:uiPriority w:val="21"/>
    <w:unhideWhenUsed/>
    <w:qFormat/>
    <w:rsid w:val="00A94563"/>
    <w:rPr>
      <w:b/>
      <w:bCs/>
    </w:rPr>
  </w:style>
  <w:style w:type="character" w:styleId="SubtleReference">
    <w:name w:val="Subtle Reference"/>
    <w:uiPriority w:val="31"/>
    <w:unhideWhenUsed/>
    <w:qFormat/>
    <w:rsid w:val="00A94563"/>
    <w:rPr>
      <w:smallCaps/>
    </w:rPr>
  </w:style>
  <w:style w:type="character" w:styleId="IntenseReference">
    <w:name w:val="Intense Reference"/>
    <w:uiPriority w:val="32"/>
    <w:unhideWhenUsed/>
    <w:qFormat/>
    <w:rsid w:val="00A94563"/>
    <w:rPr>
      <w:smallCaps/>
      <w:spacing w:val="5"/>
      <w:u w:val="single"/>
    </w:rPr>
  </w:style>
  <w:style w:type="character" w:styleId="BookTitle">
    <w:name w:val="Book Title"/>
    <w:uiPriority w:val="33"/>
    <w:qFormat/>
    <w:rsid w:val="00A94563"/>
    <w:rPr>
      <w:i/>
      <w:iCs/>
      <w:smallCaps/>
      <w:spacing w:val="5"/>
    </w:rPr>
  </w:style>
  <w:style w:type="paragraph" w:styleId="TOCHeading">
    <w:name w:val="TOC Heading"/>
    <w:basedOn w:val="Heading1"/>
    <w:next w:val="Normal"/>
    <w:uiPriority w:val="39"/>
    <w:semiHidden/>
    <w:unhideWhenUsed/>
    <w:qFormat/>
    <w:rsid w:val="00A94563"/>
    <w:pPr>
      <w:outlineLvl w:val="9"/>
    </w:pPr>
    <w:rPr>
      <w:lang w:bidi="en-US"/>
    </w:rPr>
  </w:style>
  <w:style w:type="paragraph" w:styleId="Caption">
    <w:name w:val="caption"/>
    <w:basedOn w:val="Normal"/>
    <w:next w:val="Normal"/>
    <w:uiPriority w:val="35"/>
    <w:unhideWhenUsed/>
    <w:rsid w:val="00A94563"/>
    <w:rPr>
      <w:b/>
      <w:bCs/>
      <w:color w:val="365F91" w:themeColor="accent1" w:themeShade="BF"/>
      <w:sz w:val="16"/>
      <w:szCs w:val="16"/>
    </w:rPr>
  </w:style>
  <w:style w:type="character" w:customStyle="1" w:styleId="NoSpacingChar">
    <w:name w:val="No Spacing Char"/>
    <w:basedOn w:val="DefaultParagraphFont"/>
    <w:link w:val="NoSpacing"/>
    <w:uiPriority w:val="4"/>
    <w:rsid w:val="00A94563"/>
    <w:rPr>
      <w:rFonts w:ascii="Verdana" w:hAnsi="Verdana"/>
    </w:rPr>
  </w:style>
  <w:style w:type="paragraph" w:customStyle="1" w:styleId="AfterHeading">
    <w:name w:val="After Heading"/>
    <w:basedOn w:val="Normal"/>
    <w:autoRedefine/>
    <w:uiPriority w:val="1"/>
    <w:qFormat/>
    <w:rsid w:val="00A94563"/>
    <w:rPr>
      <w:i/>
    </w:rPr>
  </w:style>
  <w:style w:type="table" w:styleId="TableGrid">
    <w:name w:val="Table Grid"/>
    <w:basedOn w:val="TableNormal"/>
    <w:uiPriority w:val="59"/>
    <w:rsid w:val="002B5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Stefan Slaczka</cp:lastModifiedBy>
  <cp:revision>6</cp:revision>
  <dcterms:created xsi:type="dcterms:W3CDTF">2017-07-23T22:29:00Z</dcterms:created>
  <dcterms:modified xsi:type="dcterms:W3CDTF">2024-09-08T16:54:00Z</dcterms:modified>
</cp:coreProperties>
</file>