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DPR</w:t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_ad2wyi4yityr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Strategy Pattern: Disk Scheduling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Juraj Korbacka</w:t>
        <w:tab/>
        <w:t xml:space="preserve">2893940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Stefan Todorov</w:t>
        <w:tab/>
        <w:t xml:space="preserve">2701979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8100"/>
            <wp:effectExtent b="0" l="0" r="0" t="0"/>
            <wp:docPr id="3" name="image07.png" title="horizontal line"/>
            <a:graphic>
              <a:graphicData uri="http://schemas.openxmlformats.org/drawingml/2006/picture">
                <pic:pic>
                  <pic:nvPicPr>
                    <pic:cNvPr id="0" name="image07.png" title="horizontal line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before="60" w:lineRule="auto"/>
        <w:contextualSpacing w:val="0"/>
      </w:pPr>
      <w:bookmarkStart w:colFirst="0" w:colLast="0" w:name="_pvdmaria47kr" w:id="2"/>
      <w:bookmarkEnd w:id="2"/>
      <w:r w:rsidDel="00000000" w:rsidR="00000000" w:rsidRPr="00000000">
        <w:rPr>
          <w:rtl w:val="0"/>
        </w:rPr>
        <w:t xml:space="preserve">UML Diagram:</w:t>
      </w:r>
    </w:p>
    <w:p w:rsidR="00000000" w:rsidDel="00000000" w:rsidP="00000000" w:rsidRDefault="00000000" w:rsidRPr="00000000">
      <w:pPr>
        <w:spacing w:after="0" w:before="60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Picture of the UML Diagram for the Strategy Pattern.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573462" cy="6343900"/>
            <wp:effectExtent b="-1385218" l="1385219" r="1385219" t="-1385218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73462" cy="6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_tdf7vo78yq5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_zevrv6qom5l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_wl685hcmti6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_vz31ufgajgt4" w:id="6"/>
      <w:bookmarkEnd w:id="6"/>
      <w:r w:rsidDel="00000000" w:rsidR="00000000" w:rsidRPr="00000000">
        <w:rPr>
          <w:rtl w:val="0"/>
        </w:rPr>
        <w:t xml:space="preserve">Functionality: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It is possible to generate a list of example values if the user just wants random dummy data. Dummy data can be inserted by clicking the “Example” button.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In order to check every number and to be visually perceived, our program is using a timer which is set to tick on every second.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The timer is automatically enabled when you click the “Run” button. Then you can observe how the different algorithms work.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Also when the button “Stop” is clicked or the list of data is empty, the times is automatically disabled.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Using the drop down menu which is labeled “Algorithms:” and is above the “Run” and “Stop” buttons, you can choose which algorithm you want the disk scheduling program to use. Currently there are 3 and they are listed.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Using the strategy pattern we are able to change the scheduling algorithm during run time, so it will not be a problem to click on a different algorithm even if you have already clicked the “Run” button.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The number that is currently being processed is displayed under the “Requests:” label in the textbox.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The simulation of the process is being displayed and visualized using the track bar on the left most side of the application.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Users can add new number values between the range of 0-100, values can repeat. That can be achieved by filling the desired value in the text field which is next to the “Add” button.</w:t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1" name="image05.png" title="horizontal line"/>
          <a:graphic>
            <a:graphicData uri="http://schemas.openxmlformats.org/drawingml/2006/picture">
              <pic:pic>
                <pic:nvPicPr>
                  <pic:cNvPr id="0" name="image05.png" title="horizontal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before="0" w:line="240" w:lineRule="auto"/>
      <w:ind w:firstLine="75"/>
      <w:contextualSpacing w:val="0"/>
    </w:pPr>
    <w:fldSimple w:instr="PAGE" w:fldLock="0" w:dirty="0">
      <w:r w:rsidDel="00000000" w:rsidR="00000000" w:rsidRPr="00000000">
        <w:rPr>
          <w:rFonts w:ascii="Economica" w:cs="Economica" w:eastAsia="Economica" w:hAnsi="Economica"/>
        </w:rPr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4" name="image08.png" title="horizontal line"/>
          <a:graphic>
            <a:graphicData uri="http://schemas.openxmlformats.org/drawingml/2006/picture">
              <pic:pic>
                <pic:nvPicPr>
                  <pic:cNvPr id="0" name="image08.png" title="horizontal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Style w:val="Subtitle"/>
      <w:spacing w:before="0" w:lineRule="auto"/>
      <w:contextualSpacing w:val="0"/>
    </w:pPr>
    <w:bookmarkStart w:colFirst="0" w:colLast="0" w:name="_w494w0yg8rg0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contextualSpacing w:val="0"/>
      <w:rPr/>
    </w:pPr>
    <w:bookmarkStart w:colFirst="0" w:colLast="0" w:name="_leajue2ys1lr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5" name="image09.png" title="horizontal line"/>
          <a:graphic>
            <a:graphicData uri="http://schemas.openxmlformats.org/drawingml/2006/picture">
              <pic:pic>
                <pic:nvPicPr>
                  <pic:cNvPr id="0" name="image09.png" title="horizontal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200" w:line="360" w:lineRule="auto"/>
        <w:ind w:left="-15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  <w:contextualSpacing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  <w:contextualSpacing w:val="1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contextualSpacing w:val="1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  <w:contextualSpacing w:val="1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  <w:contextualSpacing w:val="1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image" Target="media/image07.png"/><Relationship Id="rId6" Type="http://schemas.openxmlformats.org/officeDocument/2006/relationships/image" Target="media/image06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0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0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9.png"/></Relationships>
</file>