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F5330" w14:textId="51265978" w:rsidR="002C0DD1" w:rsidRDefault="002C0DD1" w:rsidP="002C0DD1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8000"/>
          <w:sz w:val="72"/>
          <w:szCs w:val="72"/>
        </w:rPr>
      </w:pPr>
      <w:bookmarkStart w:id="0" w:name="_Hlk505883782"/>
      <w:bookmarkEnd w:id="0"/>
      <w:r w:rsidRPr="002C0DD1">
        <w:rPr>
          <w:rFonts w:ascii="Consolas" w:hAnsi="Consolas" w:cs="Consolas"/>
          <w:color w:val="008000"/>
          <w:sz w:val="72"/>
          <w:szCs w:val="72"/>
        </w:rPr>
        <w:t>CSCI445</w:t>
      </w:r>
    </w:p>
    <w:p w14:paraId="47433B84" w14:textId="76BF3B17" w:rsidR="002C0DD1" w:rsidRPr="002C0DD1" w:rsidRDefault="002C0DD1" w:rsidP="002C0DD1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4472C4" w:themeColor="accent1"/>
          <w:sz w:val="52"/>
          <w:szCs w:val="72"/>
        </w:rPr>
      </w:pPr>
      <w:r w:rsidRPr="002C0DD1">
        <w:rPr>
          <w:rFonts w:ascii="Consolas" w:hAnsi="Consolas" w:cs="Consolas"/>
          <w:color w:val="4472C4" w:themeColor="accent1"/>
          <w:sz w:val="52"/>
          <w:szCs w:val="72"/>
        </w:rPr>
        <w:t>Stefana Rusu</w:t>
      </w:r>
    </w:p>
    <w:p w14:paraId="214AD80B" w14:textId="3CF66998" w:rsidR="002C0DD1" w:rsidRPr="002C0DD1" w:rsidRDefault="002C0DD1" w:rsidP="002C0DD1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FF0000"/>
          <w:sz w:val="52"/>
          <w:szCs w:val="72"/>
        </w:rPr>
      </w:pPr>
      <w:r w:rsidRPr="002C0DD1">
        <w:rPr>
          <w:rFonts w:ascii="Consolas" w:hAnsi="Consolas" w:cs="Consolas"/>
          <w:color w:val="FF0000"/>
          <w:sz w:val="52"/>
          <w:szCs w:val="72"/>
        </w:rPr>
        <w:t>Assignment 5</w:t>
      </w:r>
    </w:p>
    <w:p w14:paraId="37E60E57" w14:textId="18C25A95" w:rsidR="002C0DD1" w:rsidRDefault="002C0DD1" w:rsidP="001166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</w:p>
    <w:p w14:paraId="7319D7B9" w14:textId="77777777" w:rsidR="00C35356" w:rsidRDefault="00C35356" w:rsidP="001166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</w:p>
    <w:p w14:paraId="2689FED7" w14:textId="054B4AE9" w:rsidR="00C35356" w:rsidRDefault="00C35356" w:rsidP="001166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</w:p>
    <w:p w14:paraId="66179E52" w14:textId="1CAC4AE8" w:rsidR="00C35356" w:rsidRDefault="00C35356" w:rsidP="00C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28"/>
          <w:szCs w:val="28"/>
        </w:rPr>
        <w:t xml:space="preserve">Convex Hull (Graham scan) Algorithm Used: </w:t>
      </w:r>
    </w:p>
    <w:p w14:paraId="2A01C9C2" w14:textId="21A5E807" w:rsidR="00C35356" w:rsidRDefault="00C35356" w:rsidP="00C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74C31222" w14:textId="22054560" w:rsidR="00C35356" w:rsidRDefault="00C35356" w:rsidP="00C353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noProof/>
          <w:color w:val="008000"/>
          <w:sz w:val="28"/>
          <w:szCs w:val="28"/>
        </w:rPr>
        <w:drawing>
          <wp:inline distT="0" distB="0" distL="0" distR="0" wp14:anchorId="0F9D7D85" wp14:editId="4BD4E051">
            <wp:extent cx="4987117" cy="304896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8" r="4317"/>
                    <a:stretch/>
                  </pic:blipFill>
                  <pic:spPr bwMode="auto">
                    <a:xfrm>
                      <a:off x="0" y="0"/>
                      <a:ext cx="4995878" cy="305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E611D" w14:textId="11A07705" w:rsidR="00C35356" w:rsidRDefault="00C35356" w:rsidP="00C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5402BA5B" w14:textId="3768D2B0" w:rsidR="00C35356" w:rsidRDefault="00456373" w:rsidP="004563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Cs w:val="28"/>
        </w:rPr>
      </w:pPr>
      <w:r w:rsidRPr="00456373">
        <w:rPr>
          <w:rFonts w:ascii="Consolas" w:hAnsi="Consolas" w:cs="Consolas"/>
          <w:color w:val="008000"/>
          <w:szCs w:val="28"/>
        </w:rPr>
        <w:t xml:space="preserve">Reference: Princeton Lecture on Convex Hull - </w:t>
      </w:r>
      <w:r>
        <w:rPr>
          <w:rFonts w:ascii="Consolas" w:hAnsi="Consolas" w:cs="Consolas"/>
          <w:color w:val="008000"/>
          <w:szCs w:val="28"/>
        </w:rPr>
        <w:tab/>
      </w:r>
      <w:hyperlink r:id="rId6" w:history="1">
        <w:r w:rsidRPr="00520086">
          <w:rPr>
            <w:rStyle w:val="Hyperlink"/>
            <w:rFonts w:ascii="Consolas" w:hAnsi="Consolas" w:cs="Consolas"/>
            <w:szCs w:val="28"/>
          </w:rPr>
          <w:t>https://www.coursera.org/learn/algorithms-part1/lecture/KHJ1t/convex-hull</w:t>
        </w:r>
      </w:hyperlink>
    </w:p>
    <w:p w14:paraId="6843F673" w14:textId="4B677F81" w:rsidR="00456373" w:rsidRDefault="00456373" w:rsidP="004563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Cs w:val="28"/>
        </w:rPr>
      </w:pPr>
    </w:p>
    <w:p w14:paraId="5C936256" w14:textId="77777777" w:rsidR="00456373" w:rsidRPr="00456373" w:rsidRDefault="00456373" w:rsidP="004563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Cs w:val="28"/>
        </w:rPr>
      </w:pPr>
    </w:p>
    <w:p w14:paraId="225D4710" w14:textId="77777777" w:rsidR="00456373" w:rsidRDefault="00456373" w:rsidP="004563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456373">
        <w:rPr>
          <w:rFonts w:ascii="Consolas" w:hAnsi="Consolas" w:cs="Consolas"/>
          <w:color w:val="008000"/>
          <w:sz w:val="28"/>
          <w:szCs w:val="28"/>
        </w:rPr>
        <w:t xml:space="preserve">Input: </w:t>
      </w:r>
    </w:p>
    <w:p w14:paraId="022667A3" w14:textId="77777777" w:rsidR="00456373" w:rsidRDefault="00456373" w:rsidP="004563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456373">
        <w:rPr>
          <w:rFonts w:ascii="Consolas" w:hAnsi="Consolas" w:cs="Consolas"/>
          <w:color w:val="008000"/>
          <w:sz w:val="28"/>
          <w:szCs w:val="28"/>
        </w:rPr>
        <w:t xml:space="preserve">No input required. </w:t>
      </w:r>
    </w:p>
    <w:p w14:paraId="21DA5D29" w14:textId="0A72AF32" w:rsidR="00C35356" w:rsidRPr="00456373" w:rsidRDefault="00456373" w:rsidP="004563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456373">
        <w:rPr>
          <w:rFonts w:ascii="Consolas" w:hAnsi="Consolas" w:cs="Consolas"/>
          <w:color w:val="008000"/>
          <w:sz w:val="28"/>
          <w:szCs w:val="28"/>
        </w:rPr>
        <w:t>The program will run with a given set of points</w:t>
      </w:r>
      <w:r w:rsidR="005F6003">
        <w:rPr>
          <w:rFonts w:ascii="Consolas" w:hAnsi="Consolas" w:cs="Consolas"/>
          <w:color w:val="008000"/>
          <w:sz w:val="28"/>
          <w:szCs w:val="28"/>
        </w:rPr>
        <w:t xml:space="preserve"> (Use case 1 by default)</w:t>
      </w:r>
      <w:r w:rsidRPr="00456373">
        <w:rPr>
          <w:rFonts w:ascii="Consolas" w:hAnsi="Consolas" w:cs="Consolas"/>
          <w:color w:val="008000"/>
          <w:sz w:val="28"/>
          <w:szCs w:val="28"/>
        </w:rPr>
        <w:t xml:space="preserve">. </w:t>
      </w:r>
    </w:p>
    <w:p w14:paraId="6CAC3956" w14:textId="26207861" w:rsidR="00C35356" w:rsidRDefault="00C35356" w:rsidP="00C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46B6D683" w14:textId="39164203" w:rsidR="00C35356" w:rsidRDefault="00456373" w:rsidP="004563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Use cases: </w:t>
      </w:r>
    </w:p>
    <w:p w14:paraId="3A076F6A" w14:textId="6369D343" w:rsidR="00456373" w:rsidRPr="00456373" w:rsidRDefault="00456373" w:rsidP="004563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Use case 1 input: </w:t>
      </w:r>
    </w:p>
    <w:p w14:paraId="1D183922" w14:textId="0F80B699" w:rsidR="00456373" w:rsidRPr="00456373" w:rsidRDefault="00456373" w:rsidP="004563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(0, 3)</w:t>
      </w:r>
    </w:p>
    <w:p w14:paraId="4554925C" w14:textId="5DB4CE51" w:rsidR="00456373" w:rsidRPr="00456373" w:rsidRDefault="00456373" w:rsidP="004563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(1, 1)</w:t>
      </w:r>
    </w:p>
    <w:p w14:paraId="587FB86D" w14:textId="7C5BF042" w:rsidR="00456373" w:rsidRPr="00456373" w:rsidRDefault="00456373" w:rsidP="004563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(2, 2)</w:t>
      </w:r>
    </w:p>
    <w:p w14:paraId="36D301BE" w14:textId="6E1D1753" w:rsidR="00456373" w:rsidRPr="00456373" w:rsidRDefault="00456373" w:rsidP="004563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(4, 4)</w:t>
      </w:r>
    </w:p>
    <w:p w14:paraId="57F6AF30" w14:textId="6D14B506" w:rsidR="00456373" w:rsidRPr="00456373" w:rsidRDefault="00456373" w:rsidP="004563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(0, 0)</w:t>
      </w:r>
    </w:p>
    <w:p w14:paraId="2DABA41F" w14:textId="3935B80E" w:rsidR="00456373" w:rsidRPr="00456373" w:rsidRDefault="00456373" w:rsidP="004563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(1, 2)</w:t>
      </w:r>
    </w:p>
    <w:p w14:paraId="2CC41161" w14:textId="4E719A58" w:rsidR="00456373" w:rsidRPr="00456373" w:rsidRDefault="00456373" w:rsidP="004563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(3, 1)</w:t>
      </w:r>
    </w:p>
    <w:p w14:paraId="16B45593" w14:textId="0A090D55" w:rsidR="00456373" w:rsidRDefault="00456373" w:rsidP="004563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(3, 3)</w:t>
      </w:r>
    </w:p>
    <w:p w14:paraId="185129CF" w14:textId="77777777" w:rsidR="00456373" w:rsidRPr="00456373" w:rsidRDefault="00456373" w:rsidP="004563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</w:p>
    <w:p w14:paraId="41BA90BE" w14:textId="0E39B824" w:rsidR="00456373" w:rsidRDefault="00456373" w:rsidP="004563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Use case 2 input</w:t>
      </w:r>
      <w:r w:rsidRPr="00456373">
        <w:rPr>
          <w:rFonts w:ascii="Consolas" w:hAnsi="Consolas" w:cs="Consolas"/>
          <w:color w:val="008000"/>
          <w:sz w:val="28"/>
          <w:szCs w:val="28"/>
        </w:rPr>
        <w:t xml:space="preserve">: </w:t>
      </w:r>
    </w:p>
    <w:p w14:paraId="284F6257" w14:textId="604492A4" w:rsidR="00456373" w:rsidRPr="00456373" w:rsidRDefault="00456373" w:rsidP="004563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40"/>
          <w:szCs w:val="28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(116, 68)</w:t>
      </w:r>
    </w:p>
    <w:p w14:paraId="087C7BE0" w14:textId="2D4FA9D5" w:rsidR="00456373" w:rsidRPr="00456373" w:rsidRDefault="00456373" w:rsidP="004563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(162, 226)</w:t>
      </w:r>
    </w:p>
    <w:p w14:paraId="2AA8F2CE" w14:textId="64331DEE" w:rsidR="00456373" w:rsidRPr="00456373" w:rsidRDefault="00456373" w:rsidP="004563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(158, 193)</w:t>
      </w:r>
    </w:p>
    <w:p w14:paraId="2E7785AE" w14:textId="18100D3A" w:rsidR="00456373" w:rsidRPr="00456373" w:rsidRDefault="00456373" w:rsidP="004563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(326, 288)</w:t>
      </w:r>
    </w:p>
    <w:p w14:paraId="3A502A92" w14:textId="3AD834C6" w:rsidR="00456373" w:rsidRPr="00456373" w:rsidRDefault="00456373" w:rsidP="004563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(200, 152)</w:t>
      </w:r>
    </w:p>
    <w:p w14:paraId="307DEC05" w14:textId="136D6D71" w:rsidR="00456373" w:rsidRPr="00456373" w:rsidRDefault="00456373" w:rsidP="004563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(305, 212)</w:t>
      </w:r>
    </w:p>
    <w:p w14:paraId="69D45282" w14:textId="680C55E6" w:rsidR="00456373" w:rsidRPr="00456373" w:rsidRDefault="00456373" w:rsidP="004563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(254, 135)</w:t>
      </w:r>
    </w:p>
    <w:p w14:paraId="116E2523" w14:textId="3C484E31" w:rsidR="00456373" w:rsidRPr="00456373" w:rsidRDefault="00456373" w:rsidP="004563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(365, 167)</w:t>
      </w:r>
    </w:p>
    <w:p w14:paraId="4993765F" w14:textId="3CEC8E62" w:rsidR="00456373" w:rsidRPr="00456373" w:rsidRDefault="00456373" w:rsidP="004563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(307, 97)</w:t>
      </w:r>
    </w:p>
    <w:p w14:paraId="3930FF5E" w14:textId="5A1F249C" w:rsidR="00456373" w:rsidRPr="00456373" w:rsidRDefault="00456373" w:rsidP="00456373">
      <w:pPr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(527, 96)</w:t>
      </w:r>
    </w:p>
    <w:p w14:paraId="1DD5C2D8" w14:textId="61C92EFB" w:rsidR="00456373" w:rsidRDefault="00456373" w:rsidP="004563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456373">
        <w:rPr>
          <w:rFonts w:ascii="Consolas" w:hAnsi="Consolas" w:cs="Consolas"/>
          <w:color w:val="008000"/>
          <w:sz w:val="28"/>
          <w:szCs w:val="28"/>
        </w:rPr>
        <w:t>Output</w:t>
      </w:r>
      <w:r>
        <w:rPr>
          <w:rFonts w:ascii="Consolas" w:hAnsi="Consolas" w:cs="Consolas"/>
          <w:color w:val="008000"/>
          <w:sz w:val="28"/>
          <w:szCs w:val="28"/>
        </w:rPr>
        <w:t xml:space="preserve">: </w:t>
      </w:r>
    </w:p>
    <w:p w14:paraId="7E1C3676" w14:textId="6CB7D652" w:rsidR="00456373" w:rsidRDefault="00456373" w:rsidP="004563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Use case 1: </w:t>
      </w:r>
    </w:p>
    <w:p w14:paraId="1D61C985" w14:textId="71458A5B" w:rsidR="002806BA" w:rsidRDefault="002806BA" w:rsidP="002806BA">
      <w:pPr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2806BA">
        <w:rPr>
          <w:rFonts w:ascii="Consolas" w:hAnsi="Consolas" w:cs="Consolas"/>
          <w:color w:val="4472C4" w:themeColor="accent1"/>
          <w:sz w:val="24"/>
          <w:szCs w:val="19"/>
        </w:rPr>
        <w:t>(527, 96)</w:t>
      </w:r>
    </w:p>
    <w:p w14:paraId="210D5425" w14:textId="20033A91" w:rsidR="002806BA" w:rsidRDefault="002806BA" w:rsidP="002806B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(326, 288)</w:t>
      </w:r>
    </w:p>
    <w:p w14:paraId="5F5CB1A7" w14:textId="33B48A46" w:rsidR="002806BA" w:rsidRDefault="002806BA" w:rsidP="002806B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(162, 226)</w:t>
      </w:r>
    </w:p>
    <w:p w14:paraId="13D9AEA3" w14:textId="47E0346C" w:rsidR="002806BA" w:rsidRPr="002806BA" w:rsidRDefault="002806BA" w:rsidP="00C26CD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4472C4" w:themeColor="accent1"/>
          <w:sz w:val="24"/>
          <w:szCs w:val="19"/>
        </w:rPr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(116, 68)</w:t>
      </w:r>
    </w:p>
    <w:p w14:paraId="54EFE266" w14:textId="11CD339B" w:rsidR="005F6003" w:rsidRPr="002806BA" w:rsidRDefault="005F6003" w:rsidP="002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08417EE7" w14:textId="71F2C551" w:rsidR="005F6003" w:rsidRPr="00C26CDD" w:rsidRDefault="005F6003" w:rsidP="00C26CD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8"/>
          <w:szCs w:val="28"/>
        </w:rPr>
      </w:pPr>
      <w:r>
        <w:rPr>
          <w:noProof/>
        </w:rPr>
        <w:drawing>
          <wp:inline distT="0" distB="0" distL="0" distR="0" wp14:anchorId="0988A665" wp14:editId="4B66F560">
            <wp:extent cx="6052105" cy="1156854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19"/>
                    <a:stretch/>
                  </pic:blipFill>
                  <pic:spPr bwMode="auto">
                    <a:xfrm>
                      <a:off x="0" y="0"/>
                      <a:ext cx="6210833" cy="11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189D" w14:textId="2B43F775" w:rsidR="005F6003" w:rsidRPr="00C26CDD" w:rsidRDefault="005F6003" w:rsidP="00C2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697914B9" w14:textId="27377B24" w:rsidR="005F6003" w:rsidRDefault="005F6003" w:rsidP="005F600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28"/>
          <w:szCs w:val="28"/>
        </w:rPr>
      </w:pPr>
    </w:p>
    <w:p w14:paraId="1F595EEE" w14:textId="165CBBBD" w:rsidR="00456373" w:rsidRDefault="00456373" w:rsidP="004563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Use case 2:</w:t>
      </w:r>
    </w:p>
    <w:p w14:paraId="7E9B0CF6" w14:textId="131719C9" w:rsidR="00C26CDD" w:rsidRDefault="00C26CDD" w:rsidP="00C2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4BACF978" w14:textId="77777777" w:rsidR="00C26CDD" w:rsidRDefault="00C26CDD" w:rsidP="00C26CDD">
      <w:pPr>
        <w:spacing w:after="0"/>
        <w:jc w:val="center"/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(0, 3)</w:t>
      </w:r>
    </w:p>
    <w:p w14:paraId="45EB4D5B" w14:textId="77777777" w:rsidR="00C26CDD" w:rsidRDefault="00C26CDD" w:rsidP="00C26CDD">
      <w:pPr>
        <w:spacing w:after="0"/>
        <w:jc w:val="center"/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(4, 4)</w:t>
      </w:r>
    </w:p>
    <w:p w14:paraId="6F0370F3" w14:textId="77777777" w:rsidR="00C26CDD" w:rsidRDefault="00C26CDD" w:rsidP="00C26CDD">
      <w:pPr>
        <w:spacing w:after="0"/>
        <w:jc w:val="center"/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(0, 0)</w:t>
      </w:r>
    </w:p>
    <w:p w14:paraId="721112C2" w14:textId="77777777" w:rsidR="00C26CDD" w:rsidRDefault="00C26CDD" w:rsidP="00C26CDD">
      <w:pPr>
        <w:spacing w:after="0"/>
        <w:jc w:val="center"/>
      </w:pPr>
      <w:r w:rsidRPr="00456373">
        <w:rPr>
          <w:rFonts w:ascii="Consolas" w:hAnsi="Consolas" w:cs="Consolas"/>
          <w:color w:val="4472C4" w:themeColor="accent1"/>
          <w:sz w:val="24"/>
          <w:szCs w:val="19"/>
        </w:rPr>
        <w:t>(3, 1)</w:t>
      </w:r>
    </w:p>
    <w:p w14:paraId="3A1DCE06" w14:textId="24757F05" w:rsidR="00C26CDD" w:rsidRDefault="00C26CDD" w:rsidP="00C2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4A969731" w14:textId="77777777" w:rsidR="00C26CDD" w:rsidRPr="00C26CDD" w:rsidRDefault="00C26CDD" w:rsidP="00C2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6DE16190" w14:textId="37B2603E" w:rsidR="00C26CDD" w:rsidRDefault="00C26CDD" w:rsidP="00C26CD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8"/>
          <w:szCs w:val="28"/>
        </w:rPr>
      </w:pPr>
      <w:r>
        <w:rPr>
          <w:noProof/>
        </w:rPr>
        <w:drawing>
          <wp:inline distT="0" distB="0" distL="0" distR="0" wp14:anchorId="35192133" wp14:editId="4B1D221C">
            <wp:extent cx="6019800" cy="1415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68" cy="142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FCB8" w14:textId="42B679FC" w:rsidR="00C26CDD" w:rsidRDefault="00C26CDD" w:rsidP="00C26CD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8"/>
          <w:szCs w:val="28"/>
        </w:rPr>
      </w:pPr>
    </w:p>
    <w:p w14:paraId="6D72A2B8" w14:textId="61D95571" w:rsidR="00C26CDD" w:rsidRDefault="00C26CDD" w:rsidP="00C26CD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8"/>
          <w:szCs w:val="28"/>
        </w:rPr>
      </w:pPr>
    </w:p>
    <w:p w14:paraId="69AFBFC4" w14:textId="77777777" w:rsidR="00C26CDD" w:rsidRPr="00C26CDD" w:rsidRDefault="00C26CDD" w:rsidP="00C26CD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8"/>
          <w:szCs w:val="28"/>
        </w:rPr>
      </w:pPr>
    </w:p>
    <w:p w14:paraId="30747389" w14:textId="202C6C86" w:rsidR="00456373" w:rsidRDefault="00456373" w:rsidP="004563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lastRenderedPageBreak/>
        <w:t xml:space="preserve">Graphs: </w:t>
      </w:r>
      <w:r w:rsidR="00C26CDD">
        <w:rPr>
          <w:rFonts w:ascii="Consolas" w:hAnsi="Consolas" w:cs="Consolas"/>
          <w:color w:val="008000"/>
          <w:sz w:val="28"/>
          <w:szCs w:val="28"/>
        </w:rPr>
        <w:t>To check the work, I graphed the two sets of points and these are the results.</w:t>
      </w:r>
    </w:p>
    <w:p w14:paraId="634C24F9" w14:textId="77777777" w:rsidR="000303B2" w:rsidRPr="00456373" w:rsidRDefault="000303B2" w:rsidP="000303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75688789" w14:textId="6BC6A843" w:rsidR="002C0DD1" w:rsidRDefault="00C26CDD" w:rsidP="00C26CD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197413A4" wp14:editId="1C892B3C">
            <wp:extent cx="3780985" cy="375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940" cy="380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sz w:val="19"/>
          <w:szCs w:val="19"/>
        </w:rPr>
        <w:t xml:space="preserve"> (Use case 1)</w:t>
      </w:r>
    </w:p>
    <w:p w14:paraId="049FE6C7" w14:textId="3C016FC6" w:rsidR="002C0DD1" w:rsidRDefault="002C0DD1" w:rsidP="00C3535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8000"/>
          <w:sz w:val="19"/>
          <w:szCs w:val="19"/>
        </w:rPr>
      </w:pPr>
    </w:p>
    <w:p w14:paraId="0FBD34E0" w14:textId="77777777" w:rsidR="002C0DD1" w:rsidRDefault="002C0DD1" w:rsidP="001166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</w:p>
    <w:p w14:paraId="2F2C4351" w14:textId="7F1202DC" w:rsidR="001166A8" w:rsidRDefault="00C35356" w:rsidP="00C26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</w:p>
    <w:p w14:paraId="7A46E68E" w14:textId="0D07E0CE" w:rsidR="00C26CDD" w:rsidRDefault="00C35356" w:rsidP="00C26CDD">
      <w:pPr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2AF429E2" wp14:editId="582D57E0">
            <wp:extent cx="5999999" cy="35585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54" r="8248" b="14744"/>
                    <a:stretch/>
                  </pic:blipFill>
                  <pic:spPr bwMode="auto">
                    <a:xfrm>
                      <a:off x="0" y="0"/>
                      <a:ext cx="6009411" cy="356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D7309" w14:textId="23237951" w:rsidR="001166A8" w:rsidRDefault="00C26CDD" w:rsidP="00C26CDD">
      <w:pPr>
        <w:jc w:val="center"/>
      </w:pPr>
      <w:r>
        <w:rPr>
          <w:rFonts w:ascii="Consolas" w:hAnsi="Consolas" w:cs="Consolas"/>
          <w:color w:val="008000"/>
          <w:sz w:val="19"/>
          <w:szCs w:val="19"/>
        </w:rPr>
        <w:t xml:space="preserve">(Use case 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D1AC080" w14:textId="77777777" w:rsidR="000303B2" w:rsidRDefault="000303B2" w:rsidP="000303B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Cs w:val="28"/>
        </w:rPr>
      </w:pPr>
      <w:r w:rsidRPr="00456373">
        <w:rPr>
          <w:rFonts w:ascii="Consolas" w:hAnsi="Consolas" w:cs="Consolas"/>
          <w:color w:val="008000"/>
          <w:szCs w:val="28"/>
        </w:rPr>
        <w:t xml:space="preserve">Reference: </w:t>
      </w:r>
      <w:r>
        <w:rPr>
          <w:rFonts w:ascii="Consolas" w:hAnsi="Consolas" w:cs="Consolas"/>
          <w:color w:val="008000"/>
          <w:szCs w:val="28"/>
        </w:rPr>
        <w:t>Software used to graph</w:t>
      </w:r>
      <w:r w:rsidRPr="00456373">
        <w:rPr>
          <w:rFonts w:ascii="Consolas" w:hAnsi="Consolas" w:cs="Consolas"/>
          <w:color w:val="008000"/>
          <w:szCs w:val="28"/>
        </w:rPr>
        <w:t xml:space="preserve"> -</w:t>
      </w:r>
      <w:r>
        <w:rPr>
          <w:rFonts w:ascii="Consolas" w:hAnsi="Consolas" w:cs="Consolas"/>
          <w:color w:val="008000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00"/>
          <w:szCs w:val="28"/>
        </w:rPr>
        <w:t>Desmos</w:t>
      </w:r>
      <w:proofErr w:type="spellEnd"/>
      <w:r w:rsidRPr="00456373">
        <w:rPr>
          <w:rFonts w:ascii="Consolas" w:hAnsi="Consolas" w:cs="Consolas"/>
          <w:color w:val="008000"/>
          <w:szCs w:val="28"/>
        </w:rPr>
        <w:t xml:space="preserve"> </w:t>
      </w:r>
    </w:p>
    <w:p w14:paraId="69DED261" w14:textId="0B294ACC" w:rsidR="000303B2" w:rsidRPr="000303B2" w:rsidRDefault="00566116" w:rsidP="00B76EF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Cs w:val="28"/>
        </w:rPr>
      </w:pPr>
      <w:hyperlink r:id="rId11" w:history="1">
        <w:r w:rsidRPr="00520086">
          <w:rPr>
            <w:rStyle w:val="Hyperlink"/>
            <w:rFonts w:ascii="Consolas" w:hAnsi="Consolas" w:cs="Consolas"/>
            <w:szCs w:val="28"/>
          </w:rPr>
          <w:t>https://www.desmos.com/calculator</w:t>
        </w:r>
      </w:hyperlink>
      <w:bookmarkStart w:id="1" w:name="_GoBack"/>
      <w:bookmarkEnd w:id="1"/>
    </w:p>
    <w:sectPr w:rsidR="000303B2" w:rsidRPr="000303B2" w:rsidSect="00C353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C4A75"/>
    <w:multiLevelType w:val="hybridMultilevel"/>
    <w:tmpl w:val="D954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A1298"/>
    <w:multiLevelType w:val="hybridMultilevel"/>
    <w:tmpl w:val="4F82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A8"/>
    <w:rsid w:val="000303B2"/>
    <w:rsid w:val="001166A8"/>
    <w:rsid w:val="002806BA"/>
    <w:rsid w:val="002C0DD1"/>
    <w:rsid w:val="0040699F"/>
    <w:rsid w:val="00456373"/>
    <w:rsid w:val="00566116"/>
    <w:rsid w:val="005F6003"/>
    <w:rsid w:val="00B76EF9"/>
    <w:rsid w:val="00C26CDD"/>
    <w:rsid w:val="00C3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0D8C"/>
  <w15:chartTrackingRefBased/>
  <w15:docId w15:val="{0CA45671-3A08-41A7-95FE-F0A2311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37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56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algorithms-part1/lecture/KHJ1t/convex-hull" TargetMode="External"/><Relationship Id="rId11" Type="http://schemas.openxmlformats.org/officeDocument/2006/relationships/hyperlink" Target="https://www.desmos.com/calculato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Stefana Rusu</dc:creator>
  <cp:keywords/>
  <dc:description/>
  <cp:lastModifiedBy>Stefana Rusu</cp:lastModifiedBy>
  <cp:revision>7</cp:revision>
  <dcterms:created xsi:type="dcterms:W3CDTF">2018-02-09T00:31:00Z</dcterms:created>
  <dcterms:modified xsi:type="dcterms:W3CDTF">2018-02-09T01:13:00Z</dcterms:modified>
</cp:coreProperties>
</file>