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2E4057"/>
          <w:sz w:val="40"/>
          <w:szCs w:val="40"/>
        </w:rPr>
        <w:t xml:space="preserve">Nutzungsbedingungen</w:t>
      </w:r>
    </w:p>
    <w:p>
      <w:pPr>
        <w:spacing w:before="0" w:after="160"/>
        <w:jc w:val="center"/>
      </w:pPr>
      <w:r>
        <w:rPr>
          <w:rFonts w:ascii="Arial" w:cs="Arial" w:eastAsia="Arial" w:hAnsi="Arial"/>
          <w:b/>
          <w:bCs/>
          <w:color w:val="6C63FF"/>
          <w:sz w:val="28"/>
          <w:szCs w:val="28"/>
        </w:rPr>
        <w:t xml:space="preserve">PhotoHunt App</w:t>
      </w:r>
    </w:p>
    <w:p>
      <w:pPr>
        <w:spacing w:before="0" w:after="400"/>
        <w:jc w:val="center"/>
      </w:pPr>
      <w:r>
        <w:rPr>
          <w:rFonts w:ascii="Arial" w:cs="Arial" w:eastAsia="Arial" w:hAnsi="Arial"/>
          <w:i/>
          <w:iCs/>
          <w:color w:val="888888"/>
          <w:sz w:val="20"/>
          <w:szCs w:val="20"/>
        </w:rPr>
        <w:t xml:space="preserve">Stand: 17. März 2026</w:t>
      </w:r>
    </w:p>
    <w:p>
      <w:pPr>
        <w:pStyle w:val="Heading1"/>
        <w:spacing w:before="320" w:after="120"/>
      </w:pPr>
      <w:r>
        <w:rPr>
          <w:rFonts w:ascii="Arial" w:cs="Arial" w:eastAsia="Arial" w:hAnsi="Arial"/>
          <w:b/>
          <w:bCs/>
          <w:sz w:val="28"/>
          <w:szCs w:val="28"/>
        </w:rPr>
        <w:t xml:space="preserve">1. Geltungsbereich</w:t>
      </w:r>
    </w:p>
    <w:p>
      <w:pPr>
        <w:spacing w:before="80" w:after="120"/>
      </w:pPr>
      <w:r>
        <w:rPr>
          <w:rFonts w:ascii="Arial" w:cs="Arial" w:eastAsia="Arial" w:hAnsi="Arial"/>
          <w:sz w:val="22"/>
          <w:szCs w:val="22"/>
        </w:rPr>
        <w:t xml:space="preserve">Diese Nutzungsbedingungen regeln die Nutzung der kostenlosen mobilen Anwendung "PhotoHunt" (nachfolgend "App"), die im Google Play Store (Android) und im Apple App Store (iOS) verfuegbar ist. Mit dem Herunterladen, Installieren oder Verwenden der App erklaerst du dich mit diesen Nutzungsbedingungen einverstanden.</w:t>
      </w:r>
    </w:p>
    <w:p>
      <w:pPr>
        <w:spacing w:before="80" w:after="120"/>
      </w:pPr>
      <w:r>
        <w:rPr>
          <w:rFonts w:ascii="Arial" w:cs="Arial" w:eastAsia="Arial" w:hAnsi="Arial"/>
          <w:sz w:val="22"/>
          <w:szCs w:val="22"/>
        </w:rPr>
        <w:t xml:space="preserve">Wenn du mit diesen Bedingungen nicht einverstanden bist, lade die App nicht herunter und nutze sie nicht.</w:t>
      </w:r>
    </w:p>
    <w:p>
      <w:pPr>
        <w:pStyle w:val="Heading1"/>
        <w:spacing w:before="320" w:after="120"/>
      </w:pPr>
      <w:r>
        <w:rPr>
          <w:rFonts w:ascii="Arial" w:cs="Arial" w:eastAsia="Arial" w:hAnsi="Arial"/>
          <w:b/>
          <w:bCs/>
          <w:sz w:val="28"/>
          <w:szCs w:val="28"/>
        </w:rPr>
        <w:t xml:space="preserve">2. Beschreibung der App</w:t>
      </w:r>
    </w:p>
    <w:p>
      <w:pPr>
        <w:spacing w:before="80" w:after="120"/>
      </w:pPr>
      <w:r>
        <w:rPr>
          <w:rFonts w:ascii="Arial" w:cs="Arial" w:eastAsia="Arial" w:hAnsi="Arial"/>
          <w:sz w:val="22"/>
          <w:szCs w:val="22"/>
        </w:rPr>
        <w:t xml:space="preserve">PhotoHunt ist ein Fotospiel fuer Gruppen. Spieler treten in Teams an, fotografieren vorgegebene Motive und bewerten anschliessend die Bilder anderer Teams. Die App nutzt folgende externe Dienste:</w:t>
      </w:r>
    </w:p>
    <w:p>
      <w:pPr>
        <w:pStyle w:val="ListParagraph"/>
        <w:numPr>
          <w:ilvl w:val="0"/>
          <w:numId w:val="2"/>
        </w:numPr>
        <w:spacing w:before="40" w:after="40"/>
      </w:pPr>
      <w:r>
        <w:rPr>
          <w:rFonts w:ascii="Arial" w:cs="Arial" w:eastAsia="Arial" w:hAnsi="Arial"/>
          <w:sz w:val="22"/>
          <w:szCs w:val="22"/>
        </w:rPr>
        <w:t xml:space="preserve">Google Firebase (Authentifizierung, Datenbank, Speicher)</w:t>
      </w:r>
    </w:p>
    <w:p>
      <w:pPr>
        <w:pStyle w:val="ListParagraph"/>
        <w:numPr>
          <w:ilvl w:val="0"/>
          <w:numId w:val="2"/>
        </w:numPr>
        <w:spacing w:before="40" w:after="40"/>
      </w:pPr>
      <w:r>
        <w:rPr>
          <w:rFonts w:ascii="Arial" w:cs="Arial" w:eastAsia="Arial" w:hAnsi="Arial"/>
          <w:sz w:val="22"/>
          <w:szCs w:val="22"/>
        </w:rPr>
        <w:t xml:space="preserve">Google Play Store / Apple App Store (Vertrieb)</w:t>
      </w:r>
    </w:p>
    <w:p>
      <w:pPr>
        <w:pStyle w:val="Heading1"/>
        <w:spacing w:before="320" w:after="120"/>
      </w:pPr>
      <w:r>
        <w:rPr>
          <w:rFonts w:ascii="Arial" w:cs="Arial" w:eastAsia="Arial" w:hAnsi="Arial"/>
          <w:b/>
          <w:bCs/>
          <w:sz w:val="28"/>
          <w:szCs w:val="28"/>
        </w:rPr>
        <w:t xml:space="preserve">3. Nutzungsvoraussetzungen</w:t>
      </w:r>
    </w:p>
    <w:p>
      <w:pPr>
        <w:spacing w:before="80" w:after="120"/>
      </w:pPr>
      <w:r>
        <w:rPr>
          <w:rFonts w:ascii="Arial" w:cs="Arial" w:eastAsia="Arial" w:hAnsi="Arial"/>
          <w:sz w:val="22"/>
          <w:szCs w:val="22"/>
        </w:rPr>
        <w:t xml:space="preserve">Die Nutzung der App setzt voraus:</w:t>
      </w:r>
    </w:p>
    <w:p>
      <w:pPr>
        <w:pStyle w:val="ListParagraph"/>
        <w:numPr>
          <w:ilvl w:val="0"/>
          <w:numId w:val="2"/>
        </w:numPr>
        <w:spacing w:before="40" w:after="40"/>
      </w:pPr>
      <w:r>
        <w:rPr>
          <w:rFonts w:ascii="Arial" w:cs="Arial" w:eastAsia="Arial" w:hAnsi="Arial"/>
          <w:sz w:val="22"/>
          <w:szCs w:val="22"/>
        </w:rPr>
        <w:t xml:space="preserve">Ein Mindestalter von 13 Jahren (bzw. das gesetzlich vorgeschriebene Mindestalter in deinem Land)</w:t>
      </w:r>
    </w:p>
    <w:p>
      <w:pPr>
        <w:pStyle w:val="ListParagraph"/>
        <w:numPr>
          <w:ilvl w:val="0"/>
          <w:numId w:val="2"/>
        </w:numPr>
        <w:spacing w:before="40" w:after="40"/>
      </w:pPr>
      <w:r>
        <w:rPr>
          <w:rFonts w:ascii="Arial" w:cs="Arial" w:eastAsia="Arial" w:hAnsi="Arial"/>
          <w:sz w:val="22"/>
          <w:szCs w:val="22"/>
        </w:rPr>
        <w:t xml:space="preserve">Ein kompatibles Smartphone (Android oder iOS)</w:t>
      </w:r>
    </w:p>
    <w:p>
      <w:pPr>
        <w:pStyle w:val="ListParagraph"/>
        <w:numPr>
          <w:ilvl w:val="0"/>
          <w:numId w:val="2"/>
        </w:numPr>
        <w:spacing w:before="40" w:after="40"/>
      </w:pPr>
      <w:r>
        <w:rPr>
          <w:rFonts w:ascii="Arial" w:cs="Arial" w:eastAsia="Arial" w:hAnsi="Arial"/>
          <w:sz w:val="22"/>
          <w:szCs w:val="22"/>
        </w:rPr>
        <w:t xml:space="preserve">Eine aktive Internetverbindung</w:t>
      </w:r>
    </w:p>
    <w:p>
      <w:pPr>
        <w:pStyle w:val="ListParagraph"/>
        <w:numPr>
          <w:ilvl w:val="0"/>
          <w:numId w:val="2"/>
        </w:numPr>
        <w:spacing w:before="40" w:after="40"/>
      </w:pPr>
      <w:r>
        <w:rPr>
          <w:rFonts w:ascii="Arial" w:cs="Arial" w:eastAsia="Arial" w:hAnsi="Arial"/>
          <w:sz w:val="22"/>
          <w:szCs w:val="22"/>
        </w:rPr>
        <w:t xml:space="preserve">Die Erlaubnis, auf Kamera und ggf. Fotomediathek des Geraets zuzugreifen</w:t>
      </w:r>
    </w:p>
    <w:p>
      <w:pPr>
        <w:pStyle w:val="Heading1"/>
        <w:spacing w:before="320" w:after="120"/>
      </w:pPr>
      <w:r>
        <w:rPr>
          <w:rFonts w:ascii="Arial" w:cs="Arial" w:eastAsia="Arial" w:hAnsi="Arial"/>
          <w:b/>
          <w:bCs/>
          <w:sz w:val="28"/>
          <w:szCs w:val="28"/>
        </w:rPr>
        <w:t xml:space="preserve">4. Kostenlose Nutzung</w:t>
      </w:r>
    </w:p>
    <w:p>
      <w:pPr>
        <w:spacing w:before="80" w:after="120"/>
      </w:pPr>
      <w:r>
        <w:rPr>
          <w:rFonts w:ascii="Arial" w:cs="Arial" w:eastAsia="Arial" w:hAnsi="Arial"/>
          <w:sz w:val="22"/>
          <w:szCs w:val="22"/>
        </w:rPr>
        <w:t xml:space="preserve">Die App ist kostenlos erhaltlich und kostenlos nutzbar. Es fallen keine Kaufpreise oder Abonnementgebuehren an. Beachte jedoch, dass durch die Nutzung der App Datenvolumen verbraucht wird, wofuer dein Mobilfunkanbieter Kosten erheben kann.</w:t>
      </w:r>
    </w:p>
    <w:p>
      <w:pPr>
        <w:pStyle w:val="Heading1"/>
        <w:spacing w:before="320" w:after="120"/>
      </w:pPr>
      <w:r>
        <w:rPr>
          <w:rFonts w:ascii="Arial" w:cs="Arial" w:eastAsia="Arial" w:hAnsi="Arial"/>
          <w:b/>
          <w:bCs/>
          <w:sz w:val="28"/>
          <w:szCs w:val="28"/>
        </w:rPr>
        <w:t xml:space="preserve">5. Nutzerkonto und Anmeldung</w:t>
      </w:r>
    </w:p>
    <w:p>
      <w:pPr>
        <w:spacing w:before="80" w:after="120"/>
      </w:pPr>
      <w:r>
        <w:rPr>
          <w:rFonts w:ascii="Arial" w:cs="Arial" w:eastAsia="Arial" w:hAnsi="Arial"/>
          <w:sz w:val="22"/>
          <w:szCs w:val="22"/>
        </w:rPr>
        <w:t xml:space="preserve">PhotoHunt verwendet eine anonyme Authentifizierung ueber Firebase. Beim ersten Start wird automatisch ein anonymes Konto erstellt. Du vergibst lediglich einen Anzeigenamen innerhalb der App. Es ist keine E-Mail-Adresse oder Passwort erforderlich.</w:t>
      </w:r>
    </w:p>
    <w:p>
      <w:pPr>
        <w:spacing w:before="80" w:after="120"/>
      </w:pPr>
      <w:r>
        <w:rPr>
          <w:rFonts w:ascii="Arial" w:cs="Arial" w:eastAsia="Arial" w:hAnsi="Arial"/>
          <w:sz w:val="22"/>
          <w:szCs w:val="22"/>
        </w:rPr>
        <w:t xml:space="preserve">Du bist verantwortlich dafuer, keinen Anzeigenamen zu verwenden, der:</w:t>
      </w:r>
    </w:p>
    <w:p>
      <w:pPr>
        <w:pStyle w:val="ListParagraph"/>
        <w:numPr>
          <w:ilvl w:val="0"/>
          <w:numId w:val="2"/>
        </w:numPr>
        <w:spacing w:before="40" w:after="40"/>
      </w:pPr>
      <w:r>
        <w:rPr>
          <w:rFonts w:ascii="Arial" w:cs="Arial" w:eastAsia="Arial" w:hAnsi="Arial"/>
          <w:sz w:val="22"/>
          <w:szCs w:val="22"/>
        </w:rPr>
        <w:t xml:space="preserve">Beleidigende, rassistische oder diskriminierende Inhalte enthaelt</w:t>
      </w:r>
    </w:p>
    <w:p>
      <w:pPr>
        <w:pStyle w:val="ListParagraph"/>
        <w:numPr>
          <w:ilvl w:val="0"/>
          <w:numId w:val="2"/>
        </w:numPr>
        <w:spacing w:before="40" w:after="40"/>
      </w:pPr>
      <w:r>
        <w:rPr>
          <w:rFonts w:ascii="Arial" w:cs="Arial" w:eastAsia="Arial" w:hAnsi="Arial"/>
          <w:sz w:val="22"/>
          <w:szCs w:val="22"/>
        </w:rPr>
        <w:t xml:space="preserve">Andere Personen oder Marken imitiert</w:t>
      </w:r>
    </w:p>
    <w:p>
      <w:pPr>
        <w:pStyle w:val="ListParagraph"/>
        <w:numPr>
          <w:ilvl w:val="0"/>
          <w:numId w:val="2"/>
        </w:numPr>
        <w:spacing w:before="40" w:after="40"/>
      </w:pPr>
      <w:r>
        <w:rPr>
          <w:rFonts w:ascii="Arial" w:cs="Arial" w:eastAsia="Arial" w:hAnsi="Arial"/>
          <w:sz w:val="22"/>
          <w:szCs w:val="22"/>
        </w:rPr>
        <w:t xml:space="preserve">Gegen geltendes Recht verstoesst</w:t>
      </w:r>
    </w:p>
    <w:p>
      <w:pPr>
        <w:pStyle w:val="Heading1"/>
        <w:spacing w:before="320" w:after="120"/>
      </w:pPr>
      <w:r>
        <w:rPr>
          <w:rFonts w:ascii="Arial" w:cs="Arial" w:eastAsia="Arial" w:hAnsi="Arial"/>
          <w:b/>
          <w:bCs/>
          <w:sz w:val="28"/>
          <w:szCs w:val="28"/>
        </w:rPr>
        <w:t xml:space="preserve">6. Hochgeladene Inhalte und Fotos</w:t>
      </w:r>
    </w:p>
    <w:p>
      <w:pPr>
        <w:pStyle w:val="Heading2"/>
        <w:spacing w:before="240" w:after="80"/>
      </w:pPr>
      <w:r>
        <w:rPr>
          <w:rFonts w:ascii="Arial" w:cs="Arial" w:eastAsia="Arial" w:hAnsi="Arial"/>
          <w:b/>
          <w:bCs/>
          <w:sz w:val="24"/>
          <w:szCs w:val="24"/>
        </w:rPr>
        <w:t xml:space="preserve">6.1 Deine Verantwortung</w:t>
      </w:r>
    </w:p>
    <w:p>
      <w:pPr>
        <w:spacing w:before="80" w:after="120"/>
      </w:pPr>
      <w:r>
        <w:rPr>
          <w:rFonts w:ascii="Arial" w:cs="Arial" w:eastAsia="Arial" w:hAnsi="Arial"/>
          <w:sz w:val="22"/>
          <w:szCs w:val="22"/>
        </w:rPr>
        <w:t xml:space="preserve">Du bist allein verantwortlich fuer die Fotos, die du waehrend eines Spiels aufnimmst und in der App hochlaeadst. Du sicherst zu, dass die von dir hochgeladenen Inhalte:</w:t>
      </w:r>
    </w:p>
    <w:p>
      <w:pPr>
        <w:pStyle w:val="ListParagraph"/>
        <w:numPr>
          <w:ilvl w:val="0"/>
          <w:numId w:val="2"/>
        </w:numPr>
        <w:spacing w:before="40" w:after="40"/>
      </w:pPr>
      <w:r>
        <w:rPr>
          <w:rFonts w:ascii="Arial" w:cs="Arial" w:eastAsia="Arial" w:hAnsi="Arial"/>
          <w:sz w:val="22"/>
          <w:szCs w:val="22"/>
        </w:rPr>
        <w:t xml:space="preserve">Keine Personen ohne deren Einwilligung in erkennbarer Weise abbilden</w:t>
      </w:r>
    </w:p>
    <w:p>
      <w:pPr>
        <w:pStyle w:val="ListParagraph"/>
        <w:numPr>
          <w:ilvl w:val="0"/>
          <w:numId w:val="2"/>
        </w:numPr>
        <w:spacing w:before="40" w:after="40"/>
      </w:pPr>
      <w:r>
        <w:rPr>
          <w:rFonts w:ascii="Arial" w:cs="Arial" w:eastAsia="Arial" w:hAnsi="Arial"/>
          <w:sz w:val="22"/>
          <w:szCs w:val="22"/>
        </w:rPr>
        <w:t xml:space="preserve">Keine urheberrechtlich geschuetzten Werke ohne Erlaubnis zeigen</w:t>
      </w:r>
    </w:p>
    <w:p>
      <w:pPr>
        <w:pStyle w:val="ListParagraph"/>
        <w:numPr>
          <w:ilvl w:val="0"/>
          <w:numId w:val="2"/>
        </w:numPr>
        <w:spacing w:before="40" w:after="40"/>
      </w:pPr>
      <w:r>
        <w:rPr>
          <w:rFonts w:ascii="Arial" w:cs="Arial" w:eastAsia="Arial" w:hAnsi="Arial"/>
          <w:sz w:val="22"/>
          <w:szCs w:val="22"/>
        </w:rPr>
        <w:t xml:space="preserve">Keine illegalen, pornografischen, gewaltverherrlichenden oder beleidigenden Inhalte enthalten</w:t>
      </w:r>
    </w:p>
    <w:p>
      <w:pPr>
        <w:pStyle w:val="ListParagraph"/>
        <w:numPr>
          <w:ilvl w:val="0"/>
          <w:numId w:val="2"/>
        </w:numPr>
        <w:spacing w:before="40" w:after="40"/>
      </w:pPr>
      <w:r>
        <w:rPr>
          <w:rFonts w:ascii="Arial" w:cs="Arial" w:eastAsia="Arial" w:hAnsi="Arial"/>
          <w:sz w:val="22"/>
          <w:szCs w:val="22"/>
        </w:rPr>
        <w:t xml:space="preserve">Keine personenbezogenen Daten Dritter ohne deren Einwilligung offenbaren</w:t>
      </w:r>
    </w:p>
    <w:p>
      <w:pPr>
        <w:pStyle w:val="Heading2"/>
        <w:spacing w:before="240" w:after="80"/>
      </w:pPr>
      <w:r>
        <w:rPr>
          <w:rFonts w:ascii="Arial" w:cs="Arial" w:eastAsia="Arial" w:hAnsi="Arial"/>
          <w:b/>
          <w:bCs/>
          <w:sz w:val="24"/>
          <w:szCs w:val="24"/>
        </w:rPr>
        <w:t xml:space="preserve">6.2 Automatische Loeschung</w:t>
      </w:r>
    </w:p>
    <w:p>
      <w:pPr>
        <w:spacing w:before="80" w:after="120"/>
      </w:pPr>
      <w:r>
        <w:rPr>
          <w:rFonts w:ascii="Arial" w:cs="Arial" w:eastAsia="Arial" w:hAnsi="Arial"/>
          <w:sz w:val="22"/>
          <w:szCs w:val="22"/>
        </w:rPr>
        <w:t xml:space="preserve">Alle im Rahmen eines Spiels hochgeladenen Fotos werden nach Abschluss der Voting-Phase automatisch und dauerhaft von den Servern geloescht. Eine laengerfristige Speicherung findet nicht statt.</w:t>
      </w:r>
    </w:p>
    <w:p>
      <w:pPr>
        <w:pStyle w:val="Heading2"/>
        <w:spacing w:before="240" w:after="80"/>
      </w:pPr>
      <w:r>
        <w:rPr>
          <w:rFonts w:ascii="Arial" w:cs="Arial" w:eastAsia="Arial" w:hAnsi="Arial"/>
          <w:b/>
          <w:bCs/>
          <w:sz w:val="24"/>
          <w:szCs w:val="24"/>
        </w:rPr>
        <w:t xml:space="preserve">6.3 Sichtbarkeit</w:t>
      </w:r>
    </w:p>
    <w:p>
      <w:pPr>
        <w:spacing w:before="80" w:after="120"/>
      </w:pPr>
      <w:r>
        <w:rPr>
          <w:rFonts w:ascii="Arial" w:cs="Arial" w:eastAsia="Arial" w:hAnsi="Arial"/>
          <w:sz w:val="22"/>
          <w:szCs w:val="22"/>
        </w:rPr>
        <w:t xml:space="preserve">Waehrend des Spiels sind deine Fotos fuer alle teilnehmenden Spieler der aktuellen Lobbysitzung sichtbar. Nach Spielende werden sie geloescht und sind nicht mehr abrufbar.</w:t>
      </w:r>
    </w:p>
    <w:p>
      <w:pPr>
        <w:pStyle w:val="Heading1"/>
        <w:spacing w:before="320" w:after="120"/>
      </w:pPr>
      <w:r>
        <w:rPr>
          <w:rFonts w:ascii="Arial" w:cs="Arial" w:eastAsia="Arial" w:hAnsi="Arial"/>
          <w:b/>
          <w:bCs/>
          <w:sz w:val="28"/>
          <w:szCs w:val="28"/>
        </w:rPr>
        <w:t xml:space="preserve">7. Datenschutz</w:t>
      </w:r>
    </w:p>
    <w:p>
      <w:pPr>
        <w:spacing w:before="80" w:after="120"/>
      </w:pPr>
      <w:r>
        <w:rPr>
          <w:rFonts w:ascii="Arial" w:cs="Arial" w:eastAsia="Arial" w:hAnsi="Arial"/>
          <w:sz w:val="22"/>
          <w:szCs w:val="22"/>
        </w:rPr>
        <w:t xml:space="preserve">Die Verarbeitung personenbezogener Daten erfolgt gemaess unserer Datenschutzerklaerung. Die App erhebt minimale Daten:</w:t>
      </w:r>
    </w:p>
    <w:p>
      <w:pPr>
        <w:pStyle w:val="ListParagraph"/>
        <w:numPr>
          <w:ilvl w:val="0"/>
          <w:numId w:val="2"/>
        </w:numPr>
        <w:spacing w:before="40" w:after="40"/>
      </w:pPr>
      <w:r>
        <w:rPr>
          <w:rFonts w:ascii="Arial" w:cs="Arial" w:eastAsia="Arial" w:hAnsi="Arial"/>
          <w:sz w:val="22"/>
          <w:szCs w:val="22"/>
        </w:rPr>
        <w:t xml:space="preserve">Einen selbst gewaehlten Anzeigenamen</w:t>
      </w:r>
    </w:p>
    <w:p>
      <w:pPr>
        <w:pStyle w:val="ListParagraph"/>
        <w:numPr>
          <w:ilvl w:val="0"/>
          <w:numId w:val="2"/>
        </w:numPr>
        <w:spacing w:before="40" w:after="40"/>
      </w:pPr>
      <w:r>
        <w:rPr>
          <w:rFonts w:ascii="Arial" w:cs="Arial" w:eastAsia="Arial" w:hAnsi="Arial"/>
          <w:sz w:val="22"/>
          <w:szCs w:val="22"/>
        </w:rPr>
        <w:t xml:space="preserve">Einen selbst gewaehlten Team-Namen</w:t>
      </w:r>
    </w:p>
    <w:p>
      <w:pPr>
        <w:pStyle w:val="ListParagraph"/>
        <w:numPr>
          <w:ilvl w:val="0"/>
          <w:numId w:val="2"/>
        </w:numPr>
        <w:spacing w:before="40" w:after="40"/>
      </w:pPr>
      <w:r>
        <w:rPr>
          <w:rFonts w:ascii="Arial" w:cs="Arial" w:eastAsia="Arial" w:hAnsi="Arial"/>
          <w:sz w:val="22"/>
          <w:szCs w:val="22"/>
        </w:rPr>
        <w:t xml:space="preserve">Temporaer gespeicherte Fotos waehrend eines aktiven Spiels</w:t>
      </w:r>
    </w:p>
    <w:p>
      <w:pPr>
        <w:spacing w:before="80" w:after="120"/>
      </w:pPr>
      <w:r>
        <w:rPr>
          <w:rFonts w:ascii="Arial" w:cs="Arial" w:eastAsia="Arial" w:hAnsi="Arial"/>
          <w:sz w:val="22"/>
          <w:szCs w:val="22"/>
        </w:rPr>
        <w:t xml:space="preserve">Es wird kein Nutzerprofil erstellt. Es findet kein Tracking oder Profiling statt. Fuer Informationen zur Datenverarbeitung durch Firebase/Google verweisen wir auf die Datenschutzbestimmungen von Google LLC.</w:t>
      </w:r>
    </w:p>
    <w:p>
      <w:pPr>
        <w:pStyle w:val="Heading1"/>
        <w:spacing w:before="320" w:after="120"/>
      </w:pPr>
      <w:r>
        <w:rPr>
          <w:rFonts w:ascii="Arial" w:cs="Arial" w:eastAsia="Arial" w:hAnsi="Arial"/>
          <w:b/>
          <w:bCs/>
          <w:sz w:val="28"/>
          <w:szCs w:val="28"/>
        </w:rPr>
        <w:t xml:space="preserve">8. Verbotene Nutzung</w:t>
      </w:r>
    </w:p>
    <w:p>
      <w:pPr>
        <w:spacing w:before="80" w:after="120"/>
      </w:pPr>
      <w:r>
        <w:rPr>
          <w:rFonts w:ascii="Arial" w:cs="Arial" w:eastAsia="Arial" w:hAnsi="Arial"/>
          <w:sz w:val="22"/>
          <w:szCs w:val="22"/>
        </w:rPr>
        <w:t xml:space="preserve">Es ist untersagt, die App zu nutzen, um:</w:t>
      </w:r>
    </w:p>
    <w:p>
      <w:pPr>
        <w:pStyle w:val="ListParagraph"/>
        <w:numPr>
          <w:ilvl w:val="0"/>
          <w:numId w:val="2"/>
        </w:numPr>
        <w:spacing w:before="40" w:after="40"/>
      </w:pPr>
      <w:r>
        <w:rPr>
          <w:rFonts w:ascii="Arial" w:cs="Arial" w:eastAsia="Arial" w:hAnsi="Arial"/>
          <w:sz w:val="22"/>
          <w:szCs w:val="22"/>
        </w:rPr>
        <w:t xml:space="preserve">Andere Nutzer zu belaestigen, zu bedrohen oder zu diskriminieren</w:t>
      </w:r>
    </w:p>
    <w:p>
      <w:pPr>
        <w:pStyle w:val="ListParagraph"/>
        <w:numPr>
          <w:ilvl w:val="0"/>
          <w:numId w:val="2"/>
        </w:numPr>
        <w:spacing w:before="40" w:after="40"/>
      </w:pPr>
      <w:r>
        <w:rPr>
          <w:rFonts w:ascii="Arial" w:cs="Arial" w:eastAsia="Arial" w:hAnsi="Arial"/>
          <w:sz w:val="22"/>
          <w:szCs w:val="22"/>
        </w:rPr>
        <w:t xml:space="preserve">Rechtswidrige Handlungen zu begehen oder zu foerdern</w:t>
      </w:r>
    </w:p>
    <w:p>
      <w:pPr>
        <w:pStyle w:val="ListParagraph"/>
        <w:numPr>
          <w:ilvl w:val="0"/>
          <w:numId w:val="2"/>
        </w:numPr>
        <w:spacing w:before="40" w:after="40"/>
      </w:pPr>
      <w:r>
        <w:rPr>
          <w:rFonts w:ascii="Arial" w:cs="Arial" w:eastAsia="Arial" w:hAnsi="Arial"/>
          <w:sz w:val="22"/>
          <w:szCs w:val="22"/>
        </w:rPr>
        <w:t xml:space="preserve">Die Funktionalitaet der App oder der zugrunde liegenden Infrastruktur zu beeintraechtigen</w:t>
      </w:r>
    </w:p>
    <w:p>
      <w:pPr>
        <w:pStyle w:val="ListParagraph"/>
        <w:numPr>
          <w:ilvl w:val="0"/>
          <w:numId w:val="2"/>
        </w:numPr>
        <w:spacing w:before="40" w:after="40"/>
      </w:pPr>
      <w:r>
        <w:rPr>
          <w:rFonts w:ascii="Arial" w:cs="Arial" w:eastAsia="Arial" w:hAnsi="Arial"/>
          <w:sz w:val="22"/>
          <w:szCs w:val="22"/>
        </w:rPr>
        <w:t xml:space="preserve">Automatisierte Zugriffe oder Bots einzusetzen</w:t>
      </w:r>
    </w:p>
    <w:p>
      <w:pPr>
        <w:pStyle w:val="ListParagraph"/>
        <w:numPr>
          <w:ilvl w:val="0"/>
          <w:numId w:val="2"/>
        </w:numPr>
        <w:spacing w:before="40" w:after="40"/>
      </w:pPr>
      <w:r>
        <w:rPr>
          <w:rFonts w:ascii="Arial" w:cs="Arial" w:eastAsia="Arial" w:hAnsi="Arial"/>
          <w:sz w:val="22"/>
          <w:szCs w:val="22"/>
        </w:rPr>
        <w:t xml:space="preserve">Die App zu dekompilieren, zu reverse-engineeren oder abzuleiten</w:t>
      </w:r>
    </w:p>
    <w:p>
      <w:pPr>
        <w:pStyle w:val="Heading1"/>
        <w:spacing w:before="320" w:after="120"/>
      </w:pPr>
      <w:r>
        <w:rPr>
          <w:rFonts w:ascii="Arial" w:cs="Arial" w:eastAsia="Arial" w:hAnsi="Arial"/>
          <w:b/>
          <w:bCs/>
          <w:sz w:val="28"/>
          <w:szCs w:val="28"/>
        </w:rPr>
        <w:t xml:space="preserve">9. Haftungsausschluss</w:t>
      </w:r>
    </w:p>
    <w:p>
      <w:pPr>
        <w:spacing w:before="80" w:after="120"/>
      </w:pPr>
      <w:r>
        <w:rPr>
          <w:rFonts w:ascii="Arial" w:cs="Arial" w:eastAsia="Arial" w:hAnsi="Arial"/>
          <w:sz w:val="22"/>
          <w:szCs w:val="22"/>
        </w:rPr>
        <w:t xml:space="preserve">Die App wird "wie sie ist" (as-is) ohne jegliche ausdrueckliche oder stillschweigende Gewaehrleistung bereitgestellt. Wir uebernehmen keine Haftung fuer:</w:t>
      </w:r>
    </w:p>
    <w:p>
      <w:pPr>
        <w:pStyle w:val="ListParagraph"/>
        <w:numPr>
          <w:ilvl w:val="0"/>
          <w:numId w:val="2"/>
        </w:numPr>
        <w:spacing w:before="40" w:after="40"/>
      </w:pPr>
      <w:r>
        <w:rPr>
          <w:rFonts w:ascii="Arial" w:cs="Arial" w:eastAsia="Arial" w:hAnsi="Arial"/>
          <w:sz w:val="22"/>
          <w:szCs w:val="22"/>
        </w:rPr>
        <w:t xml:space="preserve">Unterbrechungen der App-Verfuegbarkeit</w:t>
      </w:r>
    </w:p>
    <w:p>
      <w:pPr>
        <w:pStyle w:val="ListParagraph"/>
        <w:numPr>
          <w:ilvl w:val="0"/>
          <w:numId w:val="2"/>
        </w:numPr>
        <w:spacing w:before="40" w:after="40"/>
      </w:pPr>
      <w:r>
        <w:rPr>
          <w:rFonts w:ascii="Arial" w:cs="Arial" w:eastAsia="Arial" w:hAnsi="Arial"/>
          <w:sz w:val="22"/>
          <w:szCs w:val="22"/>
        </w:rPr>
        <w:t xml:space="preserve">Verlust von Spieldaten oder Fotos</w:t>
      </w:r>
    </w:p>
    <w:p>
      <w:pPr>
        <w:pStyle w:val="ListParagraph"/>
        <w:numPr>
          <w:ilvl w:val="0"/>
          <w:numId w:val="2"/>
        </w:numPr>
        <w:spacing w:before="40" w:after="40"/>
      </w:pPr>
      <w:r>
        <w:rPr>
          <w:rFonts w:ascii="Arial" w:cs="Arial" w:eastAsia="Arial" w:hAnsi="Arial"/>
          <w:sz w:val="22"/>
          <w:szCs w:val="22"/>
        </w:rPr>
        <w:t xml:space="preserve">Schaeden, die durch die Nutzung der App entstehen</w:t>
      </w:r>
    </w:p>
    <w:p>
      <w:pPr>
        <w:pStyle w:val="ListParagraph"/>
        <w:numPr>
          <w:ilvl w:val="0"/>
          <w:numId w:val="2"/>
        </w:numPr>
        <w:spacing w:before="40" w:after="40"/>
      </w:pPr>
      <w:r>
        <w:rPr>
          <w:rFonts w:ascii="Arial" w:cs="Arial" w:eastAsia="Arial" w:hAnsi="Arial"/>
          <w:sz w:val="22"/>
          <w:szCs w:val="22"/>
        </w:rPr>
        <w:t xml:space="preserve">Inhalte, die von anderen Nutzern hochgeladen werden</w:t>
      </w:r>
    </w:p>
    <w:p>
      <w:pPr>
        <w:spacing w:before="80" w:after="120"/>
      </w:pPr>
      <w:r>
        <w:rPr>
          <w:rFonts w:ascii="Arial" w:cs="Arial" w:eastAsia="Arial" w:hAnsi="Arial"/>
          <w:sz w:val="22"/>
          <w:szCs w:val="22"/>
        </w:rPr>
        <w:t xml:space="preserve">Soweit gesetzlich zulaessig, ist die Haftung auf Faelle grober Fahrlaessigkeit und Vorsatz beschraenkt.</w:t>
      </w:r>
    </w:p>
    <w:p>
      <w:pPr>
        <w:pStyle w:val="Heading1"/>
        <w:spacing w:before="320" w:after="120"/>
      </w:pPr>
      <w:r>
        <w:rPr>
          <w:rFonts w:ascii="Arial" w:cs="Arial" w:eastAsia="Arial" w:hAnsi="Arial"/>
          <w:b/>
          <w:bCs/>
          <w:sz w:val="28"/>
          <w:szCs w:val="28"/>
        </w:rPr>
        <w:t xml:space="preserve">10. Aenderungen der App und der Nutzungsbedingungen</w:t>
      </w:r>
    </w:p>
    <w:p>
      <w:pPr>
        <w:spacing w:before="80" w:after="120"/>
      </w:pPr>
      <w:r>
        <w:rPr>
          <w:rFonts w:ascii="Arial" w:cs="Arial" w:eastAsia="Arial" w:hAnsi="Arial"/>
          <w:sz w:val="22"/>
          <w:szCs w:val="22"/>
        </w:rPr>
        <w:t xml:space="preserve">Wir behalten uns das Recht vor, die App jederzeit zu aendern, zu aktualisieren oder einzustellen. Aenderungen dieser Nutzungsbedingungen werden durch Aktualisierung des Datums am Anfang dieses Dokuments kenntlich gemacht. Die fortgesetzte Nutzung der App nach Aenderungen gilt als Zustimmung zu den geaenderten Bedingungen.</w:t>
      </w:r>
    </w:p>
    <w:p>
      <w:pPr>
        <w:pStyle w:val="Heading1"/>
        <w:spacing w:before="320" w:after="120"/>
      </w:pPr>
      <w:r>
        <w:rPr>
          <w:rFonts w:ascii="Arial" w:cs="Arial" w:eastAsia="Arial" w:hAnsi="Arial"/>
          <w:b/>
          <w:bCs/>
          <w:sz w:val="28"/>
          <w:szCs w:val="28"/>
        </w:rPr>
        <w:t xml:space="preserve">11. Geistiges Eigentum</w:t>
      </w:r>
    </w:p>
    <w:p>
      <w:pPr>
        <w:spacing w:before="80" w:after="120"/>
      </w:pPr>
      <w:r>
        <w:rPr>
          <w:rFonts w:ascii="Arial" w:cs="Arial" w:eastAsia="Arial" w:hAnsi="Arial"/>
          <w:sz w:val="22"/>
          <w:szCs w:val="22"/>
        </w:rPr>
        <w:t xml:space="preserve">Alle Rechte an der App, einschliesslich Design, Code, Markenname "PhotoHunt" und Grafiken, liegen beim Entwickler. Die App wird dir lediglich zur persoenlichen, nicht-kommerziellen Nutzung lizenziert.</w:t>
      </w:r>
    </w:p>
    <w:p>
      <w:pPr>
        <w:pStyle w:val="Heading1"/>
        <w:spacing w:before="320" w:after="120"/>
      </w:pPr>
      <w:r>
        <w:rPr>
          <w:rFonts w:ascii="Arial" w:cs="Arial" w:eastAsia="Arial" w:hAnsi="Arial"/>
          <w:b/>
          <w:bCs/>
          <w:sz w:val="28"/>
          <w:szCs w:val="28"/>
        </w:rPr>
        <w:t xml:space="preserve">12. Drittanbieter-Dienste</w:t>
      </w:r>
    </w:p>
    <w:p>
      <w:pPr>
        <w:spacing w:before="80" w:after="120"/>
      </w:pPr>
      <w:r>
        <w:rPr>
          <w:rFonts w:ascii="Arial" w:cs="Arial" w:eastAsia="Arial" w:hAnsi="Arial"/>
          <w:sz w:val="22"/>
          <w:szCs w:val="22"/>
        </w:rPr>
        <w:t xml:space="preserve">Die App nutzt Dienste von Drittanbietern, insbesondere Google Firebase. Fuer deren Nutzungsbedingungen und Datenschutzrichtlinien sind die jeweiligen Anbieter verantwortlich:</w:t>
      </w:r>
    </w:p>
    <w:p>
      <w:pPr>
        <w:pStyle w:val="ListParagraph"/>
        <w:numPr>
          <w:ilvl w:val="0"/>
          <w:numId w:val="2"/>
        </w:numPr>
        <w:spacing w:before="40" w:after="40"/>
      </w:pPr>
      <w:r>
        <w:rPr>
          <w:rFonts w:ascii="Arial" w:cs="Arial" w:eastAsia="Arial" w:hAnsi="Arial"/>
          <w:sz w:val="22"/>
          <w:szCs w:val="22"/>
        </w:rPr>
        <w:t xml:space="preserve">Google Firebase: https://firebase.google.com/terms</w:t>
      </w:r>
    </w:p>
    <w:p>
      <w:pPr>
        <w:pStyle w:val="ListParagraph"/>
        <w:numPr>
          <w:ilvl w:val="0"/>
          <w:numId w:val="2"/>
        </w:numPr>
        <w:spacing w:before="40" w:after="40"/>
      </w:pPr>
      <w:r>
        <w:rPr>
          <w:rFonts w:ascii="Arial" w:cs="Arial" w:eastAsia="Arial" w:hAnsi="Arial"/>
          <w:sz w:val="22"/>
          <w:szCs w:val="22"/>
        </w:rPr>
        <w:t xml:space="preserve">Google Datenschutz: https://policies.google.com/privacy</w:t>
      </w:r>
    </w:p>
    <w:p>
      <w:pPr>
        <w:pStyle w:val="Heading1"/>
        <w:spacing w:before="320" w:after="120"/>
      </w:pPr>
      <w:r>
        <w:rPr>
          <w:rFonts w:ascii="Arial" w:cs="Arial" w:eastAsia="Arial" w:hAnsi="Arial"/>
          <w:b/>
          <w:bCs/>
          <w:sz w:val="28"/>
          <w:szCs w:val="28"/>
        </w:rPr>
        <w:t xml:space="preserve">13. Anwendbares Recht</w:t>
      </w:r>
    </w:p>
    <w:p>
      <w:pPr>
        <w:spacing w:before="80" w:after="120"/>
      </w:pPr>
      <w:r>
        <w:rPr>
          <w:rFonts w:ascii="Arial" w:cs="Arial" w:eastAsia="Arial" w:hAnsi="Arial"/>
          <w:sz w:val="22"/>
          <w:szCs w:val="22"/>
        </w:rPr>
        <w:t xml:space="preserve">Diese Nutzungsbedingungen unterliegen dem Recht der Bundesrepublik Deutschland. Gerichtsstand ist der Sitz des Entwicklers, soweit gesetzlich zulaessig.</w:t>
      </w:r>
    </w:p>
    <w:p>
      <w:pPr>
        <w:pStyle w:val="Heading1"/>
        <w:spacing w:before="320" w:after="120"/>
      </w:pPr>
      <w:r>
        <w:rPr>
          <w:rFonts w:ascii="Arial" w:cs="Arial" w:eastAsia="Arial" w:hAnsi="Arial"/>
          <w:b/>
          <w:bCs/>
          <w:sz w:val="28"/>
          <w:szCs w:val="28"/>
        </w:rPr>
        <w:t xml:space="preserve">14. Kontakt</w:t>
      </w:r>
    </w:p>
    <w:p>
      <w:pPr>
        <w:spacing w:before="80" w:after="120"/>
      </w:pPr>
      <w:r>
        <w:rPr>
          <w:rFonts w:ascii="Arial" w:cs="Arial" w:eastAsia="Arial" w:hAnsi="Arial"/>
          <w:sz w:val="22"/>
          <w:szCs w:val="22"/>
        </w:rPr>
        <w:t xml:space="preserve">Bei Fragen zu diesen Nutzungsbedingungen oder zur App kannst du uns kontaktieren. Bitte trage hier deine Kontaktdaten ein:</w:t>
      </w:r>
    </w:p>
    <w:p>
      <w:pPr>
        <w:spacing w:before="80" w:after="80"/>
      </w:pPr>
      <w:r>
        <w:t xml:space="preserve"/>
      </w:r>
    </w:p>
    <w:p>
      <w:pPr>
        <w:pBdr>
          <w:left w:val="single" w:color="6C63FF" w:sz="12" w:space="10"/>
        </w:pBdr>
        <w:spacing w:before="80" w:after="80"/>
      </w:pPr>
      <w:r>
        <w:rPr>
          <w:rFonts w:ascii="Arial" w:cs="Arial" w:eastAsia="Arial" w:hAnsi="Arial"/>
          <w:i/>
          <w:iCs/>
          <w:color w:val="888888"/>
          <w:sz w:val="22"/>
          <w:szCs w:val="22"/>
        </w:rPr>
        <w:t xml:space="preserve">[Name / Unternehmen]</w:t>
      </w:r>
    </w:p>
    <w:p>
      <w:pPr>
        <w:pBdr>
          <w:left w:val="single" w:color="6C63FF" w:sz="12" w:space="10"/>
        </w:pBdr>
        <w:spacing w:before="40" w:after="40"/>
      </w:pPr>
      <w:r>
        <w:rPr>
          <w:rFonts w:ascii="Arial" w:cs="Arial" w:eastAsia="Arial" w:hAnsi="Arial"/>
          <w:i/>
          <w:iCs/>
          <w:color w:val="888888"/>
          <w:sz w:val="22"/>
          <w:szCs w:val="22"/>
        </w:rPr>
        <w:t xml:space="preserve">[E-Mail-Adresse]</w:t>
      </w:r>
    </w:p>
    <w:p>
      <w:pPr>
        <w:pBdr>
          <w:left w:val="single" w:color="6C63FF" w:sz="12" w:space="10"/>
        </w:pBdr>
        <w:spacing w:before="40" w:after="200"/>
      </w:pPr>
      <w:r>
        <w:rPr>
          <w:rFonts w:ascii="Arial" w:cs="Arial" w:eastAsia="Arial" w:hAnsi="Arial"/>
          <w:i/>
          <w:iCs/>
          <w:color w:val="888888"/>
          <w:sz w:val="22"/>
          <w:szCs w:val="22"/>
        </w:rPr>
        <w:t xml:space="preserve">[Adresse]</w:t>
      </w:r>
    </w:p>
    <w:p>
      <w:pPr>
        <w:spacing w:before="80" w:after="80"/>
      </w:pPr>
      <w:r>
        <w:t xml:space="preserve"/>
      </w:r>
    </w:p>
    <w:p>
      <w:pPr>
        <w:spacing w:before="200" w:after="0"/>
        <w:jc w:val="center"/>
      </w:pPr>
      <w:r>
        <w:rPr>
          <w:rFonts w:ascii="Arial" w:cs="Arial" w:eastAsia="Arial" w:hAnsi="Arial"/>
          <w:i/>
          <w:iCs/>
          <w:color w:val="AAAAAA"/>
          <w:sz w:val="18"/>
          <w:szCs w:val="18"/>
        </w:rPr>
        <w:t xml:space="preserve">PhotoHunt • Nutzungsbedingungen • Stand: 17. März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2E4057"/>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2026-03-17T21:29:40.434Z</dcterms:created>
  <dcterms:modified xsi:type="dcterms:W3CDTF">2026-03-17T21:29:40.434Z</dcterms:modified>
</cp:coreProperties>
</file>

<file path=docProps/custom.xml><?xml version="1.0" encoding="utf-8"?>
<Properties xmlns="http://schemas.openxmlformats.org/officeDocument/2006/custom-properties" xmlns:vt="http://schemas.openxmlformats.org/officeDocument/2006/docPropsVTypes"/>
</file>