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923" w:type="dxa"/>
        <w:tblInd w:w="-14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6242"/>
      </w:tblGrid>
      <w:tr w:rsidR="005D1AC7" w:rsidTr="001712B1">
        <w:trPr>
          <w:trHeight w:val="699"/>
        </w:trPr>
        <w:tc>
          <w:tcPr>
            <w:tcW w:w="3681" w:type="dxa"/>
          </w:tcPr>
          <w:p w:rsidR="005D1AC7" w:rsidRPr="00C6200B" w:rsidRDefault="00C6200B" w:rsidP="00C6200B">
            <w:pPr>
              <w:jc w:val="center"/>
              <w:rPr>
                <w:b/>
                <w:lang w:val="it-IT"/>
              </w:rPr>
            </w:pPr>
            <w:r w:rsidRPr="00C6200B">
              <w:rPr>
                <w:b/>
                <w:lang w:val="it-IT"/>
              </w:rPr>
              <w:t>Architetture dei Sistemi di Elaborazione</w:t>
            </w:r>
            <w:r w:rsidR="005D1AC7" w:rsidRPr="00C6200B">
              <w:rPr>
                <w:b/>
                <w:lang w:val="it-IT"/>
              </w:rPr>
              <w:br/>
              <w:t>02</w:t>
            </w:r>
            <w:proofErr w:type="gramStart"/>
            <w:r>
              <w:rPr>
                <w:b/>
                <w:lang w:val="it-IT"/>
              </w:rPr>
              <w:t>GOLOV</w:t>
            </w:r>
            <w:r w:rsidR="005D1AC7" w:rsidRPr="00C6200B">
              <w:rPr>
                <w:b/>
                <w:lang w:val="it-IT"/>
              </w:rPr>
              <w:t xml:space="preserve">  [</w:t>
            </w:r>
            <w:proofErr w:type="gramEnd"/>
            <w:r w:rsidR="00037805" w:rsidRPr="00C6200B">
              <w:rPr>
                <w:b/>
                <w:lang w:val="it-IT"/>
              </w:rPr>
              <w:t>AA-LZ</w:t>
            </w:r>
            <w:r w:rsidR="005D1AC7" w:rsidRPr="00C6200B">
              <w:rPr>
                <w:b/>
                <w:lang w:val="it-IT"/>
              </w:rPr>
              <w:t>]</w:t>
            </w:r>
          </w:p>
        </w:tc>
        <w:tc>
          <w:tcPr>
            <w:tcW w:w="6242" w:type="dxa"/>
          </w:tcPr>
          <w:p w:rsidR="005D1AC7" w:rsidRDefault="005D1AC7" w:rsidP="00CC4317">
            <w:pPr>
              <w:jc w:val="center"/>
            </w:pPr>
            <w:r>
              <w:t xml:space="preserve">Delivery date: </w:t>
            </w:r>
          </w:p>
          <w:p w:rsidR="005D1AC7" w:rsidRDefault="00BC2D8B" w:rsidP="00C6200B">
            <w:pPr>
              <w:jc w:val="center"/>
            </w:pPr>
            <w:r>
              <w:rPr>
                <w:u w:val="single"/>
              </w:rPr>
              <w:t>Thursday</w:t>
            </w:r>
            <w:r w:rsidR="005D1AC7">
              <w:rPr>
                <w:u w:val="single"/>
              </w:rPr>
              <w:t xml:space="preserve"> </w:t>
            </w:r>
            <w:r w:rsidR="00C6200B">
              <w:rPr>
                <w:u w:val="single"/>
              </w:rPr>
              <w:t>9</w:t>
            </w:r>
            <w:r w:rsidR="005D1AC7" w:rsidRPr="008625FE">
              <w:rPr>
                <w:u w:val="single"/>
              </w:rPr>
              <w:t>/</w:t>
            </w:r>
            <w:r w:rsidR="005D1AC7">
              <w:rPr>
                <w:u w:val="single"/>
              </w:rPr>
              <w:t>1</w:t>
            </w:r>
            <w:r w:rsidR="001712B1">
              <w:rPr>
                <w:u w:val="single"/>
              </w:rPr>
              <w:t>/2019</w:t>
            </w:r>
          </w:p>
        </w:tc>
      </w:tr>
      <w:tr w:rsidR="005D1AC7" w:rsidRPr="0009766F" w:rsidTr="001712B1">
        <w:trPr>
          <w:trHeight w:val="294"/>
        </w:trPr>
        <w:tc>
          <w:tcPr>
            <w:tcW w:w="3681" w:type="dxa"/>
          </w:tcPr>
          <w:p w:rsidR="005D1AC7" w:rsidRDefault="001712B1" w:rsidP="00CC4317">
            <w:pPr>
              <w:jc w:val="center"/>
              <w:rPr>
                <w:b/>
              </w:rPr>
            </w:pPr>
            <w:r>
              <w:rPr>
                <w:b/>
              </w:rPr>
              <w:t>Extra-points Project</w:t>
            </w:r>
            <w:r w:rsidR="005D1AC7" w:rsidRPr="00DF288C">
              <w:rPr>
                <w:b/>
              </w:rPr>
              <w:t xml:space="preserve"> </w:t>
            </w:r>
          </w:p>
          <w:p w:rsidR="005D1AC7" w:rsidRPr="00DF288C" w:rsidRDefault="001712B1" w:rsidP="001712B1">
            <w:pPr>
              <w:jc w:val="center"/>
              <w:rPr>
                <w:b/>
              </w:rPr>
            </w:pPr>
            <w:r>
              <w:rPr>
                <w:b/>
              </w:rPr>
              <w:t>Part 1</w:t>
            </w:r>
          </w:p>
        </w:tc>
        <w:tc>
          <w:tcPr>
            <w:tcW w:w="6242" w:type="dxa"/>
          </w:tcPr>
          <w:p w:rsidR="005D1AC7" w:rsidRPr="006331BB" w:rsidRDefault="005D1AC7" w:rsidP="00CC4317">
            <w:pPr>
              <w:jc w:val="both"/>
            </w:pPr>
            <w:r w:rsidRPr="006331BB">
              <w:t xml:space="preserve">Expected delivery of </w:t>
            </w:r>
            <w:r w:rsidR="001712B1" w:rsidRPr="001712B1">
              <w:rPr>
                <w:b/>
              </w:rPr>
              <w:t>extrapoint</w:t>
            </w:r>
            <w:r w:rsidRPr="001712B1">
              <w:rPr>
                <w:b/>
              </w:rPr>
              <w:t>_0</w:t>
            </w:r>
            <w:r w:rsidR="001712B1" w:rsidRPr="001712B1">
              <w:rPr>
                <w:b/>
              </w:rPr>
              <w:t>1</w:t>
            </w:r>
            <w:r w:rsidRPr="001712B1">
              <w:rPr>
                <w:b/>
              </w:rPr>
              <w:t>.zip</w:t>
            </w:r>
            <w:r w:rsidRPr="006331BB">
              <w:t xml:space="preserve"> </w:t>
            </w:r>
            <w:r>
              <w:t xml:space="preserve">must </w:t>
            </w:r>
            <w:r w:rsidRPr="006331BB">
              <w:t>includ</w:t>
            </w:r>
            <w:r>
              <w:t>e</w:t>
            </w:r>
            <w:r w:rsidRPr="006331BB">
              <w:t>:</w:t>
            </w:r>
          </w:p>
          <w:p w:rsidR="005D1AC7" w:rsidRDefault="001712B1" w:rsidP="001712B1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The </w:t>
            </w:r>
            <w:r w:rsidR="002B68AD">
              <w:t xml:space="preserve">zipped folder </w:t>
            </w:r>
            <w:r>
              <w:t>of your project</w:t>
            </w:r>
          </w:p>
          <w:p w:rsidR="001712B1" w:rsidRPr="00F973BC" w:rsidRDefault="001712B1" w:rsidP="00C6200B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A </w:t>
            </w:r>
            <w:r w:rsidR="00F61EA7">
              <w:t>4</w:t>
            </w:r>
            <w:r>
              <w:t xml:space="preserve"> minute</w:t>
            </w:r>
            <w:r w:rsidR="00F61EA7">
              <w:t>s</w:t>
            </w:r>
            <w:r>
              <w:t xml:space="preserve"> video</w:t>
            </w:r>
            <w:r w:rsidR="00C6200B">
              <w:t xml:space="preserve"> with audio</w:t>
            </w:r>
            <w:r>
              <w:t xml:space="preserve"> (.mp4 or .</w:t>
            </w:r>
            <w:proofErr w:type="spellStart"/>
            <w:r>
              <w:t>avi</w:t>
            </w:r>
            <w:proofErr w:type="spellEnd"/>
            <w:r>
              <w:t xml:space="preserve">) </w:t>
            </w:r>
            <w:r w:rsidR="00C6200B">
              <w:t>explaining how the project works; the video has to show</w:t>
            </w:r>
            <w:r>
              <w:t xml:space="preserve"> </w:t>
            </w:r>
            <w:r w:rsidR="00440DC7">
              <w:t xml:space="preserve">a software debug session with </w:t>
            </w:r>
            <w:r w:rsidR="00C6200B">
              <w:t xml:space="preserve">all </w:t>
            </w:r>
            <w:r w:rsidR="00440DC7">
              <w:t>significant peripheral windows</w:t>
            </w:r>
            <w:r w:rsidR="00C6200B">
              <w:t xml:space="preserve"> opened; the audio must be a voice recording of you describing</w:t>
            </w:r>
            <w:r w:rsidR="00B047BD">
              <w:t xml:space="preserve"> (in Italian or English)</w:t>
            </w:r>
            <w:r w:rsidR="00C6200B">
              <w:t xml:space="preserve"> the behavior of the running system.</w:t>
            </w:r>
          </w:p>
        </w:tc>
      </w:tr>
    </w:tbl>
    <w:p w:rsidR="00551E70" w:rsidRDefault="00551E70" w:rsidP="004B5206">
      <w:pPr>
        <w:pStyle w:val="Predefinito"/>
        <w:jc w:val="both"/>
        <w:rPr>
          <w:lang w:val="en-GB"/>
        </w:rPr>
      </w:pPr>
    </w:p>
    <w:p w:rsidR="001712B1" w:rsidRDefault="001712B1" w:rsidP="001712B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  <w:r w:rsidRPr="001712B1">
        <w:rPr>
          <w:rFonts w:eastAsia="Calibri"/>
          <w:szCs w:val="20"/>
          <w:u w:val="single"/>
          <w:lang w:val="en-GB" w:eastAsia="en-GB"/>
        </w:rPr>
        <w:t>Purpose</w:t>
      </w:r>
      <w:r>
        <w:rPr>
          <w:rFonts w:eastAsia="Calibri"/>
          <w:szCs w:val="20"/>
          <w:u w:val="single"/>
          <w:lang w:val="en-GB" w:eastAsia="en-GB"/>
        </w:rPr>
        <w:t xml:space="preserve"> of Part 1</w:t>
      </w:r>
      <w:r>
        <w:rPr>
          <w:rFonts w:eastAsia="Calibri"/>
          <w:szCs w:val="20"/>
          <w:lang w:val="en-GB" w:eastAsia="en-GB"/>
        </w:rPr>
        <w:t xml:space="preserve">: to acquire full confidence in the usage of the </w:t>
      </w:r>
      <w:r w:rsidRPr="002C3E68">
        <w:rPr>
          <w:rFonts w:eastAsia="Calibri"/>
          <w:szCs w:val="20"/>
          <w:lang w:val="en-GB" w:eastAsia="en-GB"/>
        </w:rPr>
        <w:t xml:space="preserve">KEIL </w:t>
      </w:r>
      <w:r w:rsidRPr="002C3E5D">
        <w:rPr>
          <w:rFonts w:eastAsia="Calibri"/>
          <w:b/>
          <w:szCs w:val="20"/>
          <w:u w:val="single"/>
          <w:lang w:val="en-GB" w:eastAsia="en-GB"/>
        </w:rPr>
        <w:t>software debug</w:t>
      </w:r>
      <w:r>
        <w:rPr>
          <w:rFonts w:eastAsia="Calibri"/>
          <w:szCs w:val="20"/>
          <w:lang w:val="en-GB" w:eastAsia="en-GB"/>
        </w:rPr>
        <w:t xml:space="preserve"> environment to emulate the behaviour of the LPC1768 and the LANDTIGER Board.</w:t>
      </w:r>
    </w:p>
    <w:p w:rsidR="001B1886" w:rsidRDefault="001B1886" w:rsidP="001712B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</w:p>
    <w:p w:rsidR="001B1886" w:rsidRPr="001B1886" w:rsidRDefault="001B1886" w:rsidP="001712B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u w:val="single"/>
          <w:lang w:val="en-GB" w:eastAsia="en-GB"/>
        </w:rPr>
      </w:pPr>
      <w:r w:rsidRPr="001B1886">
        <w:rPr>
          <w:rFonts w:eastAsia="Calibri"/>
          <w:szCs w:val="20"/>
          <w:u w:val="single"/>
          <w:lang w:val="en-GB" w:eastAsia="en-GB"/>
        </w:rPr>
        <w:t>This part is evaluat</w:t>
      </w:r>
      <w:r w:rsidR="000E0D82">
        <w:rPr>
          <w:rFonts w:eastAsia="Calibri"/>
          <w:szCs w:val="20"/>
          <w:u w:val="single"/>
          <w:lang w:val="en-GB" w:eastAsia="en-GB"/>
        </w:rPr>
        <w:t>ed</w:t>
      </w:r>
      <w:r w:rsidRPr="001B1886">
        <w:rPr>
          <w:rFonts w:eastAsia="Calibri"/>
          <w:szCs w:val="20"/>
          <w:u w:val="single"/>
          <w:lang w:val="en-GB" w:eastAsia="en-GB"/>
        </w:rPr>
        <w:t xml:space="preserve"> to assign </w:t>
      </w:r>
      <w:r w:rsidR="00E2243F">
        <w:rPr>
          <w:rFonts w:eastAsia="Calibri"/>
          <w:szCs w:val="20"/>
          <w:u w:val="single"/>
          <w:lang w:val="en-GB" w:eastAsia="en-GB"/>
        </w:rPr>
        <w:t xml:space="preserve">a maximum of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2 extra-points </w:t>
      </w:r>
      <w:r w:rsidR="000E0D82">
        <w:rPr>
          <w:rFonts w:eastAsia="Calibri"/>
          <w:szCs w:val="20"/>
          <w:u w:val="single"/>
          <w:lang w:val="en-GB" w:eastAsia="en-GB"/>
        </w:rPr>
        <w:t xml:space="preserve">for qualified students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taking the exam with </w:t>
      </w:r>
      <w:r w:rsidR="00E43C9E">
        <w:rPr>
          <w:rFonts w:eastAsia="Calibri"/>
          <w:szCs w:val="20"/>
          <w:u w:val="single"/>
          <w:lang w:val="en-GB" w:eastAsia="en-GB"/>
        </w:rPr>
        <w:t xml:space="preserve">a mark </w:t>
      </w:r>
      <w:r w:rsidRPr="001B1886">
        <w:rPr>
          <w:rFonts w:eastAsia="Calibri"/>
          <w:szCs w:val="20"/>
          <w:u w:val="single"/>
          <w:lang w:val="en-GB" w:eastAsia="en-GB"/>
        </w:rPr>
        <w:t>&gt;=</w:t>
      </w:r>
      <w:r>
        <w:rPr>
          <w:rFonts w:eastAsia="Calibri"/>
          <w:szCs w:val="20"/>
          <w:u w:val="single"/>
          <w:lang w:val="en-GB" w:eastAsia="en-GB"/>
        </w:rPr>
        <w:t xml:space="preserve"> </w:t>
      </w:r>
      <w:r w:rsidRPr="001B1886">
        <w:rPr>
          <w:rFonts w:eastAsia="Calibri"/>
          <w:szCs w:val="20"/>
          <w:u w:val="single"/>
          <w:lang w:val="en-GB" w:eastAsia="en-GB"/>
        </w:rPr>
        <w:t>18</w:t>
      </w:r>
    </w:p>
    <w:p w:rsidR="001712B1" w:rsidRDefault="001712B1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:rsidR="001B1886" w:rsidRPr="001B1886" w:rsidRDefault="001B188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1B1886">
        <w:rPr>
          <w:rFonts w:eastAsia="Calibri"/>
          <w:lang w:val="en-GB" w:eastAsia="en-GB"/>
        </w:rPr>
        <w:t>Start</w:t>
      </w:r>
      <w:r w:rsidR="009043AC">
        <w:rPr>
          <w:rFonts w:eastAsia="Calibri"/>
          <w:lang w:val="en-GB" w:eastAsia="en-GB"/>
        </w:rPr>
        <w:t>ing</w:t>
      </w:r>
      <w:r w:rsidRPr="001B1886">
        <w:rPr>
          <w:rFonts w:eastAsia="Calibri"/>
          <w:lang w:val="en-GB" w:eastAsia="en-GB"/>
        </w:rPr>
        <w:t xml:space="preserve"> from </w:t>
      </w:r>
      <w:r>
        <w:rPr>
          <w:rFonts w:eastAsia="Calibri"/>
          <w:lang w:val="en-GB" w:eastAsia="en-GB"/>
        </w:rPr>
        <w:t xml:space="preserve">the </w:t>
      </w:r>
      <w:r w:rsidR="0009766F" w:rsidRPr="0009766F">
        <w:rPr>
          <w:rFonts w:eastAsia="Calibri"/>
          <w:lang w:val="en-GB" w:eastAsia="en-GB"/>
        </w:rPr>
        <w:t>09_sample_BUTTON_LED_NVIC_PCON_TIMER_RIT_bouncing_buttons_joystick</w:t>
      </w:r>
      <w:r w:rsidR="0009766F">
        <w:rPr>
          <w:rFonts w:eastAsia="Calibri"/>
          <w:lang w:val="en-GB" w:eastAsia="en-GB"/>
        </w:rPr>
        <w:t xml:space="preserve"> </w:t>
      </w:r>
      <w:bookmarkStart w:id="0" w:name="_GoBack"/>
      <w:bookmarkEnd w:id="0"/>
      <w:r>
        <w:rPr>
          <w:rFonts w:eastAsia="Calibri"/>
          <w:lang w:val="en-GB" w:eastAsia="en-GB"/>
        </w:rPr>
        <w:t>project</w:t>
      </w:r>
      <w:r w:rsidR="009043AC">
        <w:rPr>
          <w:rFonts w:eastAsia="Calibri"/>
          <w:lang w:val="en-GB" w:eastAsia="en-GB"/>
        </w:rPr>
        <w:t>,</w:t>
      </w:r>
      <w:r w:rsidR="00B047BD">
        <w:rPr>
          <w:rFonts w:eastAsia="Calibri"/>
          <w:lang w:val="en-GB" w:eastAsia="en-GB"/>
        </w:rPr>
        <w:t xml:space="preserve"> develop the controller of an elevator for persons with limited mobility; an example is </w:t>
      </w:r>
      <w:r w:rsidR="00DA2383">
        <w:rPr>
          <w:rFonts w:eastAsia="Calibri"/>
          <w:lang w:val="en-GB" w:eastAsia="en-GB"/>
        </w:rPr>
        <w:t>given</w:t>
      </w:r>
      <w:r w:rsidR="00B047BD">
        <w:rPr>
          <w:rFonts w:eastAsia="Calibri"/>
          <w:lang w:val="en-GB" w:eastAsia="en-GB"/>
        </w:rPr>
        <w:t xml:space="preserve"> in figure 1</w:t>
      </w:r>
      <w:r>
        <w:rPr>
          <w:rFonts w:eastAsia="Calibri"/>
          <w:lang w:val="en-GB" w:eastAsia="en-GB"/>
        </w:rPr>
        <w:t>.</w:t>
      </w:r>
    </w:p>
    <w:p w:rsidR="00B047BD" w:rsidRDefault="00B047BD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bookmarkStart w:id="1" w:name="_MON_1606471139"/>
    <w:bookmarkEnd w:id="1"/>
    <w:p w:rsidR="00B047BD" w:rsidRDefault="00326EA1" w:rsidP="00CA2CE2">
      <w:pPr>
        <w:autoSpaceDE w:val="0"/>
        <w:autoSpaceDN w:val="0"/>
        <w:adjustRightInd w:val="0"/>
        <w:jc w:val="center"/>
        <w:rPr>
          <w:rFonts w:eastAsia="Calibri"/>
          <w:lang w:eastAsia="en-GB"/>
        </w:rPr>
      </w:pPr>
      <w:r>
        <w:rPr>
          <w:rFonts w:eastAsia="Calibri"/>
          <w:lang w:eastAsia="en-GB"/>
        </w:rPr>
        <w:object w:dxaOrig="8050" w:dyaOrig="4527" w14:anchorId="67B36A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8pt;height:182.35pt" o:ole="">
            <v:imagedata r:id="rId6" o:title="" croptop="10688f" cropbottom="10316f" cropleft="3464f" cropright="9472f"/>
          </v:shape>
          <o:OLEObject Type="Embed" ProgID="PowerPoint.Show.12" ShapeID="_x0000_i1025" DrawAspect="Content" ObjectID="_1638088533" r:id="rId7"/>
        </w:object>
      </w:r>
    </w:p>
    <w:p w:rsidR="00576FA7" w:rsidRDefault="00576FA7" w:rsidP="00CA2CE2">
      <w:pPr>
        <w:autoSpaceDE w:val="0"/>
        <w:autoSpaceDN w:val="0"/>
        <w:adjustRightInd w:val="0"/>
        <w:jc w:val="center"/>
        <w:rPr>
          <w:rFonts w:eastAsia="Calibri"/>
          <w:lang w:val="en-GB" w:eastAsia="en-GB"/>
        </w:rPr>
      </w:pPr>
      <w:r w:rsidRPr="00576FA7">
        <w:rPr>
          <w:rFonts w:eastAsia="Calibri"/>
          <w:lang w:val="en-GB" w:eastAsia="en-GB"/>
        </w:rPr>
        <w:t>Figure 1. General view</w:t>
      </w:r>
      <w:r>
        <w:rPr>
          <w:rFonts w:eastAsia="Calibri"/>
          <w:lang w:val="en-GB" w:eastAsia="en-GB"/>
        </w:rPr>
        <w:t xml:space="preserve"> </w:t>
      </w:r>
      <w:r w:rsidRPr="00F61EA7">
        <w:rPr>
          <w:rFonts w:eastAsia="Calibri"/>
          <w:lang w:val="en-GB" w:eastAsia="en-GB"/>
        </w:rPr>
        <w:t>of the scenario</w:t>
      </w:r>
    </w:p>
    <w:p w:rsidR="00B047BD" w:rsidRPr="001B1886" w:rsidRDefault="00B047BD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:rsidR="00296AE4" w:rsidRDefault="001B188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1B1886">
        <w:rPr>
          <w:rFonts w:eastAsia="Calibri"/>
          <w:lang w:val="en-GB" w:eastAsia="en-GB"/>
        </w:rPr>
        <w:t xml:space="preserve">You are asked </w:t>
      </w:r>
      <w:r w:rsidR="009A1CA0">
        <w:rPr>
          <w:rFonts w:eastAsia="Calibri"/>
          <w:lang w:val="en-GB" w:eastAsia="en-GB"/>
        </w:rPr>
        <w:t>to write a</w:t>
      </w:r>
      <w:r w:rsidRPr="001B1886">
        <w:rPr>
          <w:rFonts w:eastAsia="Calibri"/>
          <w:lang w:val="en-GB" w:eastAsia="en-GB"/>
        </w:rPr>
        <w:t xml:space="preserve"> program </w:t>
      </w:r>
      <w:r w:rsidR="009A1CA0">
        <w:rPr>
          <w:rFonts w:eastAsia="Calibri"/>
          <w:lang w:val="en-GB" w:eastAsia="en-GB"/>
        </w:rPr>
        <w:t xml:space="preserve">for </w:t>
      </w:r>
      <w:r w:rsidRPr="001B1886">
        <w:rPr>
          <w:rFonts w:eastAsia="Calibri"/>
          <w:lang w:val="en-GB" w:eastAsia="en-GB"/>
        </w:rPr>
        <w:t xml:space="preserve">the </w:t>
      </w:r>
      <w:proofErr w:type="spellStart"/>
      <w:r w:rsidRPr="001B1886">
        <w:rPr>
          <w:rFonts w:eastAsia="Calibri"/>
          <w:lang w:val="en-GB" w:eastAsia="en-GB"/>
        </w:rPr>
        <w:t>LandTiger</w:t>
      </w:r>
      <w:proofErr w:type="spellEnd"/>
      <w:r w:rsidRPr="001B1886">
        <w:rPr>
          <w:rFonts w:eastAsia="Calibri"/>
          <w:lang w:val="en-GB" w:eastAsia="en-GB"/>
        </w:rPr>
        <w:t xml:space="preserve"> Board</w:t>
      </w:r>
      <w:r w:rsidR="009A1CA0">
        <w:rPr>
          <w:rFonts w:eastAsia="Calibri"/>
          <w:lang w:val="en-GB" w:eastAsia="en-GB"/>
        </w:rPr>
        <w:t xml:space="preserve"> that permits to reproduce the behaviour of </w:t>
      </w:r>
      <w:r w:rsidR="00B047BD">
        <w:rPr>
          <w:rFonts w:eastAsia="Calibri"/>
          <w:lang w:val="en-GB" w:eastAsia="en-GB"/>
        </w:rPr>
        <w:t>the elevator</w:t>
      </w:r>
      <w:r w:rsidR="0051521E">
        <w:rPr>
          <w:rFonts w:eastAsia="Calibri"/>
          <w:lang w:val="en-GB" w:eastAsia="en-GB"/>
        </w:rPr>
        <w:t>.</w:t>
      </w:r>
      <w:r w:rsidR="0092162E">
        <w:rPr>
          <w:rFonts w:eastAsia="Calibri"/>
          <w:lang w:val="en-GB" w:eastAsia="en-GB"/>
        </w:rPr>
        <w:t xml:space="preserve"> </w:t>
      </w:r>
      <w:r w:rsidR="00296AE4">
        <w:rPr>
          <w:rFonts w:eastAsia="Calibri"/>
          <w:lang w:val="en-GB" w:eastAsia="en-GB"/>
        </w:rPr>
        <w:t>As shown in figure 1, there are two main components:</w:t>
      </w:r>
    </w:p>
    <w:p w:rsidR="00296AE4" w:rsidRDefault="00296AE4" w:rsidP="00296AE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An elevator controller</w:t>
      </w:r>
      <w:r w:rsidR="009043AC">
        <w:rPr>
          <w:rFonts w:eastAsia="Calibri"/>
          <w:lang w:val="en-GB" w:eastAsia="en-GB"/>
        </w:rPr>
        <w:t>:</w:t>
      </w:r>
      <w:r>
        <w:rPr>
          <w:rFonts w:eastAsia="Calibri"/>
          <w:lang w:val="en-GB" w:eastAsia="en-GB"/>
        </w:rPr>
        <w:t xml:space="preserve"> </w:t>
      </w:r>
      <w:r w:rsidR="009043AC">
        <w:rPr>
          <w:rFonts w:eastAsia="Calibri"/>
          <w:lang w:val="en-GB" w:eastAsia="en-GB"/>
        </w:rPr>
        <w:t xml:space="preserve">it </w:t>
      </w:r>
      <w:r>
        <w:rPr>
          <w:rFonts w:eastAsia="Calibri"/>
          <w:lang w:val="en-GB" w:eastAsia="en-GB"/>
        </w:rPr>
        <w:t>is used by the impaired person to drive the elevator</w:t>
      </w:r>
      <w:r w:rsidR="009043AC">
        <w:rPr>
          <w:rFonts w:eastAsia="Calibri"/>
          <w:lang w:val="en-GB" w:eastAsia="en-GB"/>
        </w:rPr>
        <w:t>.</w:t>
      </w:r>
    </w:p>
    <w:p w:rsidR="00296AE4" w:rsidRDefault="00296AE4" w:rsidP="00296AE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Two elevator request panels</w:t>
      </w:r>
      <w:r w:rsidR="009043AC">
        <w:rPr>
          <w:rFonts w:eastAsia="Calibri"/>
          <w:lang w:val="en-GB" w:eastAsia="en-GB"/>
        </w:rPr>
        <w:t xml:space="preserve"> (one for each floor)</w:t>
      </w:r>
      <w:r>
        <w:rPr>
          <w:rFonts w:eastAsia="Calibri"/>
          <w:lang w:val="en-GB" w:eastAsia="en-GB"/>
        </w:rPr>
        <w:t>, to request the elevator to reach the floor</w:t>
      </w:r>
      <w:r w:rsidR="009043AC">
        <w:rPr>
          <w:rFonts w:eastAsia="Calibri"/>
          <w:lang w:val="en-GB" w:eastAsia="en-GB"/>
        </w:rPr>
        <w:t xml:space="preserve"> associated with the request panel</w:t>
      </w:r>
      <w:r>
        <w:rPr>
          <w:rFonts w:eastAsia="Calibri"/>
          <w:lang w:val="en-GB" w:eastAsia="en-GB"/>
        </w:rPr>
        <w:t>.</w:t>
      </w:r>
    </w:p>
    <w:p w:rsidR="00296AE4" w:rsidRDefault="00296AE4" w:rsidP="00296AE4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:rsidR="00296AE4" w:rsidRDefault="00296AE4" w:rsidP="00296AE4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The elevator controller is composed of:</w:t>
      </w:r>
    </w:p>
    <w:p w:rsidR="00296AE4" w:rsidRDefault="009043AC" w:rsidP="005B6DDC">
      <w:pPr>
        <w:pStyle w:val="ListParagraph"/>
        <w:numPr>
          <w:ilvl w:val="0"/>
          <w:numId w:val="19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2557F0">
        <w:rPr>
          <w:rFonts w:eastAsia="Calibri"/>
          <w:b/>
          <w:lang w:val="en-GB" w:eastAsia="en-GB"/>
        </w:rPr>
        <w:t>A joystick</w:t>
      </w:r>
      <w:r w:rsidR="00296AE4">
        <w:rPr>
          <w:rFonts w:eastAsia="Calibri"/>
          <w:lang w:val="en-GB" w:eastAsia="en-GB"/>
        </w:rPr>
        <w:t xml:space="preserve"> used to manoeuvre the elevator</w:t>
      </w:r>
      <w:r>
        <w:rPr>
          <w:rFonts w:eastAsia="Calibri"/>
          <w:lang w:val="en-GB" w:eastAsia="en-GB"/>
        </w:rPr>
        <w:t>.</w:t>
      </w:r>
      <w:r w:rsidR="00296AE4">
        <w:rPr>
          <w:rFonts w:eastAsia="Calibri"/>
          <w:lang w:val="en-GB" w:eastAsia="en-GB"/>
        </w:rPr>
        <w:t xml:space="preserve"> </w:t>
      </w:r>
      <w:r w:rsidR="00296AE4" w:rsidRPr="00296AE4">
        <w:rPr>
          <w:rFonts w:eastAsia="Calibri"/>
          <w:lang w:val="en-GB" w:eastAsia="en-GB"/>
        </w:rPr>
        <w:t xml:space="preserve"> </w:t>
      </w:r>
    </w:p>
    <w:p w:rsidR="0051521E" w:rsidRDefault="00296AE4" w:rsidP="005B6DDC">
      <w:pPr>
        <w:pStyle w:val="ListParagraph"/>
        <w:numPr>
          <w:ilvl w:val="0"/>
          <w:numId w:val="19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A </w:t>
      </w:r>
      <w:r w:rsidR="00DA2383">
        <w:rPr>
          <w:rFonts w:eastAsia="Calibri"/>
          <w:b/>
          <w:lang w:val="en-GB" w:eastAsia="en-GB"/>
        </w:rPr>
        <w:t>Status</w:t>
      </w:r>
      <w:r w:rsidR="00DA2383" w:rsidRPr="002557F0">
        <w:rPr>
          <w:rFonts w:eastAsia="Calibri"/>
          <w:b/>
          <w:lang w:val="en-GB" w:eastAsia="en-GB"/>
        </w:rPr>
        <w:t xml:space="preserve"> </w:t>
      </w:r>
      <w:r w:rsidRPr="002557F0">
        <w:rPr>
          <w:rFonts w:eastAsia="Calibri"/>
          <w:b/>
          <w:lang w:val="en-GB" w:eastAsia="en-GB"/>
        </w:rPr>
        <w:t>LED</w:t>
      </w:r>
      <w:r>
        <w:rPr>
          <w:rFonts w:eastAsia="Calibri"/>
          <w:lang w:val="en-GB" w:eastAsia="en-GB"/>
        </w:rPr>
        <w:t xml:space="preserve">, </w:t>
      </w:r>
      <w:r w:rsidR="009043AC">
        <w:rPr>
          <w:rFonts w:eastAsia="Calibri"/>
          <w:lang w:val="en-GB" w:eastAsia="en-GB"/>
        </w:rPr>
        <w:t xml:space="preserve">for </w:t>
      </w:r>
      <w:r>
        <w:rPr>
          <w:rFonts w:eastAsia="Calibri"/>
          <w:lang w:val="en-GB" w:eastAsia="en-GB"/>
        </w:rPr>
        <w:t>providing visual feedback about the elevator status</w:t>
      </w:r>
      <w:r w:rsidR="009043AC">
        <w:rPr>
          <w:rFonts w:eastAsia="Calibri"/>
          <w:lang w:val="en-GB" w:eastAsia="en-GB"/>
        </w:rPr>
        <w:t>.</w:t>
      </w:r>
    </w:p>
    <w:p w:rsidR="00296AE4" w:rsidRDefault="00296AE4" w:rsidP="00296AE4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:rsidR="00296AE4" w:rsidRPr="00296AE4" w:rsidRDefault="00296AE4" w:rsidP="00296AE4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Each of the two request panels is composed of</w:t>
      </w:r>
      <w:r w:rsidR="009043AC">
        <w:rPr>
          <w:rFonts w:eastAsia="Calibri"/>
          <w:lang w:val="en-GB" w:eastAsia="en-GB"/>
        </w:rPr>
        <w:t>:</w:t>
      </w:r>
      <w:r>
        <w:rPr>
          <w:rFonts w:eastAsia="Calibri"/>
          <w:lang w:val="en-GB" w:eastAsia="en-GB"/>
        </w:rPr>
        <w:t xml:space="preserve"> </w:t>
      </w:r>
    </w:p>
    <w:p w:rsidR="001B1886" w:rsidRDefault="00296AE4" w:rsidP="0051521E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1 </w:t>
      </w:r>
      <w:r w:rsidR="009043AC" w:rsidRPr="002557F0">
        <w:rPr>
          <w:rFonts w:eastAsia="Calibri"/>
          <w:b/>
          <w:lang w:val="en-GB" w:eastAsia="en-GB"/>
        </w:rPr>
        <w:t xml:space="preserve">reserve </w:t>
      </w:r>
      <w:r w:rsidRPr="002557F0">
        <w:rPr>
          <w:rFonts w:eastAsia="Calibri"/>
          <w:b/>
          <w:lang w:val="en-GB" w:eastAsia="en-GB"/>
        </w:rPr>
        <w:t>button</w:t>
      </w:r>
      <w:r w:rsidR="009043AC">
        <w:rPr>
          <w:rFonts w:eastAsia="Calibri"/>
          <w:lang w:val="en-GB" w:eastAsia="en-GB"/>
        </w:rPr>
        <w:t>,</w:t>
      </w:r>
      <w:r>
        <w:rPr>
          <w:rFonts w:eastAsia="Calibri"/>
          <w:lang w:val="en-GB" w:eastAsia="en-GB"/>
        </w:rPr>
        <w:t xml:space="preserve"> to </w:t>
      </w:r>
      <w:r w:rsidR="009043AC">
        <w:rPr>
          <w:rFonts w:eastAsia="Calibri"/>
          <w:lang w:val="en-GB" w:eastAsia="en-GB"/>
        </w:rPr>
        <w:t xml:space="preserve">be </w:t>
      </w:r>
      <w:r>
        <w:rPr>
          <w:rFonts w:eastAsia="Calibri"/>
          <w:lang w:val="en-GB" w:eastAsia="en-GB"/>
        </w:rPr>
        <w:t>press</w:t>
      </w:r>
      <w:r w:rsidR="009043AC">
        <w:rPr>
          <w:rFonts w:eastAsia="Calibri"/>
          <w:lang w:val="en-GB" w:eastAsia="en-GB"/>
        </w:rPr>
        <w:t>ed</w:t>
      </w:r>
      <w:r>
        <w:rPr>
          <w:rFonts w:eastAsia="Calibri"/>
          <w:lang w:val="en-GB" w:eastAsia="en-GB"/>
        </w:rPr>
        <w:t xml:space="preserve"> to reserve </w:t>
      </w:r>
      <w:r w:rsidR="00A13F44">
        <w:rPr>
          <w:rFonts w:eastAsia="Calibri"/>
          <w:lang w:val="en-GB" w:eastAsia="en-GB"/>
        </w:rPr>
        <w:t>(</w:t>
      </w:r>
      <w:r w:rsidR="009043AC">
        <w:rPr>
          <w:rFonts w:eastAsia="Calibri"/>
          <w:lang w:val="en-GB" w:eastAsia="en-GB"/>
        </w:rPr>
        <w:t xml:space="preserve">i.e., </w:t>
      </w:r>
      <w:r w:rsidR="00A13F44">
        <w:rPr>
          <w:rFonts w:eastAsia="Calibri"/>
          <w:lang w:val="en-GB" w:eastAsia="en-GB"/>
        </w:rPr>
        <w:t xml:space="preserve">call) </w:t>
      </w:r>
      <w:r>
        <w:rPr>
          <w:rFonts w:eastAsia="Calibri"/>
          <w:lang w:val="en-GB" w:eastAsia="en-GB"/>
        </w:rPr>
        <w:t>the elevator</w:t>
      </w:r>
      <w:r w:rsidR="009043AC">
        <w:rPr>
          <w:rFonts w:eastAsia="Calibri"/>
          <w:lang w:val="en-GB" w:eastAsia="en-GB"/>
        </w:rPr>
        <w:t>.</w:t>
      </w:r>
    </w:p>
    <w:p w:rsidR="00296AE4" w:rsidRPr="0051521E" w:rsidRDefault="00296AE4" w:rsidP="0051521E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2 LEDs</w:t>
      </w:r>
      <w:r w:rsidR="009043AC">
        <w:rPr>
          <w:rFonts w:eastAsia="Calibri"/>
          <w:lang w:val="en-GB" w:eastAsia="en-GB"/>
        </w:rPr>
        <w:t>:</w:t>
      </w:r>
    </w:p>
    <w:p w:rsidR="0051521E" w:rsidRDefault="009043AC" w:rsidP="0051521E">
      <w:pPr>
        <w:pStyle w:val="ListParagraph"/>
        <w:numPr>
          <w:ilvl w:val="1"/>
          <w:numId w:val="6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The f</w:t>
      </w:r>
      <w:r w:rsidR="00A13F44">
        <w:rPr>
          <w:rFonts w:eastAsia="Calibri"/>
          <w:lang w:val="en-GB" w:eastAsia="en-GB"/>
        </w:rPr>
        <w:t>irst</w:t>
      </w:r>
      <w:r>
        <w:rPr>
          <w:rFonts w:eastAsia="Calibri"/>
          <w:lang w:val="en-GB" w:eastAsia="en-GB"/>
        </w:rPr>
        <w:t xml:space="preserve"> one</w:t>
      </w:r>
      <w:r w:rsidR="00A13F44">
        <w:rPr>
          <w:rFonts w:eastAsia="Calibri"/>
          <w:lang w:val="en-GB" w:eastAsia="en-GB"/>
        </w:rPr>
        <w:t xml:space="preserve"> is located b</w:t>
      </w:r>
      <w:r w:rsidR="00296AE4">
        <w:rPr>
          <w:rFonts w:eastAsia="Calibri"/>
          <w:lang w:val="en-GB" w:eastAsia="en-GB"/>
        </w:rPr>
        <w:t>ehind the reserve button</w:t>
      </w:r>
      <w:r w:rsidR="00A13F44">
        <w:rPr>
          <w:rFonts w:eastAsia="Calibri"/>
          <w:lang w:val="en-GB" w:eastAsia="en-GB"/>
        </w:rPr>
        <w:t xml:space="preserve">, and </w:t>
      </w:r>
      <w:r>
        <w:rPr>
          <w:rFonts w:eastAsia="Calibri"/>
          <w:lang w:val="en-GB" w:eastAsia="en-GB"/>
        </w:rPr>
        <w:t xml:space="preserve">it is </w:t>
      </w:r>
      <w:r w:rsidR="00A13F44">
        <w:rPr>
          <w:rFonts w:eastAsia="Calibri"/>
          <w:lang w:val="en-GB" w:eastAsia="en-GB"/>
        </w:rPr>
        <w:t>switch</w:t>
      </w:r>
      <w:r>
        <w:rPr>
          <w:rFonts w:eastAsia="Calibri"/>
          <w:lang w:val="en-GB" w:eastAsia="en-GB"/>
        </w:rPr>
        <w:t>ed</w:t>
      </w:r>
      <w:r w:rsidR="00A13F44">
        <w:rPr>
          <w:rFonts w:eastAsia="Calibri"/>
          <w:lang w:val="en-GB" w:eastAsia="en-GB"/>
        </w:rPr>
        <w:t xml:space="preserve"> on when the elevator is</w:t>
      </w:r>
      <w:r>
        <w:rPr>
          <w:rFonts w:eastAsia="Calibri"/>
          <w:lang w:val="en-GB" w:eastAsia="en-GB"/>
        </w:rPr>
        <w:t xml:space="preserve"> either</w:t>
      </w:r>
      <w:r w:rsidR="00A13F44">
        <w:rPr>
          <w:rFonts w:eastAsia="Calibri"/>
          <w:lang w:val="en-GB" w:eastAsia="en-GB"/>
        </w:rPr>
        <w:t xml:space="preserve"> busy or successfully reserved</w:t>
      </w:r>
      <w:r w:rsidR="00DA2383">
        <w:rPr>
          <w:rFonts w:eastAsia="Calibri"/>
          <w:lang w:val="en-GB" w:eastAsia="en-GB"/>
        </w:rPr>
        <w:t xml:space="preserve"> </w:t>
      </w:r>
      <w:r w:rsidR="00DA2383" w:rsidRPr="002557F0">
        <w:rPr>
          <w:rFonts w:eastAsia="Calibri"/>
          <w:b/>
          <w:lang w:val="en-GB" w:eastAsia="en-GB"/>
        </w:rPr>
        <w:t>(</w:t>
      </w:r>
      <w:r w:rsidR="00DA2383">
        <w:rPr>
          <w:rFonts w:eastAsia="Calibri"/>
          <w:b/>
          <w:lang w:val="en-GB" w:eastAsia="en-GB"/>
        </w:rPr>
        <w:t>Reserved</w:t>
      </w:r>
      <w:r w:rsidR="00DA2383" w:rsidRPr="002557F0">
        <w:rPr>
          <w:rFonts w:eastAsia="Calibri"/>
          <w:b/>
          <w:lang w:val="en-GB" w:eastAsia="en-GB"/>
        </w:rPr>
        <w:t xml:space="preserve"> LED)</w:t>
      </w:r>
      <w:r>
        <w:rPr>
          <w:rFonts w:eastAsia="Calibri"/>
          <w:lang w:val="en-GB" w:eastAsia="en-GB"/>
        </w:rPr>
        <w:t>.</w:t>
      </w:r>
    </w:p>
    <w:p w:rsidR="0051521E" w:rsidRDefault="00A13F44" w:rsidP="0051521E">
      <w:pPr>
        <w:pStyle w:val="ListParagraph"/>
        <w:numPr>
          <w:ilvl w:val="1"/>
          <w:numId w:val="6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The other</w:t>
      </w:r>
      <w:r w:rsidR="009043AC">
        <w:rPr>
          <w:rFonts w:eastAsia="Calibri"/>
          <w:lang w:val="en-GB" w:eastAsia="en-GB"/>
        </w:rPr>
        <w:t xml:space="preserve"> one is</w:t>
      </w:r>
      <w:r>
        <w:rPr>
          <w:rFonts w:eastAsia="Calibri"/>
          <w:lang w:val="en-GB" w:eastAsia="en-GB"/>
        </w:rPr>
        <w:t xml:space="preserve"> used to light on an alarm signal</w:t>
      </w:r>
      <w:r w:rsidR="00DA2383">
        <w:rPr>
          <w:rFonts w:eastAsia="Calibri"/>
          <w:lang w:val="en-GB" w:eastAsia="en-GB"/>
        </w:rPr>
        <w:t xml:space="preserve"> </w:t>
      </w:r>
      <w:r w:rsidR="00DA2383" w:rsidRPr="002557F0">
        <w:rPr>
          <w:rFonts w:eastAsia="Calibri"/>
          <w:b/>
          <w:lang w:val="en-GB" w:eastAsia="en-GB"/>
        </w:rPr>
        <w:t>(</w:t>
      </w:r>
      <w:r w:rsidR="00DA2383">
        <w:rPr>
          <w:rFonts w:eastAsia="Calibri"/>
          <w:b/>
          <w:lang w:val="en-GB" w:eastAsia="en-GB"/>
        </w:rPr>
        <w:t>Alarm</w:t>
      </w:r>
      <w:r w:rsidR="00DA2383" w:rsidRPr="002557F0">
        <w:rPr>
          <w:rFonts w:eastAsia="Calibri"/>
          <w:b/>
          <w:lang w:val="en-GB" w:eastAsia="en-GB"/>
        </w:rPr>
        <w:t xml:space="preserve"> LED)</w:t>
      </w:r>
    </w:p>
    <w:p w:rsidR="009A1CA0" w:rsidRPr="00BC2D8B" w:rsidRDefault="009A1CA0" w:rsidP="001B1886">
      <w:pPr>
        <w:autoSpaceDE w:val="0"/>
        <w:autoSpaceDN w:val="0"/>
        <w:adjustRightInd w:val="0"/>
        <w:jc w:val="both"/>
        <w:rPr>
          <w:rFonts w:eastAsia="Calibri"/>
          <w:lang w:val="en-US" w:eastAsia="en-GB"/>
        </w:rPr>
      </w:pPr>
    </w:p>
    <w:tbl>
      <w:tblPr>
        <w:tblStyle w:val="TableGrid"/>
        <w:tblW w:w="102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74"/>
        <w:gridCol w:w="4102"/>
      </w:tblGrid>
      <w:tr w:rsidR="00A13F44" w:rsidTr="00A13F44">
        <w:trPr>
          <w:trHeight w:val="2080"/>
        </w:trPr>
        <w:tc>
          <w:tcPr>
            <w:tcW w:w="5138" w:type="dxa"/>
            <w:vAlign w:val="center"/>
          </w:tcPr>
          <w:p w:rsidR="00A13F44" w:rsidRDefault="002557F0" w:rsidP="00A13F44">
            <w:pPr>
              <w:autoSpaceDE w:val="0"/>
              <w:autoSpaceDN w:val="0"/>
              <w:adjustRightInd w:val="0"/>
              <w:jc w:val="center"/>
              <w:rPr>
                <w:rFonts w:eastAsia="Calibri"/>
                <w:lang w:eastAsia="en-GB"/>
              </w:rPr>
            </w:pPr>
            <w:r>
              <w:rPr>
                <w:rFonts w:ascii="Liberation Serif" w:eastAsia="Calibri" w:hAnsi="Liberation Serif" w:cs="FreeSans"/>
                <w:szCs w:val="24"/>
                <w:lang w:val="it-IT" w:eastAsia="en-GB" w:bidi="hi-IN"/>
              </w:rPr>
              <w:object w:dxaOrig="9594" w:dyaOrig="5395" w14:anchorId="5C707CC7">
                <v:shape id="_x0000_i1026" type="#_x0000_t75" style="width:297.8pt;height:122.05pt" o:ole="">
                  <v:imagedata r:id="rId8" o:title="" croptop="22084f" cropbottom="13615f" cropleft="11322f" cropright="13399f"/>
                </v:shape>
                <o:OLEObject Type="Embed" ProgID="PowerPoint.Show.12" ShapeID="_x0000_i1026" DrawAspect="Content" ObjectID="_1638088534" r:id="rId9"/>
              </w:object>
            </w:r>
          </w:p>
        </w:tc>
        <w:tc>
          <w:tcPr>
            <w:tcW w:w="5138" w:type="dxa"/>
            <w:vAlign w:val="center"/>
          </w:tcPr>
          <w:p w:rsidR="00A13F44" w:rsidRDefault="0031386C" w:rsidP="00A13F44">
            <w:pPr>
              <w:autoSpaceDE w:val="0"/>
              <w:autoSpaceDN w:val="0"/>
              <w:adjustRightInd w:val="0"/>
              <w:jc w:val="center"/>
              <w:rPr>
                <w:rFonts w:eastAsia="Calibri"/>
                <w:lang w:eastAsia="en-GB"/>
              </w:rPr>
            </w:pPr>
            <w:r>
              <w:rPr>
                <w:rFonts w:ascii="Liberation Serif" w:eastAsia="Calibri" w:hAnsi="Liberation Serif" w:cs="FreeSans"/>
                <w:szCs w:val="24"/>
                <w:lang w:val="it-IT" w:eastAsia="en-GB" w:bidi="hi-IN"/>
              </w:rPr>
              <w:object w:dxaOrig="9594" w:dyaOrig="5395" w14:anchorId="5E4B0F61">
                <v:shape id="_x0000_i1027" type="#_x0000_t75" style="width:180.95pt;height:2in" o:ole="">
                  <v:imagedata r:id="rId10" o:title="" croptop="6967f" cropbottom="24223f" cropleft="33177f" cropright="8238f"/>
                </v:shape>
                <o:OLEObject Type="Embed" ProgID="PowerPoint.Show.12" ShapeID="_x0000_i1027" DrawAspect="Content" ObjectID="_1638088535" r:id="rId11"/>
              </w:object>
            </w:r>
          </w:p>
        </w:tc>
      </w:tr>
    </w:tbl>
    <w:p w:rsidR="001B1886" w:rsidRPr="00F61EA7" w:rsidRDefault="00F01083" w:rsidP="00A13F44">
      <w:pPr>
        <w:autoSpaceDE w:val="0"/>
        <w:autoSpaceDN w:val="0"/>
        <w:adjustRightInd w:val="0"/>
        <w:jc w:val="both"/>
        <w:rPr>
          <w:lang w:val="en-GB"/>
        </w:rPr>
      </w:pPr>
      <w:r>
        <w:rPr>
          <w:rFonts w:eastAsia="Calibri"/>
          <w:lang w:val="en-GB" w:eastAsia="en-GB"/>
        </w:rPr>
        <w:t xml:space="preserve">                               </w:t>
      </w:r>
      <w:r w:rsidR="00F61EA7" w:rsidRPr="00F61EA7">
        <w:rPr>
          <w:rFonts w:eastAsia="Calibri"/>
          <w:lang w:val="en-GB" w:eastAsia="en-GB"/>
        </w:rPr>
        <w:t>Fig. 2</w:t>
      </w:r>
      <w:r w:rsidR="00A13F44">
        <w:rPr>
          <w:rFonts w:eastAsia="Calibri"/>
          <w:lang w:val="en-GB" w:eastAsia="en-GB"/>
        </w:rPr>
        <w:t xml:space="preserve"> Elevator controller</w:t>
      </w:r>
      <w:r w:rsidR="00F61EA7" w:rsidRPr="00F61EA7">
        <w:rPr>
          <w:rFonts w:eastAsia="Calibri"/>
          <w:lang w:val="en-GB" w:eastAsia="en-GB"/>
        </w:rPr>
        <w:t xml:space="preserve">             </w:t>
      </w:r>
      <w:r w:rsidR="00A13F44">
        <w:rPr>
          <w:rFonts w:eastAsia="Calibri"/>
          <w:lang w:val="en-GB" w:eastAsia="en-GB"/>
        </w:rPr>
        <w:t xml:space="preserve">          </w:t>
      </w:r>
      <w:r>
        <w:rPr>
          <w:rFonts w:eastAsia="Calibri"/>
          <w:lang w:val="en-GB" w:eastAsia="en-GB"/>
        </w:rPr>
        <w:t xml:space="preserve">                        </w:t>
      </w:r>
      <w:r w:rsidR="00F61EA7">
        <w:rPr>
          <w:rFonts w:eastAsia="Calibri"/>
          <w:lang w:val="en-GB" w:eastAsia="en-GB"/>
        </w:rPr>
        <w:t>F</w:t>
      </w:r>
      <w:r w:rsidR="00F61EA7" w:rsidRPr="00F61EA7">
        <w:rPr>
          <w:rFonts w:eastAsia="Calibri"/>
          <w:lang w:val="en-GB" w:eastAsia="en-GB"/>
        </w:rPr>
        <w:t>ig.3</w:t>
      </w:r>
      <w:r w:rsidR="00F61EA7">
        <w:rPr>
          <w:rFonts w:eastAsia="Calibri"/>
          <w:lang w:val="en-GB" w:eastAsia="en-GB"/>
        </w:rPr>
        <w:t xml:space="preserve"> </w:t>
      </w:r>
      <w:r>
        <w:rPr>
          <w:rFonts w:eastAsia="Calibri"/>
          <w:lang w:val="en-GB" w:eastAsia="en-GB"/>
        </w:rPr>
        <w:t>Request panel</w:t>
      </w:r>
      <w:r w:rsidR="00F61EA7">
        <w:rPr>
          <w:rFonts w:eastAsia="Calibri"/>
          <w:lang w:val="en-GB" w:eastAsia="en-GB"/>
        </w:rPr>
        <w:t xml:space="preserve">                       </w:t>
      </w:r>
    </w:p>
    <w:p w:rsidR="001B1886" w:rsidRPr="00F61EA7" w:rsidRDefault="001B1886" w:rsidP="001B1886">
      <w:pPr>
        <w:autoSpaceDE w:val="0"/>
        <w:autoSpaceDN w:val="0"/>
        <w:adjustRightInd w:val="0"/>
        <w:jc w:val="center"/>
        <w:rPr>
          <w:rFonts w:eastAsia="Calibri"/>
          <w:lang w:val="en-GB" w:eastAsia="en-GB"/>
        </w:rPr>
      </w:pPr>
    </w:p>
    <w:p w:rsidR="00F72BB3" w:rsidRDefault="003D75A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2D2361">
        <w:rPr>
          <w:rFonts w:eastAsia="Calibri"/>
          <w:b/>
          <w:lang w:val="en-GB" w:eastAsia="en-GB"/>
        </w:rPr>
        <w:t>ELEVATOR CONTROLLER</w:t>
      </w:r>
      <w:r w:rsidR="0031386C">
        <w:rPr>
          <w:rFonts w:eastAsia="Calibri"/>
          <w:lang w:val="en-GB" w:eastAsia="en-GB"/>
        </w:rPr>
        <w:t>: Once on the elevator, the user handles the controller.</w:t>
      </w:r>
      <w:r w:rsidR="00F72BB3">
        <w:rPr>
          <w:rFonts w:eastAsia="Calibri"/>
          <w:lang w:val="en-GB" w:eastAsia="en-GB"/>
        </w:rPr>
        <w:t xml:space="preserve"> </w:t>
      </w:r>
    </w:p>
    <w:p w:rsidR="002D2361" w:rsidRDefault="002D2361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:rsidR="00F72BB3" w:rsidRDefault="000F722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2557F0">
        <w:rPr>
          <w:rFonts w:eastAsia="Calibri"/>
          <w:lang w:val="en-GB" w:eastAsia="en-GB"/>
        </w:rPr>
        <w:t>The joystick should be activ</w:t>
      </w:r>
      <w:r w:rsidR="002260B0" w:rsidRPr="002557F0">
        <w:rPr>
          <w:rFonts w:eastAsia="Calibri"/>
          <w:lang w:val="en-GB" w:eastAsia="en-GB"/>
        </w:rPr>
        <w:t>at</w:t>
      </w:r>
      <w:r w:rsidRPr="002557F0">
        <w:rPr>
          <w:rFonts w:eastAsia="Calibri"/>
          <w:lang w:val="en-GB" w:eastAsia="en-GB"/>
        </w:rPr>
        <w:t xml:space="preserve">ed exclusively after having pressed the reserve button and after that the elevator is stopped at the same floor of the user. </w:t>
      </w:r>
      <w:r w:rsidR="00F42001">
        <w:rPr>
          <w:rFonts w:eastAsia="Calibri"/>
          <w:lang w:val="en-GB" w:eastAsia="en-GB"/>
        </w:rPr>
        <w:t>Then,</w:t>
      </w:r>
      <w:r w:rsidR="002557F0" w:rsidRPr="002557F0">
        <w:rPr>
          <w:rFonts w:eastAsia="Calibri"/>
          <w:lang w:val="en-GB" w:eastAsia="en-GB"/>
        </w:rPr>
        <w:t xml:space="preserve"> </w:t>
      </w:r>
      <w:r w:rsidR="002557F0">
        <w:rPr>
          <w:rFonts w:eastAsia="Calibri"/>
          <w:lang w:val="en-GB" w:eastAsia="en-GB"/>
        </w:rPr>
        <w:t>o</w:t>
      </w:r>
      <w:r w:rsidR="002557F0" w:rsidRPr="002557F0">
        <w:rPr>
          <w:rFonts w:eastAsia="Calibri"/>
          <w:lang w:val="en-GB" w:eastAsia="en-GB"/>
        </w:rPr>
        <w:t>nce</w:t>
      </w:r>
      <w:r w:rsidR="002557F0">
        <w:rPr>
          <w:rFonts w:eastAsia="Calibri"/>
          <w:lang w:val="en-GB" w:eastAsia="en-GB"/>
        </w:rPr>
        <w:t xml:space="preserve"> the wheel chair is placed on the platform, the </w:t>
      </w:r>
      <w:r w:rsidR="002557F0" w:rsidRPr="002557F0">
        <w:rPr>
          <w:rFonts w:eastAsia="Calibri"/>
          <w:b/>
          <w:u w:val="single"/>
          <w:lang w:val="en-GB" w:eastAsia="en-GB"/>
        </w:rPr>
        <w:t>joystick</w:t>
      </w:r>
      <w:r w:rsidR="002557F0">
        <w:rPr>
          <w:rFonts w:eastAsia="Calibri"/>
          <w:lang w:val="en-GB" w:eastAsia="en-GB"/>
        </w:rPr>
        <w:t xml:space="preserve"> </w:t>
      </w:r>
      <w:r w:rsidR="002557F0" w:rsidRPr="007C3834">
        <w:rPr>
          <w:rFonts w:eastAsia="Calibri"/>
          <w:lang w:val="en-GB" w:eastAsia="en-GB"/>
        </w:rPr>
        <w:t>SELECT button</w:t>
      </w:r>
      <w:r w:rsidR="002557F0">
        <w:rPr>
          <w:rFonts w:eastAsia="Calibri"/>
          <w:lang w:val="en-GB" w:eastAsia="en-GB"/>
        </w:rPr>
        <w:t xml:space="preserve"> should be pressed before starting the movement to activate the elevator. After activation,</w:t>
      </w:r>
      <w:r w:rsidR="00F42001">
        <w:rPr>
          <w:rFonts w:eastAsia="Calibri"/>
          <w:lang w:val="en-GB" w:eastAsia="en-GB"/>
        </w:rPr>
        <w:t xml:space="preserve"> t</w:t>
      </w:r>
      <w:r w:rsidR="00F72BB3">
        <w:rPr>
          <w:rFonts w:eastAsia="Calibri"/>
          <w:lang w:val="en-GB" w:eastAsia="en-GB"/>
        </w:rPr>
        <w:t xml:space="preserve">hrough the </w:t>
      </w:r>
      <w:r w:rsidR="00F72BB3" w:rsidRPr="002557F0">
        <w:rPr>
          <w:rFonts w:eastAsia="Calibri"/>
          <w:lang w:val="en-GB" w:eastAsia="en-GB"/>
        </w:rPr>
        <w:t>joystick</w:t>
      </w:r>
      <w:r w:rsidR="00EA0BD7">
        <w:rPr>
          <w:rFonts w:eastAsia="Calibri"/>
          <w:lang w:val="en-GB" w:eastAsia="en-GB"/>
        </w:rPr>
        <w:t xml:space="preserve"> UP and DOWN</w:t>
      </w:r>
      <w:r w:rsidR="00F72BB3">
        <w:rPr>
          <w:rFonts w:eastAsia="Calibri"/>
          <w:lang w:val="en-GB" w:eastAsia="en-GB"/>
        </w:rPr>
        <w:t xml:space="preserve"> </w:t>
      </w:r>
      <w:r w:rsidR="00EA0BD7">
        <w:rPr>
          <w:rFonts w:eastAsia="Calibri"/>
          <w:lang w:val="en-GB" w:eastAsia="en-GB"/>
        </w:rPr>
        <w:t>commands</w:t>
      </w:r>
      <w:r w:rsidR="002557F0">
        <w:rPr>
          <w:rFonts w:eastAsia="Calibri"/>
          <w:lang w:val="en-GB" w:eastAsia="en-GB"/>
        </w:rPr>
        <w:t>,</w:t>
      </w:r>
      <w:r w:rsidR="00EA0BD7">
        <w:rPr>
          <w:rFonts w:eastAsia="Calibri"/>
          <w:lang w:val="en-GB" w:eastAsia="en-GB"/>
        </w:rPr>
        <w:t xml:space="preserve"> </w:t>
      </w:r>
      <w:r w:rsidR="00F72BB3">
        <w:rPr>
          <w:rFonts w:eastAsia="Calibri"/>
          <w:lang w:val="en-GB" w:eastAsia="en-GB"/>
        </w:rPr>
        <w:t xml:space="preserve">the user can decide the direction to give to the elevator. The movement can be </w:t>
      </w:r>
      <w:r w:rsidR="00F72BB3" w:rsidRPr="002557F0">
        <w:rPr>
          <w:rFonts w:eastAsia="Calibri"/>
          <w:i/>
          <w:lang w:val="en-GB" w:eastAsia="en-GB"/>
        </w:rPr>
        <w:t>suspended and resumed at every time</w:t>
      </w:r>
      <w:r w:rsidR="00F72BB3">
        <w:rPr>
          <w:rFonts w:eastAsia="Calibri"/>
          <w:lang w:val="en-GB" w:eastAsia="en-GB"/>
        </w:rPr>
        <w:t xml:space="preserve"> during the transportation.</w:t>
      </w:r>
      <w:r w:rsidR="002D2361">
        <w:rPr>
          <w:rFonts w:eastAsia="Calibri"/>
          <w:lang w:val="en-GB" w:eastAsia="en-GB"/>
        </w:rPr>
        <w:t xml:space="preserve"> </w:t>
      </w:r>
      <w:r w:rsidR="009043AC">
        <w:rPr>
          <w:rFonts w:eastAsia="Calibri"/>
          <w:lang w:val="en-GB" w:eastAsia="en-GB"/>
        </w:rPr>
        <w:t>Moreover</w:t>
      </w:r>
      <w:r w:rsidR="002D2361">
        <w:rPr>
          <w:rFonts w:eastAsia="Calibri"/>
          <w:lang w:val="en-GB" w:eastAsia="en-GB"/>
        </w:rPr>
        <w:t>, the direction can be changed instantaneously.</w:t>
      </w:r>
      <w:r w:rsidR="0031386C">
        <w:rPr>
          <w:rFonts w:eastAsia="Calibri"/>
          <w:lang w:val="en-GB" w:eastAsia="en-GB"/>
        </w:rPr>
        <w:t xml:space="preserve"> By acting on the </w:t>
      </w:r>
      <w:r w:rsidR="00F72BB3">
        <w:rPr>
          <w:rFonts w:eastAsia="Calibri"/>
          <w:lang w:val="en-GB" w:eastAsia="en-GB"/>
        </w:rPr>
        <w:t>j</w:t>
      </w:r>
      <w:r w:rsidR="0031386C">
        <w:rPr>
          <w:rFonts w:eastAsia="Calibri"/>
          <w:lang w:val="en-GB" w:eastAsia="en-GB"/>
        </w:rPr>
        <w:t>oystick, the elevator can be moved with a</w:t>
      </w:r>
      <w:r w:rsidR="009043AC">
        <w:rPr>
          <w:rFonts w:eastAsia="Calibri"/>
          <w:lang w:val="en-GB" w:eastAsia="en-GB"/>
        </w:rPr>
        <w:t xml:space="preserve"> constant</w:t>
      </w:r>
      <w:r w:rsidR="0031386C">
        <w:rPr>
          <w:rFonts w:eastAsia="Calibri"/>
          <w:lang w:val="en-GB" w:eastAsia="en-GB"/>
        </w:rPr>
        <w:t xml:space="preserve"> speed of </w:t>
      </w:r>
      <w:r w:rsidR="002260B0">
        <w:rPr>
          <w:rFonts w:eastAsia="Calibri"/>
          <w:lang w:val="en-GB" w:eastAsia="en-GB"/>
        </w:rPr>
        <w:t>4km</w:t>
      </w:r>
      <w:r w:rsidR="0031386C">
        <w:rPr>
          <w:rFonts w:eastAsia="Calibri"/>
          <w:lang w:val="en-GB" w:eastAsia="en-GB"/>
        </w:rPr>
        <w:t xml:space="preserve">/h. In our case, </w:t>
      </w:r>
      <w:r w:rsidR="009043AC">
        <w:rPr>
          <w:rFonts w:eastAsia="Calibri"/>
          <w:lang w:val="en-GB" w:eastAsia="en-GB"/>
        </w:rPr>
        <w:t xml:space="preserve">it is assumed that the </w:t>
      </w:r>
      <w:r w:rsidR="006446BF">
        <w:rPr>
          <w:rFonts w:eastAsia="Calibri"/>
          <w:lang w:val="en-GB" w:eastAsia="en-GB"/>
        </w:rPr>
        <w:t>elevator is intended for connecting the ground floor</w:t>
      </w:r>
      <w:r w:rsidR="0020539D">
        <w:rPr>
          <w:rFonts w:eastAsia="Calibri"/>
          <w:lang w:val="en-GB" w:eastAsia="en-GB"/>
        </w:rPr>
        <w:t xml:space="preserve"> or floor 0</w:t>
      </w:r>
      <w:r w:rsidR="006446BF">
        <w:rPr>
          <w:rFonts w:eastAsia="Calibri"/>
          <w:lang w:val="en-GB" w:eastAsia="en-GB"/>
        </w:rPr>
        <w:t xml:space="preserve"> with the first floor of a private house. The distance that the elevator has to cover is 8</w:t>
      </w:r>
      <w:r w:rsidR="0020539D">
        <w:rPr>
          <w:rFonts w:eastAsia="Calibri"/>
          <w:lang w:val="en-GB" w:eastAsia="en-GB"/>
        </w:rPr>
        <w:t>m</w:t>
      </w:r>
      <w:r w:rsidR="006446BF">
        <w:rPr>
          <w:rFonts w:eastAsia="Calibri"/>
          <w:lang w:val="en-GB" w:eastAsia="en-GB"/>
        </w:rPr>
        <w:t>.</w:t>
      </w:r>
      <w:r w:rsidR="00F72BB3">
        <w:rPr>
          <w:rFonts w:eastAsia="Calibri"/>
          <w:lang w:val="en-GB" w:eastAsia="en-GB"/>
        </w:rPr>
        <w:t xml:space="preserve"> </w:t>
      </w:r>
    </w:p>
    <w:p w:rsidR="002D2361" w:rsidRDefault="002D2361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:rsidR="003D75A6" w:rsidRDefault="00F72BB3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The </w:t>
      </w:r>
      <w:r w:rsidR="00DA2383" w:rsidRPr="002557F0">
        <w:rPr>
          <w:rFonts w:eastAsia="Calibri"/>
          <w:b/>
          <w:u w:val="single"/>
          <w:lang w:val="en-GB" w:eastAsia="en-GB"/>
        </w:rPr>
        <w:t xml:space="preserve">STATUS </w:t>
      </w:r>
      <w:r w:rsidRPr="002557F0">
        <w:rPr>
          <w:rFonts w:eastAsia="Calibri"/>
          <w:b/>
          <w:u w:val="single"/>
          <w:lang w:val="en-GB" w:eastAsia="en-GB"/>
        </w:rPr>
        <w:t>LED</w:t>
      </w:r>
      <w:r>
        <w:rPr>
          <w:rFonts w:eastAsia="Calibri"/>
          <w:lang w:val="en-GB" w:eastAsia="en-GB"/>
        </w:rPr>
        <w:t xml:space="preserve"> show</w:t>
      </w:r>
      <w:r w:rsidR="0020539D">
        <w:rPr>
          <w:rFonts w:eastAsia="Calibri"/>
          <w:lang w:val="en-GB" w:eastAsia="en-GB"/>
        </w:rPr>
        <w:t xml:space="preserve">s </w:t>
      </w:r>
      <w:r>
        <w:rPr>
          <w:rFonts w:eastAsia="Calibri"/>
          <w:lang w:val="en-GB" w:eastAsia="en-GB"/>
        </w:rPr>
        <w:t>the status of the elevator:</w:t>
      </w:r>
    </w:p>
    <w:p w:rsidR="0020539D" w:rsidRDefault="0020539D" w:rsidP="0020539D">
      <w:pPr>
        <w:pStyle w:val="ListParagraph"/>
        <w:numPr>
          <w:ilvl w:val="0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ON - When the elevator is stopped </w:t>
      </w:r>
      <w:r w:rsidR="00EA0BD7">
        <w:rPr>
          <w:rFonts w:eastAsia="Calibri"/>
          <w:lang w:val="en-GB" w:eastAsia="en-GB"/>
        </w:rPr>
        <w:t xml:space="preserve">during the normal operation </w:t>
      </w:r>
      <w:r>
        <w:rPr>
          <w:rFonts w:eastAsia="Calibri"/>
          <w:lang w:val="en-GB" w:eastAsia="en-GB"/>
        </w:rPr>
        <w:t>for any reason</w:t>
      </w:r>
      <w:r w:rsidR="00F42001">
        <w:rPr>
          <w:rFonts w:eastAsia="Calibri"/>
          <w:lang w:val="en-GB" w:eastAsia="en-GB"/>
        </w:rPr>
        <w:t xml:space="preserve"> but the target floor is not reached</w:t>
      </w:r>
      <w:r>
        <w:rPr>
          <w:rFonts w:eastAsia="Calibri"/>
          <w:lang w:val="en-GB" w:eastAsia="en-GB"/>
        </w:rPr>
        <w:t xml:space="preserve"> the LED remains on. This is the case when the user released the joystick during the transportation</w:t>
      </w:r>
      <w:r w:rsidR="00EA0BD7">
        <w:rPr>
          <w:rFonts w:eastAsia="Calibri"/>
          <w:lang w:val="en-GB" w:eastAsia="en-GB"/>
        </w:rPr>
        <w:t xml:space="preserve"> but the target floor is still not reached</w:t>
      </w:r>
      <w:r>
        <w:rPr>
          <w:rFonts w:eastAsia="Calibri"/>
          <w:lang w:val="en-GB" w:eastAsia="en-GB"/>
        </w:rPr>
        <w:t>.</w:t>
      </w:r>
      <w:r w:rsidR="00F42001">
        <w:rPr>
          <w:rFonts w:eastAsia="Calibri"/>
          <w:lang w:val="en-GB" w:eastAsia="en-GB"/>
        </w:rPr>
        <w:t xml:space="preserve"> </w:t>
      </w:r>
    </w:p>
    <w:p w:rsidR="006446BF" w:rsidRDefault="0020539D" w:rsidP="00F72BB3">
      <w:pPr>
        <w:pStyle w:val="ListParagraph"/>
        <w:numPr>
          <w:ilvl w:val="0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2 Hz blinking - w</w:t>
      </w:r>
      <w:r w:rsidR="006446BF">
        <w:rPr>
          <w:rFonts w:eastAsia="Calibri"/>
          <w:lang w:val="en-GB" w:eastAsia="en-GB"/>
        </w:rPr>
        <w:t xml:space="preserve">hen </w:t>
      </w:r>
      <w:r w:rsidR="000D28E9">
        <w:rPr>
          <w:rFonts w:eastAsia="Calibri"/>
          <w:lang w:val="en-GB" w:eastAsia="en-GB"/>
        </w:rPr>
        <w:t>moving</w:t>
      </w:r>
      <w:r w:rsidR="006446BF">
        <w:rPr>
          <w:rFonts w:eastAsia="Calibri"/>
          <w:lang w:val="en-GB" w:eastAsia="en-GB"/>
        </w:rPr>
        <w:t>.</w:t>
      </w:r>
      <w:r w:rsidR="000D28E9">
        <w:rPr>
          <w:rFonts w:eastAsia="Calibri"/>
          <w:lang w:val="en-GB" w:eastAsia="en-GB"/>
        </w:rPr>
        <w:t xml:space="preserve"> </w:t>
      </w:r>
      <w:r w:rsidR="006446BF">
        <w:rPr>
          <w:rFonts w:eastAsia="Calibri"/>
          <w:lang w:val="en-GB" w:eastAsia="en-GB"/>
        </w:rPr>
        <w:t>T</w:t>
      </w:r>
      <w:r w:rsidR="00F72BB3">
        <w:rPr>
          <w:rFonts w:eastAsia="Calibri"/>
          <w:lang w:val="en-GB" w:eastAsia="en-GB"/>
        </w:rPr>
        <w:t>h</w:t>
      </w:r>
      <w:r w:rsidR="006446BF">
        <w:rPr>
          <w:rFonts w:eastAsia="Calibri"/>
          <w:lang w:val="en-GB" w:eastAsia="en-GB"/>
        </w:rPr>
        <w:t>is</w:t>
      </w:r>
      <w:r w:rsidR="00F72BB3">
        <w:rPr>
          <w:rFonts w:eastAsia="Calibri"/>
          <w:lang w:val="en-GB" w:eastAsia="en-GB"/>
        </w:rPr>
        <w:t xml:space="preserve"> happen</w:t>
      </w:r>
      <w:r w:rsidR="000D28E9">
        <w:rPr>
          <w:rFonts w:eastAsia="Calibri"/>
          <w:lang w:val="en-GB" w:eastAsia="en-GB"/>
        </w:rPr>
        <w:t>s</w:t>
      </w:r>
      <w:r w:rsidR="00F72BB3">
        <w:rPr>
          <w:rFonts w:eastAsia="Calibri"/>
          <w:lang w:val="en-GB" w:eastAsia="en-GB"/>
        </w:rPr>
        <w:t xml:space="preserve"> when</w:t>
      </w:r>
      <w:r w:rsidR="006446BF">
        <w:rPr>
          <w:rFonts w:eastAsia="Calibri"/>
          <w:lang w:val="en-GB" w:eastAsia="en-GB"/>
        </w:rPr>
        <w:t>:</w:t>
      </w:r>
    </w:p>
    <w:p w:rsidR="006446BF" w:rsidRDefault="00F72BB3" w:rsidP="006446BF">
      <w:pPr>
        <w:pStyle w:val="ListParagraph"/>
        <w:numPr>
          <w:ilvl w:val="1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the joystick is operated by a user or</w:t>
      </w:r>
      <w:r w:rsidR="006446BF">
        <w:rPr>
          <w:rFonts w:eastAsia="Calibri"/>
          <w:lang w:val="en-GB" w:eastAsia="en-GB"/>
        </w:rPr>
        <w:t>;</w:t>
      </w:r>
      <w:r>
        <w:rPr>
          <w:rFonts w:eastAsia="Calibri"/>
          <w:lang w:val="en-GB" w:eastAsia="en-GB"/>
        </w:rPr>
        <w:t xml:space="preserve"> </w:t>
      </w:r>
    </w:p>
    <w:p w:rsidR="00F72BB3" w:rsidRDefault="006446BF" w:rsidP="002557F0">
      <w:pPr>
        <w:pStyle w:val="ListParagraph"/>
        <w:numPr>
          <w:ilvl w:val="1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when </w:t>
      </w:r>
      <w:r w:rsidR="00F72BB3">
        <w:rPr>
          <w:rFonts w:eastAsia="Calibri"/>
          <w:lang w:val="en-GB" w:eastAsia="en-GB"/>
        </w:rPr>
        <w:t xml:space="preserve">the </w:t>
      </w:r>
      <w:r>
        <w:rPr>
          <w:rFonts w:eastAsia="Calibri"/>
          <w:lang w:val="en-GB" w:eastAsia="en-GB"/>
        </w:rPr>
        <w:t xml:space="preserve">user </w:t>
      </w:r>
      <w:r w:rsidR="001D4B2F">
        <w:rPr>
          <w:rFonts w:eastAsia="Calibri"/>
          <w:lang w:val="en-GB" w:eastAsia="en-GB"/>
        </w:rPr>
        <w:t>requests</w:t>
      </w:r>
      <w:r>
        <w:rPr>
          <w:rFonts w:eastAsia="Calibri"/>
          <w:lang w:val="en-GB" w:eastAsia="en-GB"/>
        </w:rPr>
        <w:t xml:space="preserve"> the elevator from a given floor,</w:t>
      </w:r>
      <w:r w:rsidR="00F72BB3">
        <w:rPr>
          <w:rFonts w:eastAsia="Calibri"/>
          <w:lang w:val="en-GB" w:eastAsia="en-GB"/>
        </w:rPr>
        <w:t xml:space="preserve"> and </w:t>
      </w:r>
      <w:r>
        <w:rPr>
          <w:rFonts w:eastAsia="Calibri"/>
          <w:lang w:val="en-GB" w:eastAsia="en-GB"/>
        </w:rPr>
        <w:t xml:space="preserve">the elevator </w:t>
      </w:r>
      <w:r w:rsidR="00F72BB3">
        <w:rPr>
          <w:rFonts w:eastAsia="Calibri"/>
          <w:lang w:val="en-GB" w:eastAsia="en-GB"/>
        </w:rPr>
        <w:t xml:space="preserve">is moving from the opposite </w:t>
      </w:r>
      <w:r>
        <w:rPr>
          <w:rFonts w:eastAsia="Calibri"/>
          <w:lang w:val="en-GB" w:eastAsia="en-GB"/>
        </w:rPr>
        <w:t>floor towards the user</w:t>
      </w:r>
      <w:r w:rsidR="00F72BB3">
        <w:rPr>
          <w:rFonts w:eastAsia="Calibri"/>
          <w:lang w:val="en-GB" w:eastAsia="en-GB"/>
        </w:rPr>
        <w:t>.</w:t>
      </w:r>
    </w:p>
    <w:p w:rsidR="00F72BB3" w:rsidRDefault="00F72BB3" w:rsidP="00F72BB3">
      <w:pPr>
        <w:pStyle w:val="ListParagraph"/>
        <w:numPr>
          <w:ilvl w:val="0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When the elevator reaches </w:t>
      </w:r>
      <w:r w:rsidR="001D4B2F">
        <w:rPr>
          <w:rFonts w:eastAsia="Calibri"/>
          <w:lang w:val="en-GB" w:eastAsia="en-GB"/>
        </w:rPr>
        <w:t xml:space="preserve">the requested </w:t>
      </w:r>
      <w:r>
        <w:rPr>
          <w:rFonts w:eastAsia="Calibri"/>
          <w:lang w:val="en-GB" w:eastAsia="en-GB"/>
        </w:rPr>
        <w:t xml:space="preserve">floor, </w:t>
      </w:r>
      <w:r w:rsidR="001D4B2F">
        <w:rPr>
          <w:rFonts w:eastAsia="Calibri"/>
          <w:lang w:val="en-GB" w:eastAsia="en-GB"/>
        </w:rPr>
        <w:t xml:space="preserve">the </w:t>
      </w:r>
      <w:r w:rsidR="000D28E9">
        <w:rPr>
          <w:rFonts w:eastAsia="Calibri"/>
          <w:lang w:val="en-GB" w:eastAsia="en-GB"/>
        </w:rPr>
        <w:t>LED</w:t>
      </w:r>
      <w:r>
        <w:rPr>
          <w:rFonts w:eastAsia="Calibri"/>
          <w:lang w:val="en-GB" w:eastAsia="en-GB"/>
        </w:rPr>
        <w:t xml:space="preserve"> blinks for 3 seconds at 5Hz frequency</w:t>
      </w:r>
      <w:r w:rsidR="002D2361">
        <w:rPr>
          <w:rFonts w:eastAsia="Calibri"/>
          <w:lang w:val="en-GB" w:eastAsia="en-GB"/>
        </w:rPr>
        <w:t xml:space="preserve"> (i.e., when it arrives </w:t>
      </w:r>
      <w:r w:rsidR="001D4B2F">
        <w:rPr>
          <w:rFonts w:eastAsia="Calibri"/>
          <w:lang w:val="en-GB" w:eastAsia="en-GB"/>
        </w:rPr>
        <w:t xml:space="preserve">to the </w:t>
      </w:r>
      <w:r w:rsidR="002D2361">
        <w:rPr>
          <w:rFonts w:eastAsia="Calibri"/>
          <w:lang w:val="en-GB" w:eastAsia="en-GB"/>
        </w:rPr>
        <w:t xml:space="preserve">requested floor, or when the user has driven successfully </w:t>
      </w:r>
      <w:r w:rsidR="001D4B2F">
        <w:rPr>
          <w:rFonts w:eastAsia="Calibri"/>
          <w:lang w:val="en-GB" w:eastAsia="en-GB"/>
        </w:rPr>
        <w:t xml:space="preserve">up to the destination </w:t>
      </w:r>
      <w:r w:rsidR="002D2361">
        <w:rPr>
          <w:rFonts w:eastAsia="Calibri"/>
          <w:lang w:val="en-GB" w:eastAsia="en-GB"/>
        </w:rPr>
        <w:t>floor)</w:t>
      </w:r>
      <w:r w:rsidR="00F42001">
        <w:rPr>
          <w:rFonts w:eastAsia="Calibri"/>
          <w:lang w:val="en-GB" w:eastAsia="en-GB"/>
        </w:rPr>
        <w:t>,</w:t>
      </w:r>
      <w:r w:rsidR="00EA0BD7">
        <w:rPr>
          <w:rFonts w:eastAsia="Calibri"/>
          <w:lang w:val="en-GB" w:eastAsia="en-GB"/>
        </w:rPr>
        <w:t xml:space="preserve"> </w:t>
      </w:r>
      <w:r w:rsidR="00F42001">
        <w:rPr>
          <w:rFonts w:eastAsia="Calibri"/>
          <w:lang w:val="en-GB" w:eastAsia="en-GB"/>
        </w:rPr>
        <w:t>a</w:t>
      </w:r>
      <w:r w:rsidR="00EA0BD7">
        <w:rPr>
          <w:rFonts w:eastAsia="Calibri"/>
          <w:lang w:val="en-GB" w:eastAsia="en-GB"/>
        </w:rPr>
        <w:t>nd then, the status LED should be Off.</w:t>
      </w:r>
    </w:p>
    <w:p w:rsidR="00EA0BD7" w:rsidRPr="00EA0BD7" w:rsidRDefault="00EA0BD7">
      <w:pPr>
        <w:pStyle w:val="ListParagraph"/>
        <w:numPr>
          <w:ilvl w:val="0"/>
          <w:numId w:val="20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OFF – when the elevator is not in use, or it has </w:t>
      </w:r>
      <w:proofErr w:type="gramStart"/>
      <w:r>
        <w:rPr>
          <w:rFonts w:eastAsia="Calibri"/>
          <w:lang w:val="en-GB" w:eastAsia="en-GB"/>
        </w:rPr>
        <w:t>reach</w:t>
      </w:r>
      <w:proofErr w:type="gramEnd"/>
      <w:r>
        <w:rPr>
          <w:rFonts w:eastAsia="Calibri"/>
          <w:lang w:val="en-GB" w:eastAsia="en-GB"/>
        </w:rPr>
        <w:t xml:space="preserve"> the target</w:t>
      </w:r>
      <w:r w:rsidR="00F42001">
        <w:rPr>
          <w:rFonts w:eastAsia="Calibri"/>
          <w:lang w:val="en-GB" w:eastAsia="en-GB"/>
        </w:rPr>
        <w:t xml:space="preserve">ed </w:t>
      </w:r>
      <w:r>
        <w:rPr>
          <w:rFonts w:eastAsia="Calibri"/>
          <w:lang w:val="en-GB" w:eastAsia="en-GB"/>
        </w:rPr>
        <w:t>floor as described in 3.</w:t>
      </w:r>
    </w:p>
    <w:p w:rsidR="003D75A6" w:rsidRDefault="003D75A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:rsidR="003D75A6" w:rsidRDefault="002D2361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2D2361">
        <w:rPr>
          <w:rFonts w:eastAsia="Calibri"/>
          <w:b/>
          <w:lang w:val="en-GB" w:eastAsia="en-GB"/>
        </w:rPr>
        <w:t xml:space="preserve">REQUEST PANEL: </w:t>
      </w:r>
      <w:r w:rsidR="00E422E6" w:rsidRPr="00E422E6">
        <w:rPr>
          <w:rFonts w:eastAsia="Calibri"/>
          <w:lang w:val="en-GB" w:eastAsia="en-GB"/>
        </w:rPr>
        <w:t xml:space="preserve">when </w:t>
      </w:r>
      <w:r w:rsidRPr="002D2361">
        <w:rPr>
          <w:rFonts w:eastAsia="Calibri"/>
          <w:lang w:val="en-GB" w:eastAsia="en-GB"/>
        </w:rPr>
        <w:t>the</w:t>
      </w:r>
      <w:r>
        <w:rPr>
          <w:rFonts w:eastAsia="Calibri"/>
          <w:b/>
          <w:lang w:val="en-GB" w:eastAsia="en-GB"/>
        </w:rPr>
        <w:t xml:space="preserve"> </w:t>
      </w:r>
      <w:r w:rsidRPr="002D2361">
        <w:rPr>
          <w:rFonts w:eastAsia="Calibri"/>
          <w:lang w:val="en-GB" w:eastAsia="en-GB"/>
        </w:rPr>
        <w:t>user</w:t>
      </w:r>
      <w:r>
        <w:rPr>
          <w:rFonts w:eastAsia="Calibri"/>
          <w:lang w:val="en-GB" w:eastAsia="en-GB"/>
        </w:rPr>
        <w:t xml:space="preserve"> </w:t>
      </w:r>
      <w:r w:rsidR="00966C8B">
        <w:rPr>
          <w:rFonts w:eastAsia="Calibri"/>
          <w:lang w:val="en-GB" w:eastAsia="en-GB"/>
        </w:rPr>
        <w:t xml:space="preserve">approaches </w:t>
      </w:r>
      <w:r w:rsidR="00E422E6">
        <w:rPr>
          <w:rFonts w:eastAsia="Calibri"/>
          <w:lang w:val="en-GB" w:eastAsia="en-GB"/>
        </w:rPr>
        <w:t xml:space="preserve">the elevator request station, the elevator may be at the corresponding </w:t>
      </w:r>
      <w:r w:rsidR="001D4B2F">
        <w:rPr>
          <w:rFonts w:eastAsia="Calibri"/>
          <w:lang w:val="en-GB" w:eastAsia="en-GB"/>
        </w:rPr>
        <w:t xml:space="preserve">floor </w:t>
      </w:r>
      <w:r w:rsidR="00E422E6">
        <w:rPr>
          <w:rFonts w:eastAsia="Calibri"/>
          <w:lang w:val="en-GB" w:eastAsia="en-GB"/>
        </w:rPr>
        <w:t>or at the opposite</w:t>
      </w:r>
      <w:r w:rsidR="001D4B2F">
        <w:rPr>
          <w:rFonts w:eastAsia="Calibri"/>
          <w:lang w:val="en-GB" w:eastAsia="en-GB"/>
        </w:rPr>
        <w:t xml:space="preserve"> one</w:t>
      </w:r>
      <w:r w:rsidR="00E422E6">
        <w:rPr>
          <w:rFonts w:eastAsia="Calibri"/>
          <w:lang w:val="en-GB" w:eastAsia="en-GB"/>
        </w:rPr>
        <w:t xml:space="preserve">. In </w:t>
      </w:r>
      <w:r w:rsidR="00273A84">
        <w:rPr>
          <w:rFonts w:eastAsia="Calibri"/>
          <w:lang w:val="en-GB" w:eastAsia="en-GB"/>
        </w:rPr>
        <w:t>the latter case</w:t>
      </w:r>
      <w:r w:rsidR="00E422E6">
        <w:rPr>
          <w:rFonts w:eastAsia="Calibri"/>
          <w:lang w:val="en-GB" w:eastAsia="en-GB"/>
        </w:rPr>
        <w:t>, a request acts on the elevator and makes it move to the right floor</w:t>
      </w:r>
      <w:r w:rsidR="00DA2383">
        <w:rPr>
          <w:rFonts w:eastAsia="Calibri"/>
          <w:lang w:val="en-GB" w:eastAsia="en-GB"/>
        </w:rPr>
        <w:t xml:space="preserve"> (i.e., the one from which the user is requesting the elevator)</w:t>
      </w:r>
      <w:r w:rsidR="00E422E6">
        <w:rPr>
          <w:rFonts w:eastAsia="Calibri"/>
          <w:lang w:val="en-GB" w:eastAsia="en-GB"/>
        </w:rPr>
        <w:t>. The speed is the same as with the user on board.</w:t>
      </w:r>
      <w:r w:rsidR="00A65001">
        <w:rPr>
          <w:rFonts w:eastAsia="Calibri"/>
          <w:lang w:val="en-GB" w:eastAsia="en-GB"/>
        </w:rPr>
        <w:t xml:space="preserve"> Instead, if the elevator is at the same floor of the user, the request makes the elevator </w:t>
      </w:r>
      <w:r w:rsidR="00A65001" w:rsidRPr="00326EA1">
        <w:rPr>
          <w:rFonts w:eastAsia="Calibri"/>
          <w:lang w:val="en-GB" w:eastAsia="en-GB"/>
        </w:rPr>
        <w:t>busy. Successively, the user</w:t>
      </w:r>
      <w:r w:rsidR="00A65001">
        <w:rPr>
          <w:rFonts w:eastAsia="Calibri"/>
          <w:lang w:val="en-GB" w:eastAsia="en-GB"/>
        </w:rPr>
        <w:t xml:space="preserve"> can act on the </w:t>
      </w:r>
      <w:r w:rsidR="00966C8B">
        <w:rPr>
          <w:rFonts w:eastAsia="Calibri"/>
          <w:lang w:val="en-GB" w:eastAsia="en-GB"/>
        </w:rPr>
        <w:t>joystick to control the elevator movements</w:t>
      </w:r>
      <w:r w:rsidR="00A65001">
        <w:rPr>
          <w:rFonts w:eastAsia="Calibri"/>
          <w:lang w:val="en-GB" w:eastAsia="en-GB"/>
        </w:rPr>
        <w:t>.</w:t>
      </w:r>
      <w:r w:rsidR="00957572">
        <w:rPr>
          <w:rFonts w:eastAsia="Calibri"/>
          <w:lang w:val="en-GB" w:eastAsia="en-GB"/>
        </w:rPr>
        <w:t xml:space="preserve"> </w:t>
      </w:r>
    </w:p>
    <w:p w:rsidR="00E422E6" w:rsidRDefault="00E422E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:rsidR="00E422E6" w:rsidRDefault="00E422E6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>The button is used to call</w:t>
      </w:r>
      <w:r w:rsidR="009F74F2">
        <w:rPr>
          <w:rFonts w:eastAsia="Calibri"/>
          <w:lang w:val="en-GB" w:eastAsia="en-GB"/>
        </w:rPr>
        <w:t xml:space="preserve"> and reserve</w:t>
      </w:r>
      <w:r>
        <w:rPr>
          <w:rFonts w:eastAsia="Calibri"/>
          <w:lang w:val="en-GB" w:eastAsia="en-GB"/>
        </w:rPr>
        <w:t xml:space="preserve"> the elevator; this button is associated with a </w:t>
      </w:r>
      <w:r w:rsidR="00DA2383" w:rsidRPr="002557F0">
        <w:rPr>
          <w:rFonts w:eastAsia="Calibri"/>
          <w:b/>
          <w:u w:val="single"/>
          <w:lang w:val="en-GB" w:eastAsia="en-GB"/>
        </w:rPr>
        <w:t xml:space="preserve">Reserved </w:t>
      </w:r>
      <w:r w:rsidRPr="002557F0">
        <w:rPr>
          <w:rFonts w:eastAsia="Calibri"/>
          <w:b/>
          <w:u w:val="single"/>
          <w:lang w:val="en-GB" w:eastAsia="en-GB"/>
        </w:rPr>
        <w:t>LED</w:t>
      </w:r>
      <w:r w:rsidR="00DA2383">
        <w:rPr>
          <w:rFonts w:eastAsia="Calibri"/>
          <w:lang w:val="en-GB" w:eastAsia="en-GB"/>
        </w:rPr>
        <w:t>:</w:t>
      </w:r>
    </w:p>
    <w:p w:rsidR="00E422E6" w:rsidRDefault="00E422E6" w:rsidP="00E422E6">
      <w:pPr>
        <w:pStyle w:val="ListParagraph"/>
        <w:numPr>
          <w:ilvl w:val="0"/>
          <w:numId w:val="21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E422E6">
        <w:rPr>
          <w:rFonts w:eastAsia="Calibri"/>
          <w:lang w:val="en-GB" w:eastAsia="en-GB"/>
        </w:rPr>
        <w:t>if the elevator is free (</w:t>
      </w:r>
      <w:r w:rsidR="009F74F2">
        <w:rPr>
          <w:rFonts w:eastAsia="Calibri"/>
          <w:lang w:val="en-GB" w:eastAsia="en-GB"/>
        </w:rPr>
        <w:t xml:space="preserve">when not reserved, </w:t>
      </w:r>
      <w:r w:rsidRPr="00E422E6">
        <w:rPr>
          <w:rFonts w:eastAsia="Calibri"/>
          <w:lang w:val="en-GB" w:eastAsia="en-GB"/>
        </w:rPr>
        <w:t xml:space="preserve">not moving and </w:t>
      </w:r>
      <w:r w:rsidR="00A65001">
        <w:rPr>
          <w:rFonts w:eastAsia="Calibri"/>
          <w:lang w:val="en-GB" w:eastAsia="en-GB"/>
        </w:rPr>
        <w:t xml:space="preserve">stopped </w:t>
      </w:r>
      <w:r w:rsidRPr="00E422E6">
        <w:rPr>
          <w:rFonts w:eastAsia="Calibri"/>
          <w:lang w:val="en-GB" w:eastAsia="en-GB"/>
        </w:rPr>
        <w:t xml:space="preserve">at </w:t>
      </w:r>
      <w:r w:rsidR="00DA2383">
        <w:rPr>
          <w:rFonts w:eastAsia="Calibri"/>
          <w:lang w:val="en-GB" w:eastAsia="en-GB"/>
        </w:rPr>
        <w:t>one of the two</w:t>
      </w:r>
      <w:r w:rsidRPr="00E422E6">
        <w:rPr>
          <w:rFonts w:eastAsia="Calibri"/>
          <w:lang w:val="en-GB" w:eastAsia="en-GB"/>
        </w:rPr>
        <w:t xml:space="preserve"> floor</w:t>
      </w:r>
      <w:r w:rsidR="00DA2383">
        <w:rPr>
          <w:rFonts w:eastAsia="Calibri"/>
          <w:lang w:val="en-GB" w:eastAsia="en-GB"/>
        </w:rPr>
        <w:t>s</w:t>
      </w:r>
      <w:r w:rsidRPr="00E422E6">
        <w:rPr>
          <w:rFonts w:eastAsia="Calibri"/>
          <w:lang w:val="en-GB" w:eastAsia="en-GB"/>
        </w:rPr>
        <w:t xml:space="preserve">) </w:t>
      </w:r>
      <w:r>
        <w:rPr>
          <w:rFonts w:eastAsia="Calibri"/>
          <w:lang w:val="en-GB" w:eastAsia="en-GB"/>
        </w:rPr>
        <w:t>the LED is off</w:t>
      </w:r>
      <w:r w:rsidR="00DA2383">
        <w:rPr>
          <w:rFonts w:eastAsia="Calibri"/>
          <w:lang w:val="en-GB" w:eastAsia="en-GB"/>
        </w:rPr>
        <w:t>;</w:t>
      </w:r>
    </w:p>
    <w:p w:rsidR="00E422E6" w:rsidRDefault="00E422E6" w:rsidP="00E422E6">
      <w:pPr>
        <w:pStyle w:val="ListParagraph"/>
        <w:numPr>
          <w:ilvl w:val="0"/>
          <w:numId w:val="21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E422E6">
        <w:rPr>
          <w:rFonts w:eastAsia="Calibri"/>
          <w:lang w:val="en-GB" w:eastAsia="en-GB"/>
        </w:rPr>
        <w:t xml:space="preserve">if the elevator is </w:t>
      </w:r>
      <w:r>
        <w:rPr>
          <w:rFonts w:eastAsia="Calibri"/>
          <w:lang w:val="en-GB" w:eastAsia="en-GB"/>
        </w:rPr>
        <w:t>busy (</w:t>
      </w:r>
      <w:r w:rsidR="00893651">
        <w:rPr>
          <w:rFonts w:eastAsia="Calibri"/>
          <w:lang w:val="en-GB" w:eastAsia="en-GB"/>
        </w:rPr>
        <w:t xml:space="preserve">after having pressed the reserve button, when </w:t>
      </w:r>
      <w:r>
        <w:rPr>
          <w:rFonts w:eastAsia="Calibri"/>
          <w:lang w:val="en-GB" w:eastAsia="en-GB"/>
        </w:rPr>
        <w:t>moving</w:t>
      </w:r>
      <w:r w:rsidRPr="00E422E6">
        <w:rPr>
          <w:rFonts w:eastAsia="Calibri"/>
          <w:lang w:val="en-GB" w:eastAsia="en-GB"/>
        </w:rPr>
        <w:t xml:space="preserve"> </w:t>
      </w:r>
      <w:r>
        <w:rPr>
          <w:rFonts w:eastAsia="Calibri"/>
          <w:lang w:val="en-GB" w:eastAsia="en-GB"/>
        </w:rPr>
        <w:t xml:space="preserve">or </w:t>
      </w:r>
      <w:r w:rsidR="00893651">
        <w:rPr>
          <w:rFonts w:eastAsia="Calibri"/>
          <w:lang w:val="en-GB" w:eastAsia="en-GB"/>
        </w:rPr>
        <w:t xml:space="preserve">when </w:t>
      </w:r>
      <w:r w:rsidR="00DA2383">
        <w:rPr>
          <w:rFonts w:eastAsia="Calibri"/>
          <w:lang w:val="en-GB" w:eastAsia="en-GB"/>
        </w:rPr>
        <w:t xml:space="preserve">it </w:t>
      </w:r>
      <w:r>
        <w:rPr>
          <w:rFonts w:eastAsia="Calibri"/>
          <w:lang w:val="en-GB" w:eastAsia="en-GB"/>
        </w:rPr>
        <w:t xml:space="preserve">has </w:t>
      </w:r>
      <w:r w:rsidR="00DA2383">
        <w:rPr>
          <w:rFonts w:eastAsia="Calibri"/>
          <w:lang w:val="en-GB" w:eastAsia="en-GB"/>
        </w:rPr>
        <w:t xml:space="preserve">been </w:t>
      </w:r>
      <w:r>
        <w:rPr>
          <w:rFonts w:eastAsia="Calibri"/>
          <w:lang w:val="en-GB" w:eastAsia="en-GB"/>
        </w:rPr>
        <w:t xml:space="preserve">stopped between </w:t>
      </w:r>
      <w:r w:rsidR="00DA2383">
        <w:rPr>
          <w:rFonts w:eastAsia="Calibri"/>
          <w:lang w:val="en-GB" w:eastAsia="en-GB"/>
        </w:rPr>
        <w:t xml:space="preserve">the </w:t>
      </w:r>
      <w:r>
        <w:rPr>
          <w:rFonts w:eastAsia="Calibri"/>
          <w:lang w:val="en-GB" w:eastAsia="en-GB"/>
        </w:rPr>
        <w:t>floors),</w:t>
      </w:r>
      <w:r w:rsidRPr="00E422E6">
        <w:rPr>
          <w:rFonts w:eastAsia="Calibri"/>
          <w:lang w:val="en-GB" w:eastAsia="en-GB"/>
        </w:rPr>
        <w:t xml:space="preserve"> </w:t>
      </w:r>
      <w:r>
        <w:rPr>
          <w:rFonts w:eastAsia="Calibri"/>
          <w:lang w:val="en-GB" w:eastAsia="en-GB"/>
        </w:rPr>
        <w:t>the LED is on</w:t>
      </w:r>
      <w:r w:rsidR="00F42001">
        <w:rPr>
          <w:rFonts w:eastAsia="Calibri"/>
          <w:lang w:val="en-GB" w:eastAsia="en-GB"/>
        </w:rPr>
        <w:t>;</w:t>
      </w:r>
    </w:p>
    <w:p w:rsidR="00F42001" w:rsidRDefault="00F42001" w:rsidP="00E422E6">
      <w:pPr>
        <w:pStyle w:val="ListParagraph"/>
        <w:numPr>
          <w:ilvl w:val="0"/>
          <w:numId w:val="21"/>
        </w:num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t xml:space="preserve">in the case the elevator reached the target floor but after 1 minute the joystick select button has not been pressed, the reserved led should be turned off, as well as the STATUS led in the elevator controller. </w:t>
      </w:r>
    </w:p>
    <w:p w:rsidR="00DA2383" w:rsidRDefault="00DA2383" w:rsidP="002557F0">
      <w:pPr>
        <w:pStyle w:val="ListParagraph"/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</w:p>
    <w:p w:rsidR="00E422E6" w:rsidRPr="00E422E6" w:rsidRDefault="00E422E6" w:rsidP="00E422E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rPr>
          <w:rFonts w:eastAsia="Calibri"/>
          <w:lang w:val="en-GB" w:eastAsia="en-GB"/>
        </w:rPr>
        <w:lastRenderedPageBreak/>
        <w:t xml:space="preserve">The </w:t>
      </w:r>
      <w:r w:rsidRPr="002557F0">
        <w:rPr>
          <w:rFonts w:eastAsia="Calibri"/>
          <w:b/>
          <w:lang w:val="en-GB" w:eastAsia="en-GB"/>
        </w:rPr>
        <w:t>alarm LED</w:t>
      </w:r>
      <w:r>
        <w:rPr>
          <w:rFonts w:eastAsia="Calibri"/>
          <w:lang w:val="en-GB" w:eastAsia="en-GB"/>
        </w:rPr>
        <w:t xml:space="preserve"> switches on in case the </w:t>
      </w:r>
      <w:r w:rsidR="00C015D9">
        <w:rPr>
          <w:rFonts w:eastAsia="Calibri"/>
          <w:lang w:val="en-GB" w:eastAsia="en-GB"/>
        </w:rPr>
        <w:t xml:space="preserve">elevator </w:t>
      </w:r>
      <w:r w:rsidR="00DA2383">
        <w:rPr>
          <w:rFonts w:eastAsia="Calibri"/>
          <w:lang w:val="en-GB" w:eastAsia="en-GB"/>
        </w:rPr>
        <w:t xml:space="preserve">is stopped </w:t>
      </w:r>
      <w:r w:rsidR="00C015D9">
        <w:rPr>
          <w:rFonts w:eastAsia="Calibri"/>
          <w:lang w:val="en-GB" w:eastAsia="en-GB"/>
        </w:rPr>
        <w:t xml:space="preserve">without moving between </w:t>
      </w:r>
      <w:r w:rsidR="00DA2383">
        <w:rPr>
          <w:rFonts w:eastAsia="Calibri"/>
          <w:lang w:val="en-GB" w:eastAsia="en-GB"/>
        </w:rPr>
        <w:t xml:space="preserve">the </w:t>
      </w:r>
      <w:r w:rsidR="00C015D9">
        <w:rPr>
          <w:rFonts w:eastAsia="Calibri"/>
          <w:lang w:val="en-GB" w:eastAsia="en-GB"/>
        </w:rPr>
        <w:t xml:space="preserve">floors for </w:t>
      </w:r>
      <w:r w:rsidR="00A65001">
        <w:rPr>
          <w:rFonts w:eastAsia="Calibri"/>
          <w:lang w:val="en-GB" w:eastAsia="en-GB"/>
        </w:rPr>
        <w:t xml:space="preserve">more </w:t>
      </w:r>
      <w:r w:rsidR="00C015D9">
        <w:rPr>
          <w:rFonts w:eastAsia="Calibri"/>
          <w:lang w:val="en-GB" w:eastAsia="en-GB"/>
        </w:rPr>
        <w:t xml:space="preserve">than 1 minute (i.e., </w:t>
      </w:r>
      <w:r w:rsidR="00A65001">
        <w:rPr>
          <w:rFonts w:eastAsia="Calibri"/>
          <w:lang w:val="en-GB" w:eastAsia="en-GB"/>
        </w:rPr>
        <w:t xml:space="preserve">it signals an </w:t>
      </w:r>
      <w:r w:rsidR="00C015D9">
        <w:rPr>
          <w:rFonts w:eastAsia="Calibri"/>
          <w:lang w:val="en-GB" w:eastAsia="en-GB"/>
        </w:rPr>
        <w:t>alarm in case the user was unable to operate the joystick for a large</w:t>
      </w:r>
      <w:r w:rsidR="00A65001">
        <w:rPr>
          <w:rFonts w:eastAsia="Calibri"/>
          <w:lang w:val="en-GB" w:eastAsia="en-GB"/>
        </w:rPr>
        <w:t xml:space="preserve"> amount of</w:t>
      </w:r>
      <w:r w:rsidR="00C015D9">
        <w:rPr>
          <w:rFonts w:eastAsia="Calibri"/>
          <w:lang w:val="en-GB" w:eastAsia="en-GB"/>
        </w:rPr>
        <w:t xml:space="preserve"> time);</w:t>
      </w:r>
    </w:p>
    <w:p w:rsidR="00A65001" w:rsidRDefault="00A65001" w:rsidP="00E422E6">
      <w:pPr>
        <w:autoSpaceDE w:val="0"/>
        <w:autoSpaceDN w:val="0"/>
        <w:adjustRightInd w:val="0"/>
        <w:jc w:val="center"/>
        <w:rPr>
          <w:rFonts w:eastAsia="Calibri"/>
          <w:sz w:val="20"/>
          <w:szCs w:val="20"/>
          <w:lang w:val="en-GB" w:eastAsia="en-GB"/>
        </w:rPr>
      </w:pPr>
    </w:p>
    <w:p w:rsidR="00326EA1" w:rsidRPr="00326EA1" w:rsidRDefault="00F81725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 w:rsidRPr="00F81725">
        <w:rPr>
          <w:rFonts w:eastAsia="Calibri"/>
          <w:lang w:val="en-GB" w:eastAsia="en-GB"/>
        </w:rPr>
        <w:t>U</w:t>
      </w:r>
      <w:r w:rsidR="00E422E6">
        <w:rPr>
          <w:rFonts w:eastAsia="Calibri"/>
          <w:lang w:val="en-GB" w:eastAsia="en-GB"/>
        </w:rPr>
        <w:t>se the</w:t>
      </w:r>
      <w:r w:rsidR="00A65001">
        <w:rPr>
          <w:rFonts w:eastAsia="Calibri"/>
          <w:lang w:val="en-GB" w:eastAsia="en-GB"/>
        </w:rPr>
        <w:t xml:space="preserve"> available</w:t>
      </w:r>
      <w:r w:rsidR="00E422E6">
        <w:rPr>
          <w:rFonts w:eastAsia="Calibri"/>
          <w:lang w:val="en-GB" w:eastAsia="en-GB"/>
        </w:rPr>
        <w:t xml:space="preserve"> LEDS, </w:t>
      </w:r>
      <w:r w:rsidRPr="00F81725">
        <w:rPr>
          <w:rFonts w:eastAsia="Calibri"/>
          <w:lang w:val="en-GB" w:eastAsia="en-GB"/>
        </w:rPr>
        <w:t xml:space="preserve">BUTTONS </w:t>
      </w:r>
      <w:r w:rsidR="00E422E6">
        <w:rPr>
          <w:rFonts w:eastAsia="Calibri"/>
          <w:lang w:val="en-GB" w:eastAsia="en-GB"/>
        </w:rPr>
        <w:t xml:space="preserve">and JOYSTICK </w:t>
      </w:r>
      <w:r w:rsidRPr="00F81725">
        <w:rPr>
          <w:rFonts w:eastAsia="Calibri"/>
          <w:lang w:val="en-GB" w:eastAsia="en-GB"/>
        </w:rPr>
        <w:t xml:space="preserve">to reproduce the various </w:t>
      </w:r>
      <w:r>
        <w:rPr>
          <w:rFonts w:eastAsia="Calibri"/>
          <w:lang w:val="en-GB" w:eastAsia="en-GB"/>
        </w:rPr>
        <w:t xml:space="preserve">components of the </w:t>
      </w:r>
      <w:r w:rsidR="00E422E6">
        <w:rPr>
          <w:rFonts w:eastAsia="Calibri"/>
          <w:lang w:val="en-GB" w:eastAsia="en-GB"/>
        </w:rPr>
        <w:t xml:space="preserve">elevator for limited mobility persons, </w:t>
      </w:r>
      <w:r>
        <w:rPr>
          <w:rFonts w:eastAsia="Calibri"/>
          <w:lang w:val="en-GB" w:eastAsia="en-GB"/>
        </w:rPr>
        <w:t xml:space="preserve">as indicated below. </w:t>
      </w:r>
    </w:p>
    <w:p w:rsidR="00326EA1" w:rsidRDefault="00326EA1" w:rsidP="001B1886">
      <w:pPr>
        <w:autoSpaceDE w:val="0"/>
        <w:autoSpaceDN w:val="0"/>
        <w:adjustRightInd w:val="0"/>
        <w:jc w:val="both"/>
        <w:rPr>
          <w:rFonts w:eastAsia="Calibri"/>
          <w:lang w:val="en-GB" w:eastAsia="en-GB"/>
        </w:rPr>
      </w:pPr>
      <w:r>
        <w:object w:dxaOrig="9594" w:dyaOrig="5395" w14:anchorId="1DC8B233">
          <v:shape id="_x0000_i1028" type="#_x0000_t75" style="width:460.5pt;height:146.35pt" o:ole="">
            <v:imagedata r:id="rId12" o:title="" croptop="15425f" cropbottom="17698f" cropleft="1479f" cropright="6971f"/>
          </v:shape>
          <o:OLEObject Type="Embed" ProgID="PowerPoint.Show.12" ShapeID="_x0000_i1028" DrawAspect="Content" ObjectID="_1638088536" r:id="rId13"/>
        </w:object>
      </w:r>
    </w:p>
    <w:sectPr w:rsidR="00326EA1" w:rsidSect="00EC7841">
      <w:pgSz w:w="11906" w:h="16838"/>
      <w:pgMar w:top="709" w:right="1134" w:bottom="709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ourier New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 Mono">
    <w:altName w:val="Sylfaen"/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WenQuanYi Micro Hei">
    <w:panose1 w:val="00000000000000000000"/>
    <w:charset w:val="00"/>
    <w:family w:val="roman"/>
    <w:notTrueType/>
    <w:pitch w:val="default"/>
  </w:font>
  <w:font w:name="Lohit Hindi;MS Mincho">
    <w:altName w:val="Times New Roman"/>
    <w:panose1 w:val="00000000000000000000"/>
    <w:charset w:val="00"/>
    <w:family w:val="roman"/>
    <w:notTrueType/>
    <w:pitch w:val="default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B6582"/>
    <w:multiLevelType w:val="hybridMultilevel"/>
    <w:tmpl w:val="21A4D2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7A288C"/>
    <w:multiLevelType w:val="hybridMultilevel"/>
    <w:tmpl w:val="6444097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0C047C"/>
    <w:multiLevelType w:val="hybridMultilevel"/>
    <w:tmpl w:val="7E46C5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E134F"/>
    <w:multiLevelType w:val="hybridMultilevel"/>
    <w:tmpl w:val="56DA49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6608F"/>
    <w:multiLevelType w:val="hybridMultilevel"/>
    <w:tmpl w:val="0C36F4F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AF56040"/>
    <w:multiLevelType w:val="hybridMultilevel"/>
    <w:tmpl w:val="6C6CD2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B3DED"/>
    <w:multiLevelType w:val="multilevel"/>
    <w:tmpl w:val="F316276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54E6598"/>
    <w:multiLevelType w:val="multilevel"/>
    <w:tmpl w:val="9D86902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5624EC5"/>
    <w:multiLevelType w:val="hybridMultilevel"/>
    <w:tmpl w:val="2A541F4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574414"/>
    <w:multiLevelType w:val="multilevel"/>
    <w:tmpl w:val="D616B80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4CAA48E0"/>
    <w:multiLevelType w:val="multilevel"/>
    <w:tmpl w:val="0E6C8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529D074C"/>
    <w:multiLevelType w:val="hybridMultilevel"/>
    <w:tmpl w:val="42541E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2157AB"/>
    <w:multiLevelType w:val="multilevel"/>
    <w:tmpl w:val="A724B8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sz w:val="24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6FBF374F"/>
    <w:multiLevelType w:val="hybridMultilevel"/>
    <w:tmpl w:val="3202F4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527AC5"/>
    <w:multiLevelType w:val="hybridMultilevel"/>
    <w:tmpl w:val="6D2A54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11798A"/>
    <w:multiLevelType w:val="hybridMultilevel"/>
    <w:tmpl w:val="63B0AF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51775"/>
    <w:multiLevelType w:val="hybridMultilevel"/>
    <w:tmpl w:val="451CC7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80ED9"/>
    <w:multiLevelType w:val="hybridMultilevel"/>
    <w:tmpl w:val="AE84B2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6F128D"/>
    <w:multiLevelType w:val="multilevel"/>
    <w:tmpl w:val="C78A961C"/>
    <w:lvl w:ilvl="0">
      <w:start w:val="3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7ED74CE4"/>
    <w:multiLevelType w:val="hybridMultilevel"/>
    <w:tmpl w:val="0C7C4F12"/>
    <w:lvl w:ilvl="0" w:tplc="FCCA574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9"/>
  </w:num>
  <w:num w:numId="4">
    <w:abstractNumId w:val="8"/>
  </w:num>
  <w:num w:numId="5">
    <w:abstractNumId w:val="10"/>
  </w:num>
  <w:num w:numId="6">
    <w:abstractNumId w:val="0"/>
  </w:num>
  <w:num w:numId="7">
    <w:abstractNumId w:val="5"/>
  </w:num>
  <w:num w:numId="8">
    <w:abstractNumId w:val="4"/>
  </w:num>
  <w:num w:numId="9">
    <w:abstractNumId w:val="1"/>
  </w:num>
  <w:num w:numId="10">
    <w:abstractNumId w:val="13"/>
  </w:num>
  <w:num w:numId="11">
    <w:abstractNumId w:val="9"/>
  </w:num>
  <w:num w:numId="12">
    <w:abstractNumId w:val="2"/>
  </w:num>
  <w:num w:numId="13">
    <w:abstractNumId w:val="15"/>
  </w:num>
  <w:num w:numId="14">
    <w:abstractNumId w:val="6"/>
  </w:num>
  <w:num w:numId="15">
    <w:abstractNumId w:val="12"/>
  </w:num>
  <w:num w:numId="16">
    <w:abstractNumId w:val="17"/>
  </w:num>
  <w:num w:numId="17">
    <w:abstractNumId w:val="20"/>
  </w:num>
  <w:num w:numId="18">
    <w:abstractNumId w:val="18"/>
  </w:num>
  <w:num w:numId="19">
    <w:abstractNumId w:val="3"/>
  </w:num>
  <w:num w:numId="20">
    <w:abstractNumId w:val="16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E70"/>
    <w:rsid w:val="00037805"/>
    <w:rsid w:val="000475A2"/>
    <w:rsid w:val="000712E5"/>
    <w:rsid w:val="0008477A"/>
    <w:rsid w:val="00096F5D"/>
    <w:rsid w:val="0009766F"/>
    <w:rsid w:val="000A4077"/>
    <w:rsid w:val="000B1B38"/>
    <w:rsid w:val="000D28E9"/>
    <w:rsid w:val="000E0D82"/>
    <w:rsid w:val="000F7226"/>
    <w:rsid w:val="00102D57"/>
    <w:rsid w:val="00122332"/>
    <w:rsid w:val="0013666A"/>
    <w:rsid w:val="00145F23"/>
    <w:rsid w:val="001712B1"/>
    <w:rsid w:val="00195775"/>
    <w:rsid w:val="001A2DB7"/>
    <w:rsid w:val="001B1886"/>
    <w:rsid w:val="001C23EC"/>
    <w:rsid w:val="001D4B2F"/>
    <w:rsid w:val="001E645D"/>
    <w:rsid w:val="001F394F"/>
    <w:rsid w:val="00204651"/>
    <w:rsid w:val="0020539D"/>
    <w:rsid w:val="002260B0"/>
    <w:rsid w:val="002557F0"/>
    <w:rsid w:val="00273A84"/>
    <w:rsid w:val="00296AE4"/>
    <w:rsid w:val="002B68AD"/>
    <w:rsid w:val="002C12DC"/>
    <w:rsid w:val="002C226F"/>
    <w:rsid w:val="002C26FF"/>
    <w:rsid w:val="002C3E5D"/>
    <w:rsid w:val="002C3E68"/>
    <w:rsid w:val="002C4155"/>
    <w:rsid w:val="002D024F"/>
    <w:rsid w:val="002D2361"/>
    <w:rsid w:val="00301B3E"/>
    <w:rsid w:val="003048B3"/>
    <w:rsid w:val="0031386C"/>
    <w:rsid w:val="00325BF8"/>
    <w:rsid w:val="00326EA1"/>
    <w:rsid w:val="00342B25"/>
    <w:rsid w:val="003513A7"/>
    <w:rsid w:val="003573D7"/>
    <w:rsid w:val="00364753"/>
    <w:rsid w:val="00387786"/>
    <w:rsid w:val="00393411"/>
    <w:rsid w:val="003C40DC"/>
    <w:rsid w:val="003D1F16"/>
    <w:rsid w:val="003D231B"/>
    <w:rsid w:val="003D75A6"/>
    <w:rsid w:val="003F298E"/>
    <w:rsid w:val="004127EB"/>
    <w:rsid w:val="00422B6F"/>
    <w:rsid w:val="00433106"/>
    <w:rsid w:val="00440DC7"/>
    <w:rsid w:val="004410FF"/>
    <w:rsid w:val="0045684F"/>
    <w:rsid w:val="004B5206"/>
    <w:rsid w:val="00502D43"/>
    <w:rsid w:val="00514719"/>
    <w:rsid w:val="0051521E"/>
    <w:rsid w:val="00551E70"/>
    <w:rsid w:val="00562934"/>
    <w:rsid w:val="005705CE"/>
    <w:rsid w:val="005761A4"/>
    <w:rsid w:val="00576FA7"/>
    <w:rsid w:val="0058491C"/>
    <w:rsid w:val="005D1AC7"/>
    <w:rsid w:val="00600735"/>
    <w:rsid w:val="00631FFA"/>
    <w:rsid w:val="006361CD"/>
    <w:rsid w:val="0063793A"/>
    <w:rsid w:val="006446BF"/>
    <w:rsid w:val="00670DC8"/>
    <w:rsid w:val="00671686"/>
    <w:rsid w:val="006D30BE"/>
    <w:rsid w:val="007235B1"/>
    <w:rsid w:val="00737339"/>
    <w:rsid w:val="00737530"/>
    <w:rsid w:val="00774E83"/>
    <w:rsid w:val="007D50C9"/>
    <w:rsid w:val="007F2C6C"/>
    <w:rsid w:val="008017FA"/>
    <w:rsid w:val="00803DD9"/>
    <w:rsid w:val="0081132F"/>
    <w:rsid w:val="00824467"/>
    <w:rsid w:val="008370D6"/>
    <w:rsid w:val="00893651"/>
    <w:rsid w:val="008C1D28"/>
    <w:rsid w:val="009043AC"/>
    <w:rsid w:val="0092162E"/>
    <w:rsid w:val="00923BE8"/>
    <w:rsid w:val="00957572"/>
    <w:rsid w:val="00966C8B"/>
    <w:rsid w:val="009A1CA0"/>
    <w:rsid w:val="009A27B2"/>
    <w:rsid w:val="009A4F5B"/>
    <w:rsid w:val="009A513D"/>
    <w:rsid w:val="009B012A"/>
    <w:rsid w:val="009E1A2C"/>
    <w:rsid w:val="009F043F"/>
    <w:rsid w:val="009F74F2"/>
    <w:rsid w:val="00A07C73"/>
    <w:rsid w:val="00A13F44"/>
    <w:rsid w:val="00A32C7A"/>
    <w:rsid w:val="00A36730"/>
    <w:rsid w:val="00A455FA"/>
    <w:rsid w:val="00A6447B"/>
    <w:rsid w:val="00A65001"/>
    <w:rsid w:val="00AA0B9C"/>
    <w:rsid w:val="00AB5D5A"/>
    <w:rsid w:val="00AD7C32"/>
    <w:rsid w:val="00B047BD"/>
    <w:rsid w:val="00B078A4"/>
    <w:rsid w:val="00B12F46"/>
    <w:rsid w:val="00B26F84"/>
    <w:rsid w:val="00B30A4F"/>
    <w:rsid w:val="00B3177C"/>
    <w:rsid w:val="00B33020"/>
    <w:rsid w:val="00B42B48"/>
    <w:rsid w:val="00B4444E"/>
    <w:rsid w:val="00B53E72"/>
    <w:rsid w:val="00B60D00"/>
    <w:rsid w:val="00B63145"/>
    <w:rsid w:val="00B660FC"/>
    <w:rsid w:val="00B6616C"/>
    <w:rsid w:val="00B86D07"/>
    <w:rsid w:val="00BC2D8B"/>
    <w:rsid w:val="00C0045F"/>
    <w:rsid w:val="00C015D9"/>
    <w:rsid w:val="00C027E6"/>
    <w:rsid w:val="00C34FAF"/>
    <w:rsid w:val="00C6200B"/>
    <w:rsid w:val="00C62158"/>
    <w:rsid w:val="00C63F0D"/>
    <w:rsid w:val="00C9469C"/>
    <w:rsid w:val="00C9520A"/>
    <w:rsid w:val="00CA2CE2"/>
    <w:rsid w:val="00CC3033"/>
    <w:rsid w:val="00CC4317"/>
    <w:rsid w:val="00CC5815"/>
    <w:rsid w:val="00CE6A3F"/>
    <w:rsid w:val="00D04938"/>
    <w:rsid w:val="00D11C46"/>
    <w:rsid w:val="00D345E8"/>
    <w:rsid w:val="00D647A8"/>
    <w:rsid w:val="00D93F6F"/>
    <w:rsid w:val="00DA2383"/>
    <w:rsid w:val="00DB197E"/>
    <w:rsid w:val="00DC2CF7"/>
    <w:rsid w:val="00DC65AF"/>
    <w:rsid w:val="00DD1A91"/>
    <w:rsid w:val="00DD2638"/>
    <w:rsid w:val="00DE2AA4"/>
    <w:rsid w:val="00E13DC1"/>
    <w:rsid w:val="00E2243F"/>
    <w:rsid w:val="00E3601F"/>
    <w:rsid w:val="00E40429"/>
    <w:rsid w:val="00E422E6"/>
    <w:rsid w:val="00E43C9E"/>
    <w:rsid w:val="00E616CD"/>
    <w:rsid w:val="00E639FF"/>
    <w:rsid w:val="00EA0BD7"/>
    <w:rsid w:val="00EC7841"/>
    <w:rsid w:val="00EE4413"/>
    <w:rsid w:val="00F01083"/>
    <w:rsid w:val="00F01544"/>
    <w:rsid w:val="00F2307A"/>
    <w:rsid w:val="00F32541"/>
    <w:rsid w:val="00F42001"/>
    <w:rsid w:val="00F61EA7"/>
    <w:rsid w:val="00F72BB3"/>
    <w:rsid w:val="00F81725"/>
    <w:rsid w:val="00F94C00"/>
    <w:rsid w:val="00F973BC"/>
    <w:rsid w:val="00F97A62"/>
    <w:rsid w:val="00FB5279"/>
    <w:rsid w:val="00FB77F5"/>
    <w:rsid w:val="00FC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27FF47E"/>
  <w15:docId w15:val="{009D6210-D065-4465-B514-D794B224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Cs w:val="24"/>
        <w:lang w:val="it-IT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9">
    <w:name w:val="ListLabel 9"/>
    <w:qFormat/>
    <w:rPr>
      <w:rFonts w:ascii="Arial" w:hAnsi="Arial" w:cs="Symbol"/>
    </w:rPr>
  </w:style>
  <w:style w:type="character" w:customStyle="1" w:styleId="CollegamentoInternet">
    <w:name w:val="Collegamento Internet"/>
    <w:rPr>
      <w:color w:val="000080"/>
      <w:u w:val="single"/>
    </w:rPr>
  </w:style>
  <w:style w:type="character" w:customStyle="1" w:styleId="Testosorgente">
    <w:name w:val="Testo sorgente"/>
    <w:qFormat/>
    <w:rPr>
      <w:rFonts w:ascii="DejaVu Sans Mono" w:eastAsia="WenQuanYi Micro Hei" w:hAnsi="DejaVu Sans Mono" w:cs="Lohit Hindi;MS Mincho"/>
    </w:rPr>
  </w:style>
  <w:style w:type="character" w:customStyle="1" w:styleId="Caratteredinumerazione">
    <w:name w:val="Carattere di numerazione"/>
    <w:qFormat/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paragraph" w:customStyle="1" w:styleId="Titolo1">
    <w:name w:val="Titolo1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"/>
    <w:qFormat/>
    <w:pPr>
      <w:suppressLineNumbers/>
    </w:pPr>
  </w:style>
  <w:style w:type="paragraph" w:customStyle="1" w:styleId="Predefinito">
    <w:name w:val="Predefinito"/>
    <w:qFormat/>
    <w:pPr>
      <w:suppressAutoHyphens/>
    </w:pPr>
    <w:rPr>
      <w:rFonts w:ascii="Times New Roman" w:eastAsia="Times New Roman" w:hAnsi="Times New Roman" w:cs="Times New Roman"/>
      <w:color w:val="00000A"/>
      <w:sz w:val="24"/>
      <w:lang w:val="en-US" w:bidi="ar-SA"/>
    </w:rPr>
  </w:style>
  <w:style w:type="paragraph" w:customStyle="1" w:styleId="Contenutotabella">
    <w:name w:val="Contenuto tabella"/>
    <w:basedOn w:val="Predefinito"/>
    <w:qFormat/>
    <w:pPr>
      <w:suppressLineNumbers/>
    </w:pPr>
  </w:style>
  <w:style w:type="paragraph" w:customStyle="1" w:styleId="Titolotabella">
    <w:name w:val="Titolo tabella"/>
    <w:basedOn w:val="Contenutotabella"/>
    <w:qFormat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5D1AC7"/>
    <w:pPr>
      <w:ind w:left="720"/>
      <w:contextualSpacing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table" w:styleId="TableGrid">
    <w:name w:val="Table Grid"/>
    <w:basedOn w:val="TableNormal"/>
    <w:uiPriority w:val="59"/>
    <w:rsid w:val="005D1AC7"/>
    <w:rPr>
      <w:rFonts w:ascii="Times New Roman" w:eastAsia="Times New Roman" w:hAnsi="Times New Roman" w:cs="Times New Roman"/>
      <w:szCs w:val="20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2C7A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C7A"/>
    <w:rPr>
      <w:rFonts w:ascii="Segoe UI" w:hAnsi="Segoe UI" w:cs="Mangal"/>
      <w:color w:val="00000A"/>
      <w:sz w:val="18"/>
      <w:szCs w:val="16"/>
    </w:rPr>
  </w:style>
  <w:style w:type="paragraph" w:customStyle="1" w:styleId="Default">
    <w:name w:val="Default"/>
    <w:rsid w:val="00422B6F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DA23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2383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2383"/>
    <w:rPr>
      <w:rFonts w:cs="Mangal"/>
      <w:color w:val="00000A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23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2383"/>
    <w:rPr>
      <w:rFonts w:cs="Mangal"/>
      <w:b/>
      <w:bCs/>
      <w:color w:val="00000A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9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PowerPoint_Presentation3.pptx"/><Relationship Id="rId3" Type="http://schemas.openxmlformats.org/officeDocument/2006/relationships/styles" Target="styles.xml"/><Relationship Id="rId7" Type="http://schemas.openxmlformats.org/officeDocument/2006/relationships/package" Target="embeddings/Microsoft_PowerPoint_Presentation.pptx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PowerPoint_Presentation2.pptx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1.ppt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16E6D-2367-4AC6-A853-10675767F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807</Words>
  <Characters>4605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Cantoro</dc:creator>
  <dc:description/>
  <cp:lastModifiedBy>Riccardo Cantoro</cp:lastModifiedBy>
  <cp:revision>5</cp:revision>
  <cp:lastPrinted>2018-12-17T16:00:00Z</cp:lastPrinted>
  <dcterms:created xsi:type="dcterms:W3CDTF">2019-12-16T16:56:00Z</dcterms:created>
  <dcterms:modified xsi:type="dcterms:W3CDTF">2019-12-17T10:49:00Z</dcterms:modified>
  <dc:language>it-IT</dc:language>
</cp:coreProperties>
</file>