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Nomor Invoice:</w:t>
      </w:r>
      <w:r w:rsidDel="00000000" w:rsidR="00000000" w:rsidRPr="00000000">
        <w:rPr>
          <w:rtl w:val="0"/>
        </w:rPr>
        <w:t xml:space="preserve"> INV-001/11/2024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Tanggal Invoice:</w:t>
      </w:r>
      <w:r w:rsidDel="00000000" w:rsidR="00000000" w:rsidRPr="00000000">
        <w:rPr>
          <w:rtl w:val="0"/>
        </w:rPr>
        <w:t xml:space="preserve"> 22 November 2024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8csc5ivx7v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Dibuat Oleh: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Nama:</w:t>
      </w:r>
      <w:r w:rsidDel="00000000" w:rsidR="00000000" w:rsidRPr="00000000">
        <w:rPr>
          <w:rtl w:val="0"/>
        </w:rPr>
        <w:t xml:space="preserve"> Evan Santoso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Alamat:</w:t>
      </w:r>
      <w:r w:rsidDel="00000000" w:rsidR="00000000" w:rsidRPr="00000000">
        <w:rPr>
          <w:rtl w:val="0"/>
        </w:rPr>
        <w:t xml:space="preserve"> Jl. Teratai No. 99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No. Telepon:</w:t>
      </w:r>
      <w:r w:rsidDel="00000000" w:rsidR="00000000" w:rsidRPr="00000000">
        <w:rPr>
          <w:rtl w:val="0"/>
        </w:rPr>
        <w:t xml:space="preserve"> 082138539834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evansantoso092004@gmail.com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8gxjwthc9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Dibayarkan Oleh: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Nama Klien:</w:t>
      </w:r>
      <w:r w:rsidDel="00000000" w:rsidR="00000000" w:rsidRPr="00000000">
        <w:rPr>
          <w:rtl w:val="0"/>
        </w:rPr>
        <w:t xml:space="preserve"> Addam Markques Koerniawan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Alamat:</w:t>
      </w:r>
      <w:r w:rsidDel="00000000" w:rsidR="00000000" w:rsidRPr="00000000">
        <w:rPr>
          <w:rtl w:val="0"/>
        </w:rPr>
        <w:t xml:space="preserve"> Purwodadi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No. Telepon:</w:t>
      </w:r>
      <w:r w:rsidDel="00000000" w:rsidR="00000000" w:rsidRPr="00000000">
        <w:rPr>
          <w:rtl w:val="0"/>
        </w:rPr>
        <w:t xml:space="preserve"> 082180888315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m4cgwkpah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Deskripsi Pekerjaan</w:t>
      </w:r>
    </w:p>
    <w:tbl>
      <w:tblPr>
        <w:tblStyle w:val="Table1"/>
        <w:tblW w:w="7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5405"/>
        <w:gridCol w:w="1535"/>
        <w:tblGridChange w:id="0">
          <w:tblGrid>
            <w:gridCol w:w="530"/>
            <w:gridCol w:w="5405"/>
            <w:gridCol w:w="1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Jumlah (Rp)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Pengembangan Website Profil Perusahaan dan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4,000,000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z9xtid4g3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Pembayaran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Jumlah Total (Rp):</w:t>
      </w:r>
      <w:r w:rsidDel="00000000" w:rsidR="00000000" w:rsidRPr="00000000">
        <w:rPr>
          <w:rtl w:val="0"/>
        </w:rPr>
        <w:t xml:space="preserve"> 4,000,000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xbiyvb3m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Metode Pembayaran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Bank:</w:t>
      </w:r>
      <w:r w:rsidDel="00000000" w:rsidR="00000000" w:rsidRPr="00000000">
        <w:rPr>
          <w:rtl w:val="0"/>
        </w:rPr>
        <w:t xml:space="preserve"> Bank Central Asia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No. Rekening:</w:t>
      </w:r>
      <w:r w:rsidDel="00000000" w:rsidR="00000000" w:rsidRPr="00000000">
        <w:rPr>
          <w:rtl w:val="0"/>
        </w:rPr>
        <w:t xml:space="preserve"> 3820176030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Nama Pemilik Rekening:</w:t>
      </w:r>
      <w:r w:rsidDel="00000000" w:rsidR="00000000" w:rsidRPr="00000000">
        <w:rPr>
          <w:rtl w:val="0"/>
        </w:rPr>
        <w:t xml:space="preserve"> Evan Santoso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pm7lfcux2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Catatan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Pembayaran harus dilakukan dalam waktu 7 hari setelah tanggal invoice ini.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Mohon cantumkan nomor invoice saat melakukan pembayaran.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Evan Santoso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Developer Website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