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7AF67" w14:textId="74D1B36C" w:rsidR="00D079AB" w:rsidRPr="0074543E" w:rsidRDefault="00A75B98">
      <w:pPr>
        <w:rPr>
          <w:rFonts w:eastAsia="MS Mincho"/>
          <w:lang w:val="en-US"/>
        </w:rPr>
      </w:pPr>
      <w:r w:rsidRPr="0074543E">
        <w:rPr>
          <w:rFonts w:eastAsia="MS Mincho"/>
          <w:lang w:val="en-US"/>
        </w:rPr>
        <w:t>My research area is flight delays.</w:t>
      </w:r>
    </w:p>
    <w:p w14:paraId="2BDD30F8" w14:textId="77777777" w:rsidR="00A75B98" w:rsidRPr="0074543E" w:rsidRDefault="00A75B98">
      <w:pPr>
        <w:rPr>
          <w:rFonts w:eastAsia="MS Mincho"/>
          <w:lang w:val="en-US"/>
        </w:rPr>
      </w:pPr>
    </w:p>
    <w:p w14:paraId="3E4BA4F9" w14:textId="4BEEB24E" w:rsidR="00D079AB" w:rsidRPr="0074543E" w:rsidRDefault="00D079AB" w:rsidP="00D079AB">
      <w:pPr>
        <w:rPr>
          <w:rFonts w:eastAsia="MS Mincho"/>
          <w:lang w:val="en-US"/>
        </w:rPr>
      </w:pPr>
      <w:r w:rsidRPr="0074543E">
        <w:rPr>
          <w:rFonts w:ascii="Calibri" w:eastAsia="MS Mincho" w:hAnsi="Calibri" w:cs="Calibri"/>
          <w:lang w:val="en-US"/>
        </w:rPr>
        <w:t>﻿</w:t>
      </w:r>
      <w:r w:rsidRPr="0074543E">
        <w:rPr>
          <w:rFonts w:eastAsia="MS Mincho"/>
          <w:lang w:val="en-US"/>
        </w:rPr>
        <w:t>- Flight delays are common occurrences in the airline industry, and these events have enormous business disadvantages.</w:t>
      </w:r>
    </w:p>
    <w:p w14:paraId="3862BC81" w14:textId="77777777" w:rsidR="00D079AB" w:rsidRPr="0074543E" w:rsidRDefault="00D079AB" w:rsidP="00D079AB">
      <w:pPr>
        <w:rPr>
          <w:rFonts w:eastAsia="MS Mincho"/>
          <w:lang w:val="en-US"/>
        </w:rPr>
      </w:pPr>
    </w:p>
    <w:p w14:paraId="3EE67B87" w14:textId="0D6795E5" w:rsidR="00D079AB" w:rsidRPr="0074543E" w:rsidRDefault="00D079AB" w:rsidP="00D079AB">
      <w:pPr>
        <w:rPr>
          <w:rFonts w:eastAsia="MS Mincho"/>
          <w:lang w:val="en-US"/>
        </w:rPr>
      </w:pPr>
      <w:r w:rsidRPr="0074543E">
        <w:rPr>
          <w:rFonts w:eastAsia="MS Mincho"/>
          <w:lang w:val="en-US"/>
        </w:rPr>
        <w:t xml:space="preserve">- This study uses a dataset published by the US Department of Transportation’s (DOT) Department of Transportation Statistics that surveyed domestic flights operated by a major airline in 2015. </w:t>
      </w:r>
    </w:p>
    <w:p w14:paraId="0F4628B7" w14:textId="0E20C0C5" w:rsidR="00D079AB" w:rsidRPr="0074543E" w:rsidRDefault="00D079AB" w:rsidP="00D079AB">
      <w:pPr>
        <w:rPr>
          <w:rFonts w:eastAsia="MS Mincho"/>
          <w:lang w:val="en-US"/>
        </w:rPr>
      </w:pPr>
    </w:p>
    <w:p w14:paraId="7D24EDF3" w14:textId="0395E904" w:rsidR="00D079AB" w:rsidRPr="0074543E" w:rsidRDefault="00D079AB" w:rsidP="00D079AB">
      <w:pPr>
        <w:rPr>
          <w:rFonts w:eastAsia="MS Mincho"/>
          <w:lang w:val="en-US"/>
        </w:rPr>
      </w:pPr>
      <w:r w:rsidRPr="0074543E">
        <w:rPr>
          <w:rFonts w:eastAsia="MS Mincho"/>
          <w:lang w:val="en-US"/>
        </w:rPr>
        <w:t xml:space="preserve">During the EDA, the understanding of delay mechanisms or background can support developing a delay prediction model in the next part. The aim is to explore the various factors that </w:t>
      </w:r>
      <w:r w:rsidR="00BF3F7A" w:rsidRPr="0074543E">
        <w:rPr>
          <w:rFonts w:eastAsia="MS Mincho"/>
          <w:lang w:val="en-US"/>
        </w:rPr>
        <w:t xml:space="preserve">cause </w:t>
      </w:r>
      <w:r w:rsidRPr="0074543E">
        <w:rPr>
          <w:rFonts w:eastAsia="MS Mincho"/>
          <w:lang w:val="en-US"/>
        </w:rPr>
        <w:t>delays.</w:t>
      </w:r>
    </w:p>
    <w:p w14:paraId="1EFCF03F" w14:textId="68995A81" w:rsidR="000B736A" w:rsidRPr="0074543E" w:rsidRDefault="000B736A" w:rsidP="00D079AB">
      <w:pPr>
        <w:rPr>
          <w:rFonts w:eastAsia="MS Mincho"/>
          <w:lang w:val="en-US"/>
        </w:rPr>
      </w:pPr>
    </w:p>
    <w:p w14:paraId="5E31FADA" w14:textId="08C8B935" w:rsidR="000B736A" w:rsidRPr="0074543E" w:rsidRDefault="000B736A" w:rsidP="00D079AB">
      <w:pPr>
        <w:rPr>
          <w:rFonts w:eastAsia="MS Mincho"/>
          <w:lang w:val="en-US"/>
        </w:rPr>
      </w:pPr>
      <w:r w:rsidRPr="0074543E">
        <w:rPr>
          <w:rFonts w:eastAsia="MS Mincho"/>
          <w:lang w:val="en-US"/>
        </w:rPr>
        <w:t>------------------------------------------------------------------------</w:t>
      </w:r>
    </w:p>
    <w:p w14:paraId="75D96D10" w14:textId="77777777" w:rsidR="00D079AB" w:rsidRPr="0074543E" w:rsidRDefault="00D079AB">
      <w:pPr>
        <w:rPr>
          <w:lang w:val="en-US"/>
        </w:rPr>
      </w:pPr>
    </w:p>
    <w:p w14:paraId="42E582CA" w14:textId="3252F3E0" w:rsidR="00F972DA" w:rsidRDefault="0041537E">
      <w:pPr>
        <w:rPr>
          <w:lang w:val="en-US"/>
        </w:rPr>
      </w:pPr>
      <w:r w:rsidRPr="0074543E">
        <w:rPr>
          <w:lang w:val="en-US"/>
        </w:rPr>
        <w:t>In this part, I’m going to explain briefly the finding of EDA about flights delay.</w:t>
      </w:r>
    </w:p>
    <w:p w14:paraId="33629E95" w14:textId="214D082C" w:rsidR="00B2703D" w:rsidRPr="0074543E" w:rsidRDefault="00B2703D">
      <w:pPr>
        <w:rPr>
          <w:lang w:val="en-US"/>
        </w:rPr>
      </w:pPr>
      <w:r w:rsidRPr="00B2703D">
        <w:rPr>
          <w:lang w:val="en-US"/>
        </w:rPr>
        <w:t>We can highlight or filter airlines that you want to choose.</w:t>
      </w:r>
    </w:p>
    <w:p w14:paraId="092B9AB6" w14:textId="2D8D238C" w:rsidR="00640F71" w:rsidRDefault="00640F71">
      <w:pPr>
        <w:rPr>
          <w:lang w:val="en-US"/>
        </w:rPr>
      </w:pPr>
    </w:p>
    <w:p w14:paraId="1A9978F8" w14:textId="20537B68" w:rsidR="00732D74" w:rsidRPr="0074543E" w:rsidRDefault="00732D74">
      <w:pPr>
        <w:rPr>
          <w:lang w:val="en-US"/>
        </w:rPr>
      </w:pPr>
      <w:r>
        <w:rPr>
          <w:noProof/>
          <w:lang w:val="en-US"/>
        </w:rPr>
        <w:drawing>
          <wp:inline distT="0" distB="0" distL="0" distR="0" wp14:anchorId="3DB20E96" wp14:editId="79DC4B4C">
            <wp:extent cx="4473677" cy="22789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81959" cy="2283215"/>
                    </a:xfrm>
                    <a:prstGeom prst="rect">
                      <a:avLst/>
                    </a:prstGeom>
                  </pic:spPr>
                </pic:pic>
              </a:graphicData>
            </a:graphic>
          </wp:inline>
        </w:drawing>
      </w:r>
    </w:p>
    <w:p w14:paraId="55B07BFF" w14:textId="77777777" w:rsidR="00732D74" w:rsidRDefault="00732D74" w:rsidP="00CF3FEC">
      <w:pPr>
        <w:rPr>
          <w:lang w:val="en-US"/>
        </w:rPr>
      </w:pPr>
    </w:p>
    <w:p w14:paraId="54FC3ABE" w14:textId="320BF12F" w:rsidR="00732D74" w:rsidRPr="0074543E" w:rsidRDefault="00CF3FEC" w:rsidP="00CF3FEC">
      <w:pPr>
        <w:rPr>
          <w:lang w:val="en-US"/>
        </w:rPr>
      </w:pPr>
      <w:r w:rsidRPr="0074543E">
        <w:rPr>
          <w:lang w:val="en-US"/>
        </w:rPr>
        <w:t xml:space="preserve">Here, there are a total of </w:t>
      </w:r>
      <w:r w:rsidR="00155A40" w:rsidRPr="0074543E">
        <w:rPr>
          <w:lang w:val="en-US"/>
        </w:rPr>
        <w:t>13</w:t>
      </w:r>
      <w:r w:rsidRPr="0074543E">
        <w:rPr>
          <w:lang w:val="en-US"/>
        </w:rPr>
        <w:t xml:space="preserve"> infographic data.</w:t>
      </w:r>
    </w:p>
    <w:p w14:paraId="41F5B17B" w14:textId="71E19F3F" w:rsidR="00155A40" w:rsidRPr="0074543E" w:rsidRDefault="003D4976" w:rsidP="00CF3FEC">
      <w:pPr>
        <w:rPr>
          <w:lang w:val="en-US"/>
        </w:rPr>
      </w:pPr>
      <w:r w:rsidRPr="0074543E">
        <w:rPr>
          <w:lang w:val="en-US"/>
        </w:rPr>
        <w:t>The first geographical map shows the top 20 airports with the most flights. Airports with many flights are shown in darker red and size of circle. From this figure, it can be seen that a great number of flights have departed from ATL and ORD. Furthermore, it can be judged that there are many flights at the following three airports, DFW, DEN, and LAX. From this, we can see the main airports used in the northern, eastern, central, and western areas.</w:t>
      </w:r>
    </w:p>
    <w:p w14:paraId="56C3075A" w14:textId="77777777" w:rsidR="00155A40" w:rsidRPr="0074543E" w:rsidRDefault="00155A40" w:rsidP="00CF3FEC">
      <w:pPr>
        <w:rPr>
          <w:lang w:val="en-US"/>
        </w:rPr>
      </w:pPr>
    </w:p>
    <w:p w14:paraId="0B2AB9A4" w14:textId="41E30172" w:rsidR="00CF3FEC" w:rsidRPr="0074543E" w:rsidRDefault="00155A40" w:rsidP="00CF3FEC">
      <w:pPr>
        <w:rPr>
          <w:lang w:val="en-US"/>
        </w:rPr>
      </w:pPr>
      <w:r w:rsidRPr="0074543E">
        <w:rPr>
          <w:lang w:val="en-US"/>
        </w:rPr>
        <w:t>T</w:t>
      </w:r>
      <w:r w:rsidR="00185A2F" w:rsidRPr="0074543E">
        <w:rPr>
          <w:lang w:val="en-US"/>
        </w:rPr>
        <w:t xml:space="preserve">he </w:t>
      </w:r>
      <w:r w:rsidRPr="0074543E">
        <w:rPr>
          <w:lang w:val="en-US"/>
        </w:rPr>
        <w:t xml:space="preserve">second </w:t>
      </w:r>
      <w:r w:rsidR="00CF3FEC" w:rsidRPr="0074543E">
        <w:rPr>
          <w:lang w:val="en-US"/>
        </w:rPr>
        <w:t xml:space="preserve">geographic data shows the total number of flights in each state with a </w:t>
      </w:r>
      <w:r w:rsidR="00C848D2" w:rsidRPr="0074543E">
        <w:rPr>
          <w:lang w:val="en-US"/>
        </w:rPr>
        <w:t>blue</w:t>
      </w:r>
      <w:r w:rsidR="00CF3FEC" w:rsidRPr="0074543E">
        <w:rPr>
          <w:lang w:val="en-US"/>
        </w:rPr>
        <w:t xml:space="preserve"> color bar.</w:t>
      </w:r>
      <w:r w:rsidR="008004B2" w:rsidRPr="0074543E">
        <w:rPr>
          <w:lang w:val="en-US"/>
        </w:rPr>
        <w:t xml:space="preserve"> Also, w</w:t>
      </w:r>
      <w:r w:rsidR="00CF3FEC" w:rsidRPr="0074543E">
        <w:rPr>
          <w:lang w:val="en-US"/>
        </w:rPr>
        <w:t>e can see the states with the most delayed flights</w:t>
      </w:r>
      <w:r w:rsidR="00B723A2" w:rsidRPr="0074543E">
        <w:rPr>
          <w:lang w:val="en-US"/>
        </w:rPr>
        <w:t xml:space="preserve"> on circle mark</w:t>
      </w:r>
      <w:r w:rsidR="00185A2F" w:rsidRPr="0074543E">
        <w:rPr>
          <w:lang w:val="en-US"/>
        </w:rPr>
        <w:t xml:space="preserve"> with </w:t>
      </w:r>
      <w:r w:rsidR="00C26CF2" w:rsidRPr="0074543E">
        <w:rPr>
          <w:lang w:val="en-US"/>
        </w:rPr>
        <w:t xml:space="preserve">yellow </w:t>
      </w:r>
      <w:r w:rsidR="00185A2F" w:rsidRPr="0074543E">
        <w:rPr>
          <w:lang w:val="en-US"/>
        </w:rPr>
        <w:t xml:space="preserve">to red </w:t>
      </w:r>
      <w:r w:rsidR="00C26CF2" w:rsidRPr="0074543E">
        <w:rPr>
          <w:lang w:val="en-US"/>
        </w:rPr>
        <w:t>circle</w:t>
      </w:r>
      <w:r w:rsidR="00185A2F" w:rsidRPr="0074543E">
        <w:rPr>
          <w:lang w:val="en-US"/>
        </w:rPr>
        <w:t xml:space="preserve"> </w:t>
      </w:r>
      <w:r w:rsidR="00C26CF2" w:rsidRPr="0074543E">
        <w:rPr>
          <w:lang w:val="en-US"/>
        </w:rPr>
        <w:t>mark</w:t>
      </w:r>
      <w:r w:rsidR="00CF3FEC" w:rsidRPr="0074543E">
        <w:rPr>
          <w:lang w:val="en-US"/>
        </w:rPr>
        <w:t>.</w:t>
      </w:r>
    </w:p>
    <w:p w14:paraId="59922F40" w14:textId="5AEA0117" w:rsidR="00D45F92" w:rsidRPr="0074543E" w:rsidRDefault="00D45F92">
      <w:pPr>
        <w:rPr>
          <w:lang w:val="en-US"/>
        </w:rPr>
      </w:pPr>
    </w:p>
    <w:p w14:paraId="4ED2438D" w14:textId="77777777" w:rsidR="00732D74" w:rsidRDefault="00417C1B">
      <w:pPr>
        <w:rPr>
          <w:lang w:val="en-US"/>
        </w:rPr>
      </w:pPr>
      <w:r w:rsidRPr="0074543E">
        <w:rPr>
          <w:lang w:val="en-US"/>
        </w:rPr>
        <w:t xml:space="preserve">We </w:t>
      </w:r>
      <w:r w:rsidR="00876D69" w:rsidRPr="0074543E">
        <w:rPr>
          <w:lang w:val="en-US"/>
        </w:rPr>
        <w:t>can find</w:t>
      </w:r>
      <w:r w:rsidRPr="0074543E">
        <w:rPr>
          <w:lang w:val="en-US"/>
        </w:rPr>
        <w:t xml:space="preserve"> a large number of delayed flights in Texas and California, followed by Florida, Georgia, and Illinois. </w:t>
      </w:r>
    </w:p>
    <w:p w14:paraId="5F737C1C" w14:textId="0D63179A" w:rsidR="00417C1B" w:rsidRPr="0074543E" w:rsidRDefault="00417C1B">
      <w:pPr>
        <w:rPr>
          <w:lang w:val="en-US"/>
        </w:rPr>
      </w:pPr>
    </w:p>
    <w:p w14:paraId="29E1BDA3" w14:textId="5434F11A" w:rsidR="0047469A" w:rsidRPr="0074543E" w:rsidRDefault="0047469A">
      <w:pPr>
        <w:pBdr>
          <w:bottom w:val="single" w:sz="6" w:space="1" w:color="auto"/>
        </w:pBdr>
        <w:rPr>
          <w:lang w:val="en-US"/>
        </w:rPr>
      </w:pPr>
    </w:p>
    <w:p w14:paraId="6BD31002" w14:textId="77777777" w:rsidR="0069591B" w:rsidRDefault="0069591B">
      <w:pPr>
        <w:rPr>
          <w:rFonts w:eastAsia="MS Mincho"/>
          <w:lang w:val="en-US"/>
        </w:rPr>
      </w:pPr>
      <w:r>
        <w:rPr>
          <w:rFonts w:eastAsia="MS Mincho"/>
          <w:noProof/>
          <w:lang w:val="en-US"/>
        </w:rPr>
        <w:lastRenderedPageBreak/>
        <w:drawing>
          <wp:anchor distT="0" distB="0" distL="114300" distR="114300" simplePos="0" relativeHeight="251658240" behindDoc="0" locked="0" layoutInCell="1" allowOverlap="1" wp14:anchorId="02F35550" wp14:editId="255F6311">
            <wp:simplePos x="914400" y="2340077"/>
            <wp:positionH relativeFrom="column">
              <wp:align>left</wp:align>
            </wp:positionH>
            <wp:positionV relativeFrom="paragraph">
              <wp:align>top</wp:align>
            </wp:positionV>
            <wp:extent cx="2908660" cy="351994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8660" cy="3519949"/>
                    </a:xfrm>
                    <a:prstGeom prst="rect">
                      <a:avLst/>
                    </a:prstGeom>
                  </pic:spPr>
                </pic:pic>
              </a:graphicData>
            </a:graphic>
          </wp:anchor>
        </w:drawing>
      </w:r>
    </w:p>
    <w:p w14:paraId="543F0359" w14:textId="77777777" w:rsidR="0069591B" w:rsidRPr="0069591B" w:rsidRDefault="0069591B" w:rsidP="0069591B">
      <w:pPr>
        <w:rPr>
          <w:rFonts w:eastAsia="MS Mincho"/>
          <w:lang w:val="en-US"/>
        </w:rPr>
      </w:pPr>
    </w:p>
    <w:p w14:paraId="3E7B53C0" w14:textId="77777777" w:rsidR="0069591B" w:rsidRPr="0069591B" w:rsidRDefault="0069591B" w:rsidP="0069591B">
      <w:pPr>
        <w:rPr>
          <w:rFonts w:eastAsia="MS Mincho"/>
          <w:lang w:val="en-US"/>
        </w:rPr>
      </w:pPr>
    </w:p>
    <w:p w14:paraId="305330E1" w14:textId="77777777" w:rsidR="0069591B" w:rsidRPr="0069591B" w:rsidRDefault="0069591B" w:rsidP="0069591B">
      <w:pPr>
        <w:rPr>
          <w:rFonts w:eastAsia="MS Mincho"/>
          <w:lang w:val="en-US"/>
        </w:rPr>
      </w:pPr>
    </w:p>
    <w:p w14:paraId="1045FD16" w14:textId="77777777" w:rsidR="0069591B" w:rsidRPr="0069591B" w:rsidRDefault="0069591B" w:rsidP="0069591B">
      <w:pPr>
        <w:rPr>
          <w:rFonts w:eastAsia="MS Mincho"/>
          <w:lang w:val="en-US"/>
        </w:rPr>
      </w:pPr>
    </w:p>
    <w:p w14:paraId="088A697C" w14:textId="77777777" w:rsidR="0069591B" w:rsidRPr="0069591B" w:rsidRDefault="0069591B" w:rsidP="0069591B">
      <w:pPr>
        <w:rPr>
          <w:rFonts w:eastAsia="MS Mincho"/>
          <w:lang w:val="en-US"/>
        </w:rPr>
      </w:pPr>
    </w:p>
    <w:p w14:paraId="548AC8EC" w14:textId="77777777" w:rsidR="0069591B" w:rsidRPr="0069591B" w:rsidRDefault="0069591B" w:rsidP="0069591B">
      <w:pPr>
        <w:rPr>
          <w:rFonts w:eastAsia="MS Mincho"/>
          <w:lang w:val="en-US"/>
        </w:rPr>
      </w:pPr>
    </w:p>
    <w:p w14:paraId="3213E037" w14:textId="77777777" w:rsidR="0069591B" w:rsidRPr="0069591B" w:rsidRDefault="0069591B" w:rsidP="0069591B">
      <w:pPr>
        <w:rPr>
          <w:rFonts w:eastAsia="MS Mincho"/>
          <w:lang w:val="en-US"/>
        </w:rPr>
      </w:pPr>
    </w:p>
    <w:p w14:paraId="2DF32ABA" w14:textId="77777777" w:rsidR="0069591B" w:rsidRPr="0069591B" w:rsidRDefault="0069591B" w:rsidP="0069591B">
      <w:pPr>
        <w:rPr>
          <w:rFonts w:eastAsia="MS Mincho"/>
          <w:lang w:val="en-US"/>
        </w:rPr>
      </w:pPr>
    </w:p>
    <w:p w14:paraId="7097277E" w14:textId="77777777" w:rsidR="0069591B" w:rsidRPr="0069591B" w:rsidRDefault="0069591B" w:rsidP="0069591B">
      <w:pPr>
        <w:rPr>
          <w:rFonts w:eastAsia="MS Mincho"/>
          <w:lang w:val="en-US"/>
        </w:rPr>
      </w:pPr>
    </w:p>
    <w:p w14:paraId="4569C9D0" w14:textId="77777777" w:rsidR="0069591B" w:rsidRPr="0069591B" w:rsidRDefault="0069591B" w:rsidP="0069591B">
      <w:pPr>
        <w:rPr>
          <w:rFonts w:eastAsia="MS Mincho"/>
          <w:lang w:val="en-US"/>
        </w:rPr>
      </w:pPr>
    </w:p>
    <w:p w14:paraId="13ECDBDA" w14:textId="77777777" w:rsidR="0069591B" w:rsidRPr="0069591B" w:rsidRDefault="0069591B" w:rsidP="0069591B">
      <w:pPr>
        <w:rPr>
          <w:rFonts w:eastAsia="MS Mincho"/>
          <w:lang w:val="en-US"/>
        </w:rPr>
      </w:pPr>
    </w:p>
    <w:p w14:paraId="1E1472F8" w14:textId="77777777" w:rsidR="0069591B" w:rsidRPr="0069591B" w:rsidRDefault="0069591B" w:rsidP="0069591B">
      <w:pPr>
        <w:rPr>
          <w:rFonts w:eastAsia="MS Mincho"/>
          <w:lang w:val="en-US"/>
        </w:rPr>
      </w:pPr>
    </w:p>
    <w:p w14:paraId="2A19E8A0" w14:textId="77777777" w:rsidR="0069591B" w:rsidRPr="0069591B" w:rsidRDefault="0069591B" w:rsidP="0069591B">
      <w:pPr>
        <w:rPr>
          <w:rFonts w:eastAsia="MS Mincho"/>
          <w:lang w:val="en-US"/>
        </w:rPr>
      </w:pPr>
    </w:p>
    <w:p w14:paraId="317D22C4" w14:textId="77777777" w:rsidR="0069591B" w:rsidRPr="0069591B" w:rsidRDefault="0069591B" w:rsidP="0069591B">
      <w:pPr>
        <w:rPr>
          <w:rFonts w:eastAsia="MS Mincho"/>
          <w:lang w:val="en-US"/>
        </w:rPr>
      </w:pPr>
    </w:p>
    <w:p w14:paraId="5931FECC" w14:textId="77777777" w:rsidR="0069591B" w:rsidRPr="0069591B" w:rsidRDefault="0069591B" w:rsidP="0069591B">
      <w:pPr>
        <w:rPr>
          <w:rFonts w:eastAsia="MS Mincho"/>
          <w:lang w:val="en-US"/>
        </w:rPr>
      </w:pPr>
    </w:p>
    <w:p w14:paraId="5F2C629C" w14:textId="77777777" w:rsidR="0069591B" w:rsidRPr="0069591B" w:rsidRDefault="0069591B" w:rsidP="0069591B">
      <w:pPr>
        <w:rPr>
          <w:rFonts w:eastAsia="MS Mincho"/>
          <w:lang w:val="en-US"/>
        </w:rPr>
      </w:pPr>
    </w:p>
    <w:p w14:paraId="7845C726" w14:textId="77777777" w:rsidR="0069591B" w:rsidRDefault="0069591B">
      <w:pPr>
        <w:rPr>
          <w:rFonts w:eastAsia="MS Mincho"/>
          <w:lang w:val="en-US"/>
        </w:rPr>
      </w:pPr>
    </w:p>
    <w:p w14:paraId="232045AA" w14:textId="77777777" w:rsidR="0069591B" w:rsidRDefault="0069591B">
      <w:pPr>
        <w:rPr>
          <w:rFonts w:eastAsia="MS Mincho"/>
          <w:lang w:val="en-US"/>
        </w:rPr>
      </w:pPr>
    </w:p>
    <w:p w14:paraId="08BD895F" w14:textId="77777777" w:rsidR="0069591B" w:rsidRDefault="0069591B" w:rsidP="0069591B">
      <w:pPr>
        <w:ind w:firstLine="720"/>
        <w:rPr>
          <w:rFonts w:eastAsia="MS Mincho"/>
          <w:lang w:val="en-US"/>
        </w:rPr>
      </w:pPr>
    </w:p>
    <w:p w14:paraId="307DBA07" w14:textId="281D57C9" w:rsidR="002B6965" w:rsidRPr="0074543E" w:rsidRDefault="0069591B" w:rsidP="0069591B">
      <w:pPr>
        <w:ind w:firstLine="720"/>
        <w:rPr>
          <w:rFonts w:eastAsia="MS Mincho"/>
          <w:lang w:val="en-US"/>
        </w:rPr>
      </w:pPr>
      <w:r>
        <w:rPr>
          <w:rFonts w:eastAsia="MS Mincho"/>
          <w:lang w:val="en-US"/>
        </w:rPr>
        <w:br w:type="textWrapping" w:clear="all"/>
      </w:r>
    </w:p>
    <w:p w14:paraId="188657FD" w14:textId="0F808B36" w:rsidR="00497F47" w:rsidRPr="0074543E" w:rsidRDefault="00497F47" w:rsidP="00497F47">
      <w:pPr>
        <w:rPr>
          <w:rFonts w:eastAsia="MS Mincho"/>
          <w:lang w:val="en-US"/>
        </w:rPr>
      </w:pPr>
      <w:r w:rsidRPr="0074543E">
        <w:rPr>
          <w:rFonts w:eastAsia="MS Mincho"/>
          <w:lang w:val="en-US"/>
        </w:rPr>
        <w:t>The two bar graphs show the average delay time at the scheduled departure time and arrival time.</w:t>
      </w:r>
      <w:r w:rsidR="000912F5" w:rsidRPr="0074543E">
        <w:rPr>
          <w:rFonts w:eastAsia="MS Mincho"/>
          <w:lang w:val="en-US"/>
        </w:rPr>
        <w:t xml:space="preserve"> </w:t>
      </w:r>
      <w:r w:rsidRPr="0074543E">
        <w:rPr>
          <w:rFonts w:eastAsia="MS Mincho"/>
          <w:lang w:val="en-US"/>
        </w:rPr>
        <w:t>The Federal Aviation Administration (FAA) considers a flight to be delayed when it is 15 minutes later than its scheduled time. So, the Borderline is placed at 15 minutes. Departure delays of more than 15 minutes increase after 3 PM and continue to increase from 5 PM to 4 AM. It also shows that late flights and early morning flights can cause very long delays of 30 minutes or more.</w:t>
      </w:r>
    </w:p>
    <w:p w14:paraId="74EA49B1" w14:textId="77777777" w:rsidR="00497F47" w:rsidRPr="0074543E" w:rsidRDefault="00497F47" w:rsidP="00497F47">
      <w:pPr>
        <w:rPr>
          <w:rFonts w:eastAsia="MS Mincho"/>
          <w:lang w:val="en-US"/>
        </w:rPr>
      </w:pPr>
      <w:r w:rsidRPr="0074543E">
        <w:rPr>
          <w:rFonts w:eastAsia="MS Mincho"/>
          <w:lang w:val="en-US"/>
        </w:rPr>
        <w:t>On the other hand, between 5 AM and 11 PM, it arrives within a delay of 15 minutes from the scheduled time, but from 12 AM to 4 AM, a delay of 15 minutes or more is likely to occur.</w:t>
      </w:r>
    </w:p>
    <w:p w14:paraId="5B1A01C3" w14:textId="77777777" w:rsidR="00497F47" w:rsidRPr="0074543E" w:rsidRDefault="00497F47" w:rsidP="00497F47">
      <w:pPr>
        <w:rPr>
          <w:rFonts w:eastAsia="MS Mincho"/>
          <w:lang w:val="en-US"/>
        </w:rPr>
      </w:pPr>
    </w:p>
    <w:p w14:paraId="3245EC3F" w14:textId="424C8C88" w:rsidR="00497F47" w:rsidRPr="0074543E" w:rsidRDefault="00497F47" w:rsidP="00497F47">
      <w:pPr>
        <w:rPr>
          <w:rFonts w:eastAsia="MS Mincho"/>
          <w:lang w:val="en-US"/>
        </w:rPr>
      </w:pPr>
      <w:r w:rsidRPr="0074543E">
        <w:rPr>
          <w:rFonts w:eastAsia="MS Mincho"/>
          <w:lang w:val="en-US"/>
        </w:rPr>
        <w:t xml:space="preserve">From this, it is shown that a delay of about 20 minutes at the time of departure is unlikely to affect the delay of the arrival time. </w:t>
      </w:r>
    </w:p>
    <w:p w14:paraId="47794C2A" w14:textId="25E7D790" w:rsidR="00497F47" w:rsidRPr="0074543E" w:rsidRDefault="00497F47">
      <w:pPr>
        <w:rPr>
          <w:rFonts w:eastAsia="MS Mincho"/>
          <w:lang w:val="en-US"/>
        </w:rPr>
      </w:pPr>
      <w:r w:rsidRPr="0074543E">
        <w:rPr>
          <w:rFonts w:eastAsia="MS Mincho"/>
          <w:lang w:val="en-US"/>
        </w:rPr>
        <w:t>However, it can be inferred that it is difficult to avoid the delay of the arrival time by the long delay at the time of departure.</w:t>
      </w:r>
    </w:p>
    <w:p w14:paraId="4AEE5B60" w14:textId="77777777" w:rsidR="002B6965" w:rsidRPr="0074543E" w:rsidRDefault="002B6965">
      <w:pPr>
        <w:pBdr>
          <w:bottom w:val="single" w:sz="6" w:space="1" w:color="auto"/>
        </w:pBdr>
        <w:rPr>
          <w:rFonts w:eastAsia="MS Mincho"/>
          <w:lang w:val="en-US"/>
        </w:rPr>
      </w:pPr>
    </w:p>
    <w:p w14:paraId="1930C23D" w14:textId="6B33779F" w:rsidR="00183024" w:rsidRDefault="0069591B" w:rsidP="002B6965">
      <w:pPr>
        <w:rPr>
          <w:rFonts w:eastAsia="MS Mincho"/>
          <w:lang w:val="en-US"/>
        </w:rPr>
      </w:pPr>
      <w:r>
        <w:rPr>
          <w:rFonts w:eastAsia="MS Mincho"/>
          <w:noProof/>
          <w:lang w:val="en-US"/>
        </w:rPr>
        <w:lastRenderedPageBreak/>
        <w:drawing>
          <wp:inline distT="0" distB="0" distL="0" distR="0" wp14:anchorId="710ED0D9" wp14:editId="17FD4B03">
            <wp:extent cx="2782529" cy="2873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7312" cy="2878355"/>
                    </a:xfrm>
                    <a:prstGeom prst="rect">
                      <a:avLst/>
                    </a:prstGeom>
                  </pic:spPr>
                </pic:pic>
              </a:graphicData>
            </a:graphic>
          </wp:inline>
        </w:drawing>
      </w:r>
    </w:p>
    <w:p w14:paraId="3080FE2E" w14:textId="77777777" w:rsidR="0069591B" w:rsidRPr="0074543E" w:rsidRDefault="0069591B" w:rsidP="002B6965">
      <w:pPr>
        <w:rPr>
          <w:rFonts w:eastAsia="MS Mincho"/>
          <w:lang w:val="en-US"/>
        </w:rPr>
      </w:pPr>
    </w:p>
    <w:p w14:paraId="3E0A0F11" w14:textId="77777777" w:rsidR="004A6E8B" w:rsidRPr="0074543E" w:rsidRDefault="004A6E8B" w:rsidP="004A6E8B">
      <w:pPr>
        <w:rPr>
          <w:rFonts w:eastAsia="MS Mincho"/>
          <w:lang w:val="en-US"/>
        </w:rPr>
      </w:pPr>
      <w:r w:rsidRPr="0074543E">
        <w:rPr>
          <w:rFonts w:eastAsia="MS Mincho"/>
          <w:lang w:val="en-US"/>
        </w:rPr>
        <w:t>The line graph above shows the trend of average delay times per month.</w:t>
      </w:r>
    </w:p>
    <w:p w14:paraId="22F0DD23" w14:textId="5C9EF383" w:rsidR="004A6E8B" w:rsidRPr="0074543E" w:rsidRDefault="004A6E8B" w:rsidP="004A6E8B">
      <w:pPr>
        <w:rPr>
          <w:rFonts w:eastAsia="MS Mincho"/>
          <w:lang w:val="en-US"/>
        </w:rPr>
      </w:pPr>
      <w:r w:rsidRPr="0074543E">
        <w:rPr>
          <w:rFonts w:eastAsia="MS Mincho"/>
          <w:lang w:val="en-US"/>
        </w:rPr>
        <w:t>We can see that the delay time tend</w:t>
      </w:r>
      <w:r w:rsidR="002D72AA">
        <w:rPr>
          <w:rFonts w:eastAsia="MS Mincho"/>
          <w:lang w:val="en-US"/>
        </w:rPr>
        <w:t>s</w:t>
      </w:r>
      <w:r w:rsidRPr="0074543E">
        <w:rPr>
          <w:rFonts w:eastAsia="MS Mincho"/>
          <w:lang w:val="en-US"/>
        </w:rPr>
        <w:t xml:space="preserve"> to be longer in February and June.</w:t>
      </w:r>
    </w:p>
    <w:p w14:paraId="0D605904" w14:textId="77777777" w:rsidR="004A6E8B" w:rsidRPr="0074543E" w:rsidRDefault="004A6E8B" w:rsidP="004A6E8B">
      <w:pPr>
        <w:rPr>
          <w:rFonts w:eastAsia="MS Mincho"/>
          <w:lang w:val="en-US"/>
        </w:rPr>
      </w:pPr>
    </w:p>
    <w:p w14:paraId="4443A500" w14:textId="77777777" w:rsidR="004A6E8B" w:rsidRPr="0074543E" w:rsidRDefault="004A6E8B" w:rsidP="004A6E8B">
      <w:pPr>
        <w:rPr>
          <w:rFonts w:eastAsia="MS Mincho"/>
          <w:lang w:val="en-US"/>
        </w:rPr>
      </w:pPr>
      <w:r w:rsidRPr="0074543E">
        <w:rPr>
          <w:rFonts w:eastAsia="MS Mincho"/>
          <w:lang w:val="en-US"/>
        </w:rPr>
        <w:t>The line graph below shows the trend in the number of delayed flights per month.</w:t>
      </w:r>
    </w:p>
    <w:p w14:paraId="216687FE" w14:textId="3F62F4A2" w:rsidR="00183024" w:rsidRPr="0074543E" w:rsidRDefault="004A6E8B" w:rsidP="002B6965">
      <w:pPr>
        <w:rPr>
          <w:rFonts w:eastAsia="MS Mincho"/>
          <w:lang w:val="en-US"/>
        </w:rPr>
      </w:pPr>
      <w:r w:rsidRPr="0074543E">
        <w:rPr>
          <w:rFonts w:eastAsia="MS Mincho"/>
          <w:lang w:val="en-US"/>
        </w:rPr>
        <w:t xml:space="preserve">The number of flights delayed is high </w:t>
      </w:r>
      <w:r w:rsidR="002F3924">
        <w:rPr>
          <w:rFonts w:eastAsia="MS Mincho"/>
          <w:lang w:val="en-US"/>
        </w:rPr>
        <w:t>between</w:t>
      </w:r>
      <w:r w:rsidRPr="0074543E">
        <w:rPr>
          <w:rFonts w:eastAsia="MS Mincho"/>
          <w:lang w:val="en-US"/>
        </w:rPr>
        <w:t xml:space="preserve"> June and August, and it is highly likely that flights will be similarly delayed from December to March.</w:t>
      </w:r>
    </w:p>
    <w:p w14:paraId="0DC4579F" w14:textId="40622DC7" w:rsidR="00183024" w:rsidRPr="0074543E" w:rsidRDefault="00183024" w:rsidP="002B6965">
      <w:pPr>
        <w:rPr>
          <w:rFonts w:eastAsia="MS Mincho"/>
          <w:lang w:val="en-US"/>
        </w:rPr>
      </w:pPr>
    </w:p>
    <w:p w14:paraId="69072AEE" w14:textId="77777777" w:rsidR="00183024" w:rsidRPr="0074543E" w:rsidRDefault="00183024" w:rsidP="00183024">
      <w:pPr>
        <w:rPr>
          <w:lang w:val="en-US"/>
        </w:rPr>
      </w:pPr>
      <w:r w:rsidRPr="0074543E">
        <w:rPr>
          <w:rFonts w:eastAsia="MS Mincho"/>
          <w:lang w:val="en-US"/>
        </w:rPr>
        <w:t>------------------------------------------------------------------------</w:t>
      </w:r>
    </w:p>
    <w:p w14:paraId="1182FBEB" w14:textId="791D1D31" w:rsidR="00183024" w:rsidRDefault="0069591B" w:rsidP="002B6965">
      <w:pPr>
        <w:rPr>
          <w:lang w:val="en-US"/>
        </w:rPr>
      </w:pPr>
      <w:r>
        <w:rPr>
          <w:noProof/>
          <w:lang w:val="en-US"/>
        </w:rPr>
        <w:drawing>
          <wp:inline distT="0" distB="0" distL="0" distR="0" wp14:anchorId="1BDC8000" wp14:editId="0F884072">
            <wp:extent cx="4817806" cy="26065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8906" cy="2612534"/>
                    </a:xfrm>
                    <a:prstGeom prst="rect">
                      <a:avLst/>
                    </a:prstGeom>
                  </pic:spPr>
                </pic:pic>
              </a:graphicData>
            </a:graphic>
          </wp:inline>
        </w:drawing>
      </w:r>
    </w:p>
    <w:p w14:paraId="6CF5E173" w14:textId="77777777" w:rsidR="0069591B" w:rsidRPr="0074543E" w:rsidRDefault="0069591B" w:rsidP="002B6965">
      <w:pPr>
        <w:rPr>
          <w:lang w:val="en-US"/>
        </w:rPr>
      </w:pPr>
    </w:p>
    <w:p w14:paraId="17AB7144" w14:textId="524FAF56" w:rsidR="009B0C90" w:rsidRPr="0074543E" w:rsidRDefault="009B0C90" w:rsidP="009B0C90">
      <w:pPr>
        <w:rPr>
          <w:lang w:val="en-US"/>
        </w:rPr>
      </w:pPr>
      <w:r w:rsidRPr="0074543E">
        <w:rPr>
          <w:lang w:val="en-US"/>
        </w:rPr>
        <w:t>This scatter plot shows the number of delayed flights at departure and arrival time and the reason for the delay.</w:t>
      </w:r>
    </w:p>
    <w:p w14:paraId="2ED5DA94" w14:textId="044EED2D" w:rsidR="004A6E8B" w:rsidRPr="0074543E" w:rsidRDefault="009B0C90">
      <w:pPr>
        <w:rPr>
          <w:lang w:val="en-US"/>
        </w:rPr>
      </w:pPr>
      <w:r w:rsidRPr="0074543E">
        <w:rPr>
          <w:lang w:val="en-US"/>
        </w:rPr>
        <w:t xml:space="preserve">The delay due to Late Aircraft is noticeable for a long time, but it can be seen that the delay due to Airline is </w:t>
      </w:r>
      <w:r w:rsidR="002F3924">
        <w:rPr>
          <w:lang w:val="en-US"/>
        </w:rPr>
        <w:t>more outstanding</w:t>
      </w:r>
      <w:r w:rsidRPr="0074543E">
        <w:rPr>
          <w:lang w:val="en-US"/>
        </w:rPr>
        <w:t xml:space="preserve"> from 5AM to 12PM.</w:t>
      </w:r>
    </w:p>
    <w:p w14:paraId="75E49672" w14:textId="77777777" w:rsidR="004A6E8B" w:rsidRPr="0074543E" w:rsidRDefault="004A6E8B">
      <w:pPr>
        <w:pBdr>
          <w:bottom w:val="single" w:sz="6" w:space="1" w:color="auto"/>
        </w:pBdr>
        <w:rPr>
          <w:lang w:val="en-US"/>
        </w:rPr>
      </w:pPr>
    </w:p>
    <w:p w14:paraId="38DF68DD" w14:textId="54902DD2" w:rsidR="00F92245" w:rsidRPr="0074543E" w:rsidRDefault="0069591B" w:rsidP="004A6E8B">
      <w:pPr>
        <w:rPr>
          <w:rFonts w:eastAsia="MS Mincho"/>
          <w:lang w:val="en-US"/>
        </w:rPr>
      </w:pPr>
      <w:r>
        <w:rPr>
          <w:rFonts w:eastAsia="MS Mincho"/>
          <w:noProof/>
          <w:lang w:val="en-US"/>
        </w:rPr>
        <w:lastRenderedPageBreak/>
        <w:drawing>
          <wp:inline distT="0" distB="0" distL="0" distR="0" wp14:anchorId="3A3AB7F1" wp14:editId="3AFBA991">
            <wp:extent cx="4945626" cy="19080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1239" cy="1910235"/>
                    </a:xfrm>
                    <a:prstGeom prst="rect">
                      <a:avLst/>
                    </a:prstGeom>
                  </pic:spPr>
                </pic:pic>
              </a:graphicData>
            </a:graphic>
          </wp:inline>
        </w:drawing>
      </w:r>
    </w:p>
    <w:p w14:paraId="2F51DD85" w14:textId="298994D0" w:rsidR="00F92245" w:rsidRPr="0074543E" w:rsidRDefault="00F92245" w:rsidP="004A6E8B">
      <w:pPr>
        <w:rPr>
          <w:rFonts w:eastAsia="MS Mincho"/>
          <w:lang w:val="en-US"/>
        </w:rPr>
      </w:pPr>
    </w:p>
    <w:p w14:paraId="39A01B5F" w14:textId="77777777" w:rsidR="00312989" w:rsidRPr="0074543E" w:rsidRDefault="00312989" w:rsidP="00312989">
      <w:pPr>
        <w:rPr>
          <w:rFonts w:eastAsia="MS Mincho"/>
          <w:lang w:val="en-US"/>
        </w:rPr>
      </w:pPr>
      <w:r w:rsidRPr="0074543E">
        <w:rPr>
          <w:rFonts w:eastAsia="MS Mincho"/>
          <w:lang w:val="en-US"/>
        </w:rPr>
        <w:t>The next two bar graphs show the total number of flights and the proportion of delayed flights for each airline.</w:t>
      </w:r>
    </w:p>
    <w:p w14:paraId="1E1EA823" w14:textId="4E46DCF5" w:rsidR="00F92245" w:rsidRPr="0074543E" w:rsidRDefault="00312989" w:rsidP="00312989">
      <w:pPr>
        <w:rPr>
          <w:rFonts w:eastAsia="MS Mincho"/>
          <w:lang w:val="en-US"/>
        </w:rPr>
      </w:pPr>
      <w:r w:rsidRPr="0074543E">
        <w:rPr>
          <w:rFonts w:eastAsia="MS Mincho"/>
          <w:lang w:val="en-US"/>
        </w:rPr>
        <w:t>WN has the largest number of flights and proportionally the largest proportion of delayed flights. On the other hand, UA has fewer flights than DL and AA, but the proportion of delayed flights is the same as DL and AA.</w:t>
      </w:r>
    </w:p>
    <w:p w14:paraId="3B6B124B" w14:textId="15A98896" w:rsidR="00F92245" w:rsidRPr="0074543E" w:rsidRDefault="00F92245" w:rsidP="004A6E8B">
      <w:pPr>
        <w:rPr>
          <w:rFonts w:eastAsia="MS Mincho"/>
          <w:lang w:val="en-US"/>
        </w:rPr>
      </w:pPr>
    </w:p>
    <w:p w14:paraId="23E9A4F5" w14:textId="77777777" w:rsidR="00F92245" w:rsidRPr="0074543E" w:rsidRDefault="00F92245" w:rsidP="004A6E8B">
      <w:pPr>
        <w:rPr>
          <w:rFonts w:eastAsia="MS Mincho"/>
          <w:lang w:val="en-US"/>
        </w:rPr>
      </w:pPr>
    </w:p>
    <w:p w14:paraId="16BE9C94" w14:textId="77777777" w:rsidR="00F92245" w:rsidRPr="0074543E" w:rsidRDefault="00F92245" w:rsidP="00F92245">
      <w:pPr>
        <w:rPr>
          <w:lang w:val="en-US"/>
        </w:rPr>
      </w:pPr>
      <w:r w:rsidRPr="0074543E">
        <w:rPr>
          <w:rFonts w:eastAsia="MS Mincho"/>
          <w:lang w:val="en-US"/>
        </w:rPr>
        <w:t>------------------------------------------------------------------------</w:t>
      </w:r>
    </w:p>
    <w:p w14:paraId="49DF4DF5" w14:textId="4C002B14" w:rsidR="00F92245" w:rsidRPr="0074543E" w:rsidRDefault="007433F9" w:rsidP="004A6E8B">
      <w:pPr>
        <w:rPr>
          <w:lang w:val="en-US"/>
        </w:rPr>
      </w:pPr>
      <w:r>
        <w:rPr>
          <w:noProof/>
          <w:lang w:val="en-US"/>
        </w:rPr>
        <w:drawing>
          <wp:inline distT="0" distB="0" distL="0" distR="0" wp14:anchorId="3D81854B" wp14:editId="364BCC83">
            <wp:extent cx="2018352" cy="2458065"/>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974" cy="2463694"/>
                    </a:xfrm>
                    <a:prstGeom prst="rect">
                      <a:avLst/>
                    </a:prstGeom>
                  </pic:spPr>
                </pic:pic>
              </a:graphicData>
            </a:graphic>
          </wp:inline>
        </w:drawing>
      </w:r>
    </w:p>
    <w:p w14:paraId="32304664" w14:textId="77777777" w:rsidR="00417C1B" w:rsidRPr="0074543E" w:rsidRDefault="00417C1B">
      <w:pPr>
        <w:rPr>
          <w:lang w:val="en-US"/>
        </w:rPr>
      </w:pPr>
    </w:p>
    <w:p w14:paraId="4E0754DC" w14:textId="07BA4CDF" w:rsidR="00417C1B" w:rsidRPr="0074543E" w:rsidRDefault="00417C1B">
      <w:pPr>
        <w:rPr>
          <w:lang w:val="en-US"/>
        </w:rPr>
      </w:pPr>
      <w:r w:rsidRPr="0074543E">
        <w:rPr>
          <w:lang w:val="en-US"/>
        </w:rPr>
        <w:t xml:space="preserve">Next, I explain what </w:t>
      </w:r>
      <w:r w:rsidR="00312989" w:rsidRPr="0074543E">
        <w:rPr>
          <w:lang w:val="en-US"/>
        </w:rPr>
        <w:t>a</w:t>
      </w:r>
      <w:r w:rsidRPr="0074543E">
        <w:rPr>
          <w:lang w:val="en-US"/>
        </w:rPr>
        <w:t xml:space="preserve"> pie chart describe</w:t>
      </w:r>
      <w:r w:rsidR="00592BFF" w:rsidRPr="0074543E">
        <w:rPr>
          <w:lang w:val="en-US"/>
        </w:rPr>
        <w:t>s</w:t>
      </w:r>
      <w:r w:rsidRPr="0074543E">
        <w:rPr>
          <w:lang w:val="en-US"/>
        </w:rPr>
        <w:t xml:space="preserve">. </w:t>
      </w:r>
      <w:r w:rsidR="00592BFF" w:rsidRPr="0074543E">
        <w:rPr>
          <w:lang w:val="en-US"/>
        </w:rPr>
        <w:t>T</w:t>
      </w:r>
      <w:r w:rsidRPr="0074543E">
        <w:rPr>
          <w:lang w:val="en-US"/>
        </w:rPr>
        <w:t xml:space="preserve">he pie chart shows the average delay time for each airline. Interestingly, there is no big difference in delay time, and it can be </w:t>
      </w:r>
      <w:r w:rsidR="00876D69" w:rsidRPr="0074543E">
        <w:rPr>
          <w:lang w:val="en-US"/>
        </w:rPr>
        <w:t>implied</w:t>
      </w:r>
      <w:r w:rsidRPr="0074543E">
        <w:rPr>
          <w:lang w:val="en-US"/>
        </w:rPr>
        <w:t xml:space="preserve"> that all airlines try to suppress the delay in about 20 minutes.</w:t>
      </w:r>
    </w:p>
    <w:p w14:paraId="4B8248D8" w14:textId="6031658D" w:rsidR="0047469A" w:rsidRPr="0074543E" w:rsidRDefault="0047469A" w:rsidP="00417C1B">
      <w:pPr>
        <w:rPr>
          <w:lang w:val="en-US"/>
        </w:rPr>
      </w:pPr>
      <w:r w:rsidRPr="0074543E">
        <w:rPr>
          <w:rFonts w:eastAsia="MS Mincho"/>
          <w:lang w:val="en-US"/>
        </w:rPr>
        <w:t>------------------------------------------------------------------------</w:t>
      </w:r>
    </w:p>
    <w:p w14:paraId="4FBEDC1F" w14:textId="51611F17" w:rsidR="00CF3FEC" w:rsidRPr="0074543E" w:rsidRDefault="007433F9" w:rsidP="00417C1B">
      <w:pPr>
        <w:tabs>
          <w:tab w:val="left" w:pos="2385"/>
        </w:tabs>
        <w:rPr>
          <w:lang w:val="en-US"/>
        </w:rPr>
      </w:pPr>
      <w:r>
        <w:rPr>
          <w:noProof/>
          <w:lang w:val="en-US"/>
        </w:rPr>
        <w:lastRenderedPageBreak/>
        <w:drawing>
          <wp:inline distT="0" distB="0" distL="0" distR="0" wp14:anchorId="15F28A41" wp14:editId="61642DD5">
            <wp:extent cx="3608439" cy="2490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5110" cy="2495307"/>
                    </a:xfrm>
                    <a:prstGeom prst="rect">
                      <a:avLst/>
                    </a:prstGeom>
                  </pic:spPr>
                </pic:pic>
              </a:graphicData>
            </a:graphic>
          </wp:inline>
        </w:drawing>
      </w:r>
      <w:r w:rsidR="00417C1B" w:rsidRPr="0074543E">
        <w:rPr>
          <w:lang w:val="en-US"/>
        </w:rPr>
        <w:tab/>
      </w:r>
    </w:p>
    <w:p w14:paraId="5C21C9AE" w14:textId="77777777" w:rsidR="00417C1B" w:rsidRPr="0074543E" w:rsidRDefault="00417C1B" w:rsidP="00417C1B">
      <w:pPr>
        <w:tabs>
          <w:tab w:val="left" w:pos="2385"/>
        </w:tabs>
        <w:rPr>
          <w:lang w:val="en-US"/>
        </w:rPr>
      </w:pPr>
      <w:r w:rsidRPr="0074543E">
        <w:rPr>
          <w:lang w:val="en-US"/>
        </w:rPr>
        <w:t>For a closer look, let's look at the graphs that show each airline and the average delay time.</w:t>
      </w:r>
    </w:p>
    <w:p w14:paraId="2162A5E7" w14:textId="14745E85" w:rsidR="007433F9" w:rsidRPr="0074543E" w:rsidRDefault="00417C1B" w:rsidP="00417C1B">
      <w:pPr>
        <w:tabs>
          <w:tab w:val="left" w:pos="2385"/>
        </w:tabs>
        <w:rPr>
          <w:lang w:val="en-US"/>
        </w:rPr>
      </w:pPr>
      <w:r w:rsidRPr="0074543E">
        <w:rPr>
          <w:lang w:val="en-US"/>
        </w:rPr>
        <w:t>Most airlines realize the departure several minutes before the scheduled departure time, and it is conspicuous that the departure is within 20 minutes even if it is delayed. It turns out that Southwest Airlines</w:t>
      </w:r>
      <w:r w:rsidR="00A574AB" w:rsidRPr="0074543E">
        <w:rPr>
          <w:lang w:val="en-US"/>
        </w:rPr>
        <w:t xml:space="preserve">, Delta, United, </w:t>
      </w:r>
      <w:r w:rsidRPr="0074543E">
        <w:rPr>
          <w:lang w:val="en-US"/>
        </w:rPr>
        <w:t>and American Airlines are often delayed by more than 20 minutes, but they are likely to depart within an hour.</w:t>
      </w:r>
    </w:p>
    <w:p w14:paraId="5BF19448" w14:textId="5DD27B8D" w:rsidR="00FD7694" w:rsidRPr="0074543E" w:rsidRDefault="00FD7694" w:rsidP="00417C1B">
      <w:pPr>
        <w:tabs>
          <w:tab w:val="left" w:pos="2385"/>
        </w:tabs>
        <w:rPr>
          <w:lang w:val="en-US"/>
        </w:rPr>
      </w:pPr>
    </w:p>
    <w:p w14:paraId="335F1E4A" w14:textId="6702071B" w:rsidR="00417C1B" w:rsidRPr="0074543E" w:rsidRDefault="0047469A" w:rsidP="00417C1B">
      <w:pPr>
        <w:tabs>
          <w:tab w:val="left" w:pos="2385"/>
        </w:tabs>
        <w:rPr>
          <w:lang w:val="en-US"/>
        </w:rPr>
      </w:pPr>
      <w:r w:rsidRPr="0074543E">
        <w:rPr>
          <w:lang w:val="en-US"/>
        </w:rPr>
        <w:t>We see that while all mean delays are around 20 minutes, this low value is a consequence of the fact that a majority of flights take off on time or before scheduled time. However, we see that occasionally, we can face really large delays that can reach a few hours.</w:t>
      </w:r>
    </w:p>
    <w:p w14:paraId="53D7857A" w14:textId="7F153735" w:rsidR="0047469A" w:rsidRPr="0074543E" w:rsidRDefault="0047469A" w:rsidP="00417C1B">
      <w:pPr>
        <w:tabs>
          <w:tab w:val="left" w:pos="2385"/>
        </w:tabs>
        <w:rPr>
          <w:lang w:val="en-US"/>
        </w:rPr>
      </w:pPr>
    </w:p>
    <w:p w14:paraId="10AEB769" w14:textId="77777777" w:rsidR="0047469A" w:rsidRPr="0074543E" w:rsidRDefault="0047469A" w:rsidP="0047469A">
      <w:pPr>
        <w:rPr>
          <w:lang w:val="en-US"/>
        </w:rPr>
      </w:pPr>
      <w:r w:rsidRPr="0074543E">
        <w:rPr>
          <w:rFonts w:eastAsia="MS Mincho"/>
          <w:lang w:val="en-US"/>
        </w:rPr>
        <w:t>------------------------------------------------------------------------</w:t>
      </w:r>
    </w:p>
    <w:p w14:paraId="42778AD0" w14:textId="2A2F11C5" w:rsidR="0047469A" w:rsidRDefault="007433F9" w:rsidP="00417C1B">
      <w:pPr>
        <w:tabs>
          <w:tab w:val="left" w:pos="2385"/>
        </w:tabs>
        <w:rPr>
          <w:lang w:val="en-US"/>
        </w:rPr>
      </w:pPr>
      <w:r>
        <w:rPr>
          <w:noProof/>
        </w:rPr>
        <w:drawing>
          <wp:inline distT="0" distB="0" distL="0" distR="0" wp14:anchorId="194B9578" wp14:editId="35FF9CCC">
            <wp:extent cx="4650658" cy="2454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921" cy="2460688"/>
                    </a:xfrm>
                    <a:prstGeom prst="rect">
                      <a:avLst/>
                    </a:prstGeom>
                  </pic:spPr>
                </pic:pic>
              </a:graphicData>
            </a:graphic>
          </wp:inline>
        </w:drawing>
      </w:r>
    </w:p>
    <w:p w14:paraId="6AC971A7" w14:textId="77777777" w:rsidR="007433F9" w:rsidRPr="0074543E" w:rsidRDefault="007433F9" w:rsidP="00417C1B">
      <w:pPr>
        <w:tabs>
          <w:tab w:val="left" w:pos="2385"/>
        </w:tabs>
        <w:rPr>
          <w:lang w:val="en-US"/>
        </w:rPr>
      </w:pPr>
    </w:p>
    <w:p w14:paraId="2E5492C8" w14:textId="224E0981" w:rsidR="00963608" w:rsidRPr="0074543E" w:rsidRDefault="00963608" w:rsidP="00963608">
      <w:pPr>
        <w:rPr>
          <w:lang w:val="en-US"/>
        </w:rPr>
      </w:pPr>
      <w:r w:rsidRPr="0074543E">
        <w:rPr>
          <w:lang w:val="en-US"/>
        </w:rPr>
        <w:t xml:space="preserve">Next, we will look at the </w:t>
      </w:r>
      <w:r w:rsidR="00CC7125" w:rsidRPr="0074543E">
        <w:rPr>
          <w:lang w:val="en-US"/>
        </w:rPr>
        <w:t>variation</w:t>
      </w:r>
      <w:r w:rsidRPr="0074543E">
        <w:rPr>
          <w:lang w:val="en-US"/>
        </w:rPr>
        <w:t xml:space="preserve"> in the average delay time for each scheduled flight time for the four companies with the most flights.</w:t>
      </w:r>
    </w:p>
    <w:p w14:paraId="7D8FD453" w14:textId="3DEFE615" w:rsidR="00963608" w:rsidRPr="0074543E" w:rsidRDefault="00963608" w:rsidP="00963608">
      <w:pPr>
        <w:rPr>
          <w:lang w:val="en-US"/>
        </w:rPr>
      </w:pPr>
      <w:r w:rsidRPr="0074543E">
        <w:rPr>
          <w:lang w:val="en-US"/>
        </w:rPr>
        <w:t xml:space="preserve">The yellow line explains the standard deviation of delay time. </w:t>
      </w:r>
    </w:p>
    <w:p w14:paraId="6F89D0B0" w14:textId="50653030" w:rsidR="00963608" w:rsidRPr="0074543E" w:rsidRDefault="00963608" w:rsidP="00963608">
      <w:pPr>
        <w:rPr>
          <w:lang w:val="en-US"/>
        </w:rPr>
      </w:pPr>
      <w:r w:rsidRPr="0074543E">
        <w:rPr>
          <w:lang w:val="en-US"/>
        </w:rPr>
        <w:t xml:space="preserve">It can be seen </w:t>
      </w:r>
      <w:r w:rsidR="00286072" w:rsidRPr="0074543E">
        <w:rPr>
          <w:lang w:val="en-US"/>
        </w:rPr>
        <w:t xml:space="preserve">that </w:t>
      </w:r>
      <w:r w:rsidRPr="0074543E">
        <w:rPr>
          <w:lang w:val="en-US"/>
        </w:rPr>
        <w:t>South West Airlines have relatively small variations in a delay time in scheduled departure times.</w:t>
      </w:r>
    </w:p>
    <w:p w14:paraId="77717BD9" w14:textId="2B06C514" w:rsidR="00963608" w:rsidRPr="0074543E" w:rsidRDefault="00963608" w:rsidP="00963608">
      <w:pPr>
        <w:rPr>
          <w:lang w:val="en-US"/>
        </w:rPr>
      </w:pPr>
      <w:r w:rsidRPr="0074543E">
        <w:rPr>
          <w:lang w:val="en-US"/>
        </w:rPr>
        <w:t xml:space="preserve">On the other hand, for </w:t>
      </w:r>
      <w:r w:rsidR="00286072" w:rsidRPr="0074543E">
        <w:rPr>
          <w:lang w:val="en-US"/>
        </w:rPr>
        <w:t xml:space="preserve">United, </w:t>
      </w:r>
      <w:r w:rsidRPr="0074543E">
        <w:rPr>
          <w:lang w:val="en-US"/>
        </w:rPr>
        <w:t>American and Delta Airlines, the variation in delay time is quite large.</w:t>
      </w:r>
    </w:p>
    <w:p w14:paraId="4CD2AF5C" w14:textId="499E2819" w:rsidR="0047469A" w:rsidRPr="0074543E" w:rsidRDefault="0047469A">
      <w:pPr>
        <w:rPr>
          <w:lang w:val="en-US"/>
        </w:rPr>
      </w:pPr>
    </w:p>
    <w:p w14:paraId="521D7125" w14:textId="77777777" w:rsidR="0047469A" w:rsidRPr="0074543E" w:rsidRDefault="0047469A" w:rsidP="0047469A">
      <w:pPr>
        <w:rPr>
          <w:lang w:val="en-US"/>
        </w:rPr>
      </w:pPr>
      <w:r w:rsidRPr="0074543E">
        <w:rPr>
          <w:rFonts w:eastAsia="MS Mincho"/>
          <w:lang w:val="en-US"/>
        </w:rPr>
        <w:t>------------------------------------------------------------------------</w:t>
      </w:r>
    </w:p>
    <w:p w14:paraId="53753274" w14:textId="77777777" w:rsidR="0047469A" w:rsidRPr="0074543E" w:rsidRDefault="0047469A">
      <w:pPr>
        <w:rPr>
          <w:lang w:val="en-US"/>
        </w:rPr>
      </w:pPr>
    </w:p>
    <w:p w14:paraId="11A7604E" w14:textId="77777777" w:rsidR="007433F9" w:rsidRDefault="007433F9" w:rsidP="00CC7125">
      <w:pPr>
        <w:rPr>
          <w:lang w:val="en-US"/>
        </w:rPr>
      </w:pPr>
      <w:r>
        <w:rPr>
          <w:noProof/>
          <w:lang w:val="en-US"/>
        </w:rPr>
        <w:lastRenderedPageBreak/>
        <w:drawing>
          <wp:inline distT="0" distB="0" distL="0" distR="0" wp14:anchorId="207053E4" wp14:editId="34C9AF0E">
            <wp:extent cx="4925961" cy="235430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8795" cy="2360438"/>
                    </a:xfrm>
                    <a:prstGeom prst="rect">
                      <a:avLst/>
                    </a:prstGeom>
                  </pic:spPr>
                </pic:pic>
              </a:graphicData>
            </a:graphic>
          </wp:inline>
        </w:drawing>
      </w:r>
    </w:p>
    <w:p w14:paraId="2390AB5F" w14:textId="77777777" w:rsidR="007433F9" w:rsidRDefault="007433F9" w:rsidP="00CC7125">
      <w:pPr>
        <w:rPr>
          <w:lang w:val="en-US"/>
        </w:rPr>
      </w:pPr>
    </w:p>
    <w:p w14:paraId="57DABE3E" w14:textId="5D265B7D" w:rsidR="00CC7125" w:rsidRPr="0074543E" w:rsidRDefault="00FD7694" w:rsidP="00CC7125">
      <w:pPr>
        <w:rPr>
          <w:lang w:val="en-US"/>
        </w:rPr>
      </w:pPr>
      <w:r w:rsidRPr="0074543E">
        <w:rPr>
          <w:lang w:val="en-US"/>
        </w:rPr>
        <w:t xml:space="preserve">Finally, the bar chart shows the number of delayed flights on each airline caused by the five delay reasons. </w:t>
      </w:r>
      <w:r w:rsidR="00CC7125" w:rsidRPr="0074543E">
        <w:rPr>
          <w:lang w:val="en-US"/>
        </w:rPr>
        <w:t>We can see that the reasons for delays for each airline tend to be different.</w:t>
      </w:r>
    </w:p>
    <w:p w14:paraId="1C6D3DD5" w14:textId="7DC14675" w:rsidR="00F0441E" w:rsidRPr="0074543E" w:rsidRDefault="00CC7125" w:rsidP="00CC7125">
      <w:pPr>
        <w:rPr>
          <w:lang w:val="en-US"/>
        </w:rPr>
      </w:pPr>
      <w:r w:rsidRPr="0074543E">
        <w:rPr>
          <w:lang w:val="en-US"/>
        </w:rPr>
        <w:t>Delays are fairly rare for security reasons, while the predominant delay reasons are late aircraft, airlines, and air systems.</w:t>
      </w:r>
    </w:p>
    <w:p w14:paraId="34952B4B" w14:textId="77777777" w:rsidR="00592C64" w:rsidRPr="0074543E" w:rsidRDefault="00592C64">
      <w:pPr>
        <w:rPr>
          <w:lang w:val="en-US"/>
        </w:rPr>
      </w:pPr>
    </w:p>
    <w:p w14:paraId="4988918E" w14:textId="420BF652" w:rsidR="00D45F92" w:rsidRPr="0074543E" w:rsidRDefault="00963608">
      <w:pPr>
        <w:rPr>
          <w:lang w:val="en-US"/>
        </w:rPr>
      </w:pPr>
      <w:r w:rsidRPr="0074543E">
        <w:rPr>
          <w:rFonts w:eastAsia="MS Mincho"/>
          <w:lang w:val="en-US"/>
        </w:rPr>
        <w:t>------------------------------------------------------------------------</w:t>
      </w:r>
    </w:p>
    <w:p w14:paraId="433D5976" w14:textId="77777777" w:rsidR="00D45F92" w:rsidRPr="0074543E" w:rsidRDefault="00D45F92">
      <w:pPr>
        <w:rPr>
          <w:lang w:val="en-US"/>
        </w:rPr>
      </w:pPr>
    </w:p>
    <w:p w14:paraId="520964BB" w14:textId="5FC252DA" w:rsidR="0041537E" w:rsidRPr="0074543E" w:rsidRDefault="00963608">
      <w:pPr>
        <w:rPr>
          <w:lang w:val="en-US"/>
        </w:rPr>
      </w:pPr>
      <w:r w:rsidRPr="0074543E">
        <w:rPr>
          <w:lang w:val="en-US"/>
        </w:rPr>
        <w:t>The previous part dealt with an exploration of the dataset, with the aim of understanding some factors of the delays registered by flights.</w:t>
      </w:r>
    </w:p>
    <w:p w14:paraId="519D43B1" w14:textId="193AC66E" w:rsidR="00963608" w:rsidRPr="0074543E" w:rsidRDefault="00963608">
      <w:pPr>
        <w:rPr>
          <w:lang w:val="en-US"/>
        </w:rPr>
      </w:pPr>
    </w:p>
    <w:p w14:paraId="040B256F" w14:textId="77777777" w:rsidR="00184A2E" w:rsidRPr="00184A2E" w:rsidRDefault="00184A2E" w:rsidP="00184A2E">
      <w:pPr>
        <w:rPr>
          <w:rFonts w:ascii="Calibri" w:hAnsi="Calibri" w:cs="Calibri"/>
          <w:lang w:val="en-US"/>
        </w:rPr>
      </w:pPr>
      <w:r w:rsidRPr="00184A2E">
        <w:rPr>
          <w:rFonts w:ascii="Calibri" w:hAnsi="Calibri" w:cs="Calibri"/>
          <w:lang w:val="en-US"/>
        </w:rPr>
        <w:t xml:space="preserve">&gt; The top 5 busiest airports are ATL, ORD, DFW, DEN, and LAX. </w:t>
      </w:r>
    </w:p>
    <w:p w14:paraId="3AA7B32B" w14:textId="77777777" w:rsidR="00184A2E" w:rsidRPr="00184A2E" w:rsidRDefault="00184A2E" w:rsidP="00184A2E">
      <w:pPr>
        <w:rPr>
          <w:rFonts w:ascii="Calibri" w:hAnsi="Calibri" w:cs="Calibri"/>
          <w:lang w:val="en-US"/>
        </w:rPr>
      </w:pPr>
      <w:r w:rsidRPr="00184A2E">
        <w:rPr>
          <w:rFonts w:ascii="Calibri" w:hAnsi="Calibri" w:cs="Calibri"/>
          <w:lang w:val="en-US"/>
        </w:rPr>
        <w:t>&gt; The top 5 busiest states are TX, CA, FL, IL, and GA.</w:t>
      </w:r>
    </w:p>
    <w:p w14:paraId="4E915A07" w14:textId="77777777" w:rsidR="00184A2E" w:rsidRPr="00184A2E" w:rsidRDefault="00184A2E" w:rsidP="00184A2E">
      <w:pPr>
        <w:rPr>
          <w:rFonts w:ascii="Calibri" w:hAnsi="Calibri" w:cs="Calibri"/>
          <w:lang w:val="en-US"/>
        </w:rPr>
      </w:pPr>
      <w:r w:rsidRPr="00184A2E">
        <w:rPr>
          <w:rFonts w:ascii="Calibri" w:hAnsi="Calibri" w:cs="Calibri"/>
          <w:lang w:val="en-US"/>
        </w:rPr>
        <w:t>&gt; The departure delays tend to increase between 5 PM to 4 AM.</w:t>
      </w:r>
    </w:p>
    <w:p w14:paraId="39379D7A" w14:textId="77777777" w:rsidR="00184A2E" w:rsidRPr="00184A2E" w:rsidRDefault="00184A2E" w:rsidP="00184A2E">
      <w:pPr>
        <w:rPr>
          <w:rFonts w:ascii="Calibri" w:hAnsi="Calibri" w:cs="Calibri"/>
          <w:lang w:val="en-US"/>
        </w:rPr>
      </w:pPr>
      <w:r w:rsidRPr="00184A2E">
        <w:rPr>
          <w:rFonts w:ascii="Calibri" w:hAnsi="Calibri" w:cs="Calibri"/>
          <w:lang w:val="en-US"/>
        </w:rPr>
        <w:t>&gt; The arrival delays from 5 AM and 11 PM are highly likely to be within 15 minutes.</w:t>
      </w:r>
    </w:p>
    <w:p w14:paraId="25A1307B" w14:textId="77777777" w:rsidR="00184A2E" w:rsidRPr="00184A2E" w:rsidRDefault="00184A2E" w:rsidP="00184A2E">
      <w:pPr>
        <w:rPr>
          <w:rFonts w:ascii="Calibri" w:hAnsi="Calibri" w:cs="Calibri"/>
          <w:lang w:val="en-US"/>
        </w:rPr>
      </w:pPr>
      <w:r w:rsidRPr="00184A2E">
        <w:rPr>
          <w:rFonts w:ascii="Calibri" w:hAnsi="Calibri" w:cs="Calibri"/>
          <w:lang w:val="en-US"/>
        </w:rPr>
        <w:t>&gt; The flight delay time is longer in February and June.</w:t>
      </w:r>
    </w:p>
    <w:p w14:paraId="33CDAC63" w14:textId="77777777" w:rsidR="00184A2E" w:rsidRPr="00184A2E" w:rsidRDefault="00184A2E" w:rsidP="00184A2E">
      <w:pPr>
        <w:rPr>
          <w:rFonts w:ascii="Calibri" w:hAnsi="Calibri" w:cs="Calibri"/>
          <w:lang w:val="en-US"/>
        </w:rPr>
      </w:pPr>
      <w:r w:rsidRPr="00184A2E">
        <w:rPr>
          <w:rFonts w:ascii="Calibri" w:hAnsi="Calibri" w:cs="Calibri"/>
          <w:lang w:val="en-US"/>
        </w:rPr>
        <w:t>&gt;The number of flight delays is higher from June to August and December to March.</w:t>
      </w:r>
    </w:p>
    <w:p w14:paraId="745B134D" w14:textId="77777777" w:rsidR="00184A2E" w:rsidRPr="00184A2E" w:rsidRDefault="00184A2E" w:rsidP="00184A2E">
      <w:pPr>
        <w:rPr>
          <w:rFonts w:ascii="Calibri" w:hAnsi="Calibri" w:cs="Calibri"/>
          <w:lang w:val="en-US"/>
        </w:rPr>
      </w:pPr>
      <w:r w:rsidRPr="00184A2E">
        <w:rPr>
          <w:rFonts w:ascii="Calibri" w:hAnsi="Calibri" w:cs="Calibri"/>
          <w:lang w:val="en-US"/>
        </w:rPr>
        <w:t>&gt; The late aircraft delay is noticeable for a long time, but airline delay is more outstanding from 5 AM to 12 PM.</w:t>
      </w:r>
    </w:p>
    <w:p w14:paraId="650059CC" w14:textId="77777777" w:rsidR="00184A2E" w:rsidRPr="00184A2E" w:rsidRDefault="00184A2E" w:rsidP="00184A2E">
      <w:pPr>
        <w:rPr>
          <w:rFonts w:ascii="Calibri" w:hAnsi="Calibri" w:cs="Calibri"/>
          <w:lang w:val="en-US"/>
        </w:rPr>
      </w:pPr>
      <w:r w:rsidRPr="00184A2E">
        <w:rPr>
          <w:rFonts w:ascii="Calibri" w:hAnsi="Calibri" w:cs="Calibri"/>
          <w:lang w:val="en-US"/>
        </w:rPr>
        <w:t>&gt; A quarter of WN flights are delayed.</w:t>
      </w:r>
    </w:p>
    <w:p w14:paraId="5981C571" w14:textId="77777777" w:rsidR="00184A2E" w:rsidRPr="00184A2E" w:rsidRDefault="00184A2E" w:rsidP="00184A2E">
      <w:pPr>
        <w:rPr>
          <w:rFonts w:ascii="Calibri" w:hAnsi="Calibri" w:cs="Calibri"/>
          <w:lang w:val="en-US"/>
        </w:rPr>
      </w:pPr>
      <w:r w:rsidRPr="00184A2E">
        <w:rPr>
          <w:rFonts w:ascii="Calibri" w:hAnsi="Calibri" w:cs="Calibri"/>
          <w:lang w:val="en-US"/>
        </w:rPr>
        <w:t>&gt; UA with fewer flights has the same proportion of delayed flights as DL and AA with many flights.</w:t>
      </w:r>
    </w:p>
    <w:p w14:paraId="62807430" w14:textId="77777777" w:rsidR="00184A2E" w:rsidRPr="00184A2E" w:rsidRDefault="00184A2E" w:rsidP="00184A2E">
      <w:pPr>
        <w:rPr>
          <w:rFonts w:ascii="Calibri" w:hAnsi="Calibri" w:cs="Calibri"/>
          <w:lang w:val="en-US"/>
        </w:rPr>
      </w:pPr>
      <w:r w:rsidRPr="00184A2E">
        <w:rPr>
          <w:rFonts w:ascii="Calibri" w:hAnsi="Calibri" w:cs="Calibri"/>
          <w:lang w:val="en-US"/>
        </w:rPr>
        <w:t xml:space="preserve">&gt; All mean delays are around 20 </w:t>
      </w:r>
      <w:proofErr w:type="gramStart"/>
      <w:r w:rsidRPr="00184A2E">
        <w:rPr>
          <w:rFonts w:ascii="Calibri" w:hAnsi="Calibri" w:cs="Calibri"/>
          <w:lang w:val="en-US"/>
        </w:rPr>
        <w:t>minutes,</w:t>
      </w:r>
      <w:proofErr w:type="gramEnd"/>
      <w:r w:rsidRPr="00184A2E">
        <w:rPr>
          <w:rFonts w:ascii="Calibri" w:hAnsi="Calibri" w:cs="Calibri"/>
          <w:lang w:val="en-US"/>
        </w:rPr>
        <w:t xml:space="preserve"> however, we occasionally can face really large delays that can reach a few hours.</w:t>
      </w:r>
    </w:p>
    <w:p w14:paraId="74F6441B" w14:textId="77777777" w:rsidR="00184A2E" w:rsidRPr="00184A2E" w:rsidRDefault="00184A2E" w:rsidP="00184A2E">
      <w:pPr>
        <w:rPr>
          <w:rFonts w:ascii="Calibri" w:hAnsi="Calibri" w:cs="Calibri"/>
          <w:lang w:val="en-US"/>
        </w:rPr>
      </w:pPr>
      <w:r w:rsidRPr="00184A2E">
        <w:rPr>
          <w:rFonts w:ascii="Calibri" w:hAnsi="Calibri" w:cs="Calibri"/>
          <w:lang w:val="en-US"/>
        </w:rPr>
        <w:t>&gt; Compared to United, American, and Delta Airlines, WN has fewer variations in delay time.</w:t>
      </w:r>
    </w:p>
    <w:p w14:paraId="3E83D094" w14:textId="55771439" w:rsidR="00286072" w:rsidRDefault="00184A2E" w:rsidP="00184A2E">
      <w:pPr>
        <w:rPr>
          <w:rFonts w:ascii="Calibri" w:hAnsi="Calibri" w:cs="Calibri"/>
          <w:lang w:val="en-US"/>
        </w:rPr>
      </w:pPr>
      <w:r w:rsidRPr="00184A2E">
        <w:rPr>
          <w:rFonts w:ascii="Calibri" w:hAnsi="Calibri" w:cs="Calibri"/>
          <w:lang w:val="en-US"/>
        </w:rPr>
        <w:t>&gt; Delays by security reasons are fairly rare, while the predominant delay reasons are late aircraft, airlines, and air systems.</w:t>
      </w:r>
    </w:p>
    <w:p w14:paraId="544FB85B" w14:textId="6A239DB9" w:rsidR="00184A2E" w:rsidRDefault="00184A2E" w:rsidP="00184A2E">
      <w:pPr>
        <w:rPr>
          <w:lang w:val="en-US"/>
        </w:rPr>
      </w:pPr>
    </w:p>
    <w:p w14:paraId="0E23CDFF" w14:textId="77777777" w:rsidR="00286072" w:rsidRPr="0074543E" w:rsidRDefault="00286072" w:rsidP="00286072">
      <w:pPr>
        <w:rPr>
          <w:lang w:val="en-US"/>
        </w:rPr>
      </w:pPr>
    </w:p>
    <w:sectPr w:rsidR="00286072" w:rsidRPr="0074543E" w:rsidSect="0047013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7E"/>
    <w:rsid w:val="00002D3F"/>
    <w:rsid w:val="000912F5"/>
    <w:rsid w:val="000B5EC8"/>
    <w:rsid w:val="000B736A"/>
    <w:rsid w:val="00121B70"/>
    <w:rsid w:val="00125AD8"/>
    <w:rsid w:val="00155A40"/>
    <w:rsid w:val="00183024"/>
    <w:rsid w:val="00184A2E"/>
    <w:rsid w:val="00185A2F"/>
    <w:rsid w:val="001F2286"/>
    <w:rsid w:val="00215357"/>
    <w:rsid w:val="00235CEF"/>
    <w:rsid w:val="00286072"/>
    <w:rsid w:val="002B6965"/>
    <w:rsid w:val="002D72AA"/>
    <w:rsid w:val="002F3924"/>
    <w:rsid w:val="00302ADE"/>
    <w:rsid w:val="00312989"/>
    <w:rsid w:val="003D4976"/>
    <w:rsid w:val="0041537E"/>
    <w:rsid w:val="00417C1B"/>
    <w:rsid w:val="0047013B"/>
    <w:rsid w:val="0047469A"/>
    <w:rsid w:val="00497F47"/>
    <w:rsid w:val="004A6E8B"/>
    <w:rsid w:val="00592BFF"/>
    <w:rsid w:val="00592C64"/>
    <w:rsid w:val="005F04E0"/>
    <w:rsid w:val="005F65F3"/>
    <w:rsid w:val="00640F71"/>
    <w:rsid w:val="0069591B"/>
    <w:rsid w:val="00732D74"/>
    <w:rsid w:val="007433F9"/>
    <w:rsid w:val="0074543E"/>
    <w:rsid w:val="008004B2"/>
    <w:rsid w:val="00803CAB"/>
    <w:rsid w:val="0082165E"/>
    <w:rsid w:val="00876D69"/>
    <w:rsid w:val="00963608"/>
    <w:rsid w:val="009B0C90"/>
    <w:rsid w:val="009D2A5E"/>
    <w:rsid w:val="009D427A"/>
    <w:rsid w:val="00A574AB"/>
    <w:rsid w:val="00A75B98"/>
    <w:rsid w:val="00B2703D"/>
    <w:rsid w:val="00B57484"/>
    <w:rsid w:val="00B723A2"/>
    <w:rsid w:val="00B81FFA"/>
    <w:rsid w:val="00BA597B"/>
    <w:rsid w:val="00BF3F7A"/>
    <w:rsid w:val="00C26CF2"/>
    <w:rsid w:val="00C848D2"/>
    <w:rsid w:val="00CC7125"/>
    <w:rsid w:val="00CF3FEC"/>
    <w:rsid w:val="00D079AB"/>
    <w:rsid w:val="00D45F92"/>
    <w:rsid w:val="00D97290"/>
    <w:rsid w:val="00DA0E0C"/>
    <w:rsid w:val="00F0441E"/>
    <w:rsid w:val="00F215AE"/>
    <w:rsid w:val="00F46F80"/>
    <w:rsid w:val="00F653D6"/>
    <w:rsid w:val="00F660D3"/>
    <w:rsid w:val="00F85E02"/>
    <w:rsid w:val="00F92245"/>
    <w:rsid w:val="00F972DA"/>
    <w:rsid w:val="00FD7694"/>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80D7448"/>
  <w15:chartTrackingRefBased/>
  <w15:docId w15:val="{3CC1BF59-F4A5-5243-95D0-B952F29C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FE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956557">
      <w:bodyDiv w:val="1"/>
      <w:marLeft w:val="0"/>
      <w:marRight w:val="0"/>
      <w:marTop w:val="0"/>
      <w:marBottom w:val="0"/>
      <w:divBdr>
        <w:top w:val="none" w:sz="0" w:space="0" w:color="auto"/>
        <w:left w:val="none" w:sz="0" w:space="0" w:color="auto"/>
        <w:bottom w:val="none" w:sz="0" w:space="0" w:color="auto"/>
        <w:right w:val="none" w:sz="0" w:space="0" w:color="auto"/>
      </w:divBdr>
    </w:div>
    <w:div w:id="2006979954">
      <w:bodyDiv w:val="1"/>
      <w:marLeft w:val="0"/>
      <w:marRight w:val="0"/>
      <w:marTop w:val="0"/>
      <w:marBottom w:val="0"/>
      <w:divBdr>
        <w:top w:val="none" w:sz="0" w:space="0" w:color="auto"/>
        <w:left w:val="none" w:sz="0" w:space="0" w:color="auto"/>
        <w:bottom w:val="none" w:sz="0" w:space="0" w:color="auto"/>
        <w:right w:val="none" w:sz="0" w:space="0" w:color="auto"/>
      </w:divBdr>
    </w:div>
    <w:div w:id="201989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6</Pages>
  <Words>1017</Words>
  <Characters>5799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坂梨 俊介</dc:creator>
  <cp:keywords/>
  <dc:description/>
  <cp:lastModifiedBy>坂梨 俊介</cp:lastModifiedBy>
  <cp:revision>44</cp:revision>
  <dcterms:created xsi:type="dcterms:W3CDTF">2020-08-20T08:22:00Z</dcterms:created>
  <dcterms:modified xsi:type="dcterms:W3CDTF">2020-10-28T12:09:00Z</dcterms:modified>
</cp:coreProperties>
</file>