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5"/>
        <w:spacing w:lineRule="auto" w:line="360" w:before="0" w:after="120"/>
        <w:rPr>
          <w:color w:val="000000"/>
        </w:rPr>
      </w:pPr>
      <w:r>
        <w:rPr>
          <w:rFonts w:eastAsia="Arial" w:cs="Arial" w:ascii="Arial" w:hAnsi="Arial"/>
          <w:color w:val="000000"/>
        </w:rPr>
        <w:t>Explanation of the database</w:t>
      </w:r>
    </w:p>
    <w:p>
      <w:pPr>
        <w:pStyle w:val="LOnormal5"/>
        <w:spacing w:lineRule="auto" w:line="360" w:before="0" w:after="120"/>
        <w:rPr>
          <w:color w:val="000000"/>
        </w:rPr>
      </w:pPr>
      <w:r>
        <w:rPr>
          <w:rFonts w:eastAsia="Arial" w:cs="Arial" w:ascii="Arial" w:hAnsi="Arial"/>
          <w:color w:val="000000"/>
        </w:rPr>
        <w:t>In all columns, ‘</w:t>
      </w:r>
      <w:r>
        <w:rPr>
          <w:rFonts w:eastAsia="Arial" w:cs="Arial" w:ascii="Arial" w:hAnsi="Arial"/>
          <w:color w:val="0000FF"/>
        </w:rPr>
        <w:t>NA</w:t>
      </w:r>
      <w:r>
        <w:rPr>
          <w:rFonts w:eastAsia="Arial" w:cs="Arial" w:ascii="Arial" w:hAnsi="Arial"/>
          <w:color w:val="000000"/>
        </w:rPr>
        <w:t xml:space="preserve">’ (not available) was used when we could not fill a column. 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t</w:t>
      </w:r>
      <w:r>
        <w:rPr>
          <w:rFonts w:eastAsia="Arial" w:cs="Arial" w:ascii="Arial" w:hAnsi="Arial"/>
          <w:b/>
          <w:color w:val="000000"/>
        </w:rPr>
        <w:t>itle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paper’s title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journal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paper’s journal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date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paper’s publication date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doi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paper’s Digital Object Identifier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tot_cites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paper’s number of citation in the Web of Sciences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abstract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 </w:t>
      </w:r>
      <w:r>
        <w:rPr>
          <w:rFonts w:eastAsia="Arial" w:cs="Arial" w:ascii="Arial" w:hAnsi="Arial"/>
          <w:b w:val="false"/>
          <w:bCs w:val="false"/>
          <w:color w:val="000000"/>
        </w:rPr>
        <w:t>paper’s abstract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authors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paper’s authors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n_aut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number of authors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authors_id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Web of Science IDs of the authors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author_country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countries of the affiliation of the authors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keywords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paper’s keyword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Publication_year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paper’s publication date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Assignment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: </w:t>
      </w:r>
      <w:r>
        <w:rPr>
          <w:rFonts w:eastAsia="Arial" w:cs="Arial" w:ascii="Arial" w:hAnsi="Arial"/>
          <w:b w:val="false"/>
          <w:bCs w:val="false"/>
          <w:color w:val="000000"/>
        </w:rPr>
        <w:t>Author who extracted the data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Analysis: </w:t>
      </w:r>
      <w:r>
        <w:rPr>
          <w:rFonts w:eastAsia="Arial" w:cs="Arial" w:ascii="Arial" w:hAnsi="Arial"/>
          <w:b w:val="false"/>
          <w:bCs w:val="false"/>
          <w:color w:val="000000"/>
        </w:rPr>
        <w:t>Should the study be used in the analysis? One of “yes” or “no”</w:t>
      </w:r>
    </w:p>
    <w:p>
      <w:pPr>
        <w:pStyle w:val="LOnormal5"/>
        <w:spacing w:lineRule="auto" w:line="360" w:before="0" w:after="120"/>
        <w:rPr>
          <w:color w:val="000000"/>
        </w:rPr>
      </w:pPr>
      <w:r>
        <w:rPr>
          <w:rFonts w:eastAsia="Arial" w:cs="Arial" w:ascii="Arial" w:hAnsi="Arial"/>
          <w:b/>
          <w:color w:val="000000"/>
        </w:rPr>
        <w:t>Geography</w:t>
      </w:r>
      <w:r>
        <w:rPr>
          <w:rFonts w:eastAsia="Arial" w:cs="Arial" w:ascii="Arial" w:hAnsi="Arial"/>
          <w:color w:val="000000"/>
        </w:rPr>
        <w:t>: One of the standard biogeographic regions (please mind the spelling and capital letters): “</w:t>
      </w:r>
      <w:r>
        <w:rPr>
          <w:rFonts w:eastAsia="Arial" w:cs="Arial" w:ascii="Arial" w:hAnsi="Arial"/>
          <w:color w:val="0000FF"/>
        </w:rPr>
        <w:t>Global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FF"/>
        </w:rPr>
        <w:t>Nearctic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FF"/>
        </w:rPr>
        <w:t>Neotropical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FF"/>
        </w:rPr>
        <w:t>Afrotropical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FF"/>
        </w:rPr>
        <w:t>Palearctic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FF"/>
        </w:rPr>
        <w:t>Indomalayan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FF"/>
        </w:rPr>
        <w:t>Oceanian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FF"/>
        </w:rPr>
        <w:t>Australasian</w:t>
      </w:r>
      <w:r>
        <w:rPr>
          <w:rFonts w:eastAsia="Arial" w:cs="Arial" w:ascii="Arial" w:hAnsi="Arial"/>
          <w:color w:val="000000"/>
        </w:rPr>
        <w:t>”, and “</w:t>
      </w:r>
      <w:r>
        <w:rPr>
          <w:rFonts w:eastAsia="Arial" w:cs="Arial" w:ascii="Arial" w:hAnsi="Arial"/>
          <w:color w:val="0000FF"/>
        </w:rPr>
        <w:t>Antarctic</w:t>
      </w:r>
      <w:r>
        <w:rPr>
          <w:rFonts w:eastAsia="Arial" w:cs="Arial" w:ascii="Arial" w:hAnsi="Arial"/>
          <w:color w:val="000000"/>
        </w:rPr>
        <w:t xml:space="preserve">”. If multiple categories apply, they are separated with a semicolon. 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000000"/>
        </w:rPr>
        <w:t xml:space="preserve">Geography_verbatim: </w:t>
      </w:r>
      <w:r>
        <w:rPr>
          <w:rFonts w:eastAsia="Arial" w:cs="Arial" w:ascii="Arial" w:hAnsi="Arial"/>
          <w:color w:val="000000"/>
        </w:rPr>
        <w:t>Character string reporting the location of the study.</w:t>
      </w:r>
    </w:p>
    <w:p>
      <w:pPr>
        <w:pStyle w:val="LOnormal5"/>
        <w:pageBreakBefore w:val="false"/>
        <w:spacing w:lineRule="auto" w:line="360" w:before="0" w:after="1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Year: </w:t>
      </w:r>
      <w:r>
        <w:rPr>
          <w:rFonts w:eastAsia="Arial" w:cs="Arial" w:ascii="Arial" w:hAnsi="Arial"/>
          <w:color w:val="000000"/>
        </w:rPr>
        <w:t xml:space="preserve">Year the study occurred. If the study spanned across years, </w:t>
      </w:r>
      <w:r>
        <w:rPr>
          <w:rFonts w:eastAsia="Arial" w:cs="Arial" w:ascii="Arial" w:hAnsi="Arial"/>
          <w:color w:val="000000"/>
        </w:rPr>
        <w:t xml:space="preserve">these are </w:t>
      </w:r>
      <w:r>
        <w:rPr>
          <w:rFonts w:eastAsia="Arial" w:cs="Arial" w:ascii="Arial" w:hAnsi="Arial"/>
          <w:color w:val="000000"/>
        </w:rPr>
        <w:t>separate</w:t>
      </w:r>
      <w:r>
        <w:rPr>
          <w:rFonts w:eastAsia="Arial" w:cs="Arial" w:ascii="Arial" w:hAnsi="Arial"/>
          <w:color w:val="000000"/>
        </w:rPr>
        <w:t>d</w:t>
      </w:r>
      <w:r>
        <w:rPr>
          <w:rFonts w:eastAsia="Arial" w:cs="Arial" w:ascii="Arial" w:hAnsi="Arial"/>
          <w:color w:val="000000"/>
        </w:rPr>
        <w:t xml:space="preserve"> with a hyphen (e.g., 2010-2013).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Domain: </w:t>
      </w:r>
      <w:r>
        <w:rPr>
          <w:rFonts w:eastAsia="Arial" w:cs="Arial" w:ascii="Arial" w:hAnsi="Arial"/>
          <w:color w:val="000000"/>
        </w:rPr>
        <w:t>One of: “</w:t>
      </w:r>
      <w:r>
        <w:rPr>
          <w:rFonts w:eastAsia="Arial" w:cs="Arial" w:ascii="Arial" w:hAnsi="Arial"/>
          <w:color w:val="0000FF"/>
        </w:rPr>
        <w:t>Terrestrial</w:t>
      </w:r>
      <w:r>
        <w:rPr>
          <w:rFonts w:eastAsia="Arial" w:cs="Arial" w:ascii="Arial" w:hAnsi="Arial"/>
          <w:color w:val="000000"/>
        </w:rPr>
        <w:t>”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color w:val="000000"/>
        </w:rPr>
        <w:t>“</w:t>
      </w:r>
      <w:r>
        <w:rPr>
          <w:rFonts w:eastAsia="Arial" w:cs="Arial" w:ascii="Arial" w:hAnsi="Arial"/>
          <w:color w:val="0000FF"/>
        </w:rPr>
        <w:t>Saltwater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FF"/>
        </w:rPr>
        <w:t>Freshwater</w:t>
      </w:r>
      <w:r>
        <w:rPr>
          <w:rFonts w:eastAsia="Arial" w:cs="Arial" w:ascii="Arial" w:hAnsi="Arial"/>
          <w:color w:val="000000"/>
        </w:rPr>
        <w:t xml:space="preserve">”. If multiple categories apply, </w:t>
      </w:r>
      <w:r>
        <w:rPr>
          <w:rFonts w:eastAsia="Arial" w:cs="Arial" w:ascii="Arial" w:hAnsi="Arial"/>
          <w:color w:val="000000"/>
        </w:rPr>
        <w:t xml:space="preserve">these are </w:t>
      </w:r>
      <w:r>
        <w:rPr>
          <w:rFonts w:eastAsia="Arial" w:cs="Arial" w:ascii="Arial" w:hAnsi="Arial"/>
          <w:color w:val="000000"/>
        </w:rPr>
        <w:t>separate with a semicolon.</w:t>
      </w:r>
    </w:p>
    <w:p>
      <w:pPr>
        <w:pStyle w:val="LOnormal5"/>
        <w:spacing w:lineRule="auto" w:line="360" w:before="0" w:after="120"/>
        <w:rPr>
          <w:color w:val="000000"/>
        </w:rPr>
      </w:pPr>
      <w:r>
        <w:rPr>
          <w:rFonts w:eastAsia="Arial" w:cs="Arial" w:ascii="Arial" w:hAnsi="Arial"/>
          <w:b/>
          <w:color w:val="000000"/>
        </w:rPr>
        <w:t>Habitat_verbatim</w:t>
      </w:r>
      <w:r>
        <w:rPr>
          <w:rFonts w:eastAsia="Arial" w:cs="Arial" w:ascii="Arial" w:hAnsi="Arial"/>
          <w:color w:val="000000"/>
        </w:rPr>
        <w:t>:</w:t>
      </w: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eastAsia="Arial" w:cs="Arial" w:ascii="Arial" w:hAnsi="Arial"/>
          <w:color w:val="000000"/>
        </w:rPr>
        <w:t>Character string reporting full details about the habitat.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000000"/>
        </w:rPr>
        <w:t>Method_data_collection</w:t>
      </w:r>
      <w:r>
        <w:rPr>
          <w:rFonts w:eastAsia="Arial" w:cs="Arial" w:ascii="Arial" w:hAnsi="Arial"/>
          <w:color w:val="000000"/>
        </w:rPr>
        <w:t>: One of: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color w:val="000000"/>
        </w:rPr>
        <w:t>“</w:t>
      </w:r>
      <w:r>
        <w:rPr>
          <w:rFonts w:eastAsia="Arial" w:cs="Arial" w:ascii="Arial" w:hAnsi="Arial"/>
          <w:color w:val="0000FF"/>
        </w:rPr>
        <w:t>Field sampling</w:t>
      </w:r>
      <w:r>
        <w:rPr>
          <w:rFonts w:eastAsia="Arial" w:cs="Arial" w:ascii="Arial" w:hAnsi="Arial"/>
          <w:color w:val="000000"/>
        </w:rPr>
        <w:t xml:space="preserve">” (data collected in the field) 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color w:val="000000"/>
        </w:rPr>
        <w:t>“</w:t>
      </w:r>
      <w:r>
        <w:rPr>
          <w:rFonts w:eastAsia="Arial" w:cs="Arial" w:ascii="Arial" w:hAnsi="Arial"/>
          <w:color w:val="0000FF"/>
        </w:rPr>
        <w:t>Big data</w:t>
      </w:r>
      <w:r>
        <w:rPr>
          <w:rFonts w:eastAsia="Arial" w:cs="Arial" w:ascii="Arial" w:hAnsi="Arial"/>
          <w:color w:val="000000"/>
        </w:rPr>
        <w:t xml:space="preserve">” (use of data already collected, e.g. GBIF occurrence, collections) 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color w:val="000000"/>
        </w:rPr>
        <w:t>“</w:t>
      </w:r>
      <w:r>
        <w:rPr>
          <w:rFonts w:eastAsia="Arial" w:cs="Arial" w:ascii="Arial" w:hAnsi="Arial"/>
          <w:color w:val="0000FF"/>
        </w:rPr>
        <w:t>Citizen science</w:t>
      </w:r>
      <w:r>
        <w:rPr>
          <w:rFonts w:eastAsia="Arial" w:cs="Arial" w:ascii="Arial" w:hAnsi="Arial"/>
          <w:color w:val="000000"/>
        </w:rPr>
        <w:t>” (data deriving from citizen science programs, e.g. iNaturalist)</w:t>
      </w:r>
    </w:p>
    <w:p>
      <w:pPr>
        <w:pStyle w:val="LOnormal5"/>
        <w:spacing w:lineRule="auto" w:line="360" w:before="0" w:after="120"/>
        <w:rPr/>
      </w:pPr>
      <w:bookmarkStart w:id="0" w:name="_heading=h.30j0zll"/>
      <w:bookmarkEnd w:id="0"/>
      <w:r>
        <w:rPr>
          <w:rFonts w:eastAsia="Arial" w:cs="Arial" w:ascii="Arial" w:hAnsi="Arial"/>
          <w:color w:val="000000"/>
        </w:rPr>
        <w:t>“</w:t>
      </w:r>
      <w:r>
        <w:rPr>
          <w:rFonts w:eastAsia="Arial" w:cs="Arial" w:ascii="Arial" w:hAnsi="Arial"/>
          <w:color w:val="0000FF"/>
        </w:rPr>
        <w:t>Simulation</w:t>
      </w:r>
      <w:r>
        <w:rPr>
          <w:rFonts w:eastAsia="Arial" w:cs="Arial" w:ascii="Arial" w:hAnsi="Arial"/>
          <w:color w:val="000000"/>
        </w:rPr>
        <w:t>” (study based on simulated data)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color w:val="000000"/>
        </w:rPr>
        <w:t>“</w:t>
      </w:r>
      <w:r>
        <w:rPr>
          <w:rFonts w:eastAsia="Arial" w:cs="Arial" w:ascii="Arial" w:hAnsi="Arial"/>
          <w:color w:val="0000FF"/>
        </w:rPr>
        <w:t>Review/Opinion</w:t>
      </w:r>
      <w:r>
        <w:rPr>
          <w:rFonts w:eastAsia="Arial" w:cs="Arial" w:ascii="Arial" w:hAnsi="Arial"/>
          <w:color w:val="000000"/>
        </w:rPr>
        <w:t>” (theoretical study, review, etc.)</w:t>
      </w:r>
    </w:p>
    <w:p>
      <w:pPr>
        <w:pStyle w:val="LOnormal5"/>
        <w:keepNext w:val="false"/>
        <w:keepLines w:val="false"/>
        <w:pageBreakBefore w:val="false"/>
        <w:widowControl/>
        <w:shd w:val="clear" w:fill="auto"/>
        <w:spacing w:lineRule="auto" w:line="360" w:before="0" w:after="12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Other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” (none of the above)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color w:val="000000"/>
        </w:rPr>
        <w:t xml:space="preserve">If multiple categories apply, </w:t>
      </w:r>
      <w:r>
        <w:rPr>
          <w:rFonts w:eastAsia="Arial" w:cs="Arial" w:ascii="Arial" w:hAnsi="Arial"/>
          <w:color w:val="000000"/>
        </w:rPr>
        <w:t xml:space="preserve">these are </w:t>
      </w:r>
      <w:r>
        <w:rPr>
          <w:rFonts w:eastAsia="Arial" w:cs="Arial" w:ascii="Arial" w:hAnsi="Arial"/>
          <w:color w:val="000000"/>
        </w:rPr>
        <w:t xml:space="preserve">separated with a semicolon. 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000000"/>
        </w:rPr>
        <w:t xml:space="preserve">Method_AI_title: </w:t>
      </w:r>
      <w:r>
        <w:rPr>
          <w:rFonts w:eastAsia="Arial" w:cs="Arial" w:ascii="Arial" w:hAnsi="Arial"/>
          <w:color w:val="000000"/>
        </w:rPr>
        <w:t>Did the author mention artificial intelligence/machine learning in the title? 1 = yes ; 0 = no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000000"/>
        </w:rPr>
        <w:t xml:space="preserve">Method_Omics_title: </w:t>
      </w:r>
      <w:r>
        <w:rPr>
          <w:rFonts w:eastAsia="Arial" w:cs="Arial" w:ascii="Arial" w:hAnsi="Arial"/>
          <w:color w:val="000000"/>
        </w:rPr>
        <w:t>Did the author mention omic data (genomic/meta-genonmic, proteomic etc.) in the title? 1 = yes ; 0 = no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000000"/>
        </w:rPr>
        <w:t xml:space="preserve">Method_verbatim  </w:t>
      </w:r>
      <w:r>
        <w:rPr>
          <w:rFonts w:eastAsia="Arial" w:cs="Arial" w:ascii="Arial" w:hAnsi="Arial"/>
          <w:color w:val="000000"/>
        </w:rPr>
        <w:t>(optional): Character string if you want to report full details about the method. Else, use ‘</w:t>
      </w:r>
      <w:r>
        <w:rPr>
          <w:rFonts w:eastAsia="Arial" w:cs="Arial" w:ascii="Arial" w:hAnsi="Arial"/>
          <w:color w:val="0000FF"/>
        </w:rPr>
        <w:t>NA</w:t>
      </w:r>
      <w:r>
        <w:rPr>
          <w:rFonts w:eastAsia="Arial" w:cs="Arial" w:ascii="Arial" w:hAnsi="Arial"/>
          <w:color w:val="000000"/>
        </w:rPr>
        <w:t>’ (not available).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000000"/>
        </w:rPr>
        <w:t>Title_biodiversity_string</w:t>
      </w:r>
      <w:r>
        <w:rPr>
          <w:rFonts w:eastAsia="Arial" w:cs="Arial" w:ascii="Arial" w:hAnsi="Arial"/>
          <w:color w:val="000000"/>
        </w:rPr>
        <w:t xml:space="preserve">: Character string reporting the biodiversity term used by the author in the title. E.g., “biodiversity”, “bird biodiversity”, “biodiversity of Brazil”. 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Title_geo:</w:t>
      </w:r>
      <w:r>
        <w:rPr>
          <w:rFonts w:eastAsia="Arial" w:cs="Arial" w:ascii="Arial" w:hAnsi="Arial"/>
        </w:rPr>
        <w:t xml:space="preserve"> Did the author mention a locality in t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en-US" w:eastAsia="zh-CN" w:bidi="hi-IN"/>
        </w:rPr>
        <w:t>he title? E.g. “</w:t>
      </w:r>
      <w:r>
        <w:rPr>
          <w:rFonts w:eastAsia="Arial" w:cs="Arial" w:ascii="Arial" w:hAnsi="Arial"/>
          <w:color w:val="auto"/>
          <w:kern w:val="0"/>
          <w:sz w:val="20"/>
          <w:szCs w:val="20"/>
          <w:highlight w:val="white"/>
          <w:lang w:val="en-US" w:eastAsia="zh-CN" w:bidi="hi-IN"/>
        </w:rPr>
        <w:t>Indo-Pacific biodiversity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en-US" w:eastAsia="zh-CN" w:bidi="hi-IN"/>
        </w:rPr>
        <w:t xml:space="preserve">”“tropical biodiversity” 1 = yes ; 0 = no 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Title_taxon:</w:t>
      </w:r>
      <w:r>
        <w:rPr>
          <w:rFonts w:eastAsia="Arial" w:cs="Arial" w:ascii="Arial" w:hAnsi="Arial"/>
        </w:rPr>
        <w:t xml:space="preserve"> Did the author mention a taxon in the title? E.g., “</w:t>
      </w:r>
      <w:r>
        <w:rPr>
          <w:rFonts w:eastAsia="Roboto" w:cs="Roboto" w:ascii="Roboto" w:hAnsi="Roboto"/>
          <w:highlight w:val="white"/>
        </w:rPr>
        <w:t xml:space="preserve">biodiversity of dragonflies </w:t>
      </w:r>
      <w:r>
        <w:rPr>
          <w:rFonts w:eastAsia="Arial" w:cs="Arial" w:ascii="Arial" w:hAnsi="Arial"/>
        </w:rPr>
        <w:t>“; “biodiversity of wildflowers”, 1 = yes ; 0 = no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Title_hab:</w:t>
      </w:r>
      <w:r>
        <w:rPr>
          <w:rFonts w:eastAsia="Arial" w:cs="Arial" w:ascii="Arial" w:hAnsi="Arial"/>
        </w:rPr>
        <w:t xml:space="preserve">  Did the author mention a habitat in the title? E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en-US" w:eastAsia="zh-CN" w:bidi="hi-IN"/>
        </w:rPr>
        <w:t>.g., “</w:t>
      </w:r>
      <w:r>
        <w:rPr>
          <w:rFonts w:eastAsia="Arial" w:cs="Arial" w:ascii="Arial" w:hAnsi="Arial"/>
          <w:color w:val="auto"/>
          <w:kern w:val="0"/>
          <w:sz w:val="20"/>
          <w:szCs w:val="20"/>
          <w:highlight w:val="white"/>
          <w:lang w:val="en-US" w:eastAsia="zh-CN" w:bidi="hi-IN"/>
        </w:rPr>
        <w:t>biodiversity of desert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en-US" w:eastAsia="zh-CN" w:bidi="hi-IN"/>
        </w:rPr>
        <w:t>“; “biodiversity of coral reefs”, “benthic biodiversity”; “(tropical) rainforest biodiversity” 1 = yes ; 0 = no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000000"/>
        </w:rPr>
        <w:t xml:space="preserve">Taxon_specific </w:t>
      </w:r>
      <w:r>
        <w:rPr>
          <w:rFonts w:eastAsia="Arial" w:cs="Arial" w:ascii="Arial" w:hAnsi="Arial"/>
          <w:color w:val="000000"/>
        </w:rPr>
        <w:t>(optional)</w:t>
      </w:r>
      <w:r>
        <w:rPr>
          <w:rFonts w:eastAsia="Arial" w:cs="Arial" w:ascii="Arial" w:hAnsi="Arial"/>
          <w:b/>
          <w:color w:val="000000"/>
        </w:rPr>
        <w:t xml:space="preserve">: </w:t>
      </w:r>
      <w:r>
        <w:rPr>
          <w:rFonts w:eastAsia="Arial" w:cs="Arial" w:ascii="Arial" w:hAnsi="Arial"/>
          <w:color w:val="000000"/>
        </w:rPr>
        <w:t>Character string if you want to report full details about the species or taxon considered. Else, use ‘</w:t>
      </w:r>
      <w:r>
        <w:rPr>
          <w:rFonts w:eastAsia="Arial" w:cs="Arial" w:ascii="Arial" w:hAnsi="Arial"/>
          <w:color w:val="0000FF"/>
        </w:rPr>
        <w:t>NA</w:t>
      </w:r>
      <w:r>
        <w:rPr>
          <w:rFonts w:eastAsia="Arial" w:cs="Arial" w:ascii="Arial" w:hAnsi="Arial"/>
          <w:color w:val="000000"/>
        </w:rPr>
        <w:t>’ (not available)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Taxonomic_div</w:t>
      </w:r>
      <w:r>
        <w:rPr>
          <w:rFonts w:eastAsia="Arial" w:cs="Arial" w:ascii="Arial" w:hAnsi="Arial"/>
          <w:color w:val="000000"/>
        </w:rPr>
        <w:t>: Did the author consider taxonomic diversity? 1 = yes ; 0 = no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000000"/>
        </w:rPr>
        <w:t>Phylogenetic_div</w:t>
      </w:r>
      <w:r>
        <w:rPr>
          <w:rFonts w:eastAsia="Arial" w:cs="Arial" w:ascii="Arial" w:hAnsi="Arial"/>
          <w:color w:val="000000"/>
        </w:rPr>
        <w:t>: Did the author consider genetic diversity? 1 = yes ; 0 = no</w:t>
      </w:r>
    </w:p>
    <w:p>
      <w:pPr>
        <w:pStyle w:val="LOnormal5"/>
        <w:spacing w:lineRule="auto" w:line="360" w:before="0" w:after="1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Functional_div</w:t>
      </w:r>
      <w:r>
        <w:rPr>
          <w:rFonts w:eastAsia="Arial" w:cs="Arial" w:ascii="Arial" w:hAnsi="Arial"/>
          <w:color w:val="000000"/>
        </w:rPr>
        <w:t>: Did the author consider functional diversity? 1 = yes ; 0 = no</w:t>
      </w:r>
    </w:p>
    <w:p>
      <w:pPr>
        <w:pStyle w:val="LOnormal5"/>
        <w:spacing w:lineRule="auto" w:line="360" w:before="0" w:after="120"/>
        <w:rPr>
          <w:color w:val="000000"/>
        </w:rPr>
      </w:pPr>
      <w:r>
        <w:rPr>
          <w:rFonts w:eastAsia="Arial" w:cs="Arial" w:ascii="Arial" w:hAnsi="Arial"/>
          <w:b/>
          <w:color w:val="000000"/>
        </w:rPr>
        <w:t>Other_div</w:t>
      </w:r>
      <w:r>
        <w:rPr>
          <w:rFonts w:eastAsia="Arial" w:cs="Arial" w:ascii="Arial" w:hAnsi="Arial"/>
          <w:color w:val="000000"/>
        </w:rPr>
        <w:t>: Did the author consider other forms of diversity (e.g. cultural)? 1 = yes ; 0 = no</w:t>
      </w:r>
    </w:p>
    <w:p>
      <w:pPr>
        <w:pStyle w:val="LOnormal5"/>
        <w:spacing w:lineRule="auto" w:line="360" w:before="0" w:after="120"/>
        <w:rPr/>
      </w:pPr>
      <w:bookmarkStart w:id="1" w:name="_heading=h.1fob9te"/>
      <w:bookmarkEnd w:id="1"/>
      <w:r>
        <w:rPr>
          <w:rFonts w:eastAsia="Arial" w:cs="Arial" w:ascii="Arial" w:hAnsi="Arial"/>
          <w:b/>
          <w:color w:val="000000"/>
        </w:rPr>
        <w:t>Other_diversity_string</w:t>
      </w:r>
      <w:r>
        <w:rPr>
          <w:rFonts w:eastAsia="Arial" w:cs="Arial" w:ascii="Arial" w:hAnsi="Arial"/>
          <w:color w:val="000000"/>
        </w:rPr>
        <w:t xml:space="preserve">: If </w:t>
      </w:r>
      <w:r>
        <w:rPr>
          <w:rFonts w:eastAsia="Arial" w:cs="Arial" w:ascii="Arial" w:hAnsi="Arial"/>
          <w:b/>
          <w:color w:val="000000"/>
        </w:rPr>
        <w:t>Other_div</w:t>
      </w:r>
      <w:r>
        <w:rPr>
          <w:rFonts w:eastAsia="Arial" w:cs="Arial" w:ascii="Arial" w:hAnsi="Arial"/>
          <w:color w:val="000000"/>
        </w:rPr>
        <w:t xml:space="preserve"> is = 1, please specify information. Else, use ‘</w:t>
      </w:r>
      <w:r>
        <w:rPr>
          <w:rFonts w:eastAsia="Arial" w:cs="Arial" w:ascii="Arial" w:hAnsi="Arial"/>
          <w:color w:val="0000FF"/>
        </w:rPr>
        <w:t>NA</w:t>
      </w:r>
      <w:r>
        <w:rPr>
          <w:rFonts w:eastAsia="Arial" w:cs="Arial" w:ascii="Arial" w:hAnsi="Arial"/>
          <w:color w:val="000000"/>
        </w:rPr>
        <w:t>’ (not available)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color w:val="55308D"/>
        </w:rPr>
        <w:t>List of phyla/division</w:t>
      </w:r>
      <w:r>
        <w:rPr>
          <w:rFonts w:eastAsia="Arial" w:cs="Arial" w:ascii="Arial" w:hAnsi="Arial"/>
          <w:color w:val="000000"/>
        </w:rPr>
        <w:t>. Mark the phyla/division accounted for by the authors. 1 = yes ; 0 = no</w:t>
      </w:r>
    </w:p>
    <w:p>
      <w:pPr>
        <w:pStyle w:val="LOnormal5"/>
        <w:spacing w:lineRule="auto" w:line="360" w:before="0" w:after="120"/>
        <w:rPr/>
      </w:pPr>
      <w:r>
        <w:rPr>
          <w:rFonts w:eastAsia="Arial" w:cs="Arial" w:ascii="Arial" w:hAnsi="Arial"/>
          <w:b/>
          <w:bCs/>
          <w:color w:val="000000"/>
        </w:rPr>
        <w:t>Altmetrics</w:t>
      </w:r>
      <w:r>
        <w:rPr>
          <w:rFonts w:eastAsia="Arial" w:cs="Arial" w:ascii="Arial" w:hAnsi="Arial"/>
          <w:color w:val="000000"/>
        </w:rPr>
        <w:t xml:space="preserve">: </w:t>
      </w:r>
      <w:r>
        <w:rPr>
          <w:rFonts w:eastAsia="Arial" w:cs="Arial" w:ascii="Arial" w:hAnsi="Arial"/>
          <w:color w:val="000000"/>
        </w:rPr>
        <w:t>paper’s Altmetric score</w:t>
      </w:r>
    </w:p>
    <w:p>
      <w:pPr>
        <w:pStyle w:val="LOnormal5"/>
        <w:pageBreakBefore w:val="false"/>
        <w:spacing w:lineRule="auto" w:line="360" w:before="0" w:after="1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Notes </w:t>
      </w:r>
      <w:r>
        <w:rPr>
          <w:rFonts w:eastAsia="Arial" w:cs="Arial" w:ascii="Arial" w:hAnsi="Arial"/>
        </w:rPr>
        <w:t>(optional)</w:t>
      </w:r>
      <w:r>
        <w:rPr>
          <w:rFonts w:eastAsia="Arial" w:cs="Arial" w:ascii="Arial" w:hAnsi="Arial"/>
          <w:color w:val="000000"/>
        </w:rPr>
        <w:t>:</w:t>
      </w: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eastAsia="Arial" w:cs="Arial" w:ascii="Arial" w:hAnsi="Arial"/>
          <w:color w:val="000000"/>
        </w:rPr>
        <w:t xml:space="preserve">Any notes/comments about the article that </w:t>
      </w:r>
      <w:r>
        <w:rPr>
          <w:rFonts w:eastAsia="Arial" w:cs="Arial" w:ascii="Arial" w:hAnsi="Arial"/>
        </w:rPr>
        <w:t>is</w:t>
      </w:r>
      <w:r>
        <w:rPr>
          <w:rFonts w:eastAsia="Arial" w:cs="Arial" w:ascii="Arial" w:hAnsi="Arial"/>
          <w:color w:val="000000"/>
        </w:rPr>
        <w:t xml:space="preserve"> of interest in interpretation.</w:t>
      </w:r>
    </w:p>
    <w:p>
      <w:pPr>
        <w:pStyle w:val="LOnormal5"/>
        <w:pageBreakBefore w:val="false"/>
        <w:spacing w:lineRule="auto" w:line="360" w:before="0" w:after="120"/>
        <w:rPr>
          <w:rFonts w:ascii="Arial" w:hAnsi="Arial" w:eastAsia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5"/>
      <w:tabs>
        <w:tab w:val="clear" w:pos="720"/>
        <w:tab w:val="center" w:pos="4819" w:leader="none"/>
        <w:tab w:val="right" w:pos="9638" w:leader="none"/>
      </w:tabs>
      <w:spacing w:lineRule="auto" w:line="2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5"/>
      <w:tabs>
        <w:tab w:val="clear" w:pos="720"/>
        <w:tab w:val="center" w:pos="4986" w:leader="none"/>
        <w:tab w:val="right" w:pos="99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8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next w:val="LOnormal"/>
    <w:qFormat/>
    <w:pPr>
      <w:widowControl w:val="false"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Heading"/>
    <w:next w:val="TextBody"/>
    <w:qFormat/>
    <w:pPr/>
    <w:rPr/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/>
  </w:style>
  <w:style w:type="paragraph" w:styleId="Heading3">
    <w:name w:val="Heading 3"/>
    <w:basedOn w:val="LOnormal5"/>
    <w:next w:val="TextBody"/>
    <w:qFormat/>
    <w:pPr>
      <w:keepNext w:val="true"/>
      <w:spacing w:before="240" w:after="120"/>
      <w:outlineLvl w:val="2"/>
    </w:pPr>
    <w:rPr/>
  </w:style>
  <w:style w:type="paragraph" w:styleId="Heading4">
    <w:name w:val="Heading 4"/>
    <w:basedOn w:val="LOnormal5"/>
    <w:next w:val="LOnormal"/>
    <w:qFormat/>
    <w:pPr>
      <w:keepNext w:val="true"/>
      <w:keepLines/>
      <w:spacing w:lineRule="auto" w:line="240" w:before="240" w:after="40"/>
      <w:outlineLvl w:val="3"/>
    </w:pPr>
    <w:rPr>
      <w:rFonts w:ascii="Calibri" w:hAnsi="Calibri" w:eastAsia="Calibri" w:cs="Calibri"/>
      <w:b/>
      <w:sz w:val="24"/>
      <w:szCs w:val="24"/>
      <w:lang w:bidi="hi-IN"/>
    </w:rPr>
  </w:style>
  <w:style w:type="paragraph" w:styleId="Heading5">
    <w:name w:val="Heading 5"/>
    <w:basedOn w:val="LOnormal5"/>
    <w:next w:val="LOnormal"/>
    <w:qFormat/>
    <w:pPr>
      <w:keepNext w:val="true"/>
      <w:keepLines/>
      <w:spacing w:lineRule="auto" w:line="240" w:before="220" w:after="40"/>
      <w:outlineLvl w:val="4"/>
    </w:pPr>
    <w:rPr>
      <w:rFonts w:ascii="Calibri" w:hAnsi="Calibri" w:eastAsia="Calibri" w:cs="Calibri"/>
      <w:b/>
      <w:sz w:val="22"/>
      <w:szCs w:val="22"/>
      <w:lang w:bidi="hi-IN"/>
    </w:rPr>
  </w:style>
  <w:style w:type="paragraph" w:styleId="Heading6">
    <w:name w:val="Heading 6"/>
    <w:basedOn w:val="LOnormal5"/>
    <w:next w:val="LOnormal"/>
    <w:qFormat/>
    <w:pPr>
      <w:keepNext w:val="true"/>
      <w:keepLines/>
      <w:spacing w:lineRule="auto" w:line="240" w:before="200" w:after="40"/>
      <w:outlineLvl w:val="5"/>
    </w:pPr>
    <w:rPr>
      <w:rFonts w:ascii="Calibri" w:hAnsi="Calibri" w:eastAsia="Calibri" w:cs="Calibri"/>
      <w:b/>
      <w:lang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 w:customStyle="1">
    <w:name w:val="WW8Num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 w:customStyle="1">
    <w:name w:val="WW8Num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3" w:customStyle="1">
    <w:name w:val="WW8Num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4" w:customStyle="1">
    <w:name w:val="WW8Num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5" w:customStyle="1">
    <w:name w:val="WW8Num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6" w:customStyle="1">
    <w:name w:val="WW8Num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7" w:customStyle="1">
    <w:name w:val="WW8Num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8" w:customStyle="1">
    <w:name w:val="WW8Num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 w:customStyle="1">
    <w:name w:val="WW8Num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 w:customStyle="1">
    <w:name w:val="WW8Num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 w:customStyle="1">
    <w:name w:val="WW8Num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3" w:customStyle="1">
    <w:name w:val="WW8Num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4" w:customStyle="1">
    <w:name w:val="WW8Num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5" w:customStyle="1">
    <w:name w:val="WW8Num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6" w:customStyle="1">
    <w:name w:val="WW8Num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7" w:customStyle="1">
    <w:name w:val="WW8Num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8" w:customStyle="1">
    <w:name w:val="WW8Num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0" w:customStyle="1">
    <w:name w:val="WW8Num3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1" w:customStyle="1">
    <w:name w:val="WW8Num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2" w:customStyle="1">
    <w:name w:val="WW8Num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3" w:customStyle="1">
    <w:name w:val="WW8Num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4" w:customStyle="1">
    <w:name w:val="WW8Num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5" w:customStyle="1">
    <w:name w:val="WW8Num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6" w:customStyle="1">
    <w:name w:val="WW8Num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7" w:customStyle="1">
    <w:name w:val="WW8Num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8" w:customStyle="1">
    <w:name w:val="WW8Num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 w:customStyle="1">
    <w:name w:val="WW8Num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 w:customStyle="1">
    <w:name w:val="WW8Num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 w:customStyle="1">
    <w:name w:val="WW8Num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3" w:customStyle="1">
    <w:name w:val="WW8Num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4" w:customStyle="1">
    <w:name w:val="WW8Num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5" w:customStyle="1">
    <w:name w:val="WW8Num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6" w:customStyle="1">
    <w:name w:val="WW8Num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7" w:customStyle="1">
    <w:name w:val="WW8Num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8" w:customStyle="1">
    <w:name w:val="WW8Num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0" w:customStyle="1">
    <w:name w:val="WW8Num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1" w:customStyle="1">
    <w:name w:val="WW8Num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2" w:customStyle="1">
    <w:name w:val="WW8Num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3" w:customStyle="1">
    <w:name w:val="WW8Num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4" w:customStyle="1">
    <w:name w:val="WW8Num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5" w:customStyle="1">
    <w:name w:val="WW8Num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6" w:customStyle="1">
    <w:name w:val="WW8Num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7" w:customStyle="1">
    <w:name w:val="WW8Num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8" w:customStyle="1">
    <w:name w:val="WW8Num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DefaultParagraphFont" w:customStyle="1">
    <w:name w:val="WW-Default Paragraph 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Carpredefinitoparagrafo" w:customStyle="1">
    <w:name w:val="Car. predefinito paragraf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DefaultParagraphFont1" w:customStyle="1">
    <w:name w:val="WW-Default Paragraph Font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" w:customStyle="1">
    <w:name w:val="Fonte parág. padrã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DefaultParagraphFont11" w:customStyle="1">
    <w:name w:val="WW-Default Paragraph Font1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DefaultParagraphFont111" w:customStyle="1">
    <w:name w:val="WW-Default Paragraph Font11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bsatzStandardschriftart" w:customStyle="1">
    <w:name w:val="Absatz-Standardschriftar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Carpredefinitoparagrafo2" w:customStyle="1">
    <w:name w:val="Car. predefinito paragrafo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bsatzStandardschriftart1" w:customStyle="1">
    <w:name w:val="Absatz-Standardschriftart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AbsatzStandardschriftart" w:customStyle="1">
    <w:name w:val="WW-Absatz-Standardschriftar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AbsatzStandardschriftart1" w:customStyle="1">
    <w:name w:val="WW-Absatz-Standardschriftart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InternetLink" w:customStyle="1">
    <w:name w:val="Hyperlink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Emphasis">
    <w:name w:val="Emphasis"/>
    <w:qFormat/>
    <w:rPr>
      <w:i/>
      <w:iCs/>
      <w:w w:val="100"/>
      <w:position w:val="0"/>
      <w:sz w:val="20"/>
      <w:sz w:val="20"/>
      <w:effect w:val="none"/>
      <w:vertAlign w:val="baseline"/>
      <w:em w:val="none"/>
    </w:rPr>
  </w:style>
  <w:style w:type="character" w:styleId="StrongEmphasis" w:customStyle="1">
    <w:name w:val="Strong Emphasis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WWCarpredefinitoparagrafo1" w:customStyle="1">
    <w:name w:val="WW-Car. predefinito paragrafo1"/>
    <w:qFormat/>
    <w:rPr>
      <w:w w:val="100"/>
      <w:position w:val="0"/>
      <w:sz w:val="20"/>
      <w:sz w:val="20"/>
      <w:effect w:val="none"/>
      <w:vertAlign w:val="baseline"/>
      <w:em w:val="none"/>
      <w:lang w:val="en-US"/>
    </w:rPr>
  </w:style>
  <w:style w:type="character" w:styleId="Rimandocommento1" w:customStyle="1">
    <w:name w:val="Rimando commento1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arpredefinitoparagrafo1" w:customStyle="1">
    <w:name w:val="Car. predefinito paragrafo1"/>
    <w:qFormat/>
    <w:rPr>
      <w:w w:val="100"/>
      <w:position w:val="0"/>
      <w:sz w:val="20"/>
      <w:sz w:val="20"/>
      <w:effect w:val="none"/>
      <w:vertAlign w:val="baseline"/>
      <w:em w:val="none"/>
      <w:lang w:val="en-US"/>
    </w:rPr>
  </w:style>
  <w:style w:type="character" w:styleId="NumberingSymbols" w:customStyle="1">
    <w:name w:val="Numbering Symbols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C1625" w:customStyle="1">
    <w:name w:val="SC162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Quotation" w:customStyle="1">
    <w:name w:val="Quotation"/>
    <w:qFormat/>
    <w:rPr>
      <w:i/>
      <w:iCs/>
      <w:w w:val="100"/>
      <w:position w:val="0"/>
      <w:sz w:val="20"/>
      <w:sz w:val="20"/>
      <w:effect w:val="none"/>
      <w:vertAlign w:val="baseline"/>
      <w:em w:val="none"/>
    </w:rPr>
  </w:style>
  <w:style w:type="character" w:styleId="FootnoteCharacters" w:customStyle="1">
    <w:name w:val="Footnote Characters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imandonotaapidipagina1" w:customStyle="1">
    <w:name w:val="Rimando nota a piè di pagina1"/>
    <w:qFormat/>
    <w:rPr>
      <w:w w:val="100"/>
      <w:effect w:val="none"/>
      <w:vertAlign w:val="superscript"/>
      <w:em w:val="none"/>
    </w:rPr>
  </w:style>
  <w:style w:type="character" w:styleId="VisitedInternetLink" w:customStyle="1">
    <w:name w:val="FollowedHyperlink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ineNumbering" w:customStyle="1">
    <w:name w:val="Line Numbering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imandocommento2" w:customStyle="1">
    <w:name w:val="Rimando commento2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TestocommentoCarattere" w:customStyle="1">
    <w:name w:val="Testo commento Carattere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oggettocommentoCarattere" w:customStyle="1">
    <w:name w:val="Soggetto commento Carattere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stofumettoCarattere" w:customStyle="1">
    <w:name w:val="Testo fumetto Carattere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SprechblasentextZchn" w:customStyle="1">
    <w:name w:val="Sprechblasentext Zchn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Kommentarzeichen" w:customStyle="1">
    <w:name w:val="Kommentarzeichen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KommentartextZchn" w:customStyle="1">
    <w:name w:val="Kommentartext Zchn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KommentarthemaZchn" w:customStyle="1">
    <w:name w:val="Kommentarthema Zchn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Bullets" w:customStyle="1">
    <w:name w:val="Bullets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eaderChar" w:customStyle="1">
    <w:name w:val="Header 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BalloonTextChar" w:customStyle="1">
    <w:name w:val="Balloon Text 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nnotationreference">
    <w:name w:val="annotation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 w:customStyle="1">
    <w:name w:val="Comment Text 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CommentSubjectChar" w:customStyle="1">
    <w:name w:val="Comment Subject 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debaloChar" w:customStyle="1">
    <w:name w:val="Texto de balão 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efdecomentrio" w:customStyle="1">
    <w:name w:val="Ref. de comentário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TextodecomentrioChar" w:customStyle="1">
    <w:name w:val="Texto de comentário 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ssuntodocomentrioChar" w:customStyle="1">
    <w:name w:val="Assunto do comentário 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PrformataoHTMLChar" w:customStyle="1">
    <w:name w:val="Pré-formatação HTML Char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Rimandocommento" w:customStyle="1">
    <w:name w:val="Rimando commento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TestocommentoCarattere1" w:customStyle="1">
    <w:name w:val="Testo commento Carattere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" w:customStyle="1">
    <w:name w:val="s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Heading" w:customStyle="1">
    <w:name w:val="Heading"/>
    <w:basedOn w:val="LOnormal5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LOnormal5"/>
    <w:qFormat/>
    <w:pPr>
      <w:spacing w:before="0" w:after="120"/>
    </w:pPr>
    <w:rPr/>
  </w:style>
  <w:style w:type="paragraph" w:styleId="List">
    <w:name w:val="List"/>
    <w:basedOn w:val="TextBody"/>
    <w:qFormat/>
    <w:pPr/>
    <w:rPr>
      <w:rFonts w:cs="Lucida Sans"/>
    </w:rPr>
  </w:style>
  <w:style w:type="paragraph" w:styleId="Caption">
    <w:name w:val="Caption"/>
    <w:basedOn w:val="LOnormal5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LOnormal5"/>
    <w:qFormat/>
    <w:pPr>
      <w:suppressLineNumbers/>
    </w:pPr>
    <w:rPr/>
  </w:style>
  <w:style w:type="paragraph" w:styleId="LOnormal5" w:default="1">
    <w:name w:val="LO-normal5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5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LOnormal5"/>
    <w:qFormat/>
    <w:pPr>
      <w:suppressLineNumbers/>
      <w:spacing w:before="120" w:after="120"/>
    </w:pPr>
    <w:rPr/>
  </w:style>
  <w:style w:type="paragraph" w:styleId="LOnormal3" w:customStyle="1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Intestazione1" w:customStyle="1">
    <w:name w:val="Intestazione1"/>
    <w:basedOn w:val="LOnormal"/>
    <w:next w:val="TextBody"/>
    <w:qFormat/>
    <w:pPr>
      <w:keepNext w:val="true"/>
      <w:widowControl w:val="false"/>
      <w:spacing w:lineRule="atLeast" w:line="1" w:before="240" w:after="120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Didascalia" w:customStyle="1">
    <w:name w:val="Didascalia"/>
    <w:basedOn w:val="LOnormal"/>
    <w:qFormat/>
    <w:pPr>
      <w:widowControl w:val="false"/>
      <w:suppressLineNumbers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Legenda" w:customStyle="1">
    <w:name w:val="Legenda"/>
    <w:basedOn w:val="LOnormal"/>
    <w:qFormat/>
    <w:pPr>
      <w:widowControl w:val="false"/>
      <w:suppressLineNumbers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Beschriftung" w:customStyle="1">
    <w:name w:val="Beschriftung"/>
    <w:basedOn w:val="LOnormal"/>
    <w:qFormat/>
    <w:pPr>
      <w:widowControl w:val="false"/>
      <w:suppressLineNumbers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Didascalia2" w:customStyle="1">
    <w:name w:val="Didascalia2"/>
    <w:basedOn w:val="LOnormal"/>
    <w:qFormat/>
    <w:pPr>
      <w:widowControl w:val="false"/>
      <w:suppressLineNumbers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Didascalia1" w:customStyle="1">
    <w:name w:val="Didascalia1"/>
    <w:basedOn w:val="LOnormal"/>
    <w:qFormat/>
    <w:pPr>
      <w:widowControl w:val="false"/>
      <w:suppressLineNumbers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Indice" w:customStyle="1">
    <w:name w:val="Indice"/>
    <w:basedOn w:val="LOnormal"/>
    <w:qFormat/>
    <w:pPr>
      <w:widowControl w:val="false"/>
      <w:suppressLineNumbers/>
      <w:spacing w:lineRule="atLeast" w:line="1"/>
      <w:textAlignment w:val="top"/>
      <w:outlineLvl w:val="0"/>
    </w:pPr>
    <w:rPr>
      <w:rFonts w:ascii="Times New Roman" w:hAnsi="Times New Roman" w:eastAsia="Times New Roman" w:cs="Lucida Sans"/>
      <w:lang w:bidi="ar-SA"/>
    </w:rPr>
  </w:style>
  <w:style w:type="paragraph" w:styleId="Testopreformattato" w:customStyle="1">
    <w:name w:val="Testo preformattato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Contenutotabella" w:customStyle="1">
    <w:name w:val="Contenuto tabella"/>
    <w:basedOn w:val="LOnormal"/>
    <w:qFormat/>
    <w:pPr>
      <w:widowControl w:val="false"/>
      <w:suppressLineNumbers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Intestazionetabella" w:customStyle="1">
    <w:name w:val="Intestazione tabella"/>
    <w:basedOn w:val="Contenutotabella"/>
    <w:qFormat/>
    <w:pPr>
      <w:jc w:val="center"/>
      <w:outlineLvl w:val="9"/>
    </w:pPr>
    <w:rPr>
      <w:b/>
      <w:bCs/>
    </w:rPr>
  </w:style>
  <w:style w:type="paragraph" w:styleId="TableContents" w:customStyle="1">
    <w:name w:val="Table Contents"/>
    <w:basedOn w:val="LOnormal"/>
    <w:qFormat/>
    <w:pPr>
      <w:widowControl w:val="false"/>
      <w:suppressLineNumbers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TableHeading" w:customStyle="1">
    <w:name w:val="Table Heading"/>
    <w:basedOn w:val="TableContents"/>
    <w:qFormat/>
    <w:pPr>
      <w:jc w:val="center"/>
      <w:outlineLvl w:val="9"/>
    </w:pPr>
    <w:rPr>
      <w:b/>
      <w:bCs/>
    </w:rPr>
  </w:style>
  <w:style w:type="paragraph" w:styleId="Normale1" w:customStyle="1">
    <w:name w:val="Normale1"/>
    <w:qFormat/>
    <w:pPr>
      <w:widowControl w:val="false"/>
      <w:shd w:val="clear" w:color="auto" w:fill="FFFFFF"/>
      <w:suppressAutoHyphens w:val="true"/>
      <w:bidi w:val="0"/>
      <w:spacing w:lineRule="atLeast" w:line="100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Footnote">
    <w:name w:val="Footnote Text"/>
    <w:basedOn w:val="LOnormal"/>
    <w:qFormat/>
    <w:pPr>
      <w:widowControl w:val="false"/>
      <w:suppressLineNumbers/>
      <w:spacing w:lineRule="atLeast" w:line="1"/>
      <w:ind w:left="339" w:hanging="339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HeaderandFooter">
    <w:name w:val="Header and Footer"/>
    <w:basedOn w:val="Normal"/>
    <w:qFormat/>
    <w:pPr>
      <w:outlineLvl w:val="9"/>
    </w:pPr>
    <w:rPr/>
  </w:style>
  <w:style w:type="paragraph" w:styleId="Footer">
    <w:name w:val="Footer"/>
    <w:basedOn w:val="LOnormal"/>
    <w:qFormat/>
    <w:pPr>
      <w:widowControl w:val="false"/>
      <w:suppressLineNumbers/>
      <w:tabs>
        <w:tab w:val="clear" w:pos="720"/>
        <w:tab w:val="center" w:pos="4819" w:leader="none"/>
        <w:tab w:val="right" w:pos="9638" w:leader="none"/>
      </w:tabs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PreformattedText" w:customStyle="1">
    <w:name w:val="Preformatted Text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BodyText1" w:customStyle="1">
    <w:name w:val="Body Text1"/>
    <w:basedOn w:val="LOnormal"/>
    <w:qFormat/>
    <w:pPr>
      <w:widowControl w:val="false"/>
      <w:spacing w:lineRule="auto" w:line="288" w:before="0" w:after="120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Quotations" w:customStyle="1">
    <w:name w:val="Quotations"/>
    <w:basedOn w:val="LOnormal"/>
    <w:qFormat/>
    <w:pPr>
      <w:widowControl w:val="false"/>
      <w:spacing w:lineRule="atLeast" w:line="1" w:before="0" w:after="283"/>
      <w:ind w:left="567" w:right="567" w:hanging="0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Titolo1" w:customStyle="1">
    <w:name w:val="Titolo1"/>
    <w:basedOn w:val="Heading"/>
    <w:next w:val="TextBody"/>
    <w:qFormat/>
    <w:pPr>
      <w:jc w:val="center"/>
    </w:pPr>
    <w:rPr/>
  </w:style>
  <w:style w:type="paragraph" w:styleId="Subtitle">
    <w:name w:val="Subtitle"/>
    <w:basedOn w:val="LOnormal5"/>
    <w:next w:val="LOnormal5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60" w:after="120"/>
      <w:ind w:left="0" w:right="0" w:hanging="0"/>
      <w:jc w:val="center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Testocommento1" w:customStyle="1">
    <w:name w:val="Testo commento1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Soggettocommento" w:customStyle="1">
    <w:name w:val="Soggetto commento"/>
    <w:basedOn w:val="Testocommento1"/>
    <w:next w:val="Testocommento1"/>
    <w:qFormat/>
    <w:pPr>
      <w:outlineLvl w:val="9"/>
    </w:pPr>
    <w:rPr/>
  </w:style>
  <w:style w:type="paragraph" w:styleId="Testofumetto" w:customStyle="1">
    <w:name w:val="Testo fumetto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sz w:val="18"/>
      <w:szCs w:val="18"/>
      <w:lang w:bidi="ar-SA"/>
    </w:rPr>
  </w:style>
  <w:style w:type="paragraph" w:styleId="Sprechblasentext" w:customStyle="1">
    <w:name w:val="Sprechblasentext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Kommentartext" w:customStyle="1">
    <w:name w:val="Kommentartext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Kommentarthema" w:customStyle="1">
    <w:name w:val="Kommentarthema"/>
    <w:basedOn w:val="Kommentartext"/>
    <w:next w:val="Kommentartext"/>
    <w:qFormat/>
    <w:pPr>
      <w:outlineLvl w:val="9"/>
    </w:pPr>
    <w:rPr>
      <w:b/>
      <w:bCs/>
    </w:rPr>
  </w:style>
  <w:style w:type="paragraph" w:styleId="Header">
    <w:name w:val="Header"/>
    <w:basedOn w:val="LOnormal"/>
    <w:qFormat/>
    <w:pPr>
      <w:widowControl w:val="false"/>
      <w:tabs>
        <w:tab w:val="clear" w:pos="720"/>
        <w:tab w:val="center" w:pos="4986" w:leader="none"/>
        <w:tab w:val="right" w:pos="9972" w:leader="none"/>
      </w:tabs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BalloonText">
    <w:name w:val="Balloon Text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sz w:val="18"/>
      <w:szCs w:val="18"/>
      <w:lang w:bidi="ar-SA"/>
    </w:rPr>
  </w:style>
  <w:style w:type="paragraph" w:styleId="Annotationtext">
    <w:name w:val="annotation text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Annotationsubject">
    <w:name w:val="annotation subject"/>
    <w:basedOn w:val="Annotationtext"/>
    <w:next w:val="Annotationtext"/>
    <w:qFormat/>
    <w:pPr>
      <w:outlineLvl w:val="9"/>
    </w:pPr>
    <w:rPr>
      <w:b/>
      <w:bCs/>
    </w:rPr>
  </w:style>
  <w:style w:type="paragraph" w:styleId="NormalWeb">
    <w:name w:val="Normal (Web)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extodebalo" w:customStyle="1">
    <w:name w:val="Texto de balão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Textodecomentrio" w:customStyle="1">
    <w:name w:val="Texto de comentário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Assuntodocomentrio" w:customStyle="1">
    <w:name w:val="Assunto do comentário"/>
    <w:basedOn w:val="Textodecomentrio"/>
    <w:next w:val="Textodecomentrio"/>
    <w:qFormat/>
    <w:pPr>
      <w:outlineLvl w:val="9"/>
    </w:pPr>
    <w:rPr>
      <w:b/>
      <w:bCs/>
    </w:rPr>
  </w:style>
  <w:style w:type="paragraph" w:styleId="PrformataoHTML" w:customStyle="1">
    <w:name w:val="Pré-formatação HTML"/>
    <w:basedOn w:val="LO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Reviso" w:customStyle="1">
    <w:name w:val="Revisão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estocommento" w:customStyle="1">
    <w:name w:val="Testo commento"/>
    <w:basedOn w:val="LOnormal"/>
    <w:qFormat/>
    <w:pPr>
      <w:widowControl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lang w:bidi="ar-SA"/>
    </w:rPr>
  </w:style>
  <w:style w:type="paragraph" w:styleId="Revisione" w:customStyle="1">
    <w:name w:val="Revisione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ciXn+QCTfes25E+yjPZauKevVw==">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LibreOffice/7.2.5.2$MacOSX_X86_64 LibreOffice_project/499f9727c189e6ef3471021d6132d4c694f357e5</Application>
  <AppVersion>15.0000</AppVersion>
  <Pages>2</Pages>
  <Words>527</Words>
  <Characters>3072</Characters>
  <CharactersWithSpaces>3563</CharactersWithSpaces>
  <Paragraphs>46</Paragraphs>
  <Company>Imperial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2021-06-17T08:07:00Z</dcterms:created>
  <dc:creator>Stefano Mammola</dc:creator>
  <dc:description/>
  <dc:language>it-IT</dc:language>
  <cp:lastModifiedBy>Stefano Mammola</cp:lastModifiedBy>
  <dcterms:modified xsi:type="dcterms:W3CDTF">2022-09-07T14:29:03Z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ZOTERO_PREF_1">
    <vt:lpwstr>&lt;data data-version="3" zotero-version="5.0.55"&gt;&lt;session id="IUY2CJhG"/&gt;&lt;style id="http://www.zotero.org/styles/elsevier-harvard" hasBibliography="1" bibliographyStyleHasBeenSet="0"/&gt;&lt;prefs&gt;&lt;pref name="fieldType" value="Field"/&gt;&lt;/prefs&gt;&lt;/data&gt;</vt:lpwstr>
  </property>
</Properties>
</file>