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240" w:after="240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Dear Editor, Angela Wulff,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We are pleased to resubmit our manuscript AMBI-D-26-00315 "The biodiversity we ignore: a global meta-analysis on taxonomic bias" for reconsideration at </w:t>
      </w:r>
      <w:r>
        <w:rPr>
          <w:rStyle w:val="Emphasis"/>
          <w:rFonts w:eastAsia="Arial" w:cs="Arial" w:ascii="Arial;Helvetica;sans-serif" w:hAnsi="Arial;Helvetica;sans-serif"/>
          <w:b w:val="false"/>
          <w:bCs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AMBIO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.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Style w:val="Strong"/>
          <w:rFonts w:eastAsia="Arial" w:cs="Arial" w:ascii="Arial;Helvetica;sans-serif" w:hAnsi="Arial;Helvetica;sans-serif"/>
          <w:b w:val="false"/>
          <w:bCs w:val="false"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The reviewer market is indeed becoming increasingly challenging</w:t>
      </w:r>
      <w:r>
        <w:rPr>
          <w:rFonts w:eastAsia="Arial" w:cs="Arial" w:ascii="Arial;Helvetica;sans-serif" w:hAnsi="Arial;Helvetica;sans-serif"/>
          <w:b w:val="false"/>
          <w:bCs w:val="false"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 – we really appreciate your effort and perseverance in finding reviewers.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We have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incorporated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in the manuscript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all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reviewer comments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(see “Response letters” and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FF0000"/>
          <w:spacing w:val="0"/>
          <w:kern w:val="0"/>
          <w:sz w:val="24"/>
          <w:szCs w:val="22"/>
          <w:lang w:val="en-US" w:eastAsia="zh-CN" w:bidi="hi-IN"/>
        </w:rPr>
        <w:t xml:space="preserve">red 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2"/>
          <w:lang w:val="en-US" w:eastAsia="zh-CN" w:bidi="hi-IN"/>
        </w:rPr>
        <w:t>highlights in the main text</w:t>
      </w: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).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Thank you for your continued consideration of our work.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Sincerely,</w:t>
      </w:r>
    </w:p>
    <w:p>
      <w:pPr>
        <w:pStyle w:val="BodyText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 xml:space="preserve">Stefano Mammola </w:t>
      </w:r>
    </w:p>
    <w:p>
      <w:pPr>
        <w:pStyle w:val="BodyText"/>
        <w:spacing w:before="0" w:after="140"/>
        <w:jc w:val="both"/>
        <w:rPr>
          <w:rFonts w:ascii="Arial;Helvetica;sans-serif" w:hAnsi="Arial;Helvetica;sans-serif" w:eastAsia="Arial" w:cs="Arial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</w:pPr>
      <w:r>
        <w:rPr>
          <w:rFonts w:eastAsia="Arial" w:cs="Arial" w:ascii="Arial;Helvetica;sans-serif" w:hAnsi="Arial;Helvetica;sans-serif"/>
          <w:b w:val="false"/>
          <w:bCs/>
          <w:i w:val="false"/>
          <w:caps w:val="false"/>
          <w:smallCaps w:val="false"/>
          <w:color w:val="222222"/>
          <w:spacing w:val="0"/>
          <w:kern w:val="0"/>
          <w:sz w:val="24"/>
          <w:szCs w:val="22"/>
          <w:lang w:val="en-US" w:eastAsia="zh-CN" w:bidi="hi-IN"/>
        </w:rPr>
        <w:t>[On behalf of all co-authors]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altName w:val="Helvetica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LibreOffice/26.2.1.2$MacOSX_AARCH64 LibreOffice_project/8399f6259d8c87f40e7255cdb3c9b958f5e08948</Application>
  <AppVersion>15.0000</AppVersion>
  <Pages>1</Pages>
  <Words>80</Words>
  <Characters>479</Characters>
  <CharactersWithSpaces>553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Stefano Mammola</cp:lastModifiedBy>
  <dcterms:modified xsi:type="dcterms:W3CDTF">2026-07-20T15:47:03Z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