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FC" w:rsidRDefault="00CE7167" w:rsidP="00CE7167">
      <w:pPr>
        <w:pStyle w:val="Titolo2"/>
        <w:jc w:val="center"/>
        <w:rPr>
          <w:lang w:val="fr-CH"/>
        </w:rPr>
      </w:pPr>
      <w:proofErr w:type="spellStart"/>
      <w:r>
        <w:rPr>
          <w:lang w:val="fr-CH"/>
        </w:rPr>
        <w:t>Analisi</w:t>
      </w:r>
      <w:proofErr w:type="spellEnd"/>
    </w:p>
    <w:p w:rsidR="000E0D39" w:rsidRDefault="00A64747" w:rsidP="000E0D39">
      <w:pPr>
        <w:pStyle w:val="Titolo2"/>
        <w:rPr>
          <w:lang w:val="fr-CH"/>
        </w:rPr>
      </w:pPr>
      <w:proofErr w:type="spellStart"/>
      <w:r>
        <w:rPr>
          <w:lang w:val="fr-CH"/>
        </w:rPr>
        <w:t>Requisiti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64747" w:rsidTr="00F90D02">
        <w:tc>
          <w:tcPr>
            <w:tcW w:w="2407" w:type="dxa"/>
          </w:tcPr>
          <w:p w:rsidR="00A64747" w:rsidRDefault="00A64747" w:rsidP="00CE7167">
            <w:pPr>
              <w:pStyle w:val="Titolo3"/>
              <w:outlineLvl w:val="2"/>
            </w:pPr>
            <w:r>
              <w:t>Id</w:t>
            </w:r>
          </w:p>
        </w:tc>
        <w:tc>
          <w:tcPr>
            <w:tcW w:w="2407" w:type="dxa"/>
          </w:tcPr>
          <w:p w:rsidR="00A64747" w:rsidRDefault="00A64747" w:rsidP="00CE7167">
            <w:pPr>
              <w:pStyle w:val="Titolo3"/>
              <w:outlineLvl w:val="2"/>
            </w:pPr>
            <w:r>
              <w:t>Requisito</w:t>
            </w:r>
          </w:p>
        </w:tc>
        <w:tc>
          <w:tcPr>
            <w:tcW w:w="2407" w:type="dxa"/>
          </w:tcPr>
          <w:p w:rsidR="00A64747" w:rsidRDefault="00A64747" w:rsidP="00CE7167">
            <w:pPr>
              <w:pStyle w:val="Titolo3"/>
              <w:outlineLvl w:val="2"/>
            </w:pPr>
            <w:r>
              <w:t>Priorità</w:t>
            </w:r>
          </w:p>
        </w:tc>
        <w:tc>
          <w:tcPr>
            <w:tcW w:w="2407" w:type="dxa"/>
          </w:tcPr>
          <w:p w:rsidR="00A64747" w:rsidRDefault="00A64747" w:rsidP="00CE7167">
            <w:pPr>
              <w:pStyle w:val="Titolo3"/>
              <w:outlineLvl w:val="2"/>
            </w:pPr>
            <w:r>
              <w:t>versione</w:t>
            </w: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1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proofErr w:type="spellStart"/>
            <w:r>
              <w:t>Applicatico</w:t>
            </w:r>
            <w:proofErr w:type="spellEnd"/>
            <w:r>
              <w:t xml:space="preserve"> con interfaccia grafica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1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2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Scoprire le macchine connesse alla rete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1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3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Scoprire le porte aperte delle macchine connesse alla rete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1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4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Generare dei report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1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5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 xml:space="preserve">Scegliere il </w:t>
            </w:r>
            <w:proofErr w:type="spellStart"/>
            <w:r>
              <w:t>range</w:t>
            </w:r>
            <w:proofErr w:type="spellEnd"/>
            <w:r>
              <w:t xml:space="preserve"> di </w:t>
            </w:r>
            <w:proofErr w:type="spellStart"/>
            <w:r>
              <w:t>ip</w:t>
            </w:r>
            <w:proofErr w:type="spellEnd"/>
            <w:r>
              <w:t xml:space="preserve"> su cui effettuare il controllo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2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6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 xml:space="preserve">Scegliere il </w:t>
            </w:r>
            <w:proofErr w:type="spellStart"/>
            <w:r>
              <w:t>range</w:t>
            </w:r>
            <w:proofErr w:type="spellEnd"/>
            <w:r>
              <w:t xml:space="preserve"> di porte da controllare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2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7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Scegliere quali informazioni mostrare nei report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2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  <w:tr w:rsidR="00F90D02" w:rsidTr="00F90D02"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  <w:r>
              <w:t>8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Scegliere i metodi di ricerca</w:t>
            </w:r>
          </w:p>
        </w:tc>
        <w:tc>
          <w:tcPr>
            <w:tcW w:w="2407" w:type="dxa"/>
          </w:tcPr>
          <w:p w:rsidR="00F90D02" w:rsidRDefault="00A64747" w:rsidP="00CE7167">
            <w:pPr>
              <w:pStyle w:val="Titolo3"/>
              <w:outlineLvl w:val="2"/>
            </w:pPr>
            <w:r>
              <w:t>3</w:t>
            </w:r>
          </w:p>
        </w:tc>
        <w:tc>
          <w:tcPr>
            <w:tcW w:w="2407" w:type="dxa"/>
          </w:tcPr>
          <w:p w:rsidR="00F90D02" w:rsidRDefault="00F90D02" w:rsidP="00CE7167">
            <w:pPr>
              <w:pStyle w:val="Titolo3"/>
              <w:outlineLvl w:val="2"/>
            </w:pPr>
          </w:p>
        </w:tc>
      </w:tr>
    </w:tbl>
    <w:p w:rsidR="00CE7167" w:rsidRPr="009914E4" w:rsidRDefault="00CE7167" w:rsidP="00CE7167">
      <w:pPr>
        <w:pStyle w:val="Titolo3"/>
      </w:pPr>
    </w:p>
    <w:p w:rsidR="00CE7167" w:rsidRDefault="00CE7167" w:rsidP="00CE7167">
      <w:pPr>
        <w:pStyle w:val="Titolo3"/>
        <w:rPr>
          <w:lang w:val="fr-CH"/>
        </w:rPr>
      </w:pPr>
      <w:r>
        <w:rPr>
          <w:lang w:val="fr-CH"/>
        </w:rPr>
        <w:t xml:space="preserve">Come </w:t>
      </w:r>
      <w:proofErr w:type="spellStart"/>
      <w:r>
        <w:rPr>
          <w:lang w:val="fr-CH"/>
        </w:rPr>
        <w:t>farlo</w:t>
      </w:r>
      <w:proofErr w:type="spellEnd"/>
    </w:p>
    <w:p w:rsidR="00CE7167" w:rsidRDefault="00CE7167" w:rsidP="00CE7167">
      <w:pPr>
        <w:pStyle w:val="Paragrafoelenco"/>
        <w:numPr>
          <w:ilvl w:val="0"/>
          <w:numId w:val="1"/>
        </w:numPr>
        <w:rPr>
          <w:lang w:val="fr-CH"/>
        </w:rPr>
      </w:pPr>
      <w:r>
        <w:rPr>
          <w:lang w:val="fr-CH"/>
        </w:rPr>
        <w:t>Java</w:t>
      </w:r>
    </w:p>
    <w:p w:rsidR="00CE7167" w:rsidRDefault="00CE7167" w:rsidP="00CE7167">
      <w:pPr>
        <w:pStyle w:val="Paragrafoelenco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Vecchio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esercizio</w:t>
      </w:r>
      <w:proofErr w:type="spellEnd"/>
      <w:r>
        <w:rPr>
          <w:lang w:val="fr-CH"/>
        </w:rPr>
        <w:t xml:space="preserve"> di </w:t>
      </w:r>
      <w:proofErr w:type="spellStart"/>
      <w:r>
        <w:rPr>
          <w:lang w:val="fr-CH"/>
        </w:rPr>
        <w:t>ps</w:t>
      </w:r>
      <w:proofErr w:type="spellEnd"/>
    </w:p>
    <w:p w:rsidR="00CE7167" w:rsidRPr="00CE7167" w:rsidRDefault="00CE7167" w:rsidP="00CE7167">
      <w:pPr>
        <w:pStyle w:val="Titolo3"/>
      </w:pPr>
      <w:r w:rsidRPr="00CE7167">
        <w:t>Idea su come procedere</w:t>
      </w:r>
    </w:p>
    <w:p w:rsidR="006861E7" w:rsidRDefault="00CE7167" w:rsidP="00CE7167">
      <w:r w:rsidRPr="00CE7167">
        <w:t>Essendoci tanto tempo a disposizione fare con calma poco alla volta e controllare sempre bene</w:t>
      </w:r>
    </w:p>
    <w:p w:rsidR="006861E7" w:rsidRDefault="00CE7167" w:rsidP="006861E7">
      <w:pPr>
        <w:pStyle w:val="Paragrafoelenco"/>
        <w:numPr>
          <w:ilvl w:val="0"/>
          <w:numId w:val="2"/>
        </w:numPr>
      </w:pPr>
      <w:r>
        <w:t xml:space="preserve">Iniziare a controllare che il codice in </w:t>
      </w:r>
      <w:proofErr w:type="spellStart"/>
      <w:r>
        <w:t>ps</w:t>
      </w:r>
      <w:proofErr w:type="spellEnd"/>
      <w:r>
        <w:t xml:space="preserve"> funzione e vedere di riuscire a riadattarlo su java</w:t>
      </w:r>
    </w:p>
    <w:p w:rsidR="006861E7" w:rsidRDefault="006861E7" w:rsidP="006861E7">
      <w:pPr>
        <w:pStyle w:val="Paragrafoelenco"/>
        <w:numPr>
          <w:ilvl w:val="1"/>
          <w:numId w:val="2"/>
        </w:numPr>
      </w:pPr>
      <w:r>
        <w:t xml:space="preserve">Testare il codice in </w:t>
      </w:r>
      <w:proofErr w:type="spellStart"/>
      <w:r>
        <w:t>powershell</w:t>
      </w:r>
      <w:proofErr w:type="spellEnd"/>
    </w:p>
    <w:p w:rsidR="006861E7" w:rsidRDefault="006861E7" w:rsidP="006861E7">
      <w:pPr>
        <w:pStyle w:val="Paragrafoelenco"/>
        <w:numPr>
          <w:ilvl w:val="1"/>
          <w:numId w:val="2"/>
        </w:numPr>
      </w:pPr>
      <w:r>
        <w:t>Capire come eseguire operazioni nella rete su java</w:t>
      </w:r>
    </w:p>
    <w:p w:rsidR="00540342" w:rsidRDefault="00540342" w:rsidP="006861E7">
      <w:pPr>
        <w:pStyle w:val="Paragrafoelenco"/>
        <w:numPr>
          <w:ilvl w:val="1"/>
          <w:numId w:val="2"/>
        </w:numPr>
      </w:pPr>
      <w:r>
        <w:t xml:space="preserve">Trascrivere da </w:t>
      </w:r>
      <w:proofErr w:type="spellStart"/>
      <w:r>
        <w:t>ps</w:t>
      </w:r>
      <w:proofErr w:type="spellEnd"/>
      <w:r>
        <w:t xml:space="preserve"> a java</w:t>
      </w:r>
    </w:p>
    <w:p w:rsidR="00CE7167" w:rsidRPr="00CE7167" w:rsidRDefault="00CE7167" w:rsidP="00540342">
      <w:pPr>
        <w:pStyle w:val="Paragrafoelenco"/>
        <w:numPr>
          <w:ilvl w:val="0"/>
          <w:numId w:val="2"/>
        </w:numPr>
      </w:pPr>
      <w:bookmarkStart w:id="0" w:name="_GoBack"/>
      <w:bookmarkEnd w:id="0"/>
      <w:r>
        <w:br/>
      </w:r>
    </w:p>
    <w:sectPr w:rsidR="00CE7167" w:rsidRPr="00CE71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2BD"/>
    <w:multiLevelType w:val="hybridMultilevel"/>
    <w:tmpl w:val="78CA5D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C43CE"/>
    <w:multiLevelType w:val="hybridMultilevel"/>
    <w:tmpl w:val="F27C242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448E"/>
    <w:multiLevelType w:val="hybridMultilevel"/>
    <w:tmpl w:val="64B4D7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67"/>
    <w:rsid w:val="000E0D39"/>
    <w:rsid w:val="001D7BFC"/>
    <w:rsid w:val="00540342"/>
    <w:rsid w:val="006861E7"/>
    <w:rsid w:val="00907E34"/>
    <w:rsid w:val="009914E4"/>
    <w:rsid w:val="00A64747"/>
    <w:rsid w:val="00CE7167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3E4D5"/>
  <w15:chartTrackingRefBased/>
  <w15:docId w15:val="{58529A79-B87C-4C20-97FC-CA2DC985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7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7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7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E7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Mureddu</dc:creator>
  <cp:keywords/>
  <dc:description/>
  <cp:lastModifiedBy>Stefano Mureddu</cp:lastModifiedBy>
  <cp:revision>5</cp:revision>
  <dcterms:created xsi:type="dcterms:W3CDTF">2020-09-03T12:53:00Z</dcterms:created>
  <dcterms:modified xsi:type="dcterms:W3CDTF">2020-09-03T13:41:00Z</dcterms:modified>
</cp:coreProperties>
</file>