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9B3D9" w14:textId="6845890E" w:rsidR="002F44BA" w:rsidRDefault="002F44BA">
      <w:pPr>
        <w:rPr>
          <w:lang w:val="it-IT"/>
        </w:rPr>
      </w:pPr>
      <w:r>
        <w:rPr>
          <w:lang w:val="it-IT"/>
        </w:rPr>
        <w:t>Pagina 283 n. 2-3</w:t>
      </w:r>
    </w:p>
    <w:p w14:paraId="09D1ABA4" w14:textId="6F1C83BF" w:rsidR="002F44BA" w:rsidRPr="002F44BA" w:rsidRDefault="002F44BA" w:rsidP="002F44BA">
      <w:pPr>
        <w:rPr>
          <w:lang w:val="it-IT"/>
        </w:rPr>
      </w:pPr>
      <w:r w:rsidRPr="002F44BA">
        <w:rPr>
          <w:b/>
          <w:bCs/>
          <w:lang w:val="it-IT"/>
        </w:rPr>
        <w:t xml:space="preserve">a) </w:t>
      </w:r>
    </w:p>
    <w:p w14:paraId="4BB25951" w14:textId="0ED27DF9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>Le due dimensioni dell’assenza della donna, quella della veloce modernità e quella dell’autunno</w:t>
      </w:r>
      <w:r>
        <w:rPr>
          <w:lang w:val="it-IT"/>
        </w:rPr>
        <w:t>:</w:t>
      </w:r>
    </w:p>
    <w:p w14:paraId="6F5CA3CA" w14:textId="77777777" w:rsid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La modernità</w:t>
      </w:r>
      <w:r w:rsidRPr="002F44BA">
        <w:rPr>
          <w:lang w:val="it-IT"/>
        </w:rPr>
        <w:t xml:space="preserve">: È rappresentata dal treno, un “mostro” metallico e inumano che strappa via l’amata e diventa simbolo di una realtà impersonale e spietata. </w:t>
      </w:r>
    </w:p>
    <w:p w14:paraId="14194EBF" w14:textId="531F35B8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>La velocità del treno contrasta con la lentezza del dolore dell’io lirico.</w:t>
      </w:r>
    </w:p>
    <w:p w14:paraId="4540E767" w14:textId="48EE9C5F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L’autunno</w:t>
      </w:r>
      <w:r w:rsidRPr="002F44BA">
        <w:rPr>
          <w:lang w:val="it-IT"/>
        </w:rPr>
        <w:t xml:space="preserve">: È la stagione della decadenza e della malinconia, simboleggiata dal cielo </w:t>
      </w:r>
      <w:r>
        <w:rPr>
          <w:lang w:val="it-IT"/>
        </w:rPr>
        <w:t>grigio</w:t>
      </w:r>
      <w:r w:rsidRPr="002F44BA">
        <w:rPr>
          <w:lang w:val="it-IT"/>
        </w:rPr>
        <w:t xml:space="preserve">, dalla pioggia incessante e dalla caduta delle foglie. </w:t>
      </w:r>
    </w:p>
    <w:p w14:paraId="4C1249DF" w14:textId="04F1BFCF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>Le due dimensioni interagiscono nel testo creando un’atmosfera cupa: la modernità appare come una forza distruttiva che accelera il distacco e amplifica il senso di perdita tipico dell’autunno.</w:t>
      </w:r>
    </w:p>
    <w:p w14:paraId="75C995A0" w14:textId="77777777" w:rsidR="002F44BA" w:rsidRDefault="002F44BA" w:rsidP="002F44BA">
      <w:pPr>
        <w:rPr>
          <w:b/>
          <w:bCs/>
          <w:lang w:val="it-IT"/>
        </w:rPr>
      </w:pPr>
    </w:p>
    <w:p w14:paraId="7BA9ED66" w14:textId="77777777" w:rsidR="002F44BA" w:rsidRDefault="002F44BA" w:rsidP="002F44BA">
      <w:pPr>
        <w:rPr>
          <w:lang w:val="it-IT"/>
        </w:rPr>
      </w:pPr>
      <w:r w:rsidRPr="002F44BA">
        <w:rPr>
          <w:b/>
          <w:bCs/>
          <w:lang w:val="it-IT"/>
        </w:rPr>
        <w:t>b)</w:t>
      </w:r>
    </w:p>
    <w:p w14:paraId="4BF6B0B1" w14:textId="6D589DC8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1.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Negazioni dirette</w:t>
      </w:r>
      <w:r w:rsidRPr="002F44BA">
        <w:rPr>
          <w:lang w:val="it-IT"/>
        </w:rPr>
        <w:t>: “non anch’io fossi dunque un fantasma”, “solo, eterno, per tutto nel mondo è novembre”.</w:t>
      </w:r>
    </w:p>
    <w:p w14:paraId="51E55589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2.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Immagini di vuoto e assenza</w:t>
      </w:r>
      <w:r w:rsidRPr="002F44BA">
        <w:rPr>
          <w:lang w:val="it-IT"/>
        </w:rPr>
        <w:t>: “ombra”, “caligine”, “fantasma”, “tedio infinito”.</w:t>
      </w:r>
    </w:p>
    <w:p w14:paraId="1385CAA9" w14:textId="410569E6" w:rsid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3.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Elementi naturali desolati</w:t>
      </w:r>
      <w:r w:rsidRPr="002F44BA">
        <w:rPr>
          <w:lang w:val="it-IT"/>
        </w:rPr>
        <w:t>: “pioggia”, “foglie cadute”, “cielo plumbeo”.</w:t>
      </w:r>
    </w:p>
    <w:p w14:paraId="65E87D69" w14:textId="77777777" w:rsidR="002F44BA" w:rsidRPr="002F44BA" w:rsidRDefault="002F44BA" w:rsidP="002F44BA">
      <w:pPr>
        <w:rPr>
          <w:lang w:val="it-IT"/>
        </w:rPr>
      </w:pPr>
    </w:p>
    <w:p w14:paraId="0EBC679A" w14:textId="20E4346C" w:rsidR="002F44BA" w:rsidRPr="002F44BA" w:rsidRDefault="002F44BA" w:rsidP="002F44BA">
      <w:pPr>
        <w:rPr>
          <w:lang w:val="it-IT"/>
        </w:rPr>
      </w:pPr>
      <w:r w:rsidRPr="002F44BA">
        <w:rPr>
          <w:b/>
          <w:bCs/>
          <w:lang w:val="it-IT"/>
        </w:rPr>
        <w:t>c)</w:t>
      </w:r>
    </w:p>
    <w:p w14:paraId="6CDF26E1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Verbi della natura</w:t>
      </w:r>
      <w:r w:rsidRPr="002F44BA">
        <w:rPr>
          <w:lang w:val="it-IT"/>
        </w:rPr>
        <w:t>: “flebile”, “acuta”, “stridula”, “fischia”, “grossa scroscia”, “</w:t>
      </w:r>
      <w:proofErr w:type="spellStart"/>
      <w:r w:rsidRPr="002F44BA">
        <w:rPr>
          <w:lang w:val="it-IT"/>
        </w:rPr>
        <w:t>fremea</w:t>
      </w:r>
      <w:proofErr w:type="spellEnd"/>
      <w:r w:rsidRPr="002F44BA">
        <w:rPr>
          <w:lang w:val="it-IT"/>
        </w:rPr>
        <w:t>”, “cade”. Questi descrivono una natura ostile, cupa e impersonale.</w:t>
      </w:r>
    </w:p>
    <w:p w14:paraId="47E37ED2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r w:rsidRPr="002F44BA">
        <w:rPr>
          <w:b/>
          <w:bCs/>
          <w:lang w:val="it-IT"/>
        </w:rPr>
        <w:t>Verbi della presenza umana</w:t>
      </w:r>
      <w:r w:rsidRPr="002F44BA">
        <w:rPr>
          <w:lang w:val="it-IT"/>
        </w:rPr>
        <w:t>: “</w:t>
      </w:r>
      <w:proofErr w:type="spellStart"/>
      <w:r w:rsidRPr="002F44BA">
        <w:rPr>
          <w:lang w:val="it-IT"/>
        </w:rPr>
        <w:t>dài</w:t>
      </w:r>
      <w:proofErr w:type="spellEnd"/>
      <w:r w:rsidRPr="002F44BA">
        <w:rPr>
          <w:lang w:val="it-IT"/>
        </w:rPr>
        <w:t>”, “</w:t>
      </w:r>
      <w:proofErr w:type="spellStart"/>
      <w:r w:rsidRPr="002F44BA">
        <w:rPr>
          <w:lang w:val="it-IT"/>
        </w:rPr>
        <w:t>scompar</w:t>
      </w:r>
      <w:proofErr w:type="spellEnd"/>
      <w:r w:rsidRPr="002F44BA">
        <w:rPr>
          <w:lang w:val="it-IT"/>
        </w:rPr>
        <w:t>”, “torno”, “barcollo”, “mi tocco”. Questi sottolineano la fragilità e la sofferenza dell’io lirico, opposta alla forza inesorabile della natura e della macchina.</w:t>
      </w:r>
    </w:p>
    <w:p w14:paraId="7909587B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>La relazione tra i due insiemi di verbi è di contrasto: la natura e il progresso appaiono indifferenti al dolore umano, mentre l’io lirico cerca invano di aggrapparsi ai ricordi e alla propria identità in un mondo che lo sovrasta.</w:t>
      </w:r>
    </w:p>
    <w:p w14:paraId="76945E0B" w14:textId="77777777" w:rsidR="002F44BA" w:rsidRPr="002F44BA" w:rsidRDefault="002F44BA" w:rsidP="002F44BA">
      <w:pPr>
        <w:rPr>
          <w:lang w:val="it-IT"/>
        </w:rPr>
      </w:pPr>
    </w:p>
    <w:p w14:paraId="5E39FCF3" w14:textId="6F074121" w:rsidR="002F44BA" w:rsidRPr="002F44BA" w:rsidRDefault="002F44BA" w:rsidP="002F44BA">
      <w:pPr>
        <w:rPr>
          <w:lang w:val="it-IT"/>
        </w:rPr>
      </w:pPr>
      <w:r>
        <w:rPr>
          <w:b/>
          <w:bCs/>
          <w:lang w:val="it-IT"/>
        </w:rPr>
        <w:t>3</w:t>
      </w:r>
      <w:r w:rsidRPr="002F44BA">
        <w:rPr>
          <w:b/>
          <w:bCs/>
          <w:lang w:val="it-IT"/>
        </w:rPr>
        <w:t>. La modernità connotata negativamente</w:t>
      </w:r>
    </w:p>
    <w:p w14:paraId="71A9E7DE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>La modernità, rappresentata dal treno e dalla stazione, è descritta come un’entità ostile, alienante e inumana:</w:t>
      </w:r>
    </w:p>
    <w:p w14:paraId="1E311794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  <w:t>Il treno è un “mostro” con “metallica anima”, che “sbuffa”, “crolla” e “sfida lo spazio” con il suo “fischio orribile”. Queste immagini lo rendono un simbolo di forza distruttiva.</w:t>
      </w:r>
    </w:p>
    <w:p w14:paraId="5C6239D8" w14:textId="77777777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  <w:t>La stazione è un luogo freddo e impersonale, dove i “vigili incappucciati di nero” sembrano ombre, e i “ferrei freni” producono suoni lugubri.</w:t>
      </w:r>
    </w:p>
    <w:p w14:paraId="3F51EC56" w14:textId="77777777" w:rsidR="002F44BA" w:rsidRPr="002F44BA" w:rsidRDefault="002F44BA" w:rsidP="002F44BA">
      <w:pPr>
        <w:rPr>
          <w:lang w:val="it-IT"/>
        </w:rPr>
      </w:pPr>
    </w:p>
    <w:p w14:paraId="44E4630D" w14:textId="77777777" w:rsidR="002F44BA" w:rsidRPr="002F44BA" w:rsidRDefault="002F44BA" w:rsidP="002F44BA">
      <w:pPr>
        <w:rPr>
          <w:lang w:val="it-IT"/>
        </w:rPr>
      </w:pPr>
      <w:r w:rsidRPr="002F44BA">
        <w:rPr>
          <w:b/>
          <w:bCs/>
          <w:lang w:val="it-IT"/>
        </w:rPr>
        <w:t>Versi chiave</w:t>
      </w:r>
      <w:r w:rsidRPr="002F44BA">
        <w:rPr>
          <w:lang w:val="it-IT"/>
        </w:rPr>
        <w:t xml:space="preserve"> che accentuano questa sensazione:</w:t>
      </w:r>
    </w:p>
    <w:p w14:paraId="08B8D254" w14:textId="55CD8694" w:rsidR="002F44BA" w:rsidRPr="002F44BA" w:rsidRDefault="002F44BA" w:rsidP="002F44BA">
      <w:pPr>
        <w:ind w:left="1440" w:hanging="720"/>
        <w:rPr>
          <w:lang w:val="it-IT"/>
        </w:rPr>
      </w:pPr>
      <w:r w:rsidRPr="002F44BA">
        <w:rPr>
          <w:lang w:val="it-IT"/>
        </w:rPr>
        <w:t>•</w:t>
      </w:r>
      <w:r w:rsidRPr="002F44BA">
        <w:rPr>
          <w:lang w:val="it-IT"/>
        </w:rPr>
        <w:tab/>
      </w:r>
      <w:proofErr w:type="spellStart"/>
      <w:r>
        <w:rPr>
          <w:lang w:val="it-IT"/>
        </w:rPr>
        <w:t>vv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20:</w:t>
      </w:r>
      <w:r w:rsidRPr="002F44BA">
        <w:rPr>
          <w:lang w:val="it-IT"/>
        </w:rPr>
        <w:t>“</w:t>
      </w:r>
      <w:proofErr w:type="gramEnd"/>
      <w:r w:rsidRPr="002F44BA">
        <w:rPr>
          <w:lang w:val="it-IT"/>
        </w:rPr>
        <w:t xml:space="preserve">Va l’empio mostro; con traino orribile sbattendo </w:t>
      </w:r>
      <w:proofErr w:type="spellStart"/>
      <w:r w:rsidRPr="002F44BA">
        <w:rPr>
          <w:lang w:val="it-IT"/>
        </w:rPr>
        <w:t>l’ale</w:t>
      </w:r>
      <w:proofErr w:type="spellEnd"/>
      <w:r w:rsidRPr="002F44BA">
        <w:rPr>
          <w:lang w:val="it-IT"/>
        </w:rPr>
        <w:t xml:space="preserve"> gli amor miei portasi”.</w:t>
      </w:r>
    </w:p>
    <w:p w14:paraId="35698382" w14:textId="2A130B86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proofErr w:type="spellStart"/>
      <w:r>
        <w:rPr>
          <w:lang w:val="it-IT"/>
        </w:rPr>
        <w:t>vv</w:t>
      </w:r>
      <w:proofErr w:type="spellEnd"/>
      <w:r>
        <w:rPr>
          <w:lang w:val="it-IT"/>
        </w:rPr>
        <w:t xml:space="preserve"> 14: </w:t>
      </w:r>
      <w:r w:rsidRPr="002F44BA">
        <w:rPr>
          <w:lang w:val="it-IT"/>
        </w:rPr>
        <w:t>“I ferrei freni tentati rendono un lugubre rintocco lungo”.</w:t>
      </w:r>
    </w:p>
    <w:p w14:paraId="2BE6E566" w14:textId="1D9B41E9" w:rsidR="002F44BA" w:rsidRPr="002F44BA" w:rsidRDefault="002F44BA" w:rsidP="002F44BA">
      <w:pPr>
        <w:rPr>
          <w:lang w:val="it-IT"/>
        </w:rPr>
      </w:pPr>
      <w:r w:rsidRPr="002F44BA">
        <w:rPr>
          <w:lang w:val="it-IT"/>
        </w:rPr>
        <w:tab/>
        <w:t>•</w:t>
      </w:r>
      <w:r w:rsidRPr="002F44BA">
        <w:rPr>
          <w:lang w:val="it-IT"/>
        </w:rPr>
        <w:tab/>
      </w:r>
      <w:proofErr w:type="spellStart"/>
      <w:r>
        <w:rPr>
          <w:lang w:val="it-IT"/>
        </w:rPr>
        <w:t>vv</w:t>
      </w:r>
      <w:proofErr w:type="spellEnd"/>
      <w:r>
        <w:rPr>
          <w:lang w:val="it-IT"/>
        </w:rPr>
        <w:t xml:space="preserve"> 1: </w:t>
      </w:r>
      <w:r w:rsidRPr="002F44BA">
        <w:rPr>
          <w:lang w:val="it-IT"/>
        </w:rPr>
        <w:t>“Oh quei fanali! come s’inseguono accidiosi?”.</w:t>
      </w:r>
    </w:p>
    <w:p w14:paraId="0CDF11F1" w14:textId="77777777" w:rsidR="002F44BA" w:rsidRPr="002F44BA" w:rsidRDefault="002F44BA">
      <w:pPr>
        <w:rPr>
          <w:lang w:val="it-IT"/>
        </w:rPr>
      </w:pPr>
    </w:p>
    <w:sectPr w:rsidR="002F44BA" w:rsidRPr="002F44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2A1AD" w14:textId="77777777" w:rsidR="00F0210B" w:rsidRDefault="00F0210B" w:rsidP="002F44BA">
      <w:pPr>
        <w:spacing w:after="0" w:line="240" w:lineRule="auto"/>
      </w:pPr>
      <w:r>
        <w:separator/>
      </w:r>
    </w:p>
  </w:endnote>
  <w:endnote w:type="continuationSeparator" w:id="0">
    <w:p w14:paraId="417C54E1" w14:textId="77777777" w:rsidR="00F0210B" w:rsidRDefault="00F0210B" w:rsidP="002F4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5461E" w14:textId="77777777" w:rsidR="00F0210B" w:rsidRDefault="00F0210B" w:rsidP="002F44BA">
      <w:pPr>
        <w:spacing w:after="0" w:line="240" w:lineRule="auto"/>
      </w:pPr>
      <w:r>
        <w:separator/>
      </w:r>
    </w:p>
  </w:footnote>
  <w:footnote w:type="continuationSeparator" w:id="0">
    <w:p w14:paraId="690A8039" w14:textId="77777777" w:rsidR="00F0210B" w:rsidRDefault="00F0210B" w:rsidP="002F4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F36DB" w14:textId="29DE8DDA" w:rsidR="002F44BA" w:rsidRDefault="002F44BA">
    <w:pPr>
      <w:pStyle w:val="Header"/>
    </w:pPr>
    <w:r>
      <w:t xml:space="preserve">Stefano </w:t>
    </w:r>
    <w:proofErr w:type="spellStart"/>
    <w:r>
      <w:t>Origgi</w:t>
    </w:r>
    <w:proofErr w:type="spellEnd"/>
  </w:p>
  <w:p w14:paraId="1A093507" w14:textId="77777777" w:rsidR="002F44BA" w:rsidRDefault="002F44BA">
    <w:pPr>
      <w:pStyle w:val="Header"/>
    </w:pPr>
  </w:p>
  <w:p w14:paraId="195EBEB7" w14:textId="77777777" w:rsidR="002F44BA" w:rsidRDefault="002F4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BA"/>
    <w:rsid w:val="002F44BA"/>
    <w:rsid w:val="00A972B3"/>
    <w:rsid w:val="00F0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614D2"/>
  <w15:chartTrackingRefBased/>
  <w15:docId w15:val="{B653F118-6E2A-9844-93F1-7E21B32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BA"/>
  </w:style>
  <w:style w:type="paragraph" w:styleId="Heading1">
    <w:name w:val="heading 1"/>
    <w:basedOn w:val="Normal"/>
    <w:next w:val="Normal"/>
    <w:link w:val="Heading1Char"/>
    <w:uiPriority w:val="9"/>
    <w:qFormat/>
    <w:rsid w:val="002F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4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BA"/>
  </w:style>
  <w:style w:type="paragraph" w:styleId="Footer">
    <w:name w:val="footer"/>
    <w:basedOn w:val="Normal"/>
    <w:link w:val="FooterChar"/>
    <w:uiPriority w:val="99"/>
    <w:unhideWhenUsed/>
    <w:rsid w:val="002F4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ORIGGI 5IB_STUDENTI</dc:creator>
  <cp:keywords/>
  <dc:description/>
  <cp:lastModifiedBy>STEFANO ORIGGI 5IB_STUDENTI</cp:lastModifiedBy>
  <cp:revision>1</cp:revision>
  <dcterms:created xsi:type="dcterms:W3CDTF">2025-01-07T14:36:00Z</dcterms:created>
  <dcterms:modified xsi:type="dcterms:W3CDTF">2025-01-07T14:46:00Z</dcterms:modified>
</cp:coreProperties>
</file>