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616E2" w14:textId="77777777" w:rsidR="00541B6F" w:rsidRDefault="00541B6F">
      <w:pPr>
        <w:jc w:val="center"/>
        <w:rPr>
          <w:rFonts w:ascii="Arial" w:eastAsia="Arial" w:hAnsi="Arial" w:cs="Arial"/>
          <w:b/>
          <w:color w:val="FF0000"/>
          <w:sz w:val="32"/>
          <w:szCs w:val="32"/>
        </w:rPr>
      </w:pPr>
    </w:p>
    <w:p w14:paraId="4D7833D8" w14:textId="77777777" w:rsidR="00541B6F" w:rsidRDefault="00541B6F">
      <w:pPr>
        <w:jc w:val="center"/>
        <w:rPr>
          <w:rFonts w:ascii="Arial" w:eastAsia="Arial" w:hAnsi="Arial" w:cs="Arial"/>
          <w:b/>
          <w:color w:val="FF0000"/>
          <w:sz w:val="32"/>
          <w:szCs w:val="32"/>
        </w:rPr>
      </w:pPr>
    </w:p>
    <w:p w14:paraId="6D02ABFC" w14:textId="77777777" w:rsidR="00541B6F" w:rsidRDefault="00541B6F">
      <w:pPr>
        <w:jc w:val="center"/>
        <w:rPr>
          <w:rFonts w:ascii="Arial" w:eastAsia="Arial" w:hAnsi="Arial" w:cs="Arial"/>
          <w:b/>
          <w:color w:val="FF0000"/>
          <w:sz w:val="32"/>
          <w:szCs w:val="32"/>
        </w:rPr>
      </w:pPr>
    </w:p>
    <w:p w14:paraId="25C4C0E3" w14:textId="77777777" w:rsidR="00541B6F" w:rsidRDefault="00541B6F">
      <w:pPr>
        <w:jc w:val="center"/>
        <w:rPr>
          <w:rFonts w:ascii="Arial" w:eastAsia="Arial" w:hAnsi="Arial" w:cs="Arial"/>
          <w:b/>
          <w:color w:val="FF0000"/>
          <w:sz w:val="32"/>
          <w:szCs w:val="32"/>
        </w:rPr>
      </w:pPr>
    </w:p>
    <w:p w14:paraId="15ECAEF0" w14:textId="77777777" w:rsidR="00541B6F" w:rsidRDefault="00541B6F">
      <w:pPr>
        <w:jc w:val="center"/>
        <w:rPr>
          <w:rFonts w:ascii="Arial" w:eastAsia="Arial" w:hAnsi="Arial" w:cs="Arial"/>
          <w:b/>
          <w:color w:val="FF0000"/>
          <w:sz w:val="32"/>
          <w:szCs w:val="32"/>
        </w:rPr>
      </w:pPr>
    </w:p>
    <w:p w14:paraId="7C34F616" w14:textId="77777777" w:rsidR="00541B6F" w:rsidRDefault="00541B6F">
      <w:pPr>
        <w:jc w:val="center"/>
        <w:rPr>
          <w:rFonts w:ascii="Arial" w:eastAsia="Arial" w:hAnsi="Arial" w:cs="Arial"/>
          <w:b/>
          <w:color w:val="FF0000"/>
          <w:sz w:val="32"/>
          <w:szCs w:val="32"/>
        </w:rPr>
      </w:pPr>
    </w:p>
    <w:p w14:paraId="55499327" w14:textId="77777777" w:rsidR="00AC4224" w:rsidRDefault="00AC4224">
      <w:pPr>
        <w:jc w:val="center"/>
        <w:rPr>
          <w:rFonts w:ascii="Arial" w:eastAsia="Arial" w:hAnsi="Arial" w:cs="Arial"/>
          <w:b/>
          <w:color w:val="FF0000"/>
          <w:sz w:val="32"/>
          <w:szCs w:val="32"/>
        </w:rPr>
      </w:pPr>
    </w:p>
    <w:p w14:paraId="30242A25" w14:textId="77777777" w:rsidR="00AC4224" w:rsidRDefault="00AC4224">
      <w:pPr>
        <w:jc w:val="center"/>
        <w:rPr>
          <w:rFonts w:ascii="Arial" w:eastAsia="Arial" w:hAnsi="Arial" w:cs="Arial"/>
          <w:b/>
          <w:color w:val="FF0000"/>
          <w:sz w:val="32"/>
          <w:szCs w:val="32"/>
        </w:rPr>
      </w:pPr>
    </w:p>
    <w:p w14:paraId="05FF2088" w14:textId="77777777" w:rsidR="00541B6F" w:rsidRDefault="00541B6F">
      <w:pPr>
        <w:jc w:val="center"/>
        <w:rPr>
          <w:rFonts w:ascii="Arial" w:eastAsia="Arial" w:hAnsi="Arial" w:cs="Arial"/>
          <w:b/>
          <w:color w:val="FF0000"/>
          <w:sz w:val="32"/>
          <w:szCs w:val="32"/>
        </w:rPr>
      </w:pPr>
    </w:p>
    <w:p w14:paraId="4E3DBDBB" w14:textId="442A87DC" w:rsidR="00541B6F" w:rsidRDefault="00541B6F" w:rsidP="009B67CE">
      <w:pPr>
        <w:jc w:val="center"/>
        <w:rPr>
          <w:rFonts w:ascii="Arial Nova Light" w:eastAsia="Arial" w:hAnsi="Arial Nova Light" w:cs="Arial"/>
          <w:b/>
          <w:color w:val="000000" w:themeColor="text1"/>
          <w:sz w:val="52"/>
          <w:szCs w:val="52"/>
        </w:rPr>
      </w:pPr>
      <w:r w:rsidRPr="009B67CE">
        <w:rPr>
          <w:rFonts w:ascii="Arial Nova Light" w:eastAsia="Arial" w:hAnsi="Arial Nova Light" w:cs="Arial"/>
          <w:b/>
          <w:color w:val="000000" w:themeColor="text1"/>
          <w:sz w:val="52"/>
          <w:szCs w:val="52"/>
        </w:rPr>
        <w:t>Business Case</w:t>
      </w:r>
    </w:p>
    <w:p w14:paraId="2EAAB579" w14:textId="45BA7204" w:rsidR="00C331D3" w:rsidRPr="00C331D3" w:rsidRDefault="00C331D3" w:rsidP="009B67CE">
      <w:pPr>
        <w:jc w:val="center"/>
        <w:rPr>
          <w:rFonts w:ascii="Arial Nova Light" w:eastAsia="Arial" w:hAnsi="Arial Nova Light" w:cs="Arial"/>
          <w:bCs/>
          <w:color w:val="000000" w:themeColor="text1"/>
          <w:sz w:val="32"/>
          <w:szCs w:val="32"/>
        </w:rPr>
      </w:pPr>
      <w:r>
        <w:rPr>
          <w:rFonts w:ascii="Arial Nova Light" w:eastAsia="Arial" w:hAnsi="Arial Nova Light" w:cs="Arial"/>
          <w:bCs/>
          <w:color w:val="000000" w:themeColor="text1"/>
          <w:sz w:val="32"/>
          <w:szCs w:val="32"/>
        </w:rPr>
        <w:t>-Ristrutturazione del supermercato Bennet-</w:t>
      </w:r>
    </w:p>
    <w:p w14:paraId="6D9BC2B9" w14:textId="2CE23B6C" w:rsidR="00541B6F" w:rsidRPr="009B67CE" w:rsidRDefault="00541B6F" w:rsidP="009B67CE">
      <w:pPr>
        <w:jc w:val="center"/>
        <w:rPr>
          <w:rFonts w:ascii="Arial Nova Light" w:eastAsia="Arial" w:hAnsi="Arial Nova Light" w:cs="Arial"/>
          <w:bCs/>
          <w:color w:val="000000" w:themeColor="text1"/>
          <w:sz w:val="32"/>
          <w:szCs w:val="32"/>
        </w:rPr>
      </w:pPr>
      <w:r w:rsidRPr="009B67CE">
        <w:rPr>
          <w:rFonts w:ascii="Arial Nova Light" w:eastAsia="Arial" w:hAnsi="Arial Nova Light" w:cs="Arial"/>
          <w:bCs/>
          <w:color w:val="000000" w:themeColor="text1"/>
          <w:sz w:val="32"/>
          <w:szCs w:val="32"/>
        </w:rPr>
        <w:t>5/02/2025</w:t>
      </w:r>
    </w:p>
    <w:p w14:paraId="081F10BF" w14:textId="4DDC7786" w:rsidR="00541B6F" w:rsidRPr="009B67CE" w:rsidRDefault="00541B6F" w:rsidP="009B67CE">
      <w:pPr>
        <w:jc w:val="center"/>
        <w:rPr>
          <w:rFonts w:ascii="Arial Nova Light" w:eastAsia="Arial" w:hAnsi="Arial Nova Light" w:cs="Arial"/>
          <w:bCs/>
          <w:color w:val="000000" w:themeColor="text1"/>
          <w:sz w:val="32"/>
          <w:szCs w:val="32"/>
        </w:rPr>
      </w:pPr>
      <w:r w:rsidRPr="009B67CE">
        <w:rPr>
          <w:rFonts w:ascii="Arial Nova Light" w:eastAsia="Arial" w:hAnsi="Arial Nova Light" w:cs="Arial"/>
          <w:bCs/>
          <w:color w:val="000000" w:themeColor="text1"/>
          <w:sz w:val="32"/>
          <w:szCs w:val="32"/>
        </w:rPr>
        <w:t>Versione definitiva</w:t>
      </w:r>
    </w:p>
    <w:p w14:paraId="0BB27EB6" w14:textId="0C6B9562" w:rsidR="00541B6F" w:rsidRPr="009B67CE" w:rsidRDefault="009B67CE" w:rsidP="009B67CE">
      <w:pPr>
        <w:jc w:val="center"/>
        <w:rPr>
          <w:rFonts w:ascii="Arial Nova Light" w:eastAsia="Arial" w:hAnsi="Arial Nova Light" w:cs="Arial"/>
          <w:bCs/>
          <w:color w:val="000000" w:themeColor="text1"/>
          <w:sz w:val="32"/>
          <w:szCs w:val="32"/>
        </w:rPr>
      </w:pPr>
      <w:r w:rsidRPr="009B67CE">
        <w:rPr>
          <w:rFonts w:ascii="Arial Nova Light" w:eastAsia="Arial" w:hAnsi="Arial Nova Light" w:cs="Arial"/>
          <w:bCs/>
          <w:color w:val="000000" w:themeColor="text1"/>
          <w:sz w:val="32"/>
          <w:szCs w:val="32"/>
        </w:rPr>
        <w:t xml:space="preserve">Svolto, scritto e redatto da </w:t>
      </w:r>
      <w:r w:rsidR="00541B6F" w:rsidRPr="009B67CE">
        <w:rPr>
          <w:rFonts w:ascii="Arial Nova Light" w:eastAsia="Arial" w:hAnsi="Arial Nova Light" w:cs="Arial"/>
          <w:bCs/>
          <w:color w:val="000000" w:themeColor="text1"/>
          <w:sz w:val="32"/>
          <w:szCs w:val="32"/>
        </w:rPr>
        <w:t>Federico Bonalumi</w:t>
      </w:r>
    </w:p>
    <w:p w14:paraId="547A5D4D" w14:textId="3341540E" w:rsidR="00541B6F" w:rsidRPr="009B67CE" w:rsidRDefault="00541B6F" w:rsidP="009B67CE">
      <w:pPr>
        <w:jc w:val="center"/>
        <w:rPr>
          <w:rFonts w:ascii="Arial Nova Light" w:eastAsia="Arial" w:hAnsi="Arial Nova Light" w:cs="Arial"/>
          <w:bCs/>
          <w:color w:val="000000" w:themeColor="text1"/>
          <w:sz w:val="32"/>
          <w:szCs w:val="32"/>
        </w:rPr>
      </w:pPr>
      <w:r w:rsidRPr="009B67CE">
        <w:rPr>
          <w:rFonts w:ascii="Arial Nova Light" w:eastAsia="Arial" w:hAnsi="Arial Nova Light" w:cs="Arial"/>
          <w:bCs/>
          <w:color w:val="000000" w:themeColor="text1"/>
          <w:sz w:val="32"/>
          <w:szCs w:val="32"/>
        </w:rPr>
        <w:t>Approvato da Alessandro D’Abrusco</w:t>
      </w:r>
    </w:p>
    <w:p w14:paraId="3DE922BB" w14:textId="77777777" w:rsidR="00541B6F" w:rsidRPr="00AC4224" w:rsidRDefault="00541B6F">
      <w:pPr>
        <w:jc w:val="center"/>
        <w:rPr>
          <w:rFonts w:ascii="Arial" w:eastAsia="Arial" w:hAnsi="Arial" w:cs="Arial"/>
          <w:b/>
          <w:color w:val="000000" w:themeColor="text1"/>
          <w:sz w:val="32"/>
          <w:szCs w:val="32"/>
        </w:rPr>
      </w:pPr>
    </w:p>
    <w:p w14:paraId="44380FBD" w14:textId="77777777" w:rsidR="00541B6F" w:rsidRPr="00AC4224" w:rsidRDefault="00541B6F">
      <w:pPr>
        <w:jc w:val="center"/>
        <w:rPr>
          <w:rFonts w:ascii="Arial" w:eastAsia="Arial" w:hAnsi="Arial" w:cs="Arial"/>
          <w:b/>
          <w:color w:val="FF0000"/>
          <w:sz w:val="32"/>
          <w:szCs w:val="32"/>
        </w:rPr>
      </w:pPr>
    </w:p>
    <w:p w14:paraId="38A58F54" w14:textId="77777777" w:rsidR="00541B6F" w:rsidRPr="00AC4224" w:rsidRDefault="00541B6F">
      <w:pPr>
        <w:jc w:val="center"/>
        <w:rPr>
          <w:rFonts w:ascii="Arial" w:eastAsia="Arial" w:hAnsi="Arial" w:cs="Arial"/>
          <w:b/>
          <w:color w:val="FF0000"/>
          <w:sz w:val="32"/>
          <w:szCs w:val="32"/>
        </w:rPr>
      </w:pPr>
    </w:p>
    <w:p w14:paraId="2006E60B" w14:textId="77777777" w:rsidR="00541B6F" w:rsidRPr="009B67CE" w:rsidRDefault="00541B6F">
      <w:pPr>
        <w:jc w:val="center"/>
        <w:rPr>
          <w:rFonts w:ascii="Arial" w:eastAsia="Arial" w:hAnsi="Arial" w:cs="Arial"/>
          <w:b/>
          <w:color w:val="FF0000"/>
          <w:sz w:val="32"/>
          <w:szCs w:val="32"/>
        </w:rPr>
      </w:pPr>
    </w:p>
    <w:p w14:paraId="69450D4C" w14:textId="77777777" w:rsidR="00541B6F" w:rsidRPr="009B67CE" w:rsidRDefault="00541B6F">
      <w:pPr>
        <w:jc w:val="center"/>
        <w:rPr>
          <w:rFonts w:ascii="Arial" w:eastAsia="Arial" w:hAnsi="Arial" w:cs="Arial"/>
          <w:b/>
          <w:color w:val="FF0000"/>
          <w:sz w:val="32"/>
          <w:szCs w:val="32"/>
        </w:rPr>
      </w:pPr>
    </w:p>
    <w:p w14:paraId="64344422" w14:textId="771DB087" w:rsidR="00541B6F" w:rsidRPr="009B67CE" w:rsidRDefault="00541B6F">
      <w:pPr>
        <w:jc w:val="center"/>
        <w:rPr>
          <w:rFonts w:ascii="Arial" w:eastAsia="Arial" w:hAnsi="Arial" w:cs="Arial"/>
          <w:b/>
          <w:color w:val="000000" w:themeColor="text1"/>
          <w:sz w:val="32"/>
          <w:szCs w:val="32"/>
        </w:rPr>
      </w:pPr>
    </w:p>
    <w:p w14:paraId="1BAB217D" w14:textId="77777777" w:rsidR="00541B6F" w:rsidRPr="009B67CE" w:rsidRDefault="00541B6F">
      <w:pPr>
        <w:jc w:val="center"/>
        <w:rPr>
          <w:rFonts w:ascii="Arial" w:eastAsia="Arial" w:hAnsi="Arial" w:cs="Arial"/>
          <w:b/>
          <w:color w:val="FF0000"/>
          <w:sz w:val="32"/>
          <w:szCs w:val="32"/>
        </w:rPr>
      </w:pPr>
    </w:p>
    <w:p w14:paraId="53D50507" w14:textId="77777777" w:rsidR="00541B6F" w:rsidRPr="009B67CE" w:rsidRDefault="00541B6F">
      <w:pPr>
        <w:jc w:val="center"/>
        <w:rPr>
          <w:rFonts w:ascii="Arial" w:eastAsia="Arial" w:hAnsi="Arial" w:cs="Arial"/>
          <w:b/>
          <w:color w:val="FF0000"/>
          <w:sz w:val="32"/>
          <w:szCs w:val="32"/>
        </w:rPr>
      </w:pPr>
    </w:p>
    <w:p w14:paraId="51663A76" w14:textId="77777777" w:rsidR="00541B6F" w:rsidRPr="009B67CE" w:rsidRDefault="00541B6F">
      <w:pPr>
        <w:jc w:val="center"/>
        <w:rPr>
          <w:rFonts w:ascii="Arial" w:eastAsia="Arial" w:hAnsi="Arial" w:cs="Arial"/>
          <w:b/>
          <w:color w:val="FF0000"/>
          <w:sz w:val="32"/>
          <w:szCs w:val="32"/>
        </w:rPr>
      </w:pPr>
    </w:p>
    <w:p w14:paraId="7F905052" w14:textId="77777777" w:rsidR="00AC4224" w:rsidRDefault="00AC4224">
      <w:pPr>
        <w:rPr>
          <w:rFonts w:ascii="Arial" w:eastAsia="Arial" w:hAnsi="Arial" w:cs="Arial"/>
          <w:b/>
          <w:color w:val="FF0000"/>
          <w:sz w:val="32"/>
          <w:szCs w:val="32"/>
        </w:rPr>
      </w:pPr>
    </w:p>
    <w:p w14:paraId="75A87E91" w14:textId="76719C91" w:rsidR="00A63809" w:rsidRPr="009B67CE" w:rsidRDefault="00000000">
      <w:pPr>
        <w:rPr>
          <w:rFonts w:ascii="Arial Nova Light" w:eastAsia="Arial" w:hAnsi="Arial Nova Light" w:cs="Arial"/>
          <w:b/>
          <w:sz w:val="28"/>
          <w:szCs w:val="28"/>
        </w:rPr>
      </w:pPr>
      <w:r w:rsidRPr="009B67CE">
        <w:rPr>
          <w:rFonts w:ascii="Arial Nova Light" w:eastAsia="Arial" w:hAnsi="Arial Nova Light" w:cs="Arial"/>
          <w:b/>
          <w:sz w:val="28"/>
          <w:szCs w:val="28"/>
        </w:rPr>
        <w:lastRenderedPageBreak/>
        <w:t>1. Definizione del Problema e dell’Opportunità</w:t>
      </w:r>
    </w:p>
    <w:p w14:paraId="5C0C6B39" w14:textId="77777777" w:rsidR="00A63809" w:rsidRPr="009B67CE" w:rsidRDefault="00000000">
      <w:pPr>
        <w:rPr>
          <w:rFonts w:ascii="Arial Nova Light" w:eastAsia="Arial" w:hAnsi="Arial Nova Light" w:cs="Arial"/>
          <w:sz w:val="24"/>
          <w:szCs w:val="24"/>
        </w:rPr>
      </w:pPr>
      <w:r w:rsidRPr="009B67CE">
        <w:rPr>
          <w:rFonts w:ascii="Arial Nova Light" w:eastAsia="Arial" w:hAnsi="Arial Nova Light" w:cs="Arial"/>
          <w:sz w:val="24"/>
          <w:szCs w:val="24"/>
        </w:rPr>
        <w:t>Il supermercato Bennet, situato a Casatenovo in Via Francesco Casati 28, necessita di una ristrutturazione completa per migliorare l’esperienza d’acquisto dei clienti e ottimizzare l’efficienza operativa. L’attuale struttura presenta problemi di logistica interna, spazi poco ottimizzati e un design obsoleto che non risponde alle moderne esigenze di mercato.</w:t>
      </w:r>
    </w:p>
    <w:p w14:paraId="637A4EEF" w14:textId="77777777" w:rsidR="00A63809" w:rsidRPr="009B67CE" w:rsidRDefault="00000000">
      <w:pPr>
        <w:rPr>
          <w:rFonts w:ascii="Arial Nova Light" w:eastAsia="Arial" w:hAnsi="Arial Nova Light" w:cs="Arial"/>
          <w:sz w:val="24"/>
          <w:szCs w:val="24"/>
        </w:rPr>
      </w:pPr>
      <w:r w:rsidRPr="009B67CE">
        <w:rPr>
          <w:rFonts w:ascii="Arial Nova Light" w:eastAsia="Arial" w:hAnsi="Arial Nova Light" w:cs="Arial"/>
          <w:sz w:val="24"/>
          <w:szCs w:val="24"/>
        </w:rPr>
        <w:t>Se non si interviene, il supermercato rischia di perdere competitività rispetto alla concorrenza, con una riduzione del traffico clienti e una possibile perdita di fatturato. Inoltre, l’adeguamento agli standard energetici più recenti consentirebbe di ridurre i costi di gestione e migliorare la sostenibilità ambientale.</w:t>
      </w:r>
    </w:p>
    <w:p w14:paraId="66330FDF" w14:textId="77777777" w:rsidR="00A63809" w:rsidRPr="009B67CE" w:rsidRDefault="00A63809">
      <w:pPr>
        <w:rPr>
          <w:rFonts w:ascii="Arial Nova Light" w:eastAsia="Arial" w:hAnsi="Arial Nova Light" w:cs="Arial"/>
          <w:sz w:val="24"/>
          <w:szCs w:val="24"/>
        </w:rPr>
      </w:pPr>
    </w:p>
    <w:p w14:paraId="4FF4D12D" w14:textId="77777777" w:rsidR="00A63809" w:rsidRPr="009B67CE" w:rsidRDefault="00000000">
      <w:pPr>
        <w:rPr>
          <w:rFonts w:ascii="Arial Nova Light" w:eastAsia="Arial" w:hAnsi="Arial Nova Light" w:cs="Arial"/>
          <w:b/>
          <w:sz w:val="24"/>
          <w:szCs w:val="24"/>
        </w:rPr>
      </w:pPr>
      <w:r w:rsidRPr="009B67CE">
        <w:rPr>
          <w:rFonts w:ascii="Arial Nova Light" w:eastAsia="Arial" w:hAnsi="Arial Nova Light" w:cs="Arial"/>
          <w:b/>
          <w:sz w:val="28"/>
          <w:szCs w:val="28"/>
        </w:rPr>
        <w:t>2. Obiettivi del Business Case</w:t>
      </w:r>
    </w:p>
    <w:p w14:paraId="7E098C27" w14:textId="77777777" w:rsidR="00A63809" w:rsidRPr="009B67CE" w:rsidRDefault="00000000">
      <w:pPr>
        <w:rPr>
          <w:rFonts w:ascii="Arial Nova Light" w:eastAsia="Arial" w:hAnsi="Arial Nova Light" w:cs="Arial"/>
          <w:sz w:val="24"/>
          <w:szCs w:val="24"/>
        </w:rPr>
      </w:pPr>
      <w:r w:rsidRPr="009B67CE">
        <w:rPr>
          <w:rFonts w:ascii="Arial Nova Light" w:eastAsia="Arial" w:hAnsi="Arial Nova Light" w:cs="Arial"/>
          <w:sz w:val="24"/>
          <w:szCs w:val="24"/>
        </w:rPr>
        <w:t>Gli obiettivi principali della ristrutturazione sono:</w:t>
      </w:r>
    </w:p>
    <w:p w14:paraId="4F52A815" w14:textId="77777777" w:rsidR="00A63809" w:rsidRPr="009B67CE" w:rsidRDefault="00000000">
      <w:pPr>
        <w:numPr>
          <w:ilvl w:val="0"/>
          <w:numId w:val="1"/>
        </w:numPr>
        <w:rPr>
          <w:rFonts w:ascii="Arial Nova Light" w:eastAsia="Arial" w:hAnsi="Arial Nova Light" w:cs="Arial"/>
          <w:sz w:val="24"/>
          <w:szCs w:val="24"/>
        </w:rPr>
      </w:pPr>
      <w:r w:rsidRPr="009B67CE">
        <w:rPr>
          <w:rFonts w:ascii="Arial Nova Light" w:eastAsia="Arial" w:hAnsi="Arial Nova Light" w:cs="Arial"/>
          <w:b/>
          <w:sz w:val="24"/>
          <w:szCs w:val="24"/>
        </w:rPr>
        <w:t>Migliorare l’esperienza del cliente</w:t>
      </w:r>
      <w:r w:rsidRPr="009B67CE">
        <w:rPr>
          <w:rFonts w:ascii="Arial Nova Light" w:eastAsia="Arial" w:hAnsi="Arial Nova Light" w:cs="Arial"/>
          <w:sz w:val="24"/>
          <w:szCs w:val="24"/>
        </w:rPr>
        <w:t>: Creare un ambiente moderno, accogliente e funzionale per incentivare gli acquisti e fidelizzare i clienti.</w:t>
      </w:r>
    </w:p>
    <w:p w14:paraId="31070778" w14:textId="77777777" w:rsidR="00A63809" w:rsidRPr="009B67CE" w:rsidRDefault="00000000">
      <w:pPr>
        <w:numPr>
          <w:ilvl w:val="0"/>
          <w:numId w:val="1"/>
        </w:numPr>
        <w:rPr>
          <w:rFonts w:ascii="Arial Nova Light" w:eastAsia="Arial" w:hAnsi="Arial Nova Light" w:cs="Arial"/>
          <w:sz w:val="24"/>
          <w:szCs w:val="24"/>
        </w:rPr>
      </w:pPr>
      <w:r w:rsidRPr="009B67CE">
        <w:rPr>
          <w:rFonts w:ascii="Arial Nova Light" w:eastAsia="Arial" w:hAnsi="Arial Nova Light" w:cs="Arial"/>
          <w:b/>
          <w:sz w:val="24"/>
          <w:szCs w:val="24"/>
        </w:rPr>
        <w:t>Ottimizzare gli spazi</w:t>
      </w:r>
      <w:r w:rsidRPr="009B67CE">
        <w:rPr>
          <w:rFonts w:ascii="Arial Nova Light" w:eastAsia="Arial" w:hAnsi="Arial Nova Light" w:cs="Arial"/>
          <w:sz w:val="24"/>
          <w:szCs w:val="24"/>
        </w:rPr>
        <w:t>: Riorganizzare la disposizione dei reparti per facilitare la logistica interna e ridurre i tempi di rifornimento.</w:t>
      </w:r>
    </w:p>
    <w:p w14:paraId="75B65843" w14:textId="77777777" w:rsidR="00A63809" w:rsidRPr="009B67CE" w:rsidRDefault="00000000">
      <w:pPr>
        <w:numPr>
          <w:ilvl w:val="0"/>
          <w:numId w:val="1"/>
        </w:numPr>
        <w:rPr>
          <w:rFonts w:ascii="Arial Nova Light" w:eastAsia="Arial" w:hAnsi="Arial Nova Light" w:cs="Arial"/>
          <w:sz w:val="24"/>
          <w:szCs w:val="24"/>
        </w:rPr>
      </w:pPr>
      <w:r w:rsidRPr="009B67CE">
        <w:rPr>
          <w:rFonts w:ascii="Arial Nova Light" w:eastAsia="Arial" w:hAnsi="Arial Nova Light" w:cs="Arial"/>
          <w:b/>
          <w:sz w:val="24"/>
          <w:szCs w:val="24"/>
        </w:rPr>
        <w:t>Efficienza energetica</w:t>
      </w:r>
      <w:r w:rsidRPr="009B67CE">
        <w:rPr>
          <w:rFonts w:ascii="Arial Nova Light" w:eastAsia="Arial" w:hAnsi="Arial Nova Light" w:cs="Arial"/>
          <w:sz w:val="24"/>
          <w:szCs w:val="24"/>
        </w:rPr>
        <w:t>: Implementare soluzioni sostenibili per ridurre i consumi e migliorare la gestione delle risorse.</w:t>
      </w:r>
    </w:p>
    <w:p w14:paraId="6F650217" w14:textId="77777777" w:rsidR="00A63809" w:rsidRPr="009B67CE" w:rsidRDefault="00000000">
      <w:pPr>
        <w:numPr>
          <w:ilvl w:val="0"/>
          <w:numId w:val="1"/>
        </w:numPr>
        <w:rPr>
          <w:rFonts w:ascii="Arial Nova Light" w:eastAsia="Arial" w:hAnsi="Arial Nova Light" w:cs="Arial"/>
          <w:sz w:val="24"/>
          <w:szCs w:val="24"/>
        </w:rPr>
      </w:pPr>
      <w:r w:rsidRPr="009B67CE">
        <w:rPr>
          <w:rFonts w:ascii="Arial Nova Light" w:eastAsia="Arial" w:hAnsi="Arial Nova Light" w:cs="Arial"/>
          <w:b/>
          <w:sz w:val="24"/>
          <w:szCs w:val="24"/>
        </w:rPr>
        <w:t>Incrementare il fatturato</w:t>
      </w:r>
      <w:r w:rsidRPr="009B67CE">
        <w:rPr>
          <w:rFonts w:ascii="Arial Nova Light" w:eastAsia="Arial" w:hAnsi="Arial Nova Light" w:cs="Arial"/>
          <w:sz w:val="24"/>
          <w:szCs w:val="24"/>
        </w:rPr>
        <w:t>: Aumentare il flusso di clienti e la spesa media per cliente grazie a un ambiente più attrattivo.</w:t>
      </w:r>
    </w:p>
    <w:p w14:paraId="110E2106" w14:textId="77777777" w:rsidR="00A63809" w:rsidRPr="009B67CE" w:rsidRDefault="00000000">
      <w:pPr>
        <w:numPr>
          <w:ilvl w:val="0"/>
          <w:numId w:val="1"/>
        </w:numPr>
        <w:rPr>
          <w:rFonts w:ascii="Arial Nova Light" w:eastAsia="Arial" w:hAnsi="Arial Nova Light" w:cs="Arial"/>
          <w:sz w:val="24"/>
          <w:szCs w:val="24"/>
        </w:rPr>
      </w:pPr>
      <w:r w:rsidRPr="009B67CE">
        <w:rPr>
          <w:rFonts w:ascii="Arial Nova Light" w:eastAsia="Arial" w:hAnsi="Arial Nova Light" w:cs="Arial"/>
          <w:b/>
          <w:sz w:val="24"/>
          <w:szCs w:val="24"/>
        </w:rPr>
        <w:t>Adeguamento normativo</w:t>
      </w:r>
      <w:r w:rsidRPr="009B67CE">
        <w:rPr>
          <w:rFonts w:ascii="Arial Nova Light" w:eastAsia="Arial" w:hAnsi="Arial Nova Light" w:cs="Arial"/>
          <w:sz w:val="24"/>
          <w:szCs w:val="24"/>
        </w:rPr>
        <w:t>: Rispettare le nuove normative in materia di sicurezza, igiene e accessibilità.</w:t>
      </w:r>
    </w:p>
    <w:p w14:paraId="66158F9C" w14:textId="77777777" w:rsidR="00A63809" w:rsidRPr="009B67CE" w:rsidRDefault="00A63809">
      <w:pPr>
        <w:rPr>
          <w:rFonts w:ascii="Arial Nova Light" w:eastAsia="Arial" w:hAnsi="Arial Nova Light" w:cs="Arial"/>
          <w:sz w:val="24"/>
          <w:szCs w:val="24"/>
        </w:rPr>
      </w:pPr>
    </w:p>
    <w:p w14:paraId="643348DC" w14:textId="77777777" w:rsidR="00A63809" w:rsidRPr="009B67CE" w:rsidRDefault="00000000">
      <w:pPr>
        <w:rPr>
          <w:rFonts w:ascii="Arial Nova Light" w:eastAsia="Arial" w:hAnsi="Arial Nova Light" w:cs="Arial"/>
          <w:b/>
          <w:sz w:val="28"/>
          <w:szCs w:val="28"/>
        </w:rPr>
      </w:pPr>
      <w:r w:rsidRPr="009B67CE">
        <w:rPr>
          <w:rFonts w:ascii="Arial Nova Light" w:eastAsia="Arial" w:hAnsi="Arial Nova Light" w:cs="Arial"/>
          <w:b/>
          <w:sz w:val="28"/>
          <w:szCs w:val="28"/>
        </w:rPr>
        <w:t>3. Ipotesi</w:t>
      </w:r>
    </w:p>
    <w:p w14:paraId="1E7EFD0F" w14:textId="77777777" w:rsidR="00A63809" w:rsidRPr="009B67CE" w:rsidRDefault="00000000">
      <w:pPr>
        <w:rPr>
          <w:rFonts w:ascii="Arial Nova Light" w:eastAsia="Arial" w:hAnsi="Arial Nova Light" w:cs="Arial"/>
          <w:sz w:val="24"/>
          <w:szCs w:val="24"/>
        </w:rPr>
      </w:pPr>
      <w:r w:rsidRPr="009B67CE">
        <w:rPr>
          <w:rFonts w:ascii="Arial Nova Light" w:eastAsia="Arial" w:hAnsi="Arial Nova Light" w:cs="Arial"/>
          <w:sz w:val="24"/>
          <w:szCs w:val="24"/>
        </w:rPr>
        <w:t>Diverse ipotesi sono state analizzate per la ristrutturazione:</w:t>
      </w:r>
    </w:p>
    <w:p w14:paraId="08BEF9D3" w14:textId="77777777" w:rsidR="00A63809" w:rsidRPr="009B67CE" w:rsidRDefault="00000000">
      <w:pPr>
        <w:numPr>
          <w:ilvl w:val="0"/>
          <w:numId w:val="2"/>
        </w:numPr>
        <w:rPr>
          <w:rFonts w:ascii="Arial Nova Light" w:eastAsia="Arial" w:hAnsi="Arial Nova Light" w:cs="Arial"/>
          <w:sz w:val="24"/>
          <w:szCs w:val="24"/>
        </w:rPr>
      </w:pPr>
      <w:r w:rsidRPr="009B67CE">
        <w:rPr>
          <w:rFonts w:ascii="Arial Nova Light" w:eastAsia="Arial" w:hAnsi="Arial Nova Light" w:cs="Arial"/>
          <w:b/>
          <w:sz w:val="24"/>
          <w:szCs w:val="24"/>
        </w:rPr>
        <w:t>Ristrutturazione completa con ampliamento</w:t>
      </w:r>
      <w:r w:rsidRPr="009B67CE">
        <w:rPr>
          <w:rFonts w:ascii="Arial Nova Light" w:eastAsia="Arial" w:hAnsi="Arial Nova Light" w:cs="Arial"/>
          <w:sz w:val="24"/>
          <w:szCs w:val="24"/>
        </w:rPr>
        <w:t>: Modernizzazione dell’intero supermercato con l’aggiunta di nuovi spazi per incrementare l’offerta.</w:t>
      </w:r>
    </w:p>
    <w:p w14:paraId="2182D12C" w14:textId="77777777" w:rsidR="00A63809" w:rsidRPr="009B67CE" w:rsidRDefault="00000000">
      <w:pPr>
        <w:numPr>
          <w:ilvl w:val="0"/>
          <w:numId w:val="2"/>
        </w:numPr>
        <w:rPr>
          <w:rFonts w:ascii="Arial Nova Light" w:eastAsia="Arial" w:hAnsi="Arial Nova Light" w:cs="Arial"/>
          <w:sz w:val="24"/>
          <w:szCs w:val="24"/>
        </w:rPr>
      </w:pPr>
      <w:r w:rsidRPr="009B67CE">
        <w:rPr>
          <w:rFonts w:ascii="Arial Nova Light" w:eastAsia="Arial" w:hAnsi="Arial Nova Light" w:cs="Arial"/>
          <w:b/>
          <w:sz w:val="24"/>
          <w:szCs w:val="24"/>
        </w:rPr>
        <w:t>Ristrutturazione parziale</w:t>
      </w:r>
      <w:r w:rsidRPr="009B67CE">
        <w:rPr>
          <w:rFonts w:ascii="Arial Nova Light" w:eastAsia="Arial" w:hAnsi="Arial Nova Light" w:cs="Arial"/>
          <w:sz w:val="24"/>
          <w:szCs w:val="24"/>
        </w:rPr>
        <w:t>: Interventi mirati solo nelle aree strategiche, come casse, reparto fresco e illuminazione.</w:t>
      </w:r>
    </w:p>
    <w:p w14:paraId="329F3D55" w14:textId="77777777" w:rsidR="00A63809" w:rsidRPr="009B67CE" w:rsidRDefault="00000000">
      <w:pPr>
        <w:numPr>
          <w:ilvl w:val="0"/>
          <w:numId w:val="2"/>
        </w:numPr>
        <w:rPr>
          <w:rFonts w:ascii="Arial Nova Light" w:eastAsia="Arial" w:hAnsi="Arial Nova Light" w:cs="Arial"/>
          <w:sz w:val="24"/>
          <w:szCs w:val="24"/>
        </w:rPr>
      </w:pPr>
      <w:r w:rsidRPr="009B67CE">
        <w:rPr>
          <w:rFonts w:ascii="Arial Nova Light" w:eastAsia="Arial" w:hAnsi="Arial Nova Light" w:cs="Arial"/>
          <w:b/>
          <w:sz w:val="24"/>
          <w:szCs w:val="24"/>
        </w:rPr>
        <w:t>Restyling estetico senza modifica della struttura</w:t>
      </w:r>
      <w:r w:rsidRPr="009B67CE">
        <w:rPr>
          <w:rFonts w:ascii="Arial Nova Light" w:eastAsia="Arial" w:hAnsi="Arial Nova Light" w:cs="Arial"/>
          <w:sz w:val="24"/>
          <w:szCs w:val="24"/>
        </w:rPr>
        <w:t>: Nuova segnaletica, arredi e miglioramento dell’illuminazione senza interventi strutturali.</w:t>
      </w:r>
    </w:p>
    <w:p w14:paraId="2200B023" w14:textId="77777777" w:rsidR="00A63809" w:rsidRPr="009B67CE" w:rsidRDefault="00000000">
      <w:pPr>
        <w:rPr>
          <w:rFonts w:ascii="Arial Nova Light" w:eastAsia="Arial" w:hAnsi="Arial Nova Light" w:cs="Arial"/>
          <w:sz w:val="24"/>
          <w:szCs w:val="24"/>
        </w:rPr>
      </w:pPr>
      <w:r w:rsidRPr="009B67CE">
        <w:rPr>
          <w:rFonts w:ascii="Arial Nova Light" w:eastAsia="Arial" w:hAnsi="Arial Nova Light" w:cs="Arial"/>
          <w:sz w:val="24"/>
          <w:szCs w:val="24"/>
        </w:rPr>
        <w:t xml:space="preserve">La soluzione consigliata è la </w:t>
      </w:r>
      <w:r w:rsidRPr="009B67CE">
        <w:rPr>
          <w:rFonts w:ascii="Arial Nova Light" w:eastAsia="Arial" w:hAnsi="Arial Nova Light" w:cs="Arial"/>
          <w:b/>
          <w:sz w:val="24"/>
          <w:szCs w:val="24"/>
        </w:rPr>
        <w:t>ristrutturazione completa con ampliamento</w:t>
      </w:r>
      <w:r w:rsidRPr="009B67CE">
        <w:rPr>
          <w:rFonts w:ascii="Arial Nova Light" w:eastAsia="Arial" w:hAnsi="Arial Nova Light" w:cs="Arial"/>
          <w:sz w:val="24"/>
          <w:szCs w:val="24"/>
        </w:rPr>
        <w:t>, in quanto garantisce il massimo beneficio a lungo termine.</w:t>
      </w:r>
    </w:p>
    <w:p w14:paraId="0F71E26B" w14:textId="77777777" w:rsidR="00A63809" w:rsidRDefault="00A63809">
      <w:pPr>
        <w:rPr>
          <w:rFonts w:ascii="Arial Nova Light" w:eastAsia="Arial" w:hAnsi="Arial Nova Light" w:cs="Arial"/>
          <w:b/>
          <w:sz w:val="28"/>
          <w:szCs w:val="28"/>
        </w:rPr>
      </w:pPr>
    </w:p>
    <w:p w14:paraId="1843AF43" w14:textId="77777777" w:rsidR="00AC4224" w:rsidRPr="009B67CE" w:rsidRDefault="00AC4224">
      <w:pPr>
        <w:rPr>
          <w:rFonts w:ascii="Arial Nova Light" w:eastAsia="Arial" w:hAnsi="Arial Nova Light" w:cs="Arial"/>
          <w:b/>
          <w:sz w:val="28"/>
          <w:szCs w:val="28"/>
        </w:rPr>
      </w:pPr>
    </w:p>
    <w:p w14:paraId="1F07E316" w14:textId="77777777" w:rsidR="00A63809" w:rsidRPr="009B67C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 Nova Light" w:eastAsia="Arial" w:hAnsi="Arial Nova Light" w:cs="Arial"/>
          <w:b/>
          <w:color w:val="000000"/>
          <w:sz w:val="28"/>
          <w:szCs w:val="28"/>
        </w:rPr>
      </w:pPr>
      <w:r w:rsidRPr="009B67CE">
        <w:rPr>
          <w:rFonts w:ascii="Arial Nova Light" w:eastAsia="Arial" w:hAnsi="Arial Nova Light" w:cs="Arial"/>
          <w:b/>
          <w:color w:val="000000"/>
          <w:sz w:val="28"/>
          <w:szCs w:val="28"/>
        </w:rPr>
        <w:lastRenderedPageBreak/>
        <w:t>Analisi Finanziaria</w:t>
      </w:r>
    </w:p>
    <w:tbl>
      <w:tblPr>
        <w:tblStyle w:val="a"/>
        <w:tblW w:w="5000" w:type="pct"/>
        <w:tblInd w:w="0" w:type="dxa"/>
        <w:tblLook w:val="0400" w:firstRow="0" w:lastRow="0" w:firstColumn="0" w:lastColumn="0" w:noHBand="0" w:noVBand="1"/>
      </w:tblPr>
      <w:tblGrid>
        <w:gridCol w:w="3206"/>
        <w:gridCol w:w="3207"/>
        <w:gridCol w:w="3205"/>
      </w:tblGrid>
      <w:tr w:rsidR="00A63809" w:rsidRPr="009B67CE" w14:paraId="53672116" w14:textId="77777777" w:rsidTr="00C331D3">
        <w:trPr>
          <w:trHeight w:val="894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9F9006" w14:textId="77777777" w:rsidR="00A63809" w:rsidRPr="009B67CE" w:rsidRDefault="00000000" w:rsidP="00C331D3">
            <w:pPr>
              <w:spacing w:after="0" w:line="240" w:lineRule="auto"/>
              <w:jc w:val="center"/>
              <w:rPr>
                <w:rFonts w:ascii="Arial Nova Light" w:eastAsia="Aptos Narrow" w:hAnsi="Arial Nova Light" w:cs="Aptos Narrow"/>
                <w:b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b/>
                <w:color w:val="000000"/>
              </w:rPr>
              <w:t>Voce di Costo</w:t>
            </w:r>
          </w:p>
        </w:tc>
        <w:tc>
          <w:tcPr>
            <w:tcW w:w="166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64DF2A" w14:textId="77777777" w:rsidR="00A63809" w:rsidRPr="009B67CE" w:rsidRDefault="00000000" w:rsidP="00C331D3">
            <w:pPr>
              <w:spacing w:after="0" w:line="240" w:lineRule="auto"/>
              <w:jc w:val="center"/>
              <w:rPr>
                <w:rFonts w:ascii="Arial Nova Light" w:eastAsia="Aptos Narrow" w:hAnsi="Arial Nova Light" w:cs="Aptos Narrow"/>
                <w:b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b/>
                <w:color w:val="000000"/>
              </w:rPr>
              <w:t>Costo Stimato (€)</w:t>
            </w:r>
          </w:p>
        </w:tc>
        <w:tc>
          <w:tcPr>
            <w:tcW w:w="166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D235D0" w14:textId="77777777" w:rsidR="00A63809" w:rsidRPr="009B67CE" w:rsidRDefault="00000000" w:rsidP="00C331D3">
            <w:pPr>
              <w:spacing w:after="0" w:line="240" w:lineRule="auto"/>
              <w:jc w:val="center"/>
              <w:rPr>
                <w:rFonts w:ascii="Arial Nova Light" w:eastAsia="Aptos Narrow" w:hAnsi="Arial Nova Light" w:cs="Aptos Narrow"/>
                <w:b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b/>
                <w:color w:val="000000"/>
              </w:rPr>
              <w:t>Beneficio Atteso</w:t>
            </w:r>
          </w:p>
        </w:tc>
      </w:tr>
      <w:tr w:rsidR="00A63809" w:rsidRPr="009B67CE" w14:paraId="08754408" w14:textId="77777777" w:rsidTr="00716453">
        <w:trPr>
          <w:cantSplit/>
          <w:trHeight w:val="1134"/>
        </w:trPr>
        <w:tc>
          <w:tcPr>
            <w:tcW w:w="166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6D2F7F" w14:textId="77777777" w:rsidR="00A63809" w:rsidRPr="009B67CE" w:rsidRDefault="00000000" w:rsidP="00716453">
            <w:pPr>
              <w:spacing w:after="0" w:line="240" w:lineRule="auto"/>
              <w:jc w:val="center"/>
              <w:rPr>
                <w:rFonts w:ascii="Arial Nova Light" w:eastAsia="Aptos Narrow" w:hAnsi="Arial Nova Light" w:cs="Aptos Narrow"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color w:val="000000"/>
              </w:rPr>
              <w:t>Ristrutturazione interna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C3E133" w14:textId="77777777" w:rsidR="00A63809" w:rsidRPr="009B67CE" w:rsidRDefault="00000000" w:rsidP="00716453">
            <w:pPr>
              <w:spacing w:after="0" w:line="240" w:lineRule="auto"/>
              <w:jc w:val="right"/>
              <w:rPr>
                <w:rFonts w:ascii="Arial Nova Light" w:eastAsia="Aptos Narrow" w:hAnsi="Arial Nova Light" w:cs="Aptos Narrow"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color w:val="000000"/>
              </w:rPr>
              <w:t>900.000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A30EA3" w14:textId="2986DB9F" w:rsidR="00A63809" w:rsidRPr="009B67CE" w:rsidRDefault="00000000" w:rsidP="00716453">
            <w:pPr>
              <w:spacing w:after="0" w:line="240" w:lineRule="auto"/>
              <w:jc w:val="right"/>
              <w:rPr>
                <w:rFonts w:ascii="Arial Nova Light" w:eastAsia="Aptos Narrow" w:hAnsi="Arial Nova Light" w:cs="Aptos Narrow"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color w:val="000000"/>
              </w:rPr>
              <w:t>traffico clienti</w:t>
            </w:r>
            <w:r w:rsidR="00C331D3">
              <w:rPr>
                <w:rFonts w:ascii="Arial Nova Light" w:eastAsia="Aptos Narrow" w:hAnsi="Arial Nova Light" w:cs="Aptos Narrow"/>
                <w:color w:val="000000"/>
              </w:rPr>
              <w:t>: +20</w:t>
            </w:r>
            <w:r w:rsidR="00C331D3" w:rsidRPr="009B67CE">
              <w:rPr>
                <w:rFonts w:ascii="Arial Nova Light" w:eastAsia="Aptos Narrow" w:hAnsi="Arial Nova Light" w:cs="Aptos Narrow"/>
                <w:color w:val="000000"/>
              </w:rPr>
              <w:t>%</w:t>
            </w:r>
          </w:p>
        </w:tc>
      </w:tr>
      <w:tr w:rsidR="00A63809" w:rsidRPr="009B67CE" w14:paraId="137CEC09" w14:textId="77777777" w:rsidTr="00716453">
        <w:trPr>
          <w:cantSplit/>
          <w:trHeight w:val="1134"/>
        </w:trPr>
        <w:tc>
          <w:tcPr>
            <w:tcW w:w="166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BF9EF5" w14:textId="77777777" w:rsidR="00A63809" w:rsidRPr="009B67CE" w:rsidRDefault="00000000" w:rsidP="00716453">
            <w:pPr>
              <w:spacing w:after="0" w:line="240" w:lineRule="auto"/>
              <w:jc w:val="center"/>
              <w:rPr>
                <w:rFonts w:ascii="Arial Nova Light" w:eastAsia="Aptos Narrow" w:hAnsi="Arial Nova Light" w:cs="Aptos Narrow"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color w:val="000000"/>
              </w:rPr>
              <w:t>Ampliamento superfici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41CB62" w14:textId="77777777" w:rsidR="00A63809" w:rsidRPr="009B67CE" w:rsidRDefault="00000000" w:rsidP="00716453">
            <w:pPr>
              <w:spacing w:after="0" w:line="240" w:lineRule="auto"/>
              <w:jc w:val="right"/>
              <w:rPr>
                <w:rFonts w:ascii="Arial Nova Light" w:eastAsia="Aptos Narrow" w:hAnsi="Arial Nova Light" w:cs="Aptos Narrow"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color w:val="000000"/>
              </w:rPr>
              <w:t>400.000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245926" w14:textId="6F0ADA0F" w:rsidR="00A63809" w:rsidRPr="009B67CE" w:rsidRDefault="00000000" w:rsidP="00716453">
            <w:pPr>
              <w:spacing w:after="0" w:line="240" w:lineRule="auto"/>
              <w:jc w:val="right"/>
              <w:rPr>
                <w:rFonts w:ascii="Arial Nova Light" w:eastAsia="Aptos Narrow" w:hAnsi="Arial Nova Light" w:cs="Aptos Narrow"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color w:val="000000"/>
              </w:rPr>
              <w:t>area espositiva</w:t>
            </w:r>
            <w:r w:rsidR="00C331D3">
              <w:rPr>
                <w:rFonts w:ascii="Arial Nova Light" w:eastAsia="Aptos Narrow" w:hAnsi="Arial Nova Light" w:cs="Aptos Narrow"/>
                <w:color w:val="000000"/>
              </w:rPr>
              <w:t xml:space="preserve">: </w:t>
            </w:r>
            <w:r w:rsidR="00C331D3" w:rsidRPr="009B67CE">
              <w:rPr>
                <w:rFonts w:ascii="Arial Nova Light" w:eastAsia="Aptos Narrow" w:hAnsi="Arial Nova Light" w:cs="Aptos Narrow"/>
                <w:color w:val="000000"/>
              </w:rPr>
              <w:t>+15%</w:t>
            </w:r>
          </w:p>
        </w:tc>
      </w:tr>
      <w:tr w:rsidR="00A63809" w:rsidRPr="009B67CE" w14:paraId="1649F87F" w14:textId="77777777" w:rsidTr="00716453">
        <w:trPr>
          <w:cantSplit/>
          <w:trHeight w:val="1134"/>
        </w:trPr>
        <w:tc>
          <w:tcPr>
            <w:tcW w:w="166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77D7F5" w14:textId="77777777" w:rsidR="00A63809" w:rsidRPr="009B67CE" w:rsidRDefault="00000000" w:rsidP="00716453">
            <w:pPr>
              <w:spacing w:after="0" w:line="240" w:lineRule="auto"/>
              <w:jc w:val="center"/>
              <w:rPr>
                <w:rFonts w:ascii="Arial Nova Light" w:eastAsia="Aptos Narrow" w:hAnsi="Arial Nova Light" w:cs="Aptos Narrow"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color w:val="000000"/>
              </w:rPr>
              <w:t>Nuovo impianto illuminazione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A49ECF" w14:textId="77777777" w:rsidR="00A63809" w:rsidRPr="009B67CE" w:rsidRDefault="00000000" w:rsidP="00716453">
            <w:pPr>
              <w:spacing w:after="0" w:line="240" w:lineRule="auto"/>
              <w:jc w:val="right"/>
              <w:rPr>
                <w:rFonts w:ascii="Arial Nova Light" w:eastAsia="Aptos Narrow" w:hAnsi="Arial Nova Light" w:cs="Aptos Narrow"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color w:val="000000"/>
              </w:rPr>
              <w:t>250.000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6D25A5" w14:textId="0E5C5615" w:rsidR="00A63809" w:rsidRPr="009B67CE" w:rsidRDefault="00000000" w:rsidP="00716453">
            <w:pPr>
              <w:spacing w:after="0" w:line="240" w:lineRule="auto"/>
              <w:jc w:val="right"/>
              <w:rPr>
                <w:rFonts w:ascii="Arial Nova Light" w:eastAsia="Aptos Narrow" w:hAnsi="Arial Nova Light" w:cs="Aptos Narrow"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color w:val="000000"/>
              </w:rPr>
              <w:t>consumo energetico</w:t>
            </w:r>
            <w:r w:rsidR="00C331D3">
              <w:rPr>
                <w:rFonts w:ascii="Arial Nova Light" w:eastAsia="Aptos Narrow" w:hAnsi="Arial Nova Light" w:cs="Aptos Narrow"/>
                <w:color w:val="000000"/>
              </w:rPr>
              <w:t xml:space="preserve">: </w:t>
            </w:r>
            <w:r w:rsidR="00C331D3" w:rsidRPr="009B67CE">
              <w:rPr>
                <w:rFonts w:ascii="Arial Nova Light" w:eastAsia="Aptos Narrow" w:hAnsi="Arial Nova Light" w:cs="Aptos Narrow"/>
                <w:color w:val="000000"/>
              </w:rPr>
              <w:t>-30%</w:t>
            </w:r>
          </w:p>
        </w:tc>
      </w:tr>
      <w:tr w:rsidR="00A63809" w:rsidRPr="009B67CE" w14:paraId="18A4B577" w14:textId="77777777" w:rsidTr="00716453">
        <w:trPr>
          <w:cantSplit/>
          <w:trHeight w:val="1134"/>
        </w:trPr>
        <w:tc>
          <w:tcPr>
            <w:tcW w:w="166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CED38A" w14:textId="77777777" w:rsidR="00A63809" w:rsidRPr="009B67CE" w:rsidRDefault="00000000" w:rsidP="00716453">
            <w:pPr>
              <w:spacing w:after="0" w:line="240" w:lineRule="auto"/>
              <w:jc w:val="center"/>
              <w:rPr>
                <w:rFonts w:ascii="Arial Nova Light" w:eastAsia="Aptos Narrow" w:hAnsi="Arial Nova Light" w:cs="Aptos Narrow"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color w:val="000000"/>
              </w:rPr>
              <w:t>Modernizzazione attrezzature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961FD6" w14:textId="77777777" w:rsidR="00A63809" w:rsidRPr="009B67CE" w:rsidRDefault="00000000" w:rsidP="00716453">
            <w:pPr>
              <w:spacing w:after="0" w:line="240" w:lineRule="auto"/>
              <w:jc w:val="right"/>
              <w:rPr>
                <w:rFonts w:ascii="Arial Nova Light" w:eastAsia="Aptos Narrow" w:hAnsi="Arial Nova Light" w:cs="Aptos Narrow"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color w:val="000000"/>
              </w:rPr>
              <w:t>300.000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503241" w14:textId="075F1503" w:rsidR="00A63809" w:rsidRPr="009B67CE" w:rsidRDefault="00000000" w:rsidP="00716453">
            <w:pPr>
              <w:spacing w:after="0" w:line="240" w:lineRule="auto"/>
              <w:jc w:val="right"/>
              <w:rPr>
                <w:rFonts w:ascii="Arial Nova Light" w:eastAsia="Aptos Narrow" w:hAnsi="Arial Nova Light" w:cs="Aptos Narrow"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color w:val="000000"/>
              </w:rPr>
              <w:t>efficienza operativa</w:t>
            </w:r>
            <w:r w:rsidR="00C331D3">
              <w:rPr>
                <w:rFonts w:ascii="Arial Nova Light" w:eastAsia="Aptos Narrow" w:hAnsi="Arial Nova Light" w:cs="Aptos Narrow"/>
                <w:color w:val="000000"/>
              </w:rPr>
              <w:t xml:space="preserve">: </w:t>
            </w:r>
            <w:r w:rsidR="00C331D3" w:rsidRPr="009B67CE">
              <w:rPr>
                <w:rFonts w:ascii="Arial Nova Light" w:eastAsia="Aptos Narrow" w:hAnsi="Arial Nova Light" w:cs="Aptos Narrow"/>
                <w:color w:val="000000"/>
              </w:rPr>
              <w:t>+10%</w:t>
            </w:r>
          </w:p>
        </w:tc>
      </w:tr>
      <w:tr w:rsidR="00A63809" w:rsidRPr="009B67CE" w14:paraId="2CA56671" w14:textId="77777777" w:rsidTr="00716453">
        <w:trPr>
          <w:cantSplit/>
          <w:trHeight w:val="1134"/>
        </w:trPr>
        <w:tc>
          <w:tcPr>
            <w:tcW w:w="166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D26582" w14:textId="77777777" w:rsidR="00A63809" w:rsidRPr="009B67CE" w:rsidRDefault="00000000" w:rsidP="00716453">
            <w:pPr>
              <w:spacing w:after="0" w:line="240" w:lineRule="auto"/>
              <w:jc w:val="center"/>
              <w:rPr>
                <w:rFonts w:ascii="Arial Nova Light" w:eastAsia="Aptos Narrow" w:hAnsi="Arial Nova Light" w:cs="Aptos Narrow"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color w:val="000000"/>
              </w:rPr>
              <w:t>Addetti ai lavori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8CE671" w14:textId="77777777" w:rsidR="00A63809" w:rsidRPr="009B67CE" w:rsidRDefault="00000000" w:rsidP="00716453">
            <w:pPr>
              <w:spacing w:after="0" w:line="240" w:lineRule="auto"/>
              <w:jc w:val="right"/>
              <w:rPr>
                <w:rFonts w:ascii="Arial Nova Light" w:eastAsia="Aptos Narrow" w:hAnsi="Arial Nova Light" w:cs="Aptos Narrow"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color w:val="000000"/>
              </w:rPr>
              <w:t>100.000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71826D" w14:textId="1CB4EC21" w:rsidR="00A63809" w:rsidRPr="009B67CE" w:rsidRDefault="00A63809" w:rsidP="00716453">
            <w:pPr>
              <w:spacing w:after="0" w:line="240" w:lineRule="auto"/>
              <w:jc w:val="right"/>
              <w:rPr>
                <w:rFonts w:ascii="Arial Nova Light" w:eastAsia="Aptos Narrow" w:hAnsi="Arial Nova Light" w:cs="Aptos Narrow"/>
                <w:color w:val="000000"/>
              </w:rPr>
            </w:pPr>
          </w:p>
        </w:tc>
      </w:tr>
      <w:tr w:rsidR="00A63809" w:rsidRPr="009B67CE" w14:paraId="7DA9CC5F" w14:textId="77777777" w:rsidTr="00716453">
        <w:trPr>
          <w:cantSplit/>
          <w:trHeight w:val="1134"/>
        </w:trPr>
        <w:tc>
          <w:tcPr>
            <w:tcW w:w="166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57C488" w14:textId="77777777" w:rsidR="00A63809" w:rsidRPr="009B67CE" w:rsidRDefault="00000000" w:rsidP="00716453">
            <w:pPr>
              <w:spacing w:after="0" w:line="240" w:lineRule="auto"/>
              <w:jc w:val="center"/>
              <w:rPr>
                <w:rFonts w:ascii="Arial Nova Light" w:eastAsia="Aptos Narrow" w:hAnsi="Arial Nova Light" w:cs="Aptos Narrow"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color w:val="000000"/>
              </w:rPr>
              <w:t>Totale Investimento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1B7A30" w14:textId="77777777" w:rsidR="00A63809" w:rsidRPr="009B67CE" w:rsidRDefault="00000000" w:rsidP="00716453">
            <w:pPr>
              <w:spacing w:after="0" w:line="240" w:lineRule="auto"/>
              <w:jc w:val="right"/>
              <w:rPr>
                <w:rFonts w:ascii="Arial Nova Light" w:eastAsia="Aptos Narrow" w:hAnsi="Arial Nova Light" w:cs="Aptos Narrow"/>
                <w:b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b/>
                <w:color w:val="000000"/>
              </w:rPr>
              <w:t>1.950.000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2B42AE" w14:textId="77777777" w:rsidR="00A63809" w:rsidRPr="009B67CE" w:rsidRDefault="00000000" w:rsidP="00716453">
            <w:pPr>
              <w:spacing w:after="0" w:line="240" w:lineRule="auto"/>
              <w:jc w:val="right"/>
              <w:rPr>
                <w:rFonts w:ascii="Arial Nova Light" w:eastAsia="Aptos Narrow" w:hAnsi="Arial Nova Light" w:cs="Aptos Narrow"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color w:val="000000"/>
              </w:rPr>
              <w:t xml:space="preserve">ROI positivo in </w:t>
            </w:r>
            <w:proofErr w:type="gramStart"/>
            <w:r w:rsidRPr="009B67CE">
              <w:rPr>
                <w:rFonts w:ascii="Arial Nova Light" w:eastAsia="Aptos Narrow" w:hAnsi="Arial Nova Light" w:cs="Aptos Narrow"/>
                <w:color w:val="000000"/>
              </w:rPr>
              <w:t>5</w:t>
            </w:r>
            <w:proofErr w:type="gramEnd"/>
            <w:r w:rsidRPr="009B67CE">
              <w:rPr>
                <w:rFonts w:ascii="Arial Nova Light" w:eastAsia="Aptos Narrow" w:hAnsi="Arial Nova Light" w:cs="Aptos Narrow"/>
                <w:color w:val="000000"/>
              </w:rPr>
              <w:t xml:space="preserve"> anni</w:t>
            </w:r>
          </w:p>
        </w:tc>
      </w:tr>
    </w:tbl>
    <w:p w14:paraId="76125D6E" w14:textId="77777777" w:rsidR="00A63809" w:rsidRPr="009B67CE" w:rsidRDefault="00A638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Nova Light" w:eastAsia="Arial" w:hAnsi="Arial Nova Light" w:cs="Arial"/>
          <w:b/>
          <w:color w:val="000000"/>
          <w:sz w:val="28"/>
          <w:szCs w:val="28"/>
        </w:rPr>
      </w:pPr>
    </w:p>
    <w:p w14:paraId="39974E28" w14:textId="77777777" w:rsidR="00A63809" w:rsidRPr="009B67CE" w:rsidRDefault="00A638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Nova Light" w:eastAsia="Arial" w:hAnsi="Arial Nova Light" w:cs="Arial"/>
          <w:b/>
          <w:color w:val="000000"/>
          <w:sz w:val="28"/>
          <w:szCs w:val="28"/>
        </w:rPr>
      </w:pPr>
    </w:p>
    <w:p w14:paraId="7C9E1E7B" w14:textId="77777777" w:rsidR="00A63809" w:rsidRDefault="00A6380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Nova Light" w:eastAsia="Arial" w:hAnsi="Arial Nova Light" w:cs="Arial"/>
          <w:b/>
          <w:color w:val="000000"/>
          <w:sz w:val="28"/>
          <w:szCs w:val="28"/>
        </w:rPr>
      </w:pPr>
    </w:p>
    <w:p w14:paraId="314062B0" w14:textId="77777777" w:rsidR="00716453" w:rsidRDefault="0071645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Nova Light" w:eastAsia="Arial" w:hAnsi="Arial Nova Light" w:cs="Arial"/>
          <w:b/>
          <w:color w:val="000000"/>
          <w:sz w:val="28"/>
          <w:szCs w:val="28"/>
        </w:rPr>
      </w:pPr>
    </w:p>
    <w:p w14:paraId="1D00C861" w14:textId="77777777" w:rsidR="00716453" w:rsidRDefault="0071645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Nova Light" w:eastAsia="Arial" w:hAnsi="Arial Nova Light" w:cs="Arial"/>
          <w:b/>
          <w:color w:val="000000"/>
          <w:sz w:val="28"/>
          <w:szCs w:val="28"/>
        </w:rPr>
      </w:pPr>
    </w:p>
    <w:p w14:paraId="150E1A8C" w14:textId="77777777" w:rsidR="00716453" w:rsidRDefault="0071645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Nova Light" w:eastAsia="Arial" w:hAnsi="Arial Nova Light" w:cs="Arial"/>
          <w:b/>
          <w:color w:val="000000"/>
          <w:sz w:val="28"/>
          <w:szCs w:val="28"/>
        </w:rPr>
      </w:pPr>
    </w:p>
    <w:p w14:paraId="4C43625D" w14:textId="77777777" w:rsidR="00716453" w:rsidRDefault="0071645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Nova Light" w:eastAsia="Arial" w:hAnsi="Arial Nova Light" w:cs="Arial"/>
          <w:b/>
          <w:color w:val="000000"/>
          <w:sz w:val="28"/>
          <w:szCs w:val="28"/>
        </w:rPr>
      </w:pPr>
    </w:p>
    <w:p w14:paraId="2CE37832" w14:textId="77777777" w:rsidR="00716453" w:rsidRDefault="0071645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Nova Light" w:eastAsia="Arial" w:hAnsi="Arial Nova Light" w:cs="Arial"/>
          <w:b/>
          <w:color w:val="000000"/>
          <w:sz w:val="28"/>
          <w:szCs w:val="28"/>
        </w:rPr>
      </w:pPr>
    </w:p>
    <w:p w14:paraId="27FADE5B" w14:textId="77777777" w:rsidR="00716453" w:rsidRDefault="0071645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Nova Light" w:eastAsia="Arial" w:hAnsi="Arial Nova Light" w:cs="Arial"/>
          <w:b/>
          <w:color w:val="000000"/>
          <w:sz w:val="28"/>
          <w:szCs w:val="28"/>
        </w:rPr>
      </w:pPr>
    </w:p>
    <w:p w14:paraId="6CFEA39E" w14:textId="77777777" w:rsidR="00AC4224" w:rsidRDefault="00AC422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Nova Light" w:eastAsia="Arial" w:hAnsi="Arial Nova Light" w:cs="Arial"/>
          <w:b/>
          <w:color w:val="000000"/>
          <w:sz w:val="28"/>
          <w:szCs w:val="28"/>
        </w:rPr>
      </w:pPr>
    </w:p>
    <w:p w14:paraId="18F01E76" w14:textId="77777777" w:rsidR="00716453" w:rsidRDefault="0071645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Nova Light" w:eastAsia="Arial" w:hAnsi="Arial Nova Light" w:cs="Arial"/>
          <w:b/>
          <w:color w:val="000000"/>
          <w:sz w:val="28"/>
          <w:szCs w:val="28"/>
        </w:rPr>
      </w:pPr>
    </w:p>
    <w:p w14:paraId="35711D3A" w14:textId="77777777" w:rsidR="00716453" w:rsidRPr="009B67CE" w:rsidRDefault="0071645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Nova Light" w:eastAsia="Arial" w:hAnsi="Arial Nova Light" w:cs="Arial"/>
          <w:b/>
          <w:color w:val="000000"/>
          <w:sz w:val="28"/>
          <w:szCs w:val="28"/>
        </w:rPr>
      </w:pPr>
    </w:p>
    <w:p w14:paraId="59045F99" w14:textId="25557C93" w:rsidR="00A63809" w:rsidRPr="00716453" w:rsidRDefault="00000000" w:rsidP="00716453">
      <w:pPr>
        <w:pStyle w:val="Paragrafoelenco"/>
        <w:numPr>
          <w:ilvl w:val="0"/>
          <w:numId w:val="4"/>
        </w:numPr>
        <w:rPr>
          <w:rFonts w:ascii="Arial Nova Light" w:eastAsia="Arial" w:hAnsi="Arial Nova Light" w:cs="Arial"/>
          <w:b/>
          <w:sz w:val="28"/>
          <w:szCs w:val="28"/>
        </w:rPr>
      </w:pPr>
      <w:r w:rsidRPr="00716453">
        <w:rPr>
          <w:rFonts w:ascii="Arial Nova Light" w:eastAsia="Arial" w:hAnsi="Arial Nova Light" w:cs="Arial"/>
          <w:b/>
          <w:sz w:val="28"/>
          <w:szCs w:val="28"/>
        </w:rPr>
        <w:lastRenderedPageBreak/>
        <w:t>Analisi dei Rischi</w:t>
      </w:r>
    </w:p>
    <w:tbl>
      <w:tblPr>
        <w:tblStyle w:val="a0"/>
        <w:tblW w:w="5000" w:type="pct"/>
        <w:tblInd w:w="0" w:type="dxa"/>
        <w:tblLook w:val="0400" w:firstRow="0" w:lastRow="0" w:firstColumn="0" w:lastColumn="0" w:noHBand="0" w:noVBand="1"/>
      </w:tblPr>
      <w:tblGrid>
        <w:gridCol w:w="3247"/>
        <w:gridCol w:w="3329"/>
        <w:gridCol w:w="3052"/>
      </w:tblGrid>
      <w:tr w:rsidR="00A63809" w:rsidRPr="009B67CE" w14:paraId="1B55DF32" w14:textId="77777777" w:rsidTr="00716453">
        <w:trPr>
          <w:trHeight w:val="713"/>
        </w:trPr>
        <w:tc>
          <w:tcPr>
            <w:tcW w:w="1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467CC" w14:textId="77777777" w:rsidR="00A63809" w:rsidRPr="009B67CE" w:rsidRDefault="00000000" w:rsidP="00716453">
            <w:pPr>
              <w:spacing w:after="0" w:line="240" w:lineRule="auto"/>
              <w:rPr>
                <w:rFonts w:ascii="Arial Nova Light" w:eastAsia="Aptos Narrow" w:hAnsi="Arial Nova Light" w:cs="Aptos Narrow"/>
                <w:b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b/>
                <w:color w:val="000000"/>
              </w:rPr>
              <w:t>Rischio</w:t>
            </w:r>
          </w:p>
        </w:tc>
        <w:tc>
          <w:tcPr>
            <w:tcW w:w="172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EB036" w14:textId="77777777" w:rsidR="00A63809" w:rsidRPr="009B67CE" w:rsidRDefault="00000000" w:rsidP="00716453">
            <w:pPr>
              <w:spacing w:after="0" w:line="240" w:lineRule="auto"/>
              <w:rPr>
                <w:rFonts w:ascii="Arial Nova Light" w:eastAsia="Aptos Narrow" w:hAnsi="Arial Nova Light" w:cs="Aptos Narrow"/>
                <w:b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b/>
                <w:color w:val="000000"/>
              </w:rPr>
              <w:t>Probabilità</w:t>
            </w:r>
          </w:p>
        </w:tc>
        <w:tc>
          <w:tcPr>
            <w:tcW w:w="15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ADCD0" w14:textId="77777777" w:rsidR="00A63809" w:rsidRPr="009B67CE" w:rsidRDefault="00000000" w:rsidP="00716453">
            <w:pPr>
              <w:spacing w:after="0" w:line="240" w:lineRule="auto"/>
              <w:rPr>
                <w:rFonts w:ascii="Arial Nova Light" w:eastAsia="Aptos Narrow" w:hAnsi="Arial Nova Light" w:cs="Aptos Narrow"/>
                <w:b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b/>
                <w:color w:val="000000"/>
              </w:rPr>
              <w:t>Impatto</w:t>
            </w:r>
          </w:p>
        </w:tc>
      </w:tr>
      <w:tr w:rsidR="00A63809" w:rsidRPr="009B67CE" w14:paraId="4352661F" w14:textId="77777777" w:rsidTr="00716453">
        <w:trPr>
          <w:trHeight w:val="1121"/>
        </w:trPr>
        <w:tc>
          <w:tcPr>
            <w:tcW w:w="168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04D84" w14:textId="77777777" w:rsidR="00A63809" w:rsidRPr="009B67CE" w:rsidRDefault="00000000" w:rsidP="00716453">
            <w:pPr>
              <w:spacing w:after="0" w:line="240" w:lineRule="auto"/>
              <w:rPr>
                <w:rFonts w:ascii="Arial Nova Light" w:eastAsia="Aptos Narrow" w:hAnsi="Arial Nova Light" w:cs="Aptos Narrow"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color w:val="000000"/>
              </w:rPr>
              <w:t>Ritardi nei lavori</w:t>
            </w:r>
          </w:p>
        </w:tc>
        <w:tc>
          <w:tcPr>
            <w:tcW w:w="17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A9E51" w14:textId="77777777" w:rsidR="00A63809" w:rsidRPr="009B67CE" w:rsidRDefault="00000000" w:rsidP="00716453">
            <w:pPr>
              <w:spacing w:after="0" w:line="240" w:lineRule="auto"/>
              <w:rPr>
                <w:rFonts w:ascii="Arial Nova Light" w:eastAsia="Aptos Narrow" w:hAnsi="Arial Nova Light" w:cs="Aptos Narrow"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color w:val="000000"/>
              </w:rPr>
              <w:t>Medio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84957" w14:textId="77777777" w:rsidR="00A63809" w:rsidRPr="009B67CE" w:rsidRDefault="00000000" w:rsidP="00716453">
            <w:pPr>
              <w:spacing w:after="0" w:line="240" w:lineRule="auto"/>
              <w:rPr>
                <w:rFonts w:ascii="Arial Nova Light" w:eastAsia="Aptos Narrow" w:hAnsi="Arial Nova Light" w:cs="Aptos Narrow"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color w:val="000000"/>
              </w:rPr>
              <w:t>Alto</w:t>
            </w:r>
          </w:p>
        </w:tc>
      </w:tr>
      <w:tr w:rsidR="00A63809" w:rsidRPr="009B67CE" w14:paraId="68675D54" w14:textId="77777777" w:rsidTr="00716453">
        <w:trPr>
          <w:trHeight w:val="980"/>
        </w:trPr>
        <w:tc>
          <w:tcPr>
            <w:tcW w:w="168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49318" w14:textId="77777777" w:rsidR="00A63809" w:rsidRPr="009B67CE" w:rsidRDefault="00000000" w:rsidP="00716453">
            <w:pPr>
              <w:spacing w:after="0" w:line="240" w:lineRule="auto"/>
              <w:rPr>
                <w:rFonts w:ascii="Arial Nova Light" w:eastAsia="Aptos Narrow" w:hAnsi="Arial Nova Light" w:cs="Aptos Narrow"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color w:val="000000"/>
              </w:rPr>
              <w:t>Aumento dei costi</w:t>
            </w:r>
          </w:p>
        </w:tc>
        <w:tc>
          <w:tcPr>
            <w:tcW w:w="17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2BE5C5" w14:textId="77777777" w:rsidR="00A63809" w:rsidRPr="009B67CE" w:rsidRDefault="00000000" w:rsidP="00716453">
            <w:pPr>
              <w:spacing w:after="0" w:line="240" w:lineRule="auto"/>
              <w:rPr>
                <w:rFonts w:ascii="Arial Nova Light" w:eastAsia="Aptos Narrow" w:hAnsi="Arial Nova Light" w:cs="Aptos Narrow"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color w:val="000000"/>
              </w:rPr>
              <w:t>Medio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A9F8B" w14:textId="77777777" w:rsidR="00A63809" w:rsidRPr="009B67CE" w:rsidRDefault="00000000" w:rsidP="00716453">
            <w:pPr>
              <w:spacing w:after="0" w:line="240" w:lineRule="auto"/>
              <w:rPr>
                <w:rFonts w:ascii="Arial Nova Light" w:eastAsia="Aptos Narrow" w:hAnsi="Arial Nova Light" w:cs="Aptos Narrow"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color w:val="000000"/>
              </w:rPr>
              <w:t>Alto</w:t>
            </w:r>
          </w:p>
        </w:tc>
      </w:tr>
      <w:tr w:rsidR="00A63809" w:rsidRPr="009B67CE" w14:paraId="7760D062" w14:textId="77777777" w:rsidTr="00C331D3">
        <w:trPr>
          <w:trHeight w:val="980"/>
        </w:trPr>
        <w:tc>
          <w:tcPr>
            <w:tcW w:w="168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44471" w14:textId="77777777" w:rsidR="00A63809" w:rsidRPr="009B67CE" w:rsidRDefault="00000000">
            <w:pPr>
              <w:spacing w:after="0" w:line="240" w:lineRule="auto"/>
              <w:rPr>
                <w:rFonts w:ascii="Arial Nova Light" w:eastAsia="Aptos Narrow" w:hAnsi="Arial Nova Light" w:cs="Aptos Narrow"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color w:val="000000"/>
              </w:rPr>
              <w:t>Disagi per i clienti</w:t>
            </w:r>
          </w:p>
        </w:tc>
        <w:tc>
          <w:tcPr>
            <w:tcW w:w="17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29697" w14:textId="77777777" w:rsidR="00A63809" w:rsidRPr="009B67CE" w:rsidRDefault="00000000">
            <w:pPr>
              <w:spacing w:after="0" w:line="240" w:lineRule="auto"/>
              <w:rPr>
                <w:rFonts w:ascii="Arial Nova Light" w:eastAsia="Aptos Narrow" w:hAnsi="Arial Nova Light" w:cs="Aptos Narrow"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color w:val="000000"/>
              </w:rPr>
              <w:t>Alto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7FC24" w14:textId="77777777" w:rsidR="00A63809" w:rsidRPr="009B67CE" w:rsidRDefault="00000000">
            <w:pPr>
              <w:spacing w:after="0" w:line="240" w:lineRule="auto"/>
              <w:rPr>
                <w:rFonts w:ascii="Arial Nova Light" w:eastAsia="Aptos Narrow" w:hAnsi="Arial Nova Light" w:cs="Aptos Narrow"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color w:val="000000"/>
              </w:rPr>
              <w:t>Medio</w:t>
            </w:r>
          </w:p>
        </w:tc>
      </w:tr>
      <w:tr w:rsidR="00A63809" w:rsidRPr="009B67CE" w14:paraId="35025988" w14:textId="77777777" w:rsidTr="00C331D3">
        <w:trPr>
          <w:trHeight w:val="864"/>
        </w:trPr>
        <w:tc>
          <w:tcPr>
            <w:tcW w:w="168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7419A" w14:textId="77777777" w:rsidR="00A63809" w:rsidRPr="009B67CE" w:rsidRDefault="00000000">
            <w:pPr>
              <w:spacing w:after="0" w:line="240" w:lineRule="auto"/>
              <w:rPr>
                <w:rFonts w:ascii="Arial Nova Light" w:eastAsia="Aptos Narrow" w:hAnsi="Arial Nova Light" w:cs="Aptos Narrow"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color w:val="000000"/>
              </w:rPr>
              <w:t>Problemi di fornitura</w:t>
            </w:r>
          </w:p>
        </w:tc>
        <w:tc>
          <w:tcPr>
            <w:tcW w:w="17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0C907A" w14:textId="77777777" w:rsidR="00A63809" w:rsidRPr="009B67CE" w:rsidRDefault="00000000">
            <w:pPr>
              <w:spacing w:after="0" w:line="240" w:lineRule="auto"/>
              <w:rPr>
                <w:rFonts w:ascii="Arial Nova Light" w:eastAsia="Aptos Narrow" w:hAnsi="Arial Nova Light" w:cs="Aptos Narrow"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color w:val="000000"/>
              </w:rPr>
              <w:t>Basso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F88DC" w14:textId="77777777" w:rsidR="00A63809" w:rsidRPr="009B67CE" w:rsidRDefault="00000000">
            <w:pPr>
              <w:spacing w:after="0" w:line="240" w:lineRule="auto"/>
              <w:rPr>
                <w:rFonts w:ascii="Arial Nova Light" w:eastAsia="Aptos Narrow" w:hAnsi="Arial Nova Light" w:cs="Aptos Narrow"/>
                <w:color w:val="000000"/>
              </w:rPr>
            </w:pPr>
            <w:r w:rsidRPr="009B67CE">
              <w:rPr>
                <w:rFonts w:ascii="Arial Nova Light" w:eastAsia="Aptos Narrow" w:hAnsi="Arial Nova Light" w:cs="Aptos Narrow"/>
                <w:color w:val="000000"/>
              </w:rPr>
              <w:t>Alto</w:t>
            </w:r>
          </w:p>
        </w:tc>
      </w:tr>
    </w:tbl>
    <w:p w14:paraId="363188C1" w14:textId="77777777" w:rsidR="00A63809" w:rsidRPr="009B67CE" w:rsidRDefault="00A63809">
      <w:pPr>
        <w:rPr>
          <w:rFonts w:ascii="Arial Nova Light" w:eastAsia="Arial" w:hAnsi="Arial Nova Light" w:cs="Arial"/>
          <w:b/>
          <w:sz w:val="28"/>
          <w:szCs w:val="28"/>
        </w:rPr>
      </w:pPr>
    </w:p>
    <w:p w14:paraId="25581F7E" w14:textId="77777777" w:rsidR="00A63809" w:rsidRPr="009B67CE" w:rsidRDefault="00A63809">
      <w:pPr>
        <w:rPr>
          <w:rFonts w:ascii="Arial Nova Light" w:eastAsia="Arial" w:hAnsi="Arial Nova Light" w:cs="Arial"/>
          <w:b/>
          <w:sz w:val="28"/>
          <w:szCs w:val="28"/>
        </w:rPr>
      </w:pPr>
    </w:p>
    <w:p w14:paraId="40BCF446" w14:textId="77777777" w:rsidR="00A63809" w:rsidRPr="009B67C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 Nova Light" w:eastAsia="Arial" w:hAnsi="Arial Nova Light" w:cs="Arial"/>
          <w:b/>
          <w:color w:val="000000"/>
          <w:sz w:val="28"/>
          <w:szCs w:val="28"/>
        </w:rPr>
      </w:pPr>
      <w:r w:rsidRPr="009B67CE">
        <w:rPr>
          <w:rFonts w:ascii="Arial Nova Light" w:eastAsia="Arial" w:hAnsi="Arial Nova Light" w:cs="Arial"/>
          <w:b/>
          <w:color w:val="000000"/>
          <w:sz w:val="28"/>
          <w:szCs w:val="28"/>
        </w:rPr>
        <w:t xml:space="preserve">Analisi di </w:t>
      </w:r>
      <w:proofErr w:type="spellStart"/>
      <w:r w:rsidRPr="009B67CE">
        <w:rPr>
          <w:rFonts w:ascii="Arial Nova Light" w:eastAsia="Arial" w:hAnsi="Arial Nova Light" w:cs="Arial"/>
          <w:b/>
          <w:color w:val="000000"/>
          <w:sz w:val="28"/>
          <w:szCs w:val="28"/>
        </w:rPr>
        <w:t>sensività</w:t>
      </w:r>
      <w:proofErr w:type="spellEnd"/>
    </w:p>
    <w:p w14:paraId="2BF3F08E" w14:textId="77777777" w:rsidR="00A63809" w:rsidRPr="009B67C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 Nova Light" w:eastAsia="Arial" w:hAnsi="Arial Nova Light" w:cs="Arial"/>
          <w:color w:val="000000"/>
          <w:sz w:val="24"/>
          <w:szCs w:val="24"/>
        </w:rPr>
      </w:pPr>
      <w:r w:rsidRPr="009B67CE">
        <w:rPr>
          <w:rFonts w:ascii="Arial Nova Light" w:eastAsia="Arial" w:hAnsi="Arial Nova Light" w:cs="Arial"/>
          <w:color w:val="000000"/>
          <w:sz w:val="24"/>
          <w:szCs w:val="24"/>
        </w:rPr>
        <w:t>Per garantire il successo della ristrutturazione e ottimizzare i costi operativi, è necessario migliorare l'efficienza del personale e ridurre le ore di lavoro.</w:t>
      </w:r>
    </w:p>
    <w:p w14:paraId="48604A3B" w14:textId="77777777" w:rsidR="00A63809" w:rsidRPr="009B67C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 Nova Light" w:eastAsia="Arial" w:hAnsi="Arial Nova Light" w:cs="Arial"/>
          <w:color w:val="000000"/>
          <w:sz w:val="24"/>
          <w:szCs w:val="24"/>
        </w:rPr>
      </w:pPr>
      <w:r w:rsidRPr="009B67CE">
        <w:rPr>
          <w:rFonts w:ascii="Arial Nova Light" w:eastAsia="Arial" w:hAnsi="Arial Nova Light" w:cs="Arial"/>
          <w:color w:val="000000"/>
          <w:sz w:val="24"/>
          <w:szCs w:val="24"/>
        </w:rPr>
        <w:t>Attualmente, il supermercato impiega 10 addetti alla gestione degli scaffali e 6 cassieri a tempo pieno. Con la riorganizzazione degli spazi e l’introduzione di nuove tecnologie come casse automatiche e il miglioramento della logistica di magazzino, sarà possibile ridurre il carico di lavoro senza compromettere il servizio.</w:t>
      </w:r>
    </w:p>
    <w:p w14:paraId="310CA0B0" w14:textId="77777777" w:rsidR="00A63809" w:rsidRPr="009B67C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 Nova Light" w:eastAsia="Arial" w:hAnsi="Arial Nova Light" w:cs="Arial"/>
          <w:color w:val="000000"/>
          <w:sz w:val="24"/>
          <w:szCs w:val="24"/>
        </w:rPr>
      </w:pPr>
      <w:r w:rsidRPr="009B67CE">
        <w:rPr>
          <w:rFonts w:ascii="Arial Nova Light" w:eastAsia="Arial" w:hAnsi="Arial Nova Light" w:cs="Arial"/>
          <w:color w:val="000000"/>
          <w:sz w:val="24"/>
          <w:szCs w:val="24"/>
        </w:rPr>
        <w:t>Si prevede di:</w:t>
      </w:r>
    </w:p>
    <w:p w14:paraId="4C7D3EF4" w14:textId="77777777" w:rsidR="00A63809" w:rsidRPr="009B67C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ova Light" w:eastAsia="Arial" w:hAnsi="Arial Nova Light" w:cs="Arial"/>
          <w:color w:val="000000"/>
          <w:sz w:val="24"/>
          <w:szCs w:val="24"/>
        </w:rPr>
      </w:pPr>
      <w:r w:rsidRPr="009B67CE">
        <w:rPr>
          <w:rFonts w:ascii="Arial Nova Light" w:eastAsia="Arial" w:hAnsi="Arial Nova Light" w:cs="Arial"/>
          <w:b/>
          <w:color w:val="000000"/>
          <w:sz w:val="24"/>
          <w:szCs w:val="24"/>
        </w:rPr>
        <w:t>Ridurre il numero di cassieri da 6 a 4</w:t>
      </w:r>
      <w:r w:rsidRPr="009B67CE">
        <w:rPr>
          <w:rFonts w:ascii="Arial Nova Light" w:eastAsia="Arial" w:hAnsi="Arial Nova Light" w:cs="Arial"/>
          <w:color w:val="000000"/>
          <w:sz w:val="24"/>
          <w:szCs w:val="24"/>
        </w:rPr>
        <w:t>, grazie all’introduzione di casse automatiche.</w:t>
      </w:r>
    </w:p>
    <w:p w14:paraId="7BE4E743" w14:textId="77777777" w:rsidR="00A63809" w:rsidRPr="009B67C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ova Light" w:eastAsia="Arial" w:hAnsi="Arial Nova Light" w:cs="Arial"/>
          <w:color w:val="000000"/>
          <w:sz w:val="24"/>
          <w:szCs w:val="24"/>
        </w:rPr>
      </w:pPr>
      <w:r w:rsidRPr="009B67CE">
        <w:rPr>
          <w:rFonts w:ascii="Arial Nova Light" w:eastAsia="Arial" w:hAnsi="Arial Nova Light" w:cs="Arial"/>
          <w:b/>
          <w:color w:val="000000"/>
          <w:sz w:val="24"/>
          <w:szCs w:val="24"/>
        </w:rPr>
        <w:t>Ottimizzare il lavoro degli addetti agli scaffali</w:t>
      </w:r>
      <w:r w:rsidRPr="009B67CE">
        <w:rPr>
          <w:rFonts w:ascii="Arial Nova Light" w:eastAsia="Arial" w:hAnsi="Arial Nova Light" w:cs="Arial"/>
          <w:color w:val="000000"/>
          <w:sz w:val="24"/>
          <w:szCs w:val="24"/>
        </w:rPr>
        <w:t xml:space="preserve">, diminuendo di </w:t>
      </w:r>
      <w:proofErr w:type="gramStart"/>
      <w:r w:rsidRPr="009B67CE">
        <w:rPr>
          <w:rFonts w:ascii="Arial Nova Light" w:eastAsia="Arial" w:hAnsi="Arial Nova Light" w:cs="Arial"/>
          <w:color w:val="000000"/>
          <w:sz w:val="24"/>
          <w:szCs w:val="24"/>
        </w:rPr>
        <w:t>10</w:t>
      </w:r>
      <w:proofErr w:type="gramEnd"/>
      <w:r w:rsidRPr="009B67CE">
        <w:rPr>
          <w:rFonts w:ascii="Arial Nova Light" w:eastAsia="Arial" w:hAnsi="Arial Nova Light" w:cs="Arial"/>
          <w:color w:val="000000"/>
          <w:sz w:val="24"/>
          <w:szCs w:val="24"/>
        </w:rPr>
        <w:t xml:space="preserve"> ore settimanali il totale delle ore impiegate nel rifornimento, grazie a una nuova disposizione dei prodotti e strumenti di gestione più efficienti.</w:t>
      </w:r>
    </w:p>
    <w:p w14:paraId="1788E044" w14:textId="77777777" w:rsidR="00A63809" w:rsidRPr="009B67C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 Nova Light" w:eastAsia="Arial" w:hAnsi="Arial Nova Light" w:cs="Arial"/>
          <w:color w:val="000000"/>
          <w:sz w:val="24"/>
          <w:szCs w:val="24"/>
        </w:rPr>
      </w:pPr>
      <w:r w:rsidRPr="009B67CE">
        <w:rPr>
          <w:rFonts w:ascii="Arial Nova Light" w:eastAsia="Arial" w:hAnsi="Arial Nova Light" w:cs="Arial"/>
          <w:color w:val="000000"/>
          <w:sz w:val="24"/>
          <w:szCs w:val="24"/>
        </w:rPr>
        <w:t>Queste misure permetteranno di ridurre i costi operativi e migliorare la produttività complessiva, garantendo al contempo un servizio più efficiente per i clienti.</w:t>
      </w:r>
    </w:p>
    <w:p w14:paraId="79104BF8" w14:textId="77777777" w:rsidR="00A63809" w:rsidRPr="009B67CE" w:rsidRDefault="00A638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 Nova Light" w:eastAsia="Arial" w:hAnsi="Arial Nova Light" w:cs="Arial"/>
          <w:color w:val="000000"/>
          <w:sz w:val="24"/>
          <w:szCs w:val="24"/>
        </w:rPr>
      </w:pPr>
    </w:p>
    <w:p w14:paraId="6E2128DC" w14:textId="77777777" w:rsidR="00716453" w:rsidRDefault="00716453">
      <w:pPr>
        <w:rPr>
          <w:rFonts w:ascii="Arial Nova Light" w:eastAsia="Arial" w:hAnsi="Arial Nova Light" w:cs="Arial"/>
          <w:b/>
          <w:sz w:val="28"/>
          <w:szCs w:val="28"/>
        </w:rPr>
      </w:pPr>
    </w:p>
    <w:p w14:paraId="13653401" w14:textId="77777777" w:rsidR="00716453" w:rsidRDefault="00716453">
      <w:pPr>
        <w:rPr>
          <w:rFonts w:ascii="Arial Nova Light" w:eastAsia="Arial" w:hAnsi="Arial Nova Light" w:cs="Arial"/>
          <w:b/>
          <w:sz w:val="28"/>
          <w:szCs w:val="28"/>
        </w:rPr>
      </w:pPr>
    </w:p>
    <w:p w14:paraId="175D3675" w14:textId="77777777" w:rsidR="00716453" w:rsidRDefault="00716453">
      <w:pPr>
        <w:rPr>
          <w:rFonts w:ascii="Arial Nova Light" w:eastAsia="Arial" w:hAnsi="Arial Nova Light" w:cs="Arial"/>
          <w:b/>
          <w:sz w:val="28"/>
          <w:szCs w:val="28"/>
        </w:rPr>
      </w:pPr>
    </w:p>
    <w:p w14:paraId="67A68534" w14:textId="77777777" w:rsidR="00716453" w:rsidRDefault="00716453">
      <w:pPr>
        <w:rPr>
          <w:rFonts w:ascii="Arial Nova Light" w:eastAsia="Arial" w:hAnsi="Arial Nova Light" w:cs="Arial"/>
          <w:b/>
          <w:sz w:val="28"/>
          <w:szCs w:val="28"/>
        </w:rPr>
      </w:pPr>
    </w:p>
    <w:p w14:paraId="013F5CF0" w14:textId="021E7E16" w:rsidR="00A63809" w:rsidRPr="00716453" w:rsidRDefault="00000000" w:rsidP="00716453">
      <w:pPr>
        <w:pStyle w:val="Paragrafoelenco"/>
        <w:numPr>
          <w:ilvl w:val="0"/>
          <w:numId w:val="3"/>
        </w:numPr>
        <w:rPr>
          <w:rFonts w:ascii="Arial Nova Light" w:eastAsia="Arial" w:hAnsi="Arial Nova Light" w:cs="Arial"/>
          <w:b/>
          <w:sz w:val="28"/>
          <w:szCs w:val="28"/>
        </w:rPr>
      </w:pPr>
      <w:r w:rsidRPr="00716453">
        <w:rPr>
          <w:rFonts w:ascii="Arial Nova Light" w:eastAsia="Arial" w:hAnsi="Arial Nova Light" w:cs="Arial"/>
          <w:b/>
          <w:sz w:val="28"/>
          <w:szCs w:val="28"/>
        </w:rPr>
        <w:lastRenderedPageBreak/>
        <w:t xml:space="preserve"> Descrizione del Progetto</w:t>
      </w:r>
    </w:p>
    <w:p w14:paraId="76DD0FC4" w14:textId="77777777" w:rsidR="00A63809" w:rsidRPr="009B67CE" w:rsidRDefault="00000000">
      <w:pPr>
        <w:rPr>
          <w:rFonts w:ascii="Arial Nova Light" w:eastAsia="Arial" w:hAnsi="Arial Nova Light" w:cs="Arial"/>
          <w:sz w:val="24"/>
          <w:szCs w:val="24"/>
        </w:rPr>
      </w:pPr>
      <w:r w:rsidRPr="009B67CE">
        <w:rPr>
          <w:rFonts w:ascii="Arial Nova Light" w:eastAsia="Arial" w:hAnsi="Arial Nova Light" w:cs="Arial"/>
          <w:sz w:val="24"/>
          <w:szCs w:val="24"/>
        </w:rPr>
        <w:t>Una volta approvato il business case, il dipartimento tecnico dell’azienda Meyer SRL coordinerà la ristrutturazione del supermercato per garantire il minimo impatto sulle operazioni quotidiane.</w:t>
      </w:r>
    </w:p>
    <w:p w14:paraId="19B2D555" w14:textId="77777777" w:rsidR="00A63809" w:rsidRPr="009B67CE" w:rsidRDefault="00000000">
      <w:pPr>
        <w:rPr>
          <w:rFonts w:ascii="Arial Nova Light" w:eastAsia="Arial" w:hAnsi="Arial Nova Light" w:cs="Arial"/>
          <w:sz w:val="24"/>
          <w:szCs w:val="24"/>
        </w:rPr>
      </w:pPr>
      <w:r w:rsidRPr="009B67CE">
        <w:rPr>
          <w:rFonts w:ascii="Arial Nova Light" w:eastAsia="Arial" w:hAnsi="Arial Nova Light" w:cs="Arial"/>
          <w:sz w:val="24"/>
          <w:szCs w:val="24"/>
        </w:rPr>
        <w:t>I lavori saranno svolti in fasi, con la collaborazione di fornitori specializzati e personale interno. Durante il periodo di ristrutturazione, le aree non interessate dai lavori rimarranno operative per minimizzare il disagio ai clienti.</w:t>
      </w:r>
    </w:p>
    <w:p w14:paraId="7CAED7F2" w14:textId="77777777" w:rsidR="00A63809" w:rsidRPr="009B67CE" w:rsidRDefault="00000000">
      <w:pPr>
        <w:rPr>
          <w:rFonts w:ascii="Arial Nova Light" w:eastAsia="Arial" w:hAnsi="Arial Nova Light" w:cs="Arial"/>
          <w:sz w:val="24"/>
          <w:szCs w:val="24"/>
        </w:rPr>
      </w:pPr>
      <w:r w:rsidRPr="009B67CE">
        <w:rPr>
          <w:rFonts w:ascii="Arial Nova Light" w:eastAsia="Arial" w:hAnsi="Arial Nova Light" w:cs="Arial"/>
          <w:sz w:val="24"/>
          <w:szCs w:val="24"/>
        </w:rPr>
        <w:t>Le principali attività previste sono:</w:t>
      </w:r>
    </w:p>
    <w:p w14:paraId="5A9F5659" w14:textId="77777777" w:rsidR="00A63809" w:rsidRPr="009B67CE" w:rsidRDefault="00000000">
      <w:pPr>
        <w:numPr>
          <w:ilvl w:val="0"/>
          <w:numId w:val="6"/>
        </w:numPr>
        <w:rPr>
          <w:rFonts w:ascii="Arial Nova Light" w:eastAsia="Arial" w:hAnsi="Arial Nova Light" w:cs="Arial"/>
          <w:sz w:val="24"/>
          <w:szCs w:val="24"/>
        </w:rPr>
      </w:pPr>
      <w:r w:rsidRPr="009B67CE">
        <w:rPr>
          <w:rFonts w:ascii="Arial Nova Light" w:eastAsia="Arial" w:hAnsi="Arial Nova Light" w:cs="Arial"/>
          <w:b/>
          <w:sz w:val="24"/>
          <w:szCs w:val="24"/>
        </w:rPr>
        <w:t>Demolizione e preparazione dell’area:</w:t>
      </w:r>
      <w:r w:rsidRPr="009B67CE">
        <w:rPr>
          <w:rFonts w:ascii="Arial Nova Light" w:eastAsia="Arial" w:hAnsi="Arial Nova Light" w:cs="Arial"/>
          <w:sz w:val="24"/>
          <w:szCs w:val="24"/>
        </w:rPr>
        <w:t xml:space="preserve"> Smantellamento delle vecchie strutture e adeguamento degli impianti.</w:t>
      </w:r>
    </w:p>
    <w:p w14:paraId="2DC082DA" w14:textId="77777777" w:rsidR="00A63809" w:rsidRPr="009B67CE" w:rsidRDefault="00000000">
      <w:pPr>
        <w:numPr>
          <w:ilvl w:val="0"/>
          <w:numId w:val="6"/>
        </w:numPr>
        <w:rPr>
          <w:rFonts w:ascii="Arial Nova Light" w:eastAsia="Arial" w:hAnsi="Arial Nova Light" w:cs="Arial"/>
          <w:sz w:val="24"/>
          <w:szCs w:val="24"/>
        </w:rPr>
      </w:pPr>
      <w:r w:rsidRPr="009B67CE">
        <w:rPr>
          <w:rFonts w:ascii="Arial Nova Light" w:eastAsia="Arial" w:hAnsi="Arial Nova Light" w:cs="Arial"/>
          <w:b/>
          <w:sz w:val="24"/>
          <w:szCs w:val="24"/>
        </w:rPr>
        <w:t>Installazione delle nuove attrezzature e arredi:</w:t>
      </w:r>
      <w:r w:rsidRPr="009B67CE">
        <w:rPr>
          <w:rFonts w:ascii="Arial Nova Light" w:eastAsia="Arial" w:hAnsi="Arial Nova Light" w:cs="Arial"/>
          <w:sz w:val="24"/>
          <w:szCs w:val="24"/>
        </w:rPr>
        <w:t xml:space="preserve"> Montaggio di scaffalature, banchi cassa e sistemi di illuminazione.</w:t>
      </w:r>
    </w:p>
    <w:p w14:paraId="4D68BBF6" w14:textId="77777777" w:rsidR="00A63809" w:rsidRPr="009B67CE" w:rsidRDefault="00000000">
      <w:pPr>
        <w:numPr>
          <w:ilvl w:val="0"/>
          <w:numId w:val="6"/>
        </w:numPr>
        <w:rPr>
          <w:rFonts w:ascii="Arial Nova Light" w:eastAsia="Arial" w:hAnsi="Arial Nova Light" w:cs="Arial"/>
          <w:sz w:val="24"/>
          <w:szCs w:val="24"/>
        </w:rPr>
      </w:pPr>
      <w:r w:rsidRPr="009B67CE">
        <w:rPr>
          <w:rFonts w:ascii="Arial Nova Light" w:eastAsia="Arial" w:hAnsi="Arial Nova Light" w:cs="Arial"/>
          <w:b/>
          <w:sz w:val="24"/>
          <w:szCs w:val="24"/>
        </w:rPr>
        <w:t>Ottimizzazione della logistica interna:</w:t>
      </w:r>
      <w:r w:rsidRPr="009B67CE">
        <w:rPr>
          <w:rFonts w:ascii="Arial Nova Light" w:eastAsia="Arial" w:hAnsi="Arial Nova Light" w:cs="Arial"/>
          <w:sz w:val="24"/>
          <w:szCs w:val="24"/>
        </w:rPr>
        <w:t xml:space="preserve"> Riorganizzazione della disposizione dei prodotti per migliorare la fluidità dell’acquisto.</w:t>
      </w:r>
    </w:p>
    <w:p w14:paraId="45FFB33E" w14:textId="77777777" w:rsidR="00A63809" w:rsidRPr="009B67CE" w:rsidRDefault="00000000">
      <w:pPr>
        <w:numPr>
          <w:ilvl w:val="0"/>
          <w:numId w:val="6"/>
        </w:numPr>
        <w:rPr>
          <w:rFonts w:ascii="Arial Nova Light" w:eastAsia="Arial" w:hAnsi="Arial Nova Light" w:cs="Arial"/>
          <w:sz w:val="24"/>
          <w:szCs w:val="24"/>
        </w:rPr>
      </w:pPr>
      <w:r w:rsidRPr="009B67CE">
        <w:rPr>
          <w:rFonts w:ascii="Arial Nova Light" w:eastAsia="Arial" w:hAnsi="Arial Nova Light" w:cs="Arial"/>
          <w:b/>
          <w:sz w:val="24"/>
          <w:szCs w:val="24"/>
        </w:rPr>
        <w:t>Formazione del personale:</w:t>
      </w:r>
      <w:r w:rsidRPr="009B67CE">
        <w:rPr>
          <w:rFonts w:ascii="Arial Nova Light" w:eastAsia="Arial" w:hAnsi="Arial Nova Light" w:cs="Arial"/>
          <w:sz w:val="24"/>
          <w:szCs w:val="24"/>
        </w:rPr>
        <w:t xml:space="preserve"> Sessioni di addestramento per l’utilizzo delle nuove tecnologie e strumenti di gestione.</w:t>
      </w:r>
    </w:p>
    <w:p w14:paraId="7D8C3A6B" w14:textId="77777777" w:rsidR="00A63809" w:rsidRPr="009B67CE" w:rsidRDefault="00000000">
      <w:pPr>
        <w:rPr>
          <w:rFonts w:ascii="Arial Nova Light" w:eastAsia="Arial" w:hAnsi="Arial Nova Light" w:cs="Arial"/>
          <w:sz w:val="24"/>
          <w:szCs w:val="24"/>
        </w:rPr>
      </w:pPr>
      <w:r w:rsidRPr="009B67CE">
        <w:rPr>
          <w:rFonts w:ascii="Arial Nova Light" w:eastAsia="Arial" w:hAnsi="Arial Nova Light" w:cs="Arial"/>
          <w:sz w:val="24"/>
          <w:szCs w:val="24"/>
        </w:rPr>
        <w:t>Durante e dopo i lavori, il responsabile del progetto monitorerà i progressi e raccoglierà feedback dal personale e dai clienti per garantire il successo dell’operazione.</w:t>
      </w:r>
    </w:p>
    <w:p w14:paraId="07AA2677" w14:textId="77777777" w:rsidR="00A63809" w:rsidRPr="009B67CE" w:rsidRDefault="00A63809">
      <w:pPr>
        <w:rPr>
          <w:rFonts w:ascii="Arial Nova Light" w:eastAsia="Arial" w:hAnsi="Arial Nova Light" w:cs="Arial"/>
          <w:b/>
          <w:sz w:val="28"/>
          <w:szCs w:val="28"/>
        </w:rPr>
      </w:pPr>
    </w:p>
    <w:p w14:paraId="259265FE" w14:textId="77777777" w:rsidR="00A63809" w:rsidRPr="009B67CE" w:rsidRDefault="00A63809">
      <w:pPr>
        <w:rPr>
          <w:rFonts w:ascii="Arial Nova Light" w:eastAsia="Arial" w:hAnsi="Arial Nova Light" w:cs="Arial"/>
          <w:b/>
          <w:sz w:val="28"/>
          <w:szCs w:val="28"/>
        </w:rPr>
      </w:pPr>
    </w:p>
    <w:p w14:paraId="7C5F950A" w14:textId="77777777" w:rsidR="00A63809" w:rsidRPr="009B67CE" w:rsidRDefault="00A63809">
      <w:pPr>
        <w:rPr>
          <w:rFonts w:ascii="Arial Nova Light" w:eastAsia="Arial" w:hAnsi="Arial Nova Light" w:cs="Arial"/>
          <w:b/>
          <w:sz w:val="28"/>
          <w:szCs w:val="28"/>
        </w:rPr>
      </w:pPr>
    </w:p>
    <w:p w14:paraId="79E5A3AE" w14:textId="77777777" w:rsidR="00A63809" w:rsidRPr="009B67CE" w:rsidRDefault="00000000">
      <w:pPr>
        <w:rPr>
          <w:rFonts w:ascii="Arial Nova Light" w:eastAsia="Arial" w:hAnsi="Arial Nova Light" w:cs="Arial"/>
          <w:b/>
          <w:sz w:val="28"/>
          <w:szCs w:val="28"/>
        </w:rPr>
      </w:pPr>
      <w:r w:rsidRPr="009B67CE">
        <w:rPr>
          <w:rFonts w:ascii="Arial Nova Light" w:eastAsia="Arial" w:hAnsi="Arial Nova Light" w:cs="Arial"/>
          <w:b/>
          <w:sz w:val="28"/>
          <w:szCs w:val="28"/>
        </w:rPr>
        <w:t>8. Raccomandazioni</w:t>
      </w:r>
    </w:p>
    <w:p w14:paraId="79C53E92" w14:textId="77777777" w:rsidR="00A63809" w:rsidRPr="009B67CE" w:rsidRDefault="00000000">
      <w:pPr>
        <w:rPr>
          <w:rFonts w:ascii="Arial Nova Light" w:eastAsia="Arial" w:hAnsi="Arial Nova Light" w:cs="Arial"/>
          <w:sz w:val="24"/>
          <w:szCs w:val="24"/>
        </w:rPr>
      </w:pPr>
      <w:r w:rsidRPr="009B67CE">
        <w:rPr>
          <w:rFonts w:ascii="Arial Nova Light" w:eastAsia="Arial" w:hAnsi="Arial Nova Light" w:cs="Arial"/>
          <w:sz w:val="24"/>
          <w:szCs w:val="24"/>
        </w:rPr>
        <w:t>Dopo un’attenta valutazione delle opzioni e dei relativi costi e benefici, si raccomanda di procedere con la ristrutturazione completa con ampliamento. Questo intervento permetterà di:</w:t>
      </w:r>
    </w:p>
    <w:p w14:paraId="1EFE6AB1" w14:textId="77777777" w:rsidR="00A63809" w:rsidRPr="009B67CE" w:rsidRDefault="00000000">
      <w:pPr>
        <w:numPr>
          <w:ilvl w:val="0"/>
          <w:numId w:val="7"/>
        </w:numPr>
        <w:rPr>
          <w:rFonts w:ascii="Arial Nova Light" w:eastAsia="Arial" w:hAnsi="Arial Nova Light" w:cs="Arial"/>
          <w:sz w:val="24"/>
          <w:szCs w:val="24"/>
        </w:rPr>
      </w:pPr>
      <w:r w:rsidRPr="009B67CE">
        <w:rPr>
          <w:rFonts w:ascii="Arial Nova Light" w:eastAsia="Arial" w:hAnsi="Arial Nova Light" w:cs="Arial"/>
          <w:sz w:val="24"/>
          <w:szCs w:val="24"/>
        </w:rPr>
        <w:t>Aumentare la capacità espositiva e la gamma di prodotti offerti;</w:t>
      </w:r>
    </w:p>
    <w:p w14:paraId="214FC153" w14:textId="77777777" w:rsidR="00A63809" w:rsidRPr="009B67CE" w:rsidRDefault="00000000">
      <w:pPr>
        <w:numPr>
          <w:ilvl w:val="0"/>
          <w:numId w:val="7"/>
        </w:numPr>
        <w:rPr>
          <w:rFonts w:ascii="Arial Nova Light" w:eastAsia="Arial" w:hAnsi="Arial Nova Light" w:cs="Arial"/>
          <w:sz w:val="24"/>
          <w:szCs w:val="24"/>
        </w:rPr>
      </w:pPr>
      <w:r w:rsidRPr="009B67CE">
        <w:rPr>
          <w:rFonts w:ascii="Arial Nova Light" w:eastAsia="Arial" w:hAnsi="Arial Nova Light" w:cs="Arial"/>
          <w:sz w:val="24"/>
          <w:szCs w:val="24"/>
        </w:rPr>
        <w:t>Migliorare il comfort dei clienti e la disposizione degli spazi;</w:t>
      </w:r>
    </w:p>
    <w:p w14:paraId="0BB84966" w14:textId="77777777" w:rsidR="00A63809" w:rsidRPr="009B67CE" w:rsidRDefault="00000000">
      <w:pPr>
        <w:numPr>
          <w:ilvl w:val="0"/>
          <w:numId w:val="7"/>
        </w:numPr>
        <w:rPr>
          <w:rFonts w:ascii="Arial Nova Light" w:eastAsia="Arial" w:hAnsi="Arial Nova Light" w:cs="Arial"/>
          <w:sz w:val="24"/>
          <w:szCs w:val="24"/>
        </w:rPr>
      </w:pPr>
      <w:r w:rsidRPr="009B67CE">
        <w:rPr>
          <w:rFonts w:ascii="Arial Nova Light" w:eastAsia="Arial" w:hAnsi="Arial Nova Light" w:cs="Arial"/>
          <w:sz w:val="24"/>
          <w:szCs w:val="24"/>
        </w:rPr>
        <w:t>Rispettare le nuove normative e ottimizzare il consumo energetico;</w:t>
      </w:r>
    </w:p>
    <w:p w14:paraId="37E48308" w14:textId="77777777" w:rsidR="00A63809" w:rsidRPr="009B67CE" w:rsidRDefault="00000000">
      <w:pPr>
        <w:numPr>
          <w:ilvl w:val="0"/>
          <w:numId w:val="7"/>
        </w:numPr>
        <w:rPr>
          <w:rFonts w:ascii="Arial Nova Light" w:eastAsia="Arial" w:hAnsi="Arial Nova Light" w:cs="Arial"/>
          <w:sz w:val="24"/>
          <w:szCs w:val="24"/>
        </w:rPr>
      </w:pPr>
      <w:r w:rsidRPr="009B67CE">
        <w:rPr>
          <w:rFonts w:ascii="Arial Nova Light" w:eastAsia="Arial" w:hAnsi="Arial Nova Light" w:cs="Arial"/>
          <w:sz w:val="24"/>
          <w:szCs w:val="24"/>
        </w:rPr>
        <w:t xml:space="preserve">Generare un ritorno sull’investimento in un periodo stimato di </w:t>
      </w:r>
      <w:proofErr w:type="gramStart"/>
      <w:r w:rsidRPr="009B67CE">
        <w:rPr>
          <w:rFonts w:ascii="Arial Nova Light" w:eastAsia="Arial" w:hAnsi="Arial Nova Light" w:cs="Arial"/>
          <w:sz w:val="24"/>
          <w:szCs w:val="24"/>
        </w:rPr>
        <w:t>5</w:t>
      </w:r>
      <w:proofErr w:type="gramEnd"/>
      <w:r w:rsidRPr="009B67CE">
        <w:rPr>
          <w:rFonts w:ascii="Arial Nova Light" w:eastAsia="Arial" w:hAnsi="Arial Nova Light" w:cs="Arial"/>
          <w:sz w:val="24"/>
          <w:szCs w:val="24"/>
        </w:rPr>
        <w:t xml:space="preserve"> anni.</w:t>
      </w:r>
    </w:p>
    <w:p w14:paraId="54838D7E" w14:textId="77777777" w:rsidR="00A63809" w:rsidRDefault="00A63809">
      <w:pPr>
        <w:rPr>
          <w:rFonts w:ascii="Arial" w:eastAsia="Arial" w:hAnsi="Arial" w:cs="Arial"/>
          <w:b/>
          <w:sz w:val="28"/>
          <w:szCs w:val="28"/>
        </w:rPr>
      </w:pPr>
    </w:p>
    <w:p w14:paraId="55D7EE78" w14:textId="77777777" w:rsidR="00A63809" w:rsidRDefault="00A63809">
      <w:pPr>
        <w:rPr>
          <w:rFonts w:ascii="Arial" w:eastAsia="Arial" w:hAnsi="Arial" w:cs="Arial"/>
          <w:sz w:val="24"/>
          <w:szCs w:val="24"/>
        </w:rPr>
      </w:pPr>
    </w:p>
    <w:sectPr w:rsidR="00A63809" w:rsidSect="009B67CE">
      <w:headerReference w:type="default" r:id="rId8"/>
      <w:pgSz w:w="11906" w:h="16838" w:code="9"/>
      <w:pgMar w:top="1418" w:right="1134" w:bottom="1134" w:left="1134" w:header="709" w:footer="709" w:gutter="0"/>
      <w:pgNumType w:start="1"/>
      <w:cols w:space="720"/>
      <w:vAlign w:val="center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B3F98" w14:textId="77777777" w:rsidR="006C7174" w:rsidRDefault="006C7174" w:rsidP="00541B6F">
      <w:pPr>
        <w:spacing w:after="0" w:line="240" w:lineRule="auto"/>
      </w:pPr>
      <w:r>
        <w:separator/>
      </w:r>
    </w:p>
  </w:endnote>
  <w:endnote w:type="continuationSeparator" w:id="0">
    <w:p w14:paraId="6C55FCD8" w14:textId="77777777" w:rsidR="006C7174" w:rsidRDefault="006C7174" w:rsidP="00541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B742B08B-6F1A-420A-A5CC-2517DD35A784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1E0BAD16-89E6-44BC-BC49-7126EAAF423A}"/>
    <w:embedItalic r:id="rId3" w:fontKey="{C879DF13-0AC3-4223-B81A-E00A03E56447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B15FB0FE-3C78-4364-A2B6-454E99FC63E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  <w:embedRegular r:id="rId5" w:fontKey="{EF92936E-4ED9-40C3-89E8-EE0195F4247A}"/>
    <w:embedBold r:id="rId6" w:fontKey="{EA452B16-DD43-46E6-8DCE-A18D18167EE3}"/>
  </w:font>
  <w:font w:name="Aptos Narrow">
    <w:charset w:val="00"/>
    <w:family w:val="swiss"/>
    <w:pitch w:val="variable"/>
    <w:sig w:usb0="20000287" w:usb1="00000003" w:usb2="00000000" w:usb3="00000000" w:csb0="0000019F" w:csb1="00000000"/>
    <w:embedRegular r:id="rId7" w:fontKey="{AFD039A6-56C7-41C9-AD2C-94F928D990B7}"/>
    <w:embedBold r:id="rId8" w:fontKey="{1F5B3D25-5BEE-44D1-83CF-648D7A32631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9ADD1" w14:textId="77777777" w:rsidR="006C7174" w:rsidRDefault="006C7174" w:rsidP="00541B6F">
      <w:pPr>
        <w:spacing w:after="0" w:line="240" w:lineRule="auto"/>
      </w:pPr>
      <w:r>
        <w:separator/>
      </w:r>
    </w:p>
  </w:footnote>
  <w:footnote w:type="continuationSeparator" w:id="0">
    <w:p w14:paraId="41D61D1E" w14:textId="77777777" w:rsidR="006C7174" w:rsidRDefault="006C7174" w:rsidP="00541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2C839" w14:textId="65B3583B" w:rsidR="009B67CE" w:rsidRPr="009B67CE" w:rsidRDefault="009B67CE" w:rsidP="009B67CE">
    <w:pPr>
      <w:rPr>
        <w:rFonts w:ascii="Arial Nova Light" w:eastAsia="Arial" w:hAnsi="Arial Nova Light" w:cs="Arial"/>
        <w:bCs/>
        <w:color w:val="000000" w:themeColor="text1"/>
        <w:sz w:val="24"/>
        <w:szCs w:val="24"/>
        <w:lang w:val="en-US"/>
      </w:rPr>
    </w:pPr>
    <w:r w:rsidRPr="009B67CE">
      <w:rPr>
        <w:rFonts w:ascii="Arial Nova Light" w:eastAsia="Arial" w:hAnsi="Arial Nova Light" w:cs="Arial"/>
        <w:bCs/>
        <w:color w:val="000000" w:themeColor="text1"/>
        <w:sz w:val="24"/>
        <w:szCs w:val="24"/>
        <w:lang w:val="en-US"/>
      </w:rPr>
      <w:t>01_BusinessCase_v2.0def</w:t>
    </w:r>
    <w:r>
      <w:rPr>
        <w:rFonts w:ascii="Arial Nova Light" w:eastAsia="Arial" w:hAnsi="Arial Nova Light" w:cs="Arial"/>
        <w:bCs/>
        <w:color w:val="000000" w:themeColor="text1"/>
        <w:sz w:val="24"/>
        <w:szCs w:val="24"/>
        <w:lang w:val="en-US"/>
      </w:rPr>
      <w:tab/>
    </w:r>
    <w:r>
      <w:rPr>
        <w:rFonts w:ascii="Arial Nova Light" w:eastAsia="Arial" w:hAnsi="Arial Nova Light" w:cs="Arial"/>
        <w:bCs/>
        <w:color w:val="000000" w:themeColor="text1"/>
        <w:sz w:val="24"/>
        <w:szCs w:val="24"/>
        <w:lang w:val="en-US"/>
      </w:rPr>
      <w:tab/>
    </w:r>
    <w:r>
      <w:rPr>
        <w:rFonts w:ascii="Arial Nova Light" w:eastAsia="Arial" w:hAnsi="Arial Nova Light" w:cs="Arial"/>
        <w:bCs/>
        <w:color w:val="000000" w:themeColor="text1"/>
        <w:sz w:val="24"/>
        <w:szCs w:val="24"/>
        <w:lang w:val="en-US"/>
      </w:rPr>
      <w:tab/>
    </w:r>
    <w:r>
      <w:rPr>
        <w:rFonts w:ascii="Arial Nova Light" w:eastAsia="Arial" w:hAnsi="Arial Nova Light" w:cs="Arial"/>
        <w:bCs/>
        <w:color w:val="000000" w:themeColor="text1"/>
        <w:sz w:val="24"/>
        <w:szCs w:val="24"/>
        <w:lang w:val="en-US"/>
      </w:rPr>
      <w:tab/>
    </w:r>
    <w:r w:rsidRPr="009B67CE">
      <w:rPr>
        <w:rFonts w:ascii="Arial Nova Light" w:eastAsia="Arial" w:hAnsi="Arial Nova Light" w:cs="Arial"/>
        <w:bCs/>
        <w:color w:val="000000" w:themeColor="text1"/>
        <w:sz w:val="24"/>
        <w:szCs w:val="24"/>
        <w:lang w:val="en-US"/>
      </w:rPr>
      <w:t>PRJ20240205-DOC01-V2.0def-8F2A9B</w:t>
    </w:r>
  </w:p>
  <w:p w14:paraId="4E276FA3" w14:textId="77777777" w:rsidR="009B67CE" w:rsidRPr="009B67CE" w:rsidRDefault="009B67CE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91CFB"/>
    <w:multiLevelType w:val="multilevel"/>
    <w:tmpl w:val="178CDDFC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C7147"/>
    <w:multiLevelType w:val="multilevel"/>
    <w:tmpl w:val="DE829E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13845FF"/>
    <w:multiLevelType w:val="multilevel"/>
    <w:tmpl w:val="2F6462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8F404E6"/>
    <w:multiLevelType w:val="multilevel"/>
    <w:tmpl w:val="5352C7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555318DC"/>
    <w:multiLevelType w:val="multilevel"/>
    <w:tmpl w:val="DD00E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5C77C59"/>
    <w:multiLevelType w:val="multilevel"/>
    <w:tmpl w:val="573E7A6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A3B555B"/>
    <w:multiLevelType w:val="multilevel"/>
    <w:tmpl w:val="8B24769E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54697785">
    <w:abstractNumId w:val="4"/>
  </w:num>
  <w:num w:numId="2" w16cid:durableId="851721433">
    <w:abstractNumId w:val="3"/>
  </w:num>
  <w:num w:numId="3" w16cid:durableId="261651869">
    <w:abstractNumId w:val="6"/>
  </w:num>
  <w:num w:numId="4" w16cid:durableId="599266103">
    <w:abstractNumId w:val="0"/>
  </w:num>
  <w:num w:numId="5" w16cid:durableId="2060860485">
    <w:abstractNumId w:val="5"/>
  </w:num>
  <w:num w:numId="6" w16cid:durableId="1828325628">
    <w:abstractNumId w:val="2"/>
  </w:num>
  <w:num w:numId="7" w16cid:durableId="621961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embedTrueTypeFonts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809"/>
    <w:rsid w:val="00541B6F"/>
    <w:rsid w:val="006C7174"/>
    <w:rsid w:val="00716453"/>
    <w:rsid w:val="009B67CE"/>
    <w:rsid w:val="00A63809"/>
    <w:rsid w:val="00AC4224"/>
    <w:rsid w:val="00B929A5"/>
    <w:rsid w:val="00C331D3"/>
    <w:rsid w:val="00CE2675"/>
    <w:rsid w:val="00D220C5"/>
    <w:rsid w:val="00D2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74FA0B"/>
  <w15:docId w15:val="{74DD138D-CC46-4C61-B0B8-CEA7EA73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F3FD9"/>
  </w:style>
  <w:style w:type="paragraph" w:styleId="Titolo1">
    <w:name w:val="heading 1"/>
    <w:basedOn w:val="Normale"/>
    <w:next w:val="Normale"/>
    <w:link w:val="Titolo1Carattere"/>
    <w:uiPriority w:val="9"/>
    <w:qFormat/>
    <w:rsid w:val="00860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60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60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60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60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60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60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60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60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860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60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60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60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60A1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60A1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60A1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60A1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60A1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60A15"/>
    <w:rPr>
      <w:rFonts w:eastAsiaTheme="majorEastAsia" w:cstheme="majorBidi"/>
      <w:color w:val="272727" w:themeColor="text1" w:themeTint="D8"/>
    </w:rPr>
  </w:style>
  <w:style w:type="character" w:customStyle="1" w:styleId="TitoloCarattere">
    <w:name w:val="Titolo Carattere"/>
    <w:basedOn w:val="Carpredefinitoparagrafo"/>
    <w:link w:val="Titolo"/>
    <w:uiPriority w:val="10"/>
    <w:rsid w:val="00860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Pr>
      <w:color w:val="595959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60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60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60A1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60A1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60A1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60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60A1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60A15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D3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41B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41B6F"/>
  </w:style>
  <w:style w:type="paragraph" w:styleId="Pidipagina">
    <w:name w:val="footer"/>
    <w:basedOn w:val="Normale"/>
    <w:link w:val="PidipaginaCarattere"/>
    <w:uiPriority w:val="99"/>
    <w:unhideWhenUsed/>
    <w:rsid w:val="00541B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1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87hsWj+tCZsHTLQj+/AKD9VZ1A==">CgMxLjA4AHIhMW1CTll2UjdBYUtmNlFsOXU3V1lXUWlLOHlfNzZ5SnlQ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F70A1289C2C145AC32CB5C84A0BE1C" ma:contentTypeVersion="4" ma:contentTypeDescription="Creare un nuovo documento." ma:contentTypeScope="" ma:versionID="ec45a703f6c6a00acf93d1c15dc3a850">
  <xsd:schema xmlns:xsd="http://www.w3.org/2001/XMLSchema" xmlns:xs="http://www.w3.org/2001/XMLSchema" xmlns:p="http://schemas.microsoft.com/office/2006/metadata/properties" xmlns:ns2="cc1804a4-4357-4ec9-855a-9cd8c7329efe" targetNamespace="http://schemas.microsoft.com/office/2006/metadata/properties" ma:root="true" ma:fieldsID="91bc29c95b2b945afeac69b68827098f" ns2:_="">
    <xsd:import namespace="cc1804a4-4357-4ec9-855a-9cd8c7329e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804a4-4357-4ec9-855a-9cd8c7329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AEE1CE6-1E1B-439E-8E37-D10D6E554938}"/>
</file>

<file path=customXml/itemProps3.xml><?xml version="1.0" encoding="utf-8"?>
<ds:datastoreItem xmlns:ds="http://schemas.openxmlformats.org/officeDocument/2006/customXml" ds:itemID="{6DB79812-81A5-483C-A90F-4CE5C06B76D4}"/>
</file>

<file path=customXml/itemProps4.xml><?xml version="1.0" encoding="utf-8"?>
<ds:datastoreItem xmlns:ds="http://schemas.openxmlformats.org/officeDocument/2006/customXml" ds:itemID="{6BFD86B4-0C74-4661-832A-045AF75A70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BONALUMI 5IB_STUDENTI</dc:creator>
  <cp:lastModifiedBy>ALESSANDRO D'ABRUSCO 4IB_studenti</cp:lastModifiedBy>
  <cp:revision>3</cp:revision>
  <dcterms:created xsi:type="dcterms:W3CDTF">2025-01-30T10:10:00Z</dcterms:created>
  <dcterms:modified xsi:type="dcterms:W3CDTF">2025-02-01T17:02:00Z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0x0101004CF70A1289C2C145AC32CB5C84A0BE1C</vt:lpwstr>
  </property>
</Properties>
</file>