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F383" w14:textId="149A6D36" w:rsidR="00483D92" w:rsidRPr="00E72C3B" w:rsidRDefault="00A24ADF">
      <w:pPr>
        <w:rPr>
          <w:rFonts w:ascii="Times New Roman" w:hAnsi="Times New Roman" w:cs="Times New Roman"/>
          <w:sz w:val="24"/>
          <w:szCs w:val="24"/>
          <w:u w:val="single"/>
        </w:rPr>
      </w:pPr>
      <w:r w:rsidRPr="00E72C3B">
        <w:rPr>
          <w:rFonts w:ascii="Times New Roman" w:hAnsi="Times New Roman" w:cs="Times New Roman"/>
          <w:sz w:val="24"/>
          <w:szCs w:val="24"/>
          <w:u w:val="single"/>
        </w:rPr>
        <w:t>Methods</w:t>
      </w:r>
    </w:p>
    <w:p w14:paraId="622BAE55" w14:textId="1A9947B6" w:rsidR="00A24ADF" w:rsidRDefault="00A24ADF">
      <w:pPr>
        <w:rPr>
          <w:rFonts w:ascii="Times New Roman" w:hAnsi="Times New Roman" w:cs="Times New Roman"/>
          <w:sz w:val="24"/>
          <w:szCs w:val="24"/>
        </w:rPr>
      </w:pPr>
    </w:p>
    <w:p w14:paraId="0560C832" w14:textId="525A07DF" w:rsidR="00A24ADF" w:rsidRPr="00371C7E" w:rsidRDefault="00A24ADF">
      <w:pPr>
        <w:rPr>
          <w:rFonts w:ascii="Times New Roman" w:hAnsi="Times New Roman" w:cs="Times New Roman"/>
          <w:color w:val="FF0000"/>
          <w:sz w:val="24"/>
          <w:szCs w:val="24"/>
        </w:rPr>
      </w:pPr>
      <w:r w:rsidRPr="00371C7E">
        <w:rPr>
          <w:rFonts w:ascii="Times New Roman" w:hAnsi="Times New Roman" w:cs="Times New Roman"/>
          <w:color w:val="FF0000"/>
          <w:sz w:val="24"/>
          <w:szCs w:val="24"/>
        </w:rPr>
        <w:t xml:space="preserve">ESS </w:t>
      </w:r>
      <w:proofErr w:type="spellStart"/>
      <w:r w:rsidRPr="00371C7E">
        <w:rPr>
          <w:rFonts w:ascii="Times New Roman" w:hAnsi="Times New Roman" w:cs="Times New Roman"/>
          <w:color w:val="FF0000"/>
          <w:sz w:val="24"/>
          <w:szCs w:val="24"/>
        </w:rPr>
        <w:t>data</w:t>
      </w:r>
      <w:proofErr w:type="spellEnd"/>
    </w:p>
    <w:p w14:paraId="27408A4A" w14:textId="77777777" w:rsidR="00371C7E" w:rsidRDefault="00371C7E" w:rsidP="00371C7E">
      <w:pPr>
        <w:spacing w:line="360" w:lineRule="auto"/>
        <w:rPr>
          <w:rFonts w:ascii="Times New Roman" w:hAnsi="Times New Roman" w:cs="Times New Roman"/>
          <w:sz w:val="24"/>
          <w:szCs w:val="24"/>
          <w:lang w:val="en-IE" w:eastAsia="de-DE"/>
        </w:rPr>
      </w:pPr>
      <w:r>
        <w:rPr>
          <w:rFonts w:ascii="Times New Roman" w:hAnsi="Times New Roman" w:cs="Times New Roman"/>
          <w:sz w:val="24"/>
          <w:szCs w:val="24"/>
          <w:lang w:val="en-IE" w:eastAsia="de-DE"/>
        </w:rPr>
        <w:t>T</w:t>
      </w:r>
      <w:r w:rsidRPr="00781F32">
        <w:rPr>
          <w:rFonts w:ascii="Times New Roman" w:hAnsi="Times New Roman" w:cs="Times New Roman"/>
          <w:sz w:val="24"/>
          <w:szCs w:val="24"/>
          <w:lang w:val="en-IE" w:eastAsia="de-DE"/>
        </w:rPr>
        <w:t>he data were acquired from the ESS.</w:t>
      </w:r>
      <w:r>
        <w:rPr>
          <w:rFonts w:ascii="Times New Roman" w:hAnsi="Times New Roman" w:cs="Times New Roman"/>
          <w:sz w:val="24"/>
          <w:szCs w:val="24"/>
          <w:lang w:val="en-IE" w:eastAsia="de-DE"/>
        </w:rPr>
        <w:t xml:space="preserve"> </w:t>
      </w:r>
      <w:r w:rsidRPr="00781F32">
        <w:rPr>
          <w:rFonts w:ascii="Times New Roman" w:hAnsi="Times New Roman" w:cs="Times New Roman"/>
          <w:sz w:val="24"/>
          <w:szCs w:val="24"/>
          <w:lang w:val="en-IE" w:eastAsia="de-DE"/>
        </w:rPr>
        <w:t>Then, the relevant variables were selected and cleaned</w:t>
      </w:r>
      <w:r>
        <w:rPr>
          <w:rFonts w:ascii="Times New Roman" w:hAnsi="Times New Roman" w:cs="Times New Roman"/>
          <w:sz w:val="24"/>
          <w:szCs w:val="24"/>
          <w:lang w:val="en-IE" w:eastAsia="de-DE"/>
        </w:rPr>
        <w:t xml:space="preserve">, including </w:t>
      </w:r>
      <w:r w:rsidRPr="00781F32">
        <w:rPr>
          <w:rFonts w:ascii="Times New Roman" w:hAnsi="Times New Roman" w:cs="Times New Roman"/>
          <w:sz w:val="24"/>
          <w:szCs w:val="24"/>
          <w:lang w:val="en-IE" w:eastAsia="de-DE"/>
        </w:rPr>
        <w:t>removal of missing values and transformation of round to corresponding year. After the data cleaning,</w:t>
      </w:r>
      <w:r>
        <w:rPr>
          <w:rFonts w:ascii="Times New Roman" w:hAnsi="Times New Roman" w:cs="Times New Roman"/>
          <w:sz w:val="24"/>
          <w:szCs w:val="24"/>
          <w:lang w:val="en-IE" w:eastAsia="de-DE"/>
        </w:rPr>
        <w:t xml:space="preserve"> </w:t>
      </w:r>
      <w:proofErr w:type="gramStart"/>
      <w:r>
        <w:rPr>
          <w:rFonts w:ascii="Times New Roman" w:hAnsi="Times New Roman" w:cs="Times New Roman"/>
          <w:sz w:val="24"/>
          <w:szCs w:val="24"/>
          <w:lang w:val="en-IE" w:eastAsia="de-DE"/>
        </w:rPr>
        <w:t>…..</w:t>
      </w:r>
      <w:proofErr w:type="gramEnd"/>
    </w:p>
    <w:p w14:paraId="6C00CC49" w14:textId="77777777" w:rsidR="00371C7E" w:rsidRDefault="00371C7E" w:rsidP="00371C7E">
      <w:pPr>
        <w:spacing w:line="360" w:lineRule="auto"/>
        <w:rPr>
          <w:rFonts w:ascii="Times New Roman" w:hAnsi="Times New Roman" w:cs="Times New Roman"/>
          <w:sz w:val="24"/>
          <w:szCs w:val="24"/>
          <w:lang w:val="en-IE" w:eastAsia="de-DE"/>
        </w:rPr>
      </w:pPr>
    </w:p>
    <w:p w14:paraId="1FF11E8A" w14:textId="56C1722C" w:rsidR="00371C7E" w:rsidRDefault="00371C7E" w:rsidP="00371C7E">
      <w:pPr>
        <w:spacing w:line="360" w:lineRule="auto"/>
        <w:rPr>
          <w:rFonts w:ascii="Times New Roman" w:hAnsi="Times New Roman" w:cs="Times New Roman"/>
          <w:sz w:val="24"/>
          <w:szCs w:val="24"/>
          <w:lang w:val="en-IE" w:eastAsia="de-DE"/>
        </w:rPr>
      </w:pPr>
      <w:r w:rsidRPr="00781F32">
        <w:rPr>
          <w:rFonts w:ascii="Times New Roman" w:hAnsi="Times New Roman" w:cs="Times New Roman"/>
          <w:sz w:val="24"/>
          <w:szCs w:val="24"/>
          <w:lang w:val="en-IE" w:eastAsia="de-DE"/>
        </w:rPr>
        <w:t>a separate PCA was performed for each round and country.</w:t>
      </w:r>
      <w:r>
        <w:rPr>
          <w:rFonts w:ascii="Times New Roman" w:hAnsi="Times New Roman" w:cs="Times New Roman"/>
          <w:sz w:val="24"/>
          <w:szCs w:val="24"/>
          <w:lang w:val="en-IE" w:eastAsia="de-DE"/>
        </w:rPr>
        <w:t xml:space="preserve"> The loadings and explained variance metrics derived from the first principal component were then considered for further interpretation.</w:t>
      </w:r>
    </w:p>
    <w:p w14:paraId="16EF7FE4" w14:textId="77777777" w:rsidR="00371C7E" w:rsidRPr="00781F32" w:rsidRDefault="00371C7E" w:rsidP="00371C7E">
      <w:pPr>
        <w:spacing w:line="360" w:lineRule="auto"/>
        <w:rPr>
          <w:rFonts w:ascii="Times New Roman" w:hAnsi="Times New Roman" w:cs="Times New Roman"/>
          <w:sz w:val="24"/>
          <w:szCs w:val="24"/>
          <w:lang w:val="en-IE" w:eastAsia="de-DE"/>
        </w:rPr>
      </w:pPr>
    </w:p>
    <w:p w14:paraId="002D594C" w14:textId="77777777" w:rsidR="00371C7E" w:rsidRDefault="00371C7E" w:rsidP="00371C7E">
      <w:pPr>
        <w:spacing w:line="360" w:lineRule="auto"/>
        <w:rPr>
          <w:rFonts w:ascii="Times New Roman" w:hAnsi="Times New Roman" w:cs="Times New Roman"/>
          <w:sz w:val="24"/>
          <w:szCs w:val="24"/>
          <w:lang w:val="en-IE" w:eastAsia="de-DE"/>
        </w:rPr>
      </w:pPr>
      <w:r w:rsidRPr="0037219B">
        <w:rPr>
          <w:rFonts w:ascii="Times New Roman" w:hAnsi="Times New Roman" w:cs="Times New Roman"/>
          <w:sz w:val="24"/>
          <w:szCs w:val="24"/>
          <w:lang w:val="en-IE" w:eastAsia="de-DE"/>
        </w:rPr>
        <w:t>The data were obtained from the website of the European Social Survey Data Portal (ESS Data</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Portal, 2024) using the inbuilt datafile builder wizard tool which allows to specific selection of</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the variables, rounds, and countries of interest and extracts the resulting data set as a CSV file.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 xml:space="preserve">The data for our analysis </w:t>
      </w:r>
      <w:r>
        <w:rPr>
          <w:rFonts w:ascii="Times New Roman" w:hAnsi="Times New Roman" w:cs="Times New Roman"/>
          <w:sz w:val="24"/>
          <w:szCs w:val="24"/>
          <w:lang w:val="en-IE" w:eastAsia="de-DE"/>
        </w:rPr>
        <w:t>comprised</w:t>
      </w:r>
      <w:r w:rsidRPr="00B56D22">
        <w:rPr>
          <w:rFonts w:ascii="Times New Roman" w:hAnsi="Times New Roman" w:cs="Times New Roman"/>
          <w:sz w:val="24"/>
          <w:szCs w:val="24"/>
          <w:lang w:val="en-IE" w:eastAsia="de-DE"/>
        </w:rPr>
        <w:t xml:space="preserve"> the following 39 European countri</w:t>
      </w:r>
      <w:r>
        <w:rPr>
          <w:rFonts w:ascii="Times New Roman" w:hAnsi="Times New Roman" w:cs="Times New Roman"/>
          <w:sz w:val="24"/>
          <w:szCs w:val="24"/>
          <w:lang w:val="en-IE" w:eastAsia="de-DE"/>
        </w:rPr>
        <w:t xml:space="preserve">es </w:t>
      </w:r>
      <w:r w:rsidRPr="00B56D22">
        <w:rPr>
          <w:rFonts w:ascii="Times New Roman" w:hAnsi="Times New Roman" w:cs="Times New Roman"/>
          <w:sz w:val="24"/>
          <w:szCs w:val="24"/>
          <w:lang w:val="en-IE" w:eastAsia="de-DE"/>
        </w:rPr>
        <w:t>Albania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Austria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Belgium</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Bulgaria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Croatia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Cyprus</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Czechia,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Denmark</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Estonia, Finland, France, Germany, Greece, Hungary</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Iceland, Ireland, Israel, Italy, Kosovo, Latvia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Lithuania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Luxembourg</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Montenegro, Netherlands, North Macedonia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Norway</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Poland, Portugal, Romania, Russia, Serbia</w:t>
      </w:r>
      <w:r>
        <w:rPr>
          <w:rFonts w:ascii="Times New Roman" w:hAnsi="Times New Roman" w:cs="Times New Roman"/>
          <w:sz w:val="24"/>
          <w:szCs w:val="24"/>
          <w:lang w:val="en-IE" w:eastAsia="de-DE"/>
        </w:rPr>
        <w:t xml:space="preserve">, Slovakia, </w:t>
      </w:r>
      <w:r w:rsidRPr="00B56D22">
        <w:rPr>
          <w:rFonts w:ascii="Times New Roman" w:hAnsi="Times New Roman" w:cs="Times New Roman"/>
          <w:sz w:val="24"/>
          <w:szCs w:val="24"/>
          <w:lang w:val="en-IE" w:eastAsia="de-DE"/>
        </w:rPr>
        <w:t>Slovenia, Spain, Sweden, Switzerland, Turkey, Ukraine and The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United Kingdom</w:t>
      </w:r>
      <w:r>
        <w:rPr>
          <w:rFonts w:ascii="Times New Roman" w:hAnsi="Times New Roman" w:cs="Times New Roman"/>
          <w:sz w:val="24"/>
          <w:szCs w:val="24"/>
          <w:lang w:val="en-IE" w:eastAsia="de-DE"/>
        </w:rPr>
        <w:t xml:space="preserve">. </w:t>
      </w:r>
      <w:r w:rsidRPr="006F23D5">
        <w:rPr>
          <w:rFonts w:ascii="Times New Roman" w:hAnsi="Times New Roman" w:cs="Times New Roman"/>
          <w:sz w:val="24"/>
          <w:szCs w:val="24"/>
          <w:lang w:val="en-IE" w:eastAsia="de-DE"/>
        </w:rPr>
        <w:t>The data surveyed by the ESS are</w:t>
      </w:r>
      <w:r>
        <w:rPr>
          <w:rFonts w:ascii="Times New Roman" w:hAnsi="Times New Roman" w:cs="Times New Roman"/>
          <w:sz w:val="24"/>
          <w:szCs w:val="24"/>
          <w:lang w:val="en-IE" w:eastAsia="de-DE"/>
        </w:rPr>
        <w:t xml:space="preserve"> on a</w:t>
      </w:r>
      <w:r w:rsidRPr="006F23D5">
        <w:rPr>
          <w:rFonts w:ascii="Times New Roman" w:hAnsi="Times New Roman" w:cs="Times New Roman"/>
          <w:sz w:val="24"/>
          <w:szCs w:val="24"/>
          <w:lang w:val="en-IE" w:eastAsia="de-DE"/>
        </w:rPr>
        <w:t xml:space="preserve"> typical Likert scale. </w:t>
      </w:r>
      <w:r>
        <w:rPr>
          <w:rFonts w:ascii="Times New Roman" w:hAnsi="Times New Roman" w:cs="Times New Roman"/>
          <w:sz w:val="24"/>
          <w:szCs w:val="24"/>
          <w:lang w:val="en-IE" w:eastAsia="de-DE"/>
        </w:rPr>
        <w:t xml:space="preserve">This type of scale </w:t>
      </w:r>
      <w:r w:rsidRPr="006F23D5">
        <w:rPr>
          <w:rFonts w:ascii="Times New Roman" w:hAnsi="Times New Roman" w:cs="Times New Roman"/>
          <w:sz w:val="24"/>
          <w:szCs w:val="24"/>
          <w:lang w:val="en-IE" w:eastAsia="de-DE"/>
        </w:rPr>
        <w:t>measures attitudes, opinions, or perceptions and provides a range of options for respondents to choose from.</w:t>
      </w:r>
      <w:r>
        <w:rPr>
          <w:rFonts w:ascii="Times New Roman" w:hAnsi="Times New Roman" w:cs="Times New Roman"/>
          <w:sz w:val="24"/>
          <w:szCs w:val="24"/>
          <w:lang w:val="en-IE" w:eastAsia="de-DE"/>
        </w:rPr>
        <w:t xml:space="preserve"> It </w:t>
      </w:r>
      <w:r w:rsidRPr="006F23D5">
        <w:rPr>
          <w:rFonts w:ascii="Times New Roman" w:hAnsi="Times New Roman" w:cs="Times New Roman"/>
          <w:sz w:val="24"/>
          <w:szCs w:val="24"/>
          <w:lang w:val="en-IE" w:eastAsia="de-DE"/>
        </w:rPr>
        <w:t>often ranges from strongly disagree</w:t>
      </w:r>
      <w:r>
        <w:rPr>
          <w:rFonts w:ascii="Times New Roman" w:hAnsi="Times New Roman" w:cs="Times New Roman"/>
          <w:sz w:val="24"/>
          <w:szCs w:val="24"/>
          <w:lang w:val="en-IE" w:eastAsia="de-DE"/>
        </w:rPr>
        <w:t xml:space="preserve"> (0)</w:t>
      </w:r>
      <w:r w:rsidRPr="006F23D5">
        <w:rPr>
          <w:rFonts w:ascii="Times New Roman" w:hAnsi="Times New Roman" w:cs="Times New Roman"/>
          <w:sz w:val="24"/>
          <w:szCs w:val="24"/>
          <w:lang w:val="en-IE" w:eastAsia="de-DE"/>
        </w:rPr>
        <w:t xml:space="preserve"> to</w:t>
      </w:r>
      <w:r>
        <w:rPr>
          <w:rFonts w:ascii="Times New Roman" w:hAnsi="Times New Roman" w:cs="Times New Roman"/>
          <w:sz w:val="24"/>
          <w:szCs w:val="24"/>
          <w:lang w:val="en-IE" w:eastAsia="de-DE"/>
        </w:rPr>
        <w:t xml:space="preserve"> neutral (5) to </w:t>
      </w:r>
      <w:r w:rsidRPr="006F23D5">
        <w:rPr>
          <w:rFonts w:ascii="Times New Roman" w:hAnsi="Times New Roman" w:cs="Times New Roman"/>
          <w:sz w:val="24"/>
          <w:szCs w:val="24"/>
          <w:lang w:val="en-IE" w:eastAsia="de-DE"/>
        </w:rPr>
        <w:t>strongly agree</w:t>
      </w:r>
      <w:r>
        <w:rPr>
          <w:rFonts w:ascii="Times New Roman" w:hAnsi="Times New Roman" w:cs="Times New Roman"/>
          <w:sz w:val="24"/>
          <w:szCs w:val="24"/>
          <w:lang w:val="en-IE" w:eastAsia="de-DE"/>
        </w:rPr>
        <w:t xml:space="preserve"> (10)</w:t>
      </w:r>
      <w:r w:rsidRPr="006F23D5">
        <w:rPr>
          <w:rFonts w:ascii="Times New Roman" w:hAnsi="Times New Roman" w:cs="Times New Roman"/>
          <w:sz w:val="24"/>
          <w:szCs w:val="24"/>
          <w:lang w:val="en-IE" w:eastAsia="de-DE"/>
        </w:rPr>
        <w:t xml:space="preserve">, with </w:t>
      </w:r>
      <w:r>
        <w:rPr>
          <w:rFonts w:ascii="Times New Roman" w:hAnsi="Times New Roman" w:cs="Times New Roman"/>
          <w:sz w:val="24"/>
          <w:szCs w:val="24"/>
          <w:lang w:val="en-IE" w:eastAsia="de-DE"/>
        </w:rPr>
        <w:t>shades</w:t>
      </w:r>
      <w:r w:rsidRPr="006F23D5">
        <w:rPr>
          <w:rFonts w:ascii="Times New Roman" w:hAnsi="Times New Roman" w:cs="Times New Roman"/>
          <w:sz w:val="24"/>
          <w:szCs w:val="24"/>
          <w:lang w:val="en-IE" w:eastAsia="de-DE"/>
        </w:rPr>
        <w:t xml:space="preserve"> in between </w:t>
      </w:r>
      <w:r>
        <w:rPr>
          <w:rFonts w:ascii="Times New Roman" w:hAnsi="Times New Roman" w:cs="Times New Roman"/>
          <w:sz w:val="24"/>
          <w:szCs w:val="24"/>
          <w:lang w:val="en-IE" w:eastAsia="de-DE"/>
        </w:rPr>
        <w:t xml:space="preserve">(e.g., Jamieson, 2004; </w:t>
      </w:r>
      <w:proofErr w:type="spellStart"/>
      <w:r>
        <w:rPr>
          <w:rFonts w:ascii="Times New Roman" w:hAnsi="Times New Roman" w:cs="Times New Roman"/>
          <w:sz w:val="24"/>
          <w:szCs w:val="24"/>
          <w:lang w:val="en-IE" w:eastAsia="de-DE"/>
        </w:rPr>
        <w:t>Joshie</w:t>
      </w:r>
      <w:proofErr w:type="spellEnd"/>
      <w:r>
        <w:rPr>
          <w:rFonts w:ascii="Times New Roman" w:hAnsi="Times New Roman" w:cs="Times New Roman"/>
          <w:sz w:val="24"/>
          <w:szCs w:val="24"/>
          <w:lang w:val="en-IE" w:eastAsia="de-DE"/>
        </w:rPr>
        <w:t xml:space="preserve"> et al., 2015). The Likert scale is often used in social science in order to quantify subjective data such as attitudes and satisfaction levels (Journal of Social Sciences, 2022). The focus on was on three variables related to opinions about migration, which ranged from 0 to 10. Thus, 0 would indicate strong resentment, 5 a neutral sentiment, and 10 a strong approval of immigration. Other values </w:t>
      </w:r>
      <w:r w:rsidRPr="009A5883">
        <w:rPr>
          <w:rFonts w:ascii="Times New Roman" w:hAnsi="Times New Roman" w:cs="Times New Roman"/>
          <w:sz w:val="24"/>
          <w:szCs w:val="24"/>
          <w:lang w:val="en-IE" w:eastAsia="de-DE"/>
        </w:rPr>
        <w:t>encod</w:t>
      </w:r>
      <w:r>
        <w:rPr>
          <w:rFonts w:ascii="Times New Roman" w:hAnsi="Times New Roman" w:cs="Times New Roman"/>
          <w:sz w:val="24"/>
          <w:szCs w:val="24"/>
          <w:lang w:val="en-IE" w:eastAsia="de-DE"/>
        </w:rPr>
        <w:t>ing</w:t>
      </w:r>
      <w:r w:rsidRPr="009A5883">
        <w:rPr>
          <w:rFonts w:ascii="Times New Roman" w:hAnsi="Times New Roman" w:cs="Times New Roman"/>
          <w:sz w:val="24"/>
          <w:szCs w:val="24"/>
          <w:lang w:val="en-IE" w:eastAsia="de-DE"/>
        </w:rPr>
        <w:t xml:space="preserve"> questionnaire answers such as 77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Refusal</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 xml:space="preserve">88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Don’t know</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 xml:space="preserve"> and 99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No</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answer</w:t>
      </w:r>
      <w:r>
        <w:rPr>
          <w:rFonts w:ascii="Times New Roman" w:hAnsi="Times New Roman" w:cs="Times New Roman"/>
          <w:sz w:val="24"/>
          <w:szCs w:val="24"/>
          <w:lang w:val="en-IE" w:eastAsia="de-DE"/>
        </w:rPr>
        <w:t>’ were present in the data as well</w:t>
      </w:r>
      <w:r w:rsidRPr="009A5883">
        <w:rPr>
          <w:rFonts w:ascii="Times New Roman" w:hAnsi="Times New Roman" w:cs="Times New Roman"/>
          <w:sz w:val="24"/>
          <w:szCs w:val="24"/>
          <w:lang w:val="en-IE" w:eastAsia="de-DE"/>
        </w:rPr>
        <w:t xml:space="preserve">. </w:t>
      </w:r>
      <w:r>
        <w:rPr>
          <w:rFonts w:ascii="Times New Roman" w:hAnsi="Times New Roman" w:cs="Times New Roman"/>
          <w:sz w:val="24"/>
          <w:szCs w:val="24"/>
          <w:lang w:val="en-IE" w:eastAsia="de-DE"/>
        </w:rPr>
        <w:t xml:space="preserve">Those values were </w:t>
      </w:r>
      <w:r w:rsidRPr="009A5883">
        <w:rPr>
          <w:rFonts w:ascii="Times New Roman" w:hAnsi="Times New Roman" w:cs="Times New Roman"/>
          <w:sz w:val="24"/>
          <w:szCs w:val="24"/>
          <w:lang w:val="en-IE" w:eastAsia="de-DE"/>
        </w:rPr>
        <w:t>re-</w:t>
      </w:r>
      <w:proofErr w:type="spellStart"/>
      <w:r w:rsidRPr="009A5883">
        <w:rPr>
          <w:rFonts w:ascii="Times New Roman" w:hAnsi="Times New Roman" w:cs="Times New Roman"/>
          <w:sz w:val="24"/>
          <w:szCs w:val="24"/>
          <w:lang w:val="en-IE" w:eastAsia="de-DE"/>
        </w:rPr>
        <w:t>labeled</w:t>
      </w:r>
      <w:proofErr w:type="spellEnd"/>
      <w:r w:rsidRPr="009A5883">
        <w:rPr>
          <w:rFonts w:ascii="Times New Roman" w:hAnsi="Times New Roman" w:cs="Times New Roman"/>
          <w:sz w:val="24"/>
          <w:szCs w:val="24"/>
          <w:lang w:val="en-IE" w:eastAsia="de-DE"/>
        </w:rPr>
        <w:t xml:space="preserve"> as missing data points and subsequently removed them from</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the data set.</w:t>
      </w:r>
      <w:r>
        <w:rPr>
          <w:rFonts w:ascii="Times New Roman" w:hAnsi="Times New Roman" w:cs="Times New Roman"/>
          <w:sz w:val="24"/>
          <w:szCs w:val="24"/>
          <w:lang w:val="en-IE" w:eastAsia="de-DE"/>
        </w:rPr>
        <w:t xml:space="preserve"> The three relevant variables were </w:t>
      </w:r>
      <w:proofErr w:type="spellStart"/>
      <w:r w:rsidRPr="00684130">
        <w:rPr>
          <w:rFonts w:ascii="Times New Roman" w:hAnsi="Times New Roman" w:cs="Times New Roman"/>
          <w:i/>
          <w:iCs/>
          <w:sz w:val="24"/>
          <w:szCs w:val="24"/>
          <w:lang w:val="en-IE" w:eastAsia="de-DE"/>
        </w:rPr>
        <w:t>imwbcnt</w:t>
      </w:r>
      <w:proofErr w:type="spellEnd"/>
      <w:r w:rsidRPr="0037219B">
        <w:rPr>
          <w:rFonts w:ascii="Times New Roman" w:hAnsi="Times New Roman" w:cs="Times New Roman"/>
          <w:b/>
          <w:bCs/>
          <w:sz w:val="24"/>
          <w:szCs w:val="24"/>
          <w:lang w:val="en-IE" w:eastAsia="de-DE"/>
        </w:rPr>
        <w:t xml:space="preserve"> </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r w:rsidRPr="00684130">
        <w:rPr>
          <w:rFonts w:ascii="Times New Roman" w:hAnsi="Times New Roman" w:cs="Times New Roman"/>
          <w:sz w:val="24"/>
          <w:szCs w:val="24"/>
          <w:lang w:val="en-IE" w:eastAsia="de-DE"/>
        </w:rPr>
        <w:t>Immigrants make country worse (0) or better (10) place to live</w:t>
      </w:r>
      <w:r>
        <w:rPr>
          <w:rFonts w:ascii="Times New Roman" w:hAnsi="Times New Roman" w:cs="Times New Roman"/>
          <w:sz w:val="24"/>
          <w:szCs w:val="24"/>
          <w:lang w:val="en-IE" w:eastAsia="de-DE"/>
        </w:rPr>
        <w:t>’</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 xml:space="preserve">, </w:t>
      </w:r>
      <w:proofErr w:type="spellStart"/>
      <w:r w:rsidRPr="00684130">
        <w:rPr>
          <w:rFonts w:ascii="Times New Roman" w:hAnsi="Times New Roman" w:cs="Times New Roman"/>
          <w:i/>
          <w:iCs/>
          <w:sz w:val="24"/>
          <w:szCs w:val="24"/>
          <w:lang w:val="en-IE" w:eastAsia="de-DE"/>
        </w:rPr>
        <w:t>imueclt</w:t>
      </w:r>
      <w:proofErr w:type="spellEnd"/>
      <w:r w:rsidRPr="0037219B">
        <w:rPr>
          <w:rFonts w:ascii="Times New Roman" w:hAnsi="Times New Roman" w:cs="Times New Roman"/>
          <w:b/>
          <w:bCs/>
          <w:sz w:val="24"/>
          <w:szCs w:val="24"/>
          <w:lang w:val="en-IE" w:eastAsia="de-DE"/>
        </w:rPr>
        <w:t xml:space="preserve"> </w:t>
      </w:r>
      <w:r w:rsidRPr="0037219B">
        <w:rPr>
          <w:rFonts w:ascii="Times New Roman" w:hAnsi="Times New Roman" w:cs="Times New Roman"/>
          <w:sz w:val="24"/>
          <w:szCs w:val="24"/>
          <w:lang w:val="en-IE" w:eastAsia="de-DE"/>
        </w:rPr>
        <w:lastRenderedPageBreak/>
        <w:t>(</w:t>
      </w:r>
      <w:r>
        <w:rPr>
          <w:rFonts w:ascii="Times New Roman" w:hAnsi="Times New Roman" w:cs="Times New Roman"/>
          <w:sz w:val="24"/>
          <w:szCs w:val="24"/>
          <w:lang w:val="en-IE" w:eastAsia="de-DE"/>
        </w:rPr>
        <w:t>‘</w:t>
      </w:r>
      <w:r w:rsidRPr="00684130">
        <w:rPr>
          <w:rFonts w:ascii="Times New Roman" w:hAnsi="Times New Roman" w:cs="Times New Roman"/>
          <w:sz w:val="24"/>
          <w:szCs w:val="24"/>
          <w:lang w:val="en-IE" w:eastAsia="de-DE"/>
        </w:rPr>
        <w:t>Country's cultural life is undermined (0) or enriched (10) by immigrants</w:t>
      </w:r>
      <w:r>
        <w:rPr>
          <w:rFonts w:ascii="Times New Roman" w:hAnsi="Times New Roman" w:cs="Times New Roman"/>
          <w:sz w:val="24"/>
          <w:szCs w:val="24"/>
          <w:lang w:val="en-IE" w:eastAsia="de-DE"/>
        </w:rPr>
        <w:t>’</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 xml:space="preserve">, and </w:t>
      </w:r>
      <w:proofErr w:type="spellStart"/>
      <w:r w:rsidRPr="00684130">
        <w:rPr>
          <w:rFonts w:ascii="Times New Roman" w:hAnsi="Times New Roman" w:cs="Times New Roman"/>
          <w:i/>
          <w:iCs/>
          <w:sz w:val="24"/>
          <w:szCs w:val="24"/>
          <w:lang w:val="en-IE" w:eastAsia="de-DE"/>
        </w:rPr>
        <w:t>imgbeco</w:t>
      </w:r>
      <w:proofErr w:type="spellEnd"/>
      <w:r w:rsidRPr="0037219B">
        <w:rPr>
          <w:rFonts w:ascii="Times New Roman" w:hAnsi="Times New Roman" w:cs="Times New Roman"/>
          <w:b/>
          <w:bCs/>
          <w:sz w:val="24"/>
          <w:szCs w:val="24"/>
          <w:lang w:val="en-IE" w:eastAsia="de-DE"/>
        </w:rPr>
        <w:t xml:space="preserve"> </w:t>
      </w:r>
      <w:r w:rsidRPr="00684130">
        <w:rPr>
          <w:rFonts w:ascii="Times New Roman" w:hAnsi="Times New Roman" w:cs="Times New Roman"/>
          <w:sz w:val="24"/>
          <w:szCs w:val="24"/>
          <w:lang w:val="en-IE" w:eastAsia="de-DE"/>
        </w:rPr>
        <w:t>(‘Immigration is bad (0) or good (10) for country's economy’</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p>
    <w:p w14:paraId="66C75ED2" w14:textId="77777777" w:rsidR="00371C7E" w:rsidRDefault="00371C7E" w:rsidP="00371C7E">
      <w:pPr>
        <w:spacing w:line="360" w:lineRule="auto"/>
        <w:rPr>
          <w:rFonts w:ascii="Times New Roman" w:hAnsi="Times New Roman" w:cs="Times New Roman"/>
          <w:sz w:val="24"/>
          <w:szCs w:val="24"/>
          <w:lang w:val="en-IE"/>
        </w:rPr>
      </w:pPr>
      <w:r w:rsidRPr="007722E9">
        <w:rPr>
          <w:rFonts w:ascii="Times New Roman" w:hAnsi="Times New Roman" w:cs="Times New Roman"/>
          <w:sz w:val="24"/>
          <w:szCs w:val="24"/>
          <w:lang w:val="en-IE"/>
        </w:rPr>
        <w:t xml:space="preserve">The data were </w:t>
      </w:r>
      <w:proofErr w:type="gramStart"/>
      <w:r>
        <w:rPr>
          <w:rFonts w:ascii="Times New Roman" w:hAnsi="Times New Roman" w:cs="Times New Roman"/>
          <w:sz w:val="24"/>
          <w:szCs w:val="24"/>
          <w:lang w:val="en-IE"/>
        </w:rPr>
        <w:t xml:space="preserve">analysed </w:t>
      </w:r>
      <w:r w:rsidRPr="007722E9">
        <w:rPr>
          <w:rFonts w:ascii="Times New Roman" w:hAnsi="Times New Roman" w:cs="Times New Roman"/>
          <w:sz w:val="24"/>
          <w:szCs w:val="24"/>
          <w:lang w:val="en-IE"/>
        </w:rPr>
        <w:t xml:space="preserve"> using</w:t>
      </w:r>
      <w:proofErr w:type="gramEnd"/>
      <w:r w:rsidRPr="007722E9">
        <w:rPr>
          <w:rFonts w:ascii="Times New Roman" w:hAnsi="Times New Roman" w:cs="Times New Roman"/>
          <w:sz w:val="24"/>
          <w:szCs w:val="24"/>
          <w:lang w:val="en-IE"/>
        </w:rPr>
        <w:t xml:space="preserve"> the R programming language in version 4.3.2 (R Core Team, 2023).</w:t>
      </w:r>
      <w:r>
        <w:rPr>
          <w:rFonts w:ascii="Times New Roman" w:hAnsi="Times New Roman" w:cs="Times New Roman"/>
          <w:sz w:val="24"/>
          <w:szCs w:val="24"/>
          <w:lang w:val="en-IE"/>
        </w:rPr>
        <w:t xml:space="preserve"> PCA was done using the inbuilt stats (R Core Team, 2023) package. D</w:t>
      </w:r>
      <w:r w:rsidRPr="007722E9">
        <w:rPr>
          <w:rFonts w:ascii="Times New Roman" w:hAnsi="Times New Roman" w:cs="Times New Roman"/>
          <w:sz w:val="24"/>
          <w:szCs w:val="24"/>
          <w:lang w:val="en-IE"/>
        </w:rPr>
        <w:t xml:space="preserve">ata manipulation was done using </w:t>
      </w:r>
      <w:r>
        <w:rPr>
          <w:rFonts w:ascii="Times New Roman" w:hAnsi="Times New Roman" w:cs="Times New Roman"/>
          <w:sz w:val="24"/>
          <w:szCs w:val="24"/>
          <w:lang w:val="en-IE"/>
        </w:rPr>
        <w:t>t</w:t>
      </w:r>
      <w:r w:rsidRPr="007722E9">
        <w:rPr>
          <w:rFonts w:ascii="Times New Roman" w:hAnsi="Times New Roman" w:cs="Times New Roman"/>
          <w:sz w:val="24"/>
          <w:szCs w:val="24"/>
          <w:lang w:val="en-IE"/>
        </w:rPr>
        <w:t xml:space="preserve">he </w:t>
      </w:r>
      <w:proofErr w:type="spellStart"/>
      <w:r w:rsidRPr="007722E9">
        <w:rPr>
          <w:rFonts w:ascii="Times New Roman" w:hAnsi="Times New Roman" w:cs="Times New Roman"/>
          <w:sz w:val="24"/>
          <w:szCs w:val="24"/>
          <w:lang w:val="en-IE"/>
        </w:rPr>
        <w:t>dplyr</w:t>
      </w:r>
      <w:proofErr w:type="spellEnd"/>
      <w:r w:rsidRPr="007722E9">
        <w:rPr>
          <w:rFonts w:ascii="Times New Roman" w:hAnsi="Times New Roman" w:cs="Times New Roman"/>
          <w:sz w:val="24"/>
          <w:szCs w:val="24"/>
          <w:lang w:val="en-IE"/>
        </w:rPr>
        <w:t xml:space="preserve"> (Wickham et al., 2023)</w:t>
      </w:r>
      <w:r>
        <w:rPr>
          <w:rFonts w:ascii="Times New Roman" w:hAnsi="Times New Roman" w:cs="Times New Roman"/>
          <w:sz w:val="24"/>
          <w:szCs w:val="24"/>
          <w:lang w:val="en-IE"/>
        </w:rPr>
        <w:t xml:space="preserve"> and the glue (Hester &amp; Bryan, 2024) packages. The 2-letter country codes were transformed to the full country names and vice versa using the </w:t>
      </w:r>
      <w:proofErr w:type="spellStart"/>
      <w:r>
        <w:rPr>
          <w:rFonts w:ascii="Times New Roman" w:hAnsi="Times New Roman" w:cs="Times New Roman"/>
          <w:sz w:val="24"/>
          <w:szCs w:val="24"/>
          <w:lang w:val="en-IE"/>
        </w:rPr>
        <w:t>countrycode</w:t>
      </w:r>
      <w:proofErr w:type="spellEnd"/>
      <w:r>
        <w:rPr>
          <w:rFonts w:ascii="Times New Roman" w:hAnsi="Times New Roman" w:cs="Times New Roman"/>
          <w:sz w:val="24"/>
          <w:szCs w:val="24"/>
          <w:lang w:val="en-IE"/>
        </w:rPr>
        <w:t xml:space="preserve"> (</w:t>
      </w:r>
      <w:proofErr w:type="spellStart"/>
      <w:r>
        <w:rPr>
          <w:rFonts w:ascii="Times New Roman" w:hAnsi="Times New Roman" w:cs="Times New Roman"/>
          <w:sz w:val="24"/>
          <w:szCs w:val="24"/>
          <w:lang w:val="en-IE"/>
        </w:rPr>
        <w:t>Arel-Bundock</w:t>
      </w:r>
      <w:proofErr w:type="spellEnd"/>
      <w:r>
        <w:rPr>
          <w:rFonts w:ascii="Times New Roman" w:hAnsi="Times New Roman" w:cs="Times New Roman"/>
          <w:sz w:val="24"/>
          <w:szCs w:val="24"/>
          <w:lang w:val="en-IE"/>
        </w:rPr>
        <w:t xml:space="preserve">, Enevoldsen &amp; </w:t>
      </w:r>
      <w:proofErr w:type="spellStart"/>
      <w:r>
        <w:rPr>
          <w:rFonts w:ascii="Times New Roman" w:hAnsi="Times New Roman" w:cs="Times New Roman"/>
          <w:sz w:val="24"/>
          <w:szCs w:val="24"/>
          <w:lang w:val="en-IE"/>
        </w:rPr>
        <w:t>Yetman</w:t>
      </w:r>
      <w:proofErr w:type="spellEnd"/>
      <w:r>
        <w:rPr>
          <w:rFonts w:ascii="Times New Roman" w:hAnsi="Times New Roman" w:cs="Times New Roman"/>
          <w:sz w:val="24"/>
          <w:szCs w:val="24"/>
          <w:lang w:val="en-IE"/>
        </w:rPr>
        <w:t xml:space="preserve">, 2018) package. Missing data were handled using the </w:t>
      </w:r>
      <w:proofErr w:type="spellStart"/>
      <w:r>
        <w:rPr>
          <w:rFonts w:ascii="Times New Roman" w:hAnsi="Times New Roman" w:cs="Times New Roman"/>
          <w:sz w:val="24"/>
          <w:szCs w:val="24"/>
          <w:lang w:val="en-IE"/>
        </w:rPr>
        <w:t>naniar</w:t>
      </w:r>
      <w:proofErr w:type="spellEnd"/>
      <w:r>
        <w:rPr>
          <w:rFonts w:ascii="Times New Roman" w:hAnsi="Times New Roman" w:cs="Times New Roman"/>
          <w:sz w:val="24"/>
          <w:szCs w:val="24"/>
          <w:lang w:val="en-IE"/>
        </w:rPr>
        <w:t xml:space="preserve"> package (Tierney &amp; Cook, 2023). Vi</w:t>
      </w:r>
      <w:r w:rsidRPr="007722E9">
        <w:rPr>
          <w:rFonts w:ascii="Times New Roman" w:hAnsi="Times New Roman" w:cs="Times New Roman"/>
          <w:sz w:val="24"/>
          <w:szCs w:val="24"/>
          <w:lang w:val="en-IE"/>
        </w:rPr>
        <w:t>sualizations were created</w:t>
      </w:r>
      <w:r>
        <w:rPr>
          <w:rFonts w:ascii="Times New Roman" w:hAnsi="Times New Roman" w:cs="Times New Roman"/>
          <w:sz w:val="24"/>
          <w:szCs w:val="24"/>
          <w:lang w:val="en-IE"/>
        </w:rPr>
        <w:t xml:space="preserve"> </w:t>
      </w:r>
      <w:r w:rsidRPr="007722E9">
        <w:rPr>
          <w:rFonts w:ascii="Times New Roman" w:hAnsi="Times New Roman" w:cs="Times New Roman"/>
          <w:sz w:val="24"/>
          <w:szCs w:val="24"/>
          <w:lang w:val="en-IE"/>
        </w:rPr>
        <w:t>using the ggplot2 (Wickham, 2016)</w:t>
      </w:r>
      <w:r>
        <w:rPr>
          <w:rFonts w:ascii="Times New Roman" w:hAnsi="Times New Roman" w:cs="Times New Roman"/>
          <w:sz w:val="24"/>
          <w:szCs w:val="24"/>
          <w:lang w:val="en-IE"/>
        </w:rPr>
        <w:t xml:space="preserve"> and the </w:t>
      </w:r>
      <w:proofErr w:type="spellStart"/>
      <w:r>
        <w:rPr>
          <w:rFonts w:ascii="Times New Roman" w:hAnsi="Times New Roman" w:cs="Times New Roman"/>
          <w:sz w:val="24"/>
          <w:szCs w:val="24"/>
          <w:lang w:val="en-IE"/>
        </w:rPr>
        <w:t>ggrepel</w:t>
      </w:r>
      <w:proofErr w:type="spellEnd"/>
      <w:r>
        <w:rPr>
          <w:rFonts w:ascii="Times New Roman" w:hAnsi="Times New Roman" w:cs="Times New Roman"/>
          <w:sz w:val="24"/>
          <w:szCs w:val="24"/>
          <w:lang w:val="en-IE"/>
        </w:rPr>
        <w:t xml:space="preserve"> (</w:t>
      </w:r>
      <w:proofErr w:type="spellStart"/>
      <w:r>
        <w:rPr>
          <w:rFonts w:ascii="Times New Roman" w:hAnsi="Times New Roman" w:cs="Times New Roman"/>
          <w:sz w:val="24"/>
          <w:szCs w:val="24"/>
          <w:lang w:val="en-IE"/>
        </w:rPr>
        <w:t>Slowikowsi</w:t>
      </w:r>
      <w:proofErr w:type="spellEnd"/>
      <w:r>
        <w:rPr>
          <w:rFonts w:ascii="Times New Roman" w:hAnsi="Times New Roman" w:cs="Times New Roman"/>
          <w:sz w:val="24"/>
          <w:szCs w:val="24"/>
          <w:lang w:val="en-IE"/>
        </w:rPr>
        <w:t xml:space="preserve">, 2024) </w:t>
      </w:r>
      <w:r w:rsidRPr="007722E9">
        <w:rPr>
          <w:rFonts w:ascii="Times New Roman" w:hAnsi="Times New Roman" w:cs="Times New Roman"/>
          <w:sz w:val="24"/>
          <w:szCs w:val="24"/>
          <w:lang w:val="en-IE"/>
        </w:rPr>
        <w:t>package</w:t>
      </w:r>
      <w:r>
        <w:rPr>
          <w:rFonts w:ascii="Times New Roman" w:hAnsi="Times New Roman" w:cs="Times New Roman"/>
          <w:sz w:val="24"/>
          <w:szCs w:val="24"/>
          <w:lang w:val="en-IE"/>
        </w:rPr>
        <w:t xml:space="preserve">s and composed using the </w:t>
      </w:r>
      <w:r w:rsidRPr="007722E9">
        <w:rPr>
          <w:rFonts w:ascii="Times New Roman" w:hAnsi="Times New Roman" w:cs="Times New Roman"/>
          <w:sz w:val="24"/>
          <w:szCs w:val="24"/>
          <w:lang w:val="en-IE"/>
        </w:rPr>
        <w:t>Patchwork (Pedersen, 2024)</w:t>
      </w:r>
      <w:r>
        <w:rPr>
          <w:rFonts w:ascii="Times New Roman" w:hAnsi="Times New Roman" w:cs="Times New Roman"/>
          <w:sz w:val="24"/>
          <w:szCs w:val="24"/>
          <w:lang w:val="en-IE"/>
        </w:rPr>
        <w:t xml:space="preserve"> package.</w:t>
      </w:r>
    </w:p>
    <w:p w14:paraId="1B04FDD3" w14:textId="298A483E" w:rsidR="00371C7E" w:rsidRPr="00371C7E" w:rsidRDefault="00371C7E">
      <w:pPr>
        <w:rPr>
          <w:rFonts w:ascii="Times New Roman" w:hAnsi="Times New Roman" w:cs="Times New Roman"/>
          <w:sz w:val="24"/>
          <w:szCs w:val="24"/>
          <w:lang w:val="en-IE"/>
        </w:rPr>
      </w:pPr>
    </w:p>
    <w:p w14:paraId="39023C07" w14:textId="77777777" w:rsidR="00371C7E" w:rsidRPr="00371C7E" w:rsidRDefault="00371C7E">
      <w:pPr>
        <w:rPr>
          <w:rFonts w:ascii="Times New Roman" w:hAnsi="Times New Roman" w:cs="Times New Roman"/>
          <w:sz w:val="24"/>
          <w:szCs w:val="24"/>
          <w:lang w:val="en-IE"/>
        </w:rPr>
      </w:pPr>
    </w:p>
    <w:p w14:paraId="519957BF" w14:textId="058F5ECD" w:rsidR="00A24ADF" w:rsidRDefault="00A24ADF" w:rsidP="00A24ADF">
      <w:pPr>
        <w:pStyle w:val="Listenabsatz"/>
        <w:numPr>
          <w:ilvl w:val="0"/>
          <w:numId w:val="2"/>
        </w:numPr>
        <w:rPr>
          <w:rFonts w:ascii="Times New Roman" w:hAnsi="Times New Roman" w:cs="Times New Roman"/>
          <w:sz w:val="24"/>
          <w:szCs w:val="24"/>
          <w:lang w:val="en-IE"/>
        </w:rPr>
      </w:pPr>
      <w:r w:rsidRPr="00A24ADF">
        <w:rPr>
          <w:rFonts w:ascii="Times New Roman" w:hAnsi="Times New Roman" w:cs="Times New Roman"/>
          <w:sz w:val="24"/>
          <w:szCs w:val="24"/>
          <w:lang w:val="en-IE"/>
        </w:rPr>
        <w:t>How the data were o</w:t>
      </w:r>
      <w:r>
        <w:rPr>
          <w:rFonts w:ascii="Times New Roman" w:hAnsi="Times New Roman" w:cs="Times New Roman"/>
          <w:sz w:val="24"/>
          <w:szCs w:val="24"/>
          <w:lang w:val="en-IE"/>
        </w:rPr>
        <w:t>btained</w:t>
      </w:r>
    </w:p>
    <w:p w14:paraId="68348E0D" w14:textId="16C1B3F1" w:rsidR="00A24ADF" w:rsidRPr="00A24ADF" w:rsidRDefault="00A24ADF" w:rsidP="00A24ADF">
      <w:pPr>
        <w:pStyle w:val="Listenabsatz"/>
        <w:numPr>
          <w:ilvl w:val="0"/>
          <w:numId w:val="2"/>
        </w:numPr>
        <w:rPr>
          <w:rFonts w:ascii="Times New Roman" w:hAnsi="Times New Roman" w:cs="Times New Roman"/>
          <w:sz w:val="24"/>
          <w:szCs w:val="24"/>
          <w:lang w:val="en-IE"/>
        </w:rPr>
      </w:pPr>
      <w:r>
        <w:rPr>
          <w:rFonts w:ascii="Times New Roman" w:hAnsi="Times New Roman" w:cs="Times New Roman"/>
          <w:sz w:val="24"/>
          <w:szCs w:val="24"/>
          <w:lang w:val="en-IE"/>
        </w:rPr>
        <w:t>Variable description (</w:t>
      </w:r>
      <w:proofErr w:type="spellStart"/>
      <w:r>
        <w:rPr>
          <w:rFonts w:ascii="Times New Roman" w:hAnsi="Times New Roman" w:cs="Times New Roman"/>
          <w:sz w:val="24"/>
          <w:szCs w:val="24"/>
          <w:lang w:val="en-IE"/>
        </w:rPr>
        <w:t>imbgeco</w:t>
      </w:r>
      <w:proofErr w:type="spellEnd"/>
      <w:r>
        <w:rPr>
          <w:rFonts w:ascii="Times New Roman" w:hAnsi="Times New Roman" w:cs="Times New Roman"/>
          <w:sz w:val="24"/>
          <w:szCs w:val="24"/>
          <w:lang w:val="en-IE"/>
        </w:rPr>
        <w:t xml:space="preserve">, </w:t>
      </w:r>
      <w:proofErr w:type="spellStart"/>
      <w:r>
        <w:rPr>
          <w:rFonts w:ascii="Times New Roman" w:hAnsi="Times New Roman" w:cs="Times New Roman"/>
          <w:sz w:val="24"/>
          <w:szCs w:val="24"/>
          <w:lang w:val="en-IE"/>
        </w:rPr>
        <w:t>imueclt</w:t>
      </w:r>
      <w:proofErr w:type="spellEnd"/>
      <w:r>
        <w:rPr>
          <w:rFonts w:ascii="Times New Roman" w:hAnsi="Times New Roman" w:cs="Times New Roman"/>
          <w:sz w:val="24"/>
          <w:szCs w:val="24"/>
          <w:lang w:val="en-IE"/>
        </w:rPr>
        <w:t xml:space="preserve">, </w:t>
      </w:r>
      <w:proofErr w:type="spellStart"/>
      <w:r>
        <w:rPr>
          <w:rFonts w:ascii="Times New Roman" w:hAnsi="Times New Roman" w:cs="Times New Roman"/>
          <w:sz w:val="24"/>
          <w:szCs w:val="24"/>
          <w:lang w:val="en-IE"/>
        </w:rPr>
        <w:t>imwbcnt</w:t>
      </w:r>
      <w:proofErr w:type="spellEnd"/>
      <w:r>
        <w:rPr>
          <w:rFonts w:ascii="Times New Roman" w:hAnsi="Times New Roman" w:cs="Times New Roman"/>
          <w:sz w:val="24"/>
          <w:szCs w:val="24"/>
          <w:lang w:val="en-IE"/>
        </w:rPr>
        <w:t>)</w:t>
      </w:r>
    </w:p>
    <w:p w14:paraId="39F4C712" w14:textId="02056086" w:rsidR="00A24ADF" w:rsidRPr="00A24ADF" w:rsidRDefault="00A24ADF">
      <w:pPr>
        <w:rPr>
          <w:rFonts w:ascii="Times New Roman" w:hAnsi="Times New Roman" w:cs="Times New Roman"/>
          <w:sz w:val="24"/>
          <w:szCs w:val="24"/>
          <w:lang w:val="en-IE"/>
        </w:rPr>
      </w:pPr>
      <w:r w:rsidRPr="00A24ADF">
        <w:rPr>
          <w:rFonts w:ascii="Times New Roman" w:hAnsi="Times New Roman" w:cs="Times New Roman"/>
          <w:sz w:val="24"/>
          <w:szCs w:val="24"/>
          <w:lang w:val="en-IE"/>
        </w:rPr>
        <w:t>Non-neutrality</w:t>
      </w:r>
    </w:p>
    <w:p w14:paraId="2354B6D8" w14:textId="3B4F5309" w:rsidR="00A24ADF" w:rsidRPr="00A24ADF" w:rsidRDefault="00A24ADF">
      <w:pPr>
        <w:rPr>
          <w:rFonts w:ascii="Times New Roman" w:hAnsi="Times New Roman" w:cs="Times New Roman"/>
          <w:sz w:val="24"/>
          <w:szCs w:val="24"/>
          <w:lang w:val="en-IE"/>
        </w:rPr>
      </w:pPr>
      <w:r w:rsidRPr="00A24ADF">
        <w:rPr>
          <w:rFonts w:ascii="Times New Roman" w:hAnsi="Times New Roman" w:cs="Times New Roman"/>
          <w:sz w:val="24"/>
          <w:szCs w:val="24"/>
          <w:lang w:val="en-IE"/>
        </w:rPr>
        <w:t xml:space="preserve">Average </w:t>
      </w:r>
      <w:proofErr w:type="spellStart"/>
      <w:r w:rsidRPr="00A24ADF">
        <w:rPr>
          <w:rFonts w:ascii="Times New Roman" w:hAnsi="Times New Roman" w:cs="Times New Roman"/>
          <w:sz w:val="24"/>
          <w:szCs w:val="24"/>
          <w:lang w:val="en-IE"/>
        </w:rPr>
        <w:t>deviatio</w:t>
      </w:r>
      <w:proofErr w:type="spellEnd"/>
      <w:r w:rsidRPr="00A24ADF">
        <w:rPr>
          <w:rFonts w:ascii="Times New Roman" w:hAnsi="Times New Roman" w:cs="Times New Roman"/>
          <w:sz w:val="24"/>
          <w:szCs w:val="24"/>
          <w:lang w:val="en-IE"/>
        </w:rPr>
        <w:t xml:space="preserve"> from neutrality</w:t>
      </w:r>
    </w:p>
    <w:p w14:paraId="6D316558" w14:textId="6A9D0A37" w:rsidR="00A24ADF" w:rsidRDefault="00A24ADF">
      <w:pPr>
        <w:rPr>
          <w:rFonts w:ascii="Times New Roman" w:hAnsi="Times New Roman" w:cs="Times New Roman"/>
          <w:sz w:val="24"/>
          <w:szCs w:val="24"/>
        </w:rPr>
      </w:pPr>
      <w:r>
        <w:rPr>
          <w:rFonts w:ascii="Times New Roman" w:hAnsi="Times New Roman" w:cs="Times New Roman"/>
          <w:sz w:val="24"/>
          <w:szCs w:val="24"/>
        </w:rPr>
        <w:t>Dispersion</w:t>
      </w:r>
    </w:p>
    <w:p w14:paraId="1140CC17" w14:textId="6650CA98" w:rsidR="00A24ADF" w:rsidRDefault="00A24ADF">
      <w:pPr>
        <w:rPr>
          <w:rFonts w:ascii="Times New Roman" w:hAnsi="Times New Roman" w:cs="Times New Roman"/>
          <w:sz w:val="24"/>
          <w:szCs w:val="24"/>
        </w:rPr>
      </w:pPr>
      <w:r>
        <w:rPr>
          <w:rFonts w:ascii="Times New Roman" w:hAnsi="Times New Roman" w:cs="Times New Roman"/>
          <w:sz w:val="24"/>
          <w:szCs w:val="24"/>
        </w:rPr>
        <w:t xml:space="preserve">Moderate </w:t>
      </w:r>
      <w:proofErr w:type="spellStart"/>
      <w:r>
        <w:rPr>
          <w:rFonts w:ascii="Times New Roman" w:hAnsi="Times New Roman" w:cs="Times New Roman"/>
          <w:sz w:val="24"/>
          <w:szCs w:val="24"/>
        </w:rPr>
        <w:t>divergence</w:t>
      </w:r>
      <w:proofErr w:type="spellEnd"/>
    </w:p>
    <w:p w14:paraId="44790B73" w14:textId="4448D3FB" w:rsidR="00A24ADF" w:rsidRDefault="00A24ADF">
      <w:pPr>
        <w:rPr>
          <w:rFonts w:ascii="Times New Roman" w:hAnsi="Times New Roman" w:cs="Times New Roman"/>
          <w:sz w:val="24"/>
          <w:szCs w:val="24"/>
        </w:rPr>
      </w:pPr>
      <w:r>
        <w:rPr>
          <w:rFonts w:ascii="Times New Roman" w:hAnsi="Times New Roman" w:cs="Times New Roman"/>
          <w:sz w:val="24"/>
          <w:szCs w:val="24"/>
        </w:rPr>
        <w:t xml:space="preserve">Moderate </w:t>
      </w:r>
      <w:proofErr w:type="spellStart"/>
      <w:r>
        <w:rPr>
          <w:rFonts w:ascii="Times New Roman" w:hAnsi="Times New Roman" w:cs="Times New Roman"/>
          <w:sz w:val="24"/>
          <w:szCs w:val="24"/>
        </w:rPr>
        <w:t>group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consensus</w:t>
      </w:r>
      <w:proofErr w:type="spellEnd"/>
    </w:p>
    <w:p w14:paraId="38F92C8F" w14:textId="2FBD022B" w:rsidR="00A24ADF" w:rsidRPr="00A24ADF" w:rsidRDefault="00A24ADF">
      <w:pPr>
        <w:rPr>
          <w:rFonts w:ascii="Times New Roman" w:hAnsi="Times New Roman" w:cs="Times New Roman"/>
          <w:sz w:val="24"/>
          <w:szCs w:val="24"/>
        </w:rPr>
      </w:pPr>
      <w:r>
        <w:rPr>
          <w:rFonts w:ascii="Times New Roman" w:hAnsi="Times New Roman" w:cs="Times New Roman"/>
          <w:sz w:val="24"/>
          <w:szCs w:val="24"/>
        </w:rPr>
        <w:t xml:space="preserve">Moderate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parity</w:t>
      </w:r>
      <w:proofErr w:type="spellEnd"/>
    </w:p>
    <w:p w14:paraId="67148E05" w14:textId="23ACB170" w:rsidR="00A24ADF" w:rsidRDefault="00A24ADF">
      <w:pPr>
        <w:rPr>
          <w:rFonts w:ascii="Times New Roman" w:hAnsi="Times New Roman" w:cs="Times New Roman"/>
          <w:sz w:val="24"/>
          <w:szCs w:val="24"/>
        </w:rPr>
      </w:pPr>
    </w:p>
    <w:sectPr w:rsidR="00A24A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418A2"/>
    <w:multiLevelType w:val="hybridMultilevel"/>
    <w:tmpl w:val="0F8E30F6"/>
    <w:lvl w:ilvl="0" w:tplc="F6FE0FA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AFD0992"/>
    <w:multiLevelType w:val="hybridMultilevel"/>
    <w:tmpl w:val="C65C3704"/>
    <w:lvl w:ilvl="0" w:tplc="AEC2E77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DF"/>
    <w:rsid w:val="00020A25"/>
    <w:rsid w:val="00371C7E"/>
    <w:rsid w:val="003865C2"/>
    <w:rsid w:val="004F3716"/>
    <w:rsid w:val="00A24ADF"/>
    <w:rsid w:val="00E72C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7E03"/>
  <w15:chartTrackingRefBased/>
  <w15:docId w15:val="{50ECA564-B0D3-41EE-8C9B-2D6B5222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2812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3</cp:revision>
  <dcterms:created xsi:type="dcterms:W3CDTF">2025-04-03T15:10:00Z</dcterms:created>
  <dcterms:modified xsi:type="dcterms:W3CDTF">2025-04-03T15:33:00Z</dcterms:modified>
</cp:coreProperties>
</file>