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834A" w14:textId="77777777" w:rsidR="00A604A9" w:rsidRPr="00171DA7" w:rsidRDefault="00000000">
      <w:pPr>
        <w:pStyle w:val="Titolo"/>
        <w:jc w:val="center"/>
        <w:rPr>
          <w:lang w:val="it-IT"/>
        </w:rPr>
      </w:pPr>
      <w:r w:rsidRPr="00171DA7">
        <w:rPr>
          <w:lang w:val="it-IT"/>
        </w:rPr>
        <w:t>Quiz di Immunologia – Domande e risposte</w:t>
      </w:r>
    </w:p>
    <w:p w14:paraId="47CC95F5" w14:textId="77777777" w:rsidR="00A604A9" w:rsidRPr="00171DA7" w:rsidRDefault="00000000">
      <w:pPr>
        <w:jc w:val="center"/>
        <w:rPr>
          <w:lang w:val="it-IT"/>
        </w:rPr>
      </w:pPr>
      <w:r w:rsidRPr="00171DA7">
        <w:rPr>
          <w:lang w:val="it-IT"/>
        </w:rPr>
        <w:t>Risposte corrette evidenziate in giallo</w:t>
      </w:r>
    </w:p>
    <w:p w14:paraId="0EA1BD4F" w14:textId="77777777" w:rsidR="00A604A9" w:rsidRPr="00171DA7" w:rsidRDefault="00A604A9">
      <w:pPr>
        <w:rPr>
          <w:lang w:val="it-IT"/>
        </w:rPr>
      </w:pPr>
    </w:p>
    <w:p w14:paraId="6DE8495A" w14:textId="77777777" w:rsidR="00A604A9" w:rsidRPr="00171DA7" w:rsidRDefault="00000000">
      <w:pPr>
        <w:pStyle w:val="Titolo2"/>
        <w:rPr>
          <w:lang w:val="it-IT"/>
        </w:rPr>
      </w:pPr>
      <w:r w:rsidRPr="00171DA7">
        <w:rPr>
          <w:lang w:val="it-IT"/>
        </w:rPr>
        <w:t>Indice delle categorie</w:t>
      </w:r>
    </w:p>
    <w:p w14:paraId="0352F0BE" w14:textId="77777777" w:rsidR="00A604A9" w:rsidRPr="00171DA7" w:rsidRDefault="00A604A9">
      <w:pPr>
        <w:pStyle w:val="Puntoelenco"/>
        <w:rPr>
          <w:lang w:val="it-IT"/>
        </w:rPr>
      </w:pPr>
      <w:hyperlink w:anchor="cat_immunità_innata_e_infiammazione" w:history="1">
        <w:r w:rsidRPr="00171DA7">
          <w:rPr>
            <w:lang w:val="it-IT"/>
          </w:rPr>
          <w:t>Immunità innata e infiammazione (61 domande)</w:t>
        </w:r>
      </w:hyperlink>
    </w:p>
    <w:p w14:paraId="1FEA63FF" w14:textId="77777777" w:rsidR="00A604A9" w:rsidRDefault="00A604A9">
      <w:pPr>
        <w:pStyle w:val="Puntoelenco"/>
      </w:pPr>
      <w:hyperlink w:anchor="cat_complemento_e_citochine" w:history="1">
        <w:proofErr w:type="spellStart"/>
        <w:r>
          <w:t>Complemento</w:t>
        </w:r>
        <w:proofErr w:type="spellEnd"/>
        <w:r>
          <w:t xml:space="preserve"> e </w:t>
        </w:r>
        <w:proofErr w:type="spellStart"/>
        <w:r>
          <w:t>citochine</w:t>
        </w:r>
        <w:proofErr w:type="spellEnd"/>
        <w:r>
          <w:t xml:space="preserve"> (34 </w:t>
        </w:r>
        <w:proofErr w:type="spellStart"/>
        <w:r>
          <w:t>domande</w:t>
        </w:r>
        <w:proofErr w:type="spellEnd"/>
        <w:r>
          <w:t>)</w:t>
        </w:r>
      </w:hyperlink>
    </w:p>
    <w:p w14:paraId="7E0ADF3D" w14:textId="77777777" w:rsidR="00A604A9" w:rsidRPr="00171DA7" w:rsidRDefault="00A604A9">
      <w:pPr>
        <w:pStyle w:val="Puntoelenco"/>
        <w:rPr>
          <w:lang w:val="it-IT"/>
        </w:rPr>
      </w:pPr>
      <w:hyperlink w:anchor="cat_mhc_hla_e_presentazione_dell_antigene" w:history="1">
        <w:r w:rsidRPr="00171DA7">
          <w:rPr>
            <w:lang w:val="it-IT"/>
          </w:rPr>
          <w:t>MHC/HLA e presentazione dell’antigene (90 domande)</w:t>
        </w:r>
      </w:hyperlink>
    </w:p>
    <w:p w14:paraId="02232172" w14:textId="77777777" w:rsidR="00A604A9" w:rsidRPr="00171DA7" w:rsidRDefault="00A604A9">
      <w:pPr>
        <w:pStyle w:val="Puntoelenco"/>
        <w:rPr>
          <w:lang w:val="it-IT"/>
        </w:rPr>
      </w:pPr>
      <w:hyperlink w:anchor="cat_apc_e_cellule_dendritiche" w:history="1">
        <w:r w:rsidRPr="00171DA7">
          <w:rPr>
            <w:lang w:val="it-IT"/>
          </w:rPr>
          <w:t>APC e cellule dendritiche (4 domande)</w:t>
        </w:r>
      </w:hyperlink>
    </w:p>
    <w:p w14:paraId="18C6D6AD" w14:textId="77777777" w:rsidR="00A604A9" w:rsidRPr="00171DA7" w:rsidRDefault="00A604A9">
      <w:pPr>
        <w:pStyle w:val="Puntoelenco"/>
        <w:rPr>
          <w:lang w:val="it-IT"/>
        </w:rPr>
      </w:pPr>
      <w:hyperlink w:anchor="cat_linfociti_t_tcr_sviluppo_e_attivazione" w:history="1">
        <w:r w:rsidRPr="00171DA7">
          <w:rPr>
            <w:lang w:val="it-IT"/>
          </w:rPr>
          <w:t>Linfociti T (TCR, sviluppo e attivazione) (91 domande)</w:t>
        </w:r>
      </w:hyperlink>
    </w:p>
    <w:p w14:paraId="1F267089" w14:textId="77777777" w:rsidR="00A604A9" w:rsidRPr="00171DA7" w:rsidRDefault="00A604A9">
      <w:pPr>
        <w:pStyle w:val="Puntoelenco"/>
        <w:rPr>
          <w:lang w:val="it-IT"/>
        </w:rPr>
      </w:pPr>
      <w:hyperlink w:anchor="cat_linfociti_b_e_anticorpi" w:history="1">
        <w:r w:rsidRPr="00171DA7">
          <w:rPr>
            <w:lang w:val="it-IT"/>
          </w:rPr>
          <w:t>Linfociti B e anticorpi (120 domande)</w:t>
        </w:r>
      </w:hyperlink>
    </w:p>
    <w:p w14:paraId="20B7FF67" w14:textId="77777777" w:rsidR="00A604A9" w:rsidRPr="00171DA7" w:rsidRDefault="00A604A9">
      <w:pPr>
        <w:pStyle w:val="Puntoelenco"/>
        <w:rPr>
          <w:lang w:val="it-IT"/>
        </w:rPr>
      </w:pPr>
      <w:hyperlink w:anchor="cat_organi_linfoidi_e_traffico_cellulare" w:history="1">
        <w:r w:rsidRPr="00171DA7">
          <w:rPr>
            <w:lang w:val="it-IT"/>
          </w:rPr>
          <w:t>Organi linfoidi e traffico cellulare (35 domande)</w:t>
        </w:r>
      </w:hyperlink>
    </w:p>
    <w:p w14:paraId="4DCDDEC5" w14:textId="77777777" w:rsidR="00A604A9" w:rsidRPr="00171DA7" w:rsidRDefault="00A604A9">
      <w:pPr>
        <w:pStyle w:val="Puntoelenco"/>
        <w:rPr>
          <w:lang w:val="it-IT"/>
        </w:rPr>
      </w:pPr>
      <w:hyperlink w:anchor="cat_memoria_vaccini_e_immunopatologia" w:history="1">
        <w:r w:rsidRPr="00171DA7">
          <w:rPr>
            <w:lang w:val="it-IT"/>
          </w:rPr>
          <w:t>Memoria, vaccini e immunopatologia (49 domande)</w:t>
        </w:r>
      </w:hyperlink>
    </w:p>
    <w:p w14:paraId="6DE808ED" w14:textId="77777777" w:rsidR="00A604A9" w:rsidRPr="00171DA7" w:rsidRDefault="00000000">
      <w:pPr>
        <w:rPr>
          <w:lang w:val="it-IT"/>
        </w:rPr>
      </w:pPr>
      <w:r w:rsidRPr="00171DA7">
        <w:rPr>
          <w:lang w:val="it-IT"/>
        </w:rPr>
        <w:br w:type="page"/>
      </w:r>
    </w:p>
    <w:p w14:paraId="79AB525F" w14:textId="77777777" w:rsidR="00A604A9" w:rsidRPr="00171DA7" w:rsidRDefault="00000000">
      <w:pPr>
        <w:pStyle w:val="Titolo1"/>
        <w:rPr>
          <w:lang w:val="it-IT"/>
        </w:rPr>
      </w:pPr>
      <w:bookmarkStart w:id="0" w:name="cat_immunità_innata_e_infiammazione"/>
      <w:r w:rsidRPr="00171DA7">
        <w:rPr>
          <w:lang w:val="it-IT"/>
        </w:rPr>
        <w:lastRenderedPageBreak/>
        <w:t>Immunità innata e infiammazione</w:t>
      </w:r>
      <w:bookmarkEnd w:id="0"/>
    </w:p>
    <w:p w14:paraId="3C84047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1. </w:t>
      </w:r>
      <w:r w:rsidRPr="00171DA7">
        <w:rPr>
          <w:lang w:val="it-IT"/>
        </w:rPr>
        <w:t>Quale delle seguenti opzioni descrive correttamente una delle principali strategie di</w:t>
      </w:r>
      <w:r w:rsidRPr="00171DA7">
        <w:rPr>
          <w:lang w:val="it-IT"/>
        </w:rPr>
        <w:br/>
        <w:t>difesa del sistema immunitario?</w:t>
      </w:r>
    </w:p>
    <w:p w14:paraId="2FAC301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La produzione esclusiva di anticorpi senza coinvolgere altre cellule.</w:t>
      </w:r>
    </w:p>
    <w:p w14:paraId="7BBE64B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La creazione di barriere fisiche come la pelle e le mucose.</w:t>
      </w:r>
    </w:p>
    <w:p w14:paraId="522A58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L'attacco diretto di virus tramite enzimi digestivi nello stomaco.</w:t>
      </w:r>
    </w:p>
    <w:p w14:paraId="3DA47E4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La distruzione di batteri attraverso la respirazione cellulare.</w:t>
      </w:r>
    </w:p>
    <w:p w14:paraId="6A8E70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produzione di ossigeno per contrastare i patogeni.</w:t>
      </w:r>
    </w:p>
    <w:p w14:paraId="757D8847" w14:textId="77777777" w:rsidR="00A604A9" w:rsidRPr="00171DA7" w:rsidRDefault="00A604A9">
      <w:pPr>
        <w:rPr>
          <w:lang w:val="it-IT"/>
        </w:rPr>
      </w:pPr>
    </w:p>
    <w:p w14:paraId="6BE2001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2. </w:t>
      </w:r>
      <w:r w:rsidRPr="00171DA7">
        <w:rPr>
          <w:lang w:val="it-IT"/>
        </w:rPr>
        <w:t>Quale delle seguenti affermazioni descrive correttamente l'immunità innata/naturale?</w:t>
      </w:r>
    </w:p>
    <w:p w14:paraId="5829FBD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È un sistema che genera una memoria immunitaria duratura contro i patogeni.</w:t>
      </w:r>
    </w:p>
    <w:p w14:paraId="5DB076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Si attiva solo in presenza di una ferita causata da un intervento chirurgico.</w:t>
      </w:r>
    </w:p>
    <w:p w14:paraId="55C0BF3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Ha una risposta lenta e richiede giorni per attivarsi dopo l'infezione.</w:t>
      </w:r>
    </w:p>
    <w:p w14:paraId="5E7459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Utilizza cellule preesistenti con una specificità limitata di riconoscimento degli antigeni.</w:t>
      </w:r>
    </w:p>
    <w:p w14:paraId="308B16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Previene completamente l'intrusione di microbi nel corpo attraverso il rafforzamento dell'involucro.</w:t>
      </w:r>
    </w:p>
    <w:p w14:paraId="62DDE2F5" w14:textId="77777777" w:rsidR="00A604A9" w:rsidRPr="00171DA7" w:rsidRDefault="00A604A9">
      <w:pPr>
        <w:rPr>
          <w:lang w:val="it-IT"/>
        </w:rPr>
      </w:pPr>
    </w:p>
    <w:p w14:paraId="7558B67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3. </w:t>
      </w:r>
      <w:r w:rsidRPr="00171DA7">
        <w:rPr>
          <w:lang w:val="it-IT"/>
        </w:rPr>
        <w:t>Quale delle seguenti opzioni elenca correttamente una caratteristica</w:t>
      </w:r>
      <w:r w:rsidRPr="00171DA7">
        <w:rPr>
          <w:lang w:val="it-IT"/>
        </w:rPr>
        <w:br/>
        <w:t>dell'infiammazione?</w:t>
      </w:r>
    </w:p>
    <w:p w14:paraId="675C7E1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Aumento della pressione sanguigna sistemica.</w:t>
      </w:r>
    </w:p>
    <w:p w14:paraId="625E45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Diminuzione del flusso sanguigno nell'area interessata.</w:t>
      </w:r>
    </w:p>
    <w:p w14:paraId="55A0C11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Rossore dovuto alla vasodilatazione dei vasi sanguigni locali.</w:t>
      </w:r>
    </w:p>
    <w:p w14:paraId="131D812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Riduzione della temperatura nel sito di infiammazione.</w:t>
      </w:r>
    </w:p>
    <w:p w14:paraId="6DEF91A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Miglioramento immediato della funzionalità del tessuto colpito.</w:t>
      </w:r>
    </w:p>
    <w:p w14:paraId="1AB466A7" w14:textId="77777777" w:rsidR="00A604A9" w:rsidRPr="00171DA7" w:rsidRDefault="00A604A9">
      <w:pPr>
        <w:rPr>
          <w:lang w:val="it-IT"/>
        </w:rPr>
      </w:pPr>
    </w:p>
    <w:p w14:paraId="15D2CF3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4. </w:t>
      </w:r>
      <w:r w:rsidRPr="00171DA7">
        <w:rPr>
          <w:lang w:val="it-IT"/>
        </w:rPr>
        <w:t>Quale delle seguenti affermazioni descrive correttamente una caratteristica</w:t>
      </w:r>
      <w:r w:rsidRPr="00171DA7">
        <w:rPr>
          <w:lang w:val="it-IT"/>
        </w:rPr>
        <w:br/>
        <w:t>dell'immunità adattativa?</w:t>
      </w:r>
    </w:p>
    <w:p w14:paraId="536338F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È più rapida dell’immunità innata nell’attivarsi in risposta a un'infezione.</w:t>
      </w:r>
    </w:p>
    <w:p w14:paraId="208CE4A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 recettori specifici per gli antigeni si formano solo dopo che il linfocita ha incontrato il microbo.</w:t>
      </w:r>
    </w:p>
    <w:p w14:paraId="582C7F6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Genera un repertorio di recettori casuali, anche per antigeni che il corpo potrebbe non incontrare mai.</w:t>
      </w:r>
    </w:p>
    <w:p w14:paraId="3E1FAC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È un sistema a basso consumo energetico rispetto all’immunità innata.</w:t>
      </w:r>
    </w:p>
    <w:p w14:paraId="602CFC7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È limitata a un ristretto numero di antigeni noti per evitare sprechi energetici.</w:t>
      </w:r>
    </w:p>
    <w:p w14:paraId="38DE3261" w14:textId="77777777" w:rsidR="00A604A9" w:rsidRPr="00171DA7" w:rsidRDefault="00A604A9">
      <w:pPr>
        <w:rPr>
          <w:lang w:val="it-IT"/>
        </w:rPr>
      </w:pPr>
    </w:p>
    <w:p w14:paraId="3F3F823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5. </w:t>
      </w:r>
      <w:r w:rsidRPr="00171DA7">
        <w:rPr>
          <w:lang w:val="it-IT"/>
        </w:rPr>
        <w:t>Quale delle seguenti affermazioni descrive correttamente uno dei modelli di</w:t>
      </w:r>
      <w:r w:rsidRPr="00171DA7">
        <w:rPr>
          <w:lang w:val="it-IT"/>
        </w:rPr>
        <w:br/>
        <w:t>attivazione dell'immunità innata?</w:t>
      </w:r>
    </w:p>
    <w:p w14:paraId="02733C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Il </w:t>
      </w:r>
      <w:proofErr w:type="spellStart"/>
      <w:r w:rsidRPr="00171DA7">
        <w:rPr>
          <w:lang w:val="it-IT"/>
        </w:rPr>
        <w:t>danger</w:t>
      </w:r>
      <w:proofErr w:type="spellEnd"/>
      <w:r w:rsidRPr="00171DA7">
        <w:rPr>
          <w:lang w:val="it-IT"/>
        </w:rPr>
        <w:t xml:space="preserve"> model spiega che le cellule dell’immunità innata riconoscono solo molecole tipiche dei patogeni (PAMP).</w:t>
      </w:r>
    </w:p>
    <w:p w14:paraId="19EC1B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L'HAMP model suggerisce che l’immunità innata si attiva rilevando i cambiamenti nell’omeostasi cellulare, come il calcio intracellulare.</w:t>
      </w:r>
    </w:p>
    <w:p w14:paraId="11E52F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Il </w:t>
      </w:r>
      <w:proofErr w:type="spellStart"/>
      <w:r w:rsidRPr="00171DA7">
        <w:rPr>
          <w:lang w:val="it-IT"/>
        </w:rPr>
        <w:t>stranger</w:t>
      </w:r>
      <w:proofErr w:type="spellEnd"/>
      <w:r w:rsidRPr="00171DA7">
        <w:rPr>
          <w:lang w:val="it-IT"/>
        </w:rPr>
        <w:t xml:space="preserve"> model indica che le cellule dell’immunità innata riconoscono esclusivamente le sostanze prodotte in seguito a un danno cellulare (DAMP).</w:t>
      </w:r>
    </w:p>
    <w:p w14:paraId="205FA28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Secondo l'HAMP model, l’immunità innata si attiva quando i linfociti percepiscono direttamente i patogeni presenti nel tessuto.</w:t>
      </w:r>
    </w:p>
    <w:p w14:paraId="0FEAD36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Il </w:t>
      </w:r>
      <w:proofErr w:type="spellStart"/>
      <w:r w:rsidRPr="00171DA7">
        <w:rPr>
          <w:lang w:val="it-IT"/>
        </w:rPr>
        <w:t>danger</w:t>
      </w:r>
      <w:proofErr w:type="spellEnd"/>
      <w:r w:rsidRPr="00171DA7">
        <w:rPr>
          <w:lang w:val="it-IT"/>
        </w:rPr>
        <w:t xml:space="preserve"> model e l'HAMP model descrivono lo stesso processo di attivazione basato sull’identificazione dei patogeni.</w:t>
      </w:r>
    </w:p>
    <w:p w14:paraId="3EBC353D" w14:textId="77777777" w:rsidR="00A604A9" w:rsidRPr="00171DA7" w:rsidRDefault="00A604A9">
      <w:pPr>
        <w:rPr>
          <w:lang w:val="it-IT"/>
        </w:rPr>
      </w:pPr>
    </w:p>
    <w:p w14:paraId="5553287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6. </w:t>
      </w:r>
      <w:r w:rsidRPr="00171DA7">
        <w:rPr>
          <w:lang w:val="it-IT"/>
        </w:rPr>
        <w:t>Dove possono essere localizzati i recettori segnalatori dell'immunità innata, come i</w:t>
      </w:r>
      <w:r w:rsidRPr="00171DA7">
        <w:rPr>
          <w:lang w:val="it-IT"/>
        </w:rPr>
        <w:br/>
        <w:t>Toll-like receptors (TLR)?</w:t>
      </w:r>
    </w:p>
    <w:p w14:paraId="72437B9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Solo sulla membrana cellulare esterna.</w:t>
      </w:r>
    </w:p>
    <w:p w14:paraId="21E982C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Esclusivamente nel citoplasma.</w:t>
      </w:r>
    </w:p>
    <w:p w14:paraId="164B299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C) Sulla membrana cellulare, sulla membrana degli </w:t>
      </w:r>
      <w:proofErr w:type="spellStart"/>
      <w:r w:rsidRPr="00171DA7">
        <w:rPr>
          <w:highlight w:val="yellow"/>
          <w:lang w:val="it-IT"/>
        </w:rPr>
        <w:t>endosomi</w:t>
      </w:r>
      <w:proofErr w:type="spellEnd"/>
      <w:r w:rsidRPr="00171DA7">
        <w:rPr>
          <w:highlight w:val="yellow"/>
          <w:lang w:val="it-IT"/>
        </w:rPr>
        <w:t>, nei mitocondri o nel citoplasma.</w:t>
      </w:r>
    </w:p>
    <w:p w14:paraId="5C8683A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Soltanto sulla membrana degli </w:t>
      </w:r>
      <w:proofErr w:type="spellStart"/>
      <w:r w:rsidRPr="00171DA7">
        <w:rPr>
          <w:lang w:val="it-IT"/>
        </w:rPr>
        <w:t>endosomi</w:t>
      </w:r>
      <w:proofErr w:type="spellEnd"/>
      <w:r w:rsidRPr="00171DA7">
        <w:rPr>
          <w:lang w:val="it-IT"/>
        </w:rPr>
        <w:t>.</w:t>
      </w:r>
    </w:p>
    <w:p w14:paraId="2F749D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Unicamente sulla membrana dei mitocondri.</w:t>
      </w:r>
    </w:p>
    <w:p w14:paraId="27BE40C1" w14:textId="77777777" w:rsidR="00A604A9" w:rsidRPr="00171DA7" w:rsidRDefault="00A604A9">
      <w:pPr>
        <w:rPr>
          <w:lang w:val="it-IT"/>
        </w:rPr>
      </w:pPr>
    </w:p>
    <w:p w14:paraId="48C7068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7. </w:t>
      </w:r>
      <w:r w:rsidRPr="00171DA7">
        <w:rPr>
          <w:lang w:val="it-IT"/>
        </w:rPr>
        <w:t>In che modo i recettori Toll-like (TLR) svolgono la loro funzione?</w:t>
      </w:r>
    </w:p>
    <w:p w14:paraId="165332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 TLR riconoscono solo i vermi e gli elminti, ma non i batteri o i parassiti.</w:t>
      </w:r>
    </w:p>
    <w:p w14:paraId="10BCAC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B) Per attivarsi, i TLR devono </w:t>
      </w:r>
      <w:proofErr w:type="spellStart"/>
      <w:r w:rsidRPr="00171DA7">
        <w:rPr>
          <w:highlight w:val="yellow"/>
          <w:lang w:val="it-IT"/>
        </w:rPr>
        <w:t>dimerizzare</w:t>
      </w:r>
      <w:proofErr w:type="spellEnd"/>
      <w:r w:rsidRPr="00171DA7">
        <w:rPr>
          <w:highlight w:val="yellow"/>
          <w:lang w:val="it-IT"/>
        </w:rPr>
        <w:t xml:space="preserve"> (alcuni formano </w:t>
      </w:r>
      <w:proofErr w:type="spellStart"/>
      <w:r w:rsidRPr="00171DA7">
        <w:rPr>
          <w:highlight w:val="yellow"/>
          <w:lang w:val="it-IT"/>
        </w:rPr>
        <w:t>omodimeri</w:t>
      </w:r>
      <w:proofErr w:type="spellEnd"/>
      <w:r w:rsidRPr="00171DA7">
        <w:rPr>
          <w:highlight w:val="yellow"/>
          <w:lang w:val="it-IT"/>
        </w:rPr>
        <w:t xml:space="preserve"> e altri </w:t>
      </w:r>
      <w:proofErr w:type="spellStart"/>
      <w:r w:rsidRPr="00171DA7">
        <w:rPr>
          <w:highlight w:val="yellow"/>
          <w:lang w:val="it-IT"/>
        </w:rPr>
        <w:t>eterodimeri</w:t>
      </w:r>
      <w:proofErr w:type="spellEnd"/>
      <w:r w:rsidRPr="00171DA7">
        <w:rPr>
          <w:highlight w:val="yellow"/>
          <w:lang w:val="it-IT"/>
        </w:rPr>
        <w:t>).</w:t>
      </w:r>
    </w:p>
    <w:p w14:paraId="31357A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La parte extracellulare dei TLR è responsabile della trasduzione del segnale attraverso il dominio TIR.</w:t>
      </w:r>
    </w:p>
    <w:p w14:paraId="6BBC11D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 TLR sono in grado di riconoscere esclusivamente i virus nel citoplasma.</w:t>
      </w:r>
    </w:p>
    <w:p w14:paraId="2905BF2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funzione principale dei TLR è il riconoscimento esclusivo di batteri attraverso la membrana cellulare.</w:t>
      </w:r>
    </w:p>
    <w:p w14:paraId="5C82DE75" w14:textId="77777777" w:rsidR="00A604A9" w:rsidRPr="00171DA7" w:rsidRDefault="00A604A9">
      <w:pPr>
        <w:rPr>
          <w:lang w:val="it-IT"/>
        </w:rPr>
      </w:pPr>
    </w:p>
    <w:p w14:paraId="239D1D8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8. </w:t>
      </w:r>
      <w:r w:rsidRPr="00171DA7">
        <w:rPr>
          <w:lang w:val="it-IT"/>
        </w:rPr>
        <w:t>Quale delle seguenti affermazioni descrive correttamente una caratteristica dei</w:t>
      </w:r>
      <w:r w:rsidRPr="00171DA7">
        <w:rPr>
          <w:lang w:val="it-IT"/>
        </w:rPr>
        <w:br/>
        <w:t>recettori NOD-LIKE (NLR)?</w:t>
      </w:r>
    </w:p>
    <w:p w14:paraId="5D83650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 NLR sono responsabili del riconoscimento di patogeni extracellulari, mentre i TLR riconoscono patogeni intracellulari.</w:t>
      </w:r>
    </w:p>
    <w:p w14:paraId="14C821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 NLR sono localizzati esclusivamente sulla membrana cellulare e riconoscono patogeni extracellulari.</w:t>
      </w:r>
    </w:p>
    <w:p w14:paraId="5CA7CEB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C) I NLR sono meno numerosi dei TLR, con soli </w:t>
      </w:r>
      <w:proofErr w:type="gramStart"/>
      <w:r w:rsidRPr="00171DA7">
        <w:rPr>
          <w:lang w:val="it-IT"/>
        </w:rPr>
        <w:t>4</w:t>
      </w:r>
      <w:proofErr w:type="gramEnd"/>
      <w:r w:rsidRPr="00171DA7">
        <w:rPr>
          <w:lang w:val="it-IT"/>
        </w:rPr>
        <w:t xml:space="preserve"> recettori noti nell'uomo.</w:t>
      </w:r>
    </w:p>
    <w:p w14:paraId="2CB19B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 recettori NLR non possiedono una struttura con domini di leucina, a differenza dei TLR.</w:t>
      </w:r>
    </w:p>
    <w:p w14:paraId="34B944F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I NLR sono localizzati nel citoplasma e riconoscono patogeni intracellulari.</w:t>
      </w:r>
    </w:p>
    <w:p w14:paraId="4298C48D" w14:textId="77777777" w:rsidR="00A604A9" w:rsidRPr="00171DA7" w:rsidRDefault="00A604A9">
      <w:pPr>
        <w:rPr>
          <w:lang w:val="it-IT"/>
        </w:rPr>
      </w:pPr>
    </w:p>
    <w:p w14:paraId="79B92DD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9. </w:t>
      </w:r>
      <w:r w:rsidRPr="00171DA7">
        <w:rPr>
          <w:lang w:val="it-IT"/>
        </w:rPr>
        <w:t xml:space="preserve">Perché i recettori NOD sono in grado di generare </w:t>
      </w:r>
      <w:proofErr w:type="spellStart"/>
      <w:r w:rsidRPr="00171DA7">
        <w:rPr>
          <w:lang w:val="it-IT"/>
        </w:rPr>
        <w:t>signalosomi</w:t>
      </w:r>
      <w:proofErr w:type="spellEnd"/>
      <w:r w:rsidRPr="00171DA7">
        <w:rPr>
          <w:lang w:val="it-IT"/>
        </w:rPr>
        <w:t>?</w:t>
      </w:r>
    </w:p>
    <w:p w14:paraId="50214C8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Perché, attraverso la loro attivazione, inibiscono la trascrizione di citochine infiammatorie </w:t>
      </w:r>
      <w:proofErr w:type="gramStart"/>
      <w:r w:rsidRPr="00171DA7">
        <w:rPr>
          <w:lang w:val="it-IT"/>
        </w:rPr>
        <w:t>e</w:t>
      </w:r>
      <w:proofErr w:type="gramEnd"/>
      <w:r w:rsidRPr="00171DA7">
        <w:rPr>
          <w:lang w:val="it-IT"/>
        </w:rPr>
        <w:t xml:space="preserve"> enzimi </w:t>
      </w:r>
      <w:proofErr w:type="gramStart"/>
      <w:r w:rsidRPr="00171DA7">
        <w:rPr>
          <w:lang w:val="it-IT"/>
        </w:rPr>
        <w:t>anti-infiammatori</w:t>
      </w:r>
      <w:proofErr w:type="gramEnd"/>
      <w:r w:rsidRPr="00171DA7">
        <w:rPr>
          <w:lang w:val="it-IT"/>
        </w:rPr>
        <w:t>.</w:t>
      </w:r>
    </w:p>
    <w:p w14:paraId="2882B25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Perché inducono la produzione di molecole co-</w:t>
      </w:r>
      <w:proofErr w:type="spellStart"/>
      <w:r w:rsidRPr="00171DA7">
        <w:rPr>
          <w:lang w:val="it-IT"/>
        </w:rPr>
        <w:t>stimolatorie</w:t>
      </w:r>
      <w:proofErr w:type="spellEnd"/>
      <w:r w:rsidRPr="00171DA7">
        <w:rPr>
          <w:lang w:val="it-IT"/>
        </w:rPr>
        <w:t xml:space="preserve"> che impediscono l’attivazione dei linfociti T.</w:t>
      </w:r>
    </w:p>
    <w:p w14:paraId="390063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Perché favoriscono la formazione di autofagosomi per distruggere i microbi intracellulari.</w:t>
      </w:r>
    </w:p>
    <w:p w14:paraId="5EF288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Perché permettono la trasduzione del segnale che attiva </w:t>
      </w:r>
      <w:proofErr w:type="spellStart"/>
      <w:r w:rsidRPr="00171DA7">
        <w:rPr>
          <w:highlight w:val="yellow"/>
          <w:lang w:val="it-IT"/>
        </w:rPr>
        <w:t>NFkB</w:t>
      </w:r>
      <w:proofErr w:type="spellEnd"/>
      <w:r w:rsidRPr="00171DA7">
        <w:rPr>
          <w:highlight w:val="yellow"/>
          <w:lang w:val="it-IT"/>
        </w:rPr>
        <w:t xml:space="preserve"> e la trascrizione di citochine pro-infiammatorie, come l’IL-12.</w:t>
      </w:r>
    </w:p>
    <w:p w14:paraId="1970B8B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Perché stimolano la produzione di anticorpi specifici contro i patogeni intracellulari.</w:t>
      </w:r>
    </w:p>
    <w:p w14:paraId="146B4D14" w14:textId="77777777" w:rsidR="00A604A9" w:rsidRPr="00171DA7" w:rsidRDefault="00A604A9">
      <w:pPr>
        <w:rPr>
          <w:lang w:val="it-IT"/>
        </w:rPr>
      </w:pPr>
    </w:p>
    <w:p w14:paraId="7378B0C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10. </w:t>
      </w:r>
      <w:r w:rsidRPr="00171DA7">
        <w:rPr>
          <w:lang w:val="it-IT"/>
        </w:rPr>
        <w:t>Cosa accade quando i recettori NLRP3 si attivano?</w:t>
      </w:r>
    </w:p>
    <w:p w14:paraId="782201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 recettori NLRP3 impediscono la morte cellulare e riducono l’infiammazione attraverso l’inibizione della caspasi 1.</w:t>
      </w:r>
    </w:p>
    <w:p w14:paraId="4B8E61C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I recettori NLRP3 attivano la produzione di </w:t>
      </w:r>
      <w:proofErr w:type="spellStart"/>
      <w:r w:rsidRPr="00171DA7">
        <w:rPr>
          <w:lang w:val="it-IT"/>
        </w:rPr>
        <w:t>gasdermina</w:t>
      </w:r>
      <w:proofErr w:type="spellEnd"/>
      <w:r w:rsidRPr="00171DA7">
        <w:rPr>
          <w:lang w:val="it-IT"/>
        </w:rPr>
        <w:t>, che forma pori nella membrana cellulare, portando alla morte cellulare per apoptosi.</w:t>
      </w:r>
    </w:p>
    <w:p w14:paraId="304AE3D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La caspasi 1 rimane inattiva, impedendo la produzione di citochine infiammatorie come IL-1</w:t>
      </w:r>
      <w:r>
        <w:t>β</w:t>
      </w:r>
      <w:r w:rsidRPr="00171DA7">
        <w:rPr>
          <w:lang w:val="it-IT"/>
        </w:rPr>
        <w:t xml:space="preserve"> e IL-18.</w:t>
      </w:r>
    </w:p>
    <w:p w14:paraId="44139E4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 recettori NLRP3 riconoscono solo i microbi extracellulari e non sono influenzati dai cambiamenti nell’omeostasi cellulare.</w:t>
      </w:r>
    </w:p>
    <w:p w14:paraId="3FACB8B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La formazione dell’</w:t>
      </w:r>
      <w:proofErr w:type="spellStart"/>
      <w:r w:rsidRPr="00171DA7">
        <w:rPr>
          <w:highlight w:val="yellow"/>
          <w:lang w:val="it-IT"/>
        </w:rPr>
        <w:t>inflammosoma</w:t>
      </w:r>
      <w:proofErr w:type="spellEnd"/>
      <w:r w:rsidRPr="00171DA7">
        <w:rPr>
          <w:highlight w:val="yellow"/>
          <w:lang w:val="it-IT"/>
        </w:rPr>
        <w:t xml:space="preserve"> porta alla produzione di citochine infiammatorie, alla morte cellulare tramite </w:t>
      </w:r>
      <w:proofErr w:type="spellStart"/>
      <w:r w:rsidRPr="00171DA7">
        <w:rPr>
          <w:highlight w:val="yellow"/>
          <w:lang w:val="it-IT"/>
        </w:rPr>
        <w:t>piroptosi</w:t>
      </w:r>
      <w:proofErr w:type="spellEnd"/>
      <w:r w:rsidRPr="00171DA7">
        <w:rPr>
          <w:highlight w:val="yellow"/>
          <w:lang w:val="it-IT"/>
        </w:rPr>
        <w:t xml:space="preserve"> e alla liberazione di ROS per attivare ulteriori recettori.</w:t>
      </w:r>
    </w:p>
    <w:p w14:paraId="60379FB8" w14:textId="77777777" w:rsidR="00A604A9" w:rsidRPr="00171DA7" w:rsidRDefault="00A604A9">
      <w:pPr>
        <w:rPr>
          <w:lang w:val="it-IT"/>
        </w:rPr>
      </w:pPr>
    </w:p>
    <w:p w14:paraId="50F7421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11. </w:t>
      </w:r>
      <w:r w:rsidRPr="00171DA7">
        <w:rPr>
          <w:lang w:val="it-IT"/>
        </w:rPr>
        <w:t xml:space="preserve">La </w:t>
      </w:r>
      <w:proofErr w:type="spellStart"/>
      <w:r w:rsidRPr="00171DA7">
        <w:rPr>
          <w:lang w:val="it-IT"/>
        </w:rPr>
        <w:t>tuftsina</w:t>
      </w:r>
      <w:proofErr w:type="spellEnd"/>
      <w:r w:rsidRPr="00171DA7">
        <w:rPr>
          <w:lang w:val="it-IT"/>
        </w:rPr>
        <w:t xml:space="preserve"> deriva dalla digestione enzimatica:</w:t>
      </w:r>
    </w:p>
    <w:p w14:paraId="38B03E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del C</w:t>
      </w:r>
    </w:p>
    <w:p w14:paraId="5C57F16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del lisozima</w:t>
      </w:r>
    </w:p>
    <w:p w14:paraId="34D3F3E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dell’albumina</w:t>
      </w:r>
    </w:p>
    <w:p w14:paraId="42409A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delle Ig</w:t>
      </w:r>
    </w:p>
    <w:p w14:paraId="436DE9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della beta lisina</w:t>
      </w:r>
    </w:p>
    <w:p w14:paraId="6A90865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della proteina C reattiva</w:t>
      </w:r>
    </w:p>
    <w:p w14:paraId="457E42D8" w14:textId="77777777" w:rsidR="00A604A9" w:rsidRPr="00171DA7" w:rsidRDefault="00A604A9">
      <w:pPr>
        <w:rPr>
          <w:lang w:val="it-IT"/>
        </w:rPr>
      </w:pPr>
    </w:p>
    <w:p w14:paraId="17D73BC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12. </w:t>
      </w:r>
      <w:r w:rsidRPr="00171DA7">
        <w:rPr>
          <w:lang w:val="it-IT"/>
        </w:rPr>
        <w:t>Qual è il pH della cute?</w:t>
      </w:r>
    </w:p>
    <w:p w14:paraId="371C02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uno-tre</w:t>
      </w:r>
    </w:p>
    <w:p w14:paraId="48887E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2) tre-sei</w:t>
      </w:r>
    </w:p>
    <w:p w14:paraId="375B68B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sei-otto</w:t>
      </w:r>
    </w:p>
    <w:p w14:paraId="48CC2AB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otto-dieci</w:t>
      </w:r>
    </w:p>
    <w:p w14:paraId="5B8E7A5A" w14:textId="77777777" w:rsidR="00A604A9" w:rsidRPr="00171DA7" w:rsidRDefault="00A604A9">
      <w:pPr>
        <w:rPr>
          <w:lang w:val="it-IT"/>
        </w:rPr>
      </w:pPr>
    </w:p>
    <w:p w14:paraId="03F8B56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13. </w:t>
      </w:r>
      <w:r w:rsidRPr="00171DA7">
        <w:rPr>
          <w:lang w:val="it-IT"/>
        </w:rPr>
        <w:t>La capsula è un mezzo elaborato dai batteri per:</w:t>
      </w:r>
    </w:p>
    <w:p w14:paraId="7754CB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inibire la chemiotassi dei fagociti</w:t>
      </w:r>
    </w:p>
    <w:p w14:paraId="0B042A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impedire la fagocitosi</w:t>
      </w:r>
    </w:p>
    <w:p w14:paraId="39E4713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inibire la formazione di </w:t>
      </w:r>
      <w:proofErr w:type="spellStart"/>
      <w:r w:rsidRPr="00171DA7">
        <w:rPr>
          <w:lang w:val="it-IT"/>
        </w:rPr>
        <w:t>fasolisosomi</w:t>
      </w:r>
      <w:proofErr w:type="spellEnd"/>
    </w:p>
    <w:p w14:paraId="0BD898E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conferire resistenza all’azione dei ROI</w:t>
      </w:r>
    </w:p>
    <w:p w14:paraId="0F6DF5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conferire resistenza agli enzimi lisosomiali</w:t>
      </w:r>
    </w:p>
    <w:p w14:paraId="08753866" w14:textId="77777777" w:rsidR="00A604A9" w:rsidRPr="00171DA7" w:rsidRDefault="00A604A9">
      <w:pPr>
        <w:rPr>
          <w:lang w:val="it-IT"/>
        </w:rPr>
      </w:pPr>
    </w:p>
    <w:p w14:paraId="14014DC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14. </w:t>
      </w:r>
      <w:r w:rsidRPr="00171DA7">
        <w:rPr>
          <w:lang w:val="it-IT"/>
        </w:rPr>
        <w:t>Il potere battericida delle lacrime è dovuto principalmente alla presenza di:</w:t>
      </w:r>
    </w:p>
    <w:p w14:paraId="111202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lisozima</w:t>
      </w:r>
    </w:p>
    <w:p w14:paraId="7AFF197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spellStart"/>
      <w:r w:rsidRPr="00171DA7">
        <w:rPr>
          <w:lang w:val="it-IT"/>
        </w:rPr>
        <w:t>tuftsina</w:t>
      </w:r>
      <w:proofErr w:type="spellEnd"/>
    </w:p>
    <w:p w14:paraId="2781F00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antibiosi esercitata dai batteri saprofiti</w:t>
      </w:r>
    </w:p>
    <w:p w14:paraId="3EE152A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muco</w:t>
      </w:r>
    </w:p>
    <w:p w14:paraId="652D51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poliammine</w:t>
      </w:r>
    </w:p>
    <w:p w14:paraId="168C0F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ciò che è riportato nei punti 2 e 5</w:t>
      </w:r>
    </w:p>
    <w:p w14:paraId="1637E9E4" w14:textId="77777777" w:rsidR="00A604A9" w:rsidRPr="00171DA7" w:rsidRDefault="00A604A9">
      <w:pPr>
        <w:rPr>
          <w:lang w:val="it-IT"/>
        </w:rPr>
      </w:pPr>
    </w:p>
    <w:p w14:paraId="7A1492E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15. </w:t>
      </w:r>
      <w:r w:rsidRPr="00171DA7">
        <w:rPr>
          <w:lang w:val="it-IT"/>
        </w:rPr>
        <w:t>Quale leucocita rilascia quantità elevate di istamina?</w:t>
      </w:r>
    </w:p>
    <w:p w14:paraId="0253FE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gli eosinofili</w:t>
      </w:r>
    </w:p>
    <w:p w14:paraId="6B48448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i basofili</w:t>
      </w:r>
    </w:p>
    <w:p w14:paraId="4E79A6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 macrofagi</w:t>
      </w:r>
    </w:p>
    <w:p w14:paraId="2BE3CA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 neutrofili</w:t>
      </w:r>
    </w:p>
    <w:p w14:paraId="5CEF2154" w14:textId="77777777" w:rsidR="00A604A9" w:rsidRPr="00171DA7" w:rsidRDefault="00A604A9">
      <w:pPr>
        <w:rPr>
          <w:lang w:val="it-IT"/>
        </w:rPr>
      </w:pPr>
    </w:p>
    <w:p w14:paraId="5CDE700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16. </w:t>
      </w:r>
      <w:proofErr w:type="gramStart"/>
      <w:r w:rsidRPr="00171DA7">
        <w:rPr>
          <w:lang w:val="it-IT"/>
        </w:rPr>
        <w:t>E'</w:t>
      </w:r>
      <w:proofErr w:type="gramEnd"/>
      <w:r w:rsidRPr="00171DA7">
        <w:rPr>
          <w:lang w:val="it-IT"/>
        </w:rPr>
        <w:t xml:space="preserve"> vero che i batteri possono venir opsonizzati dalla proteina C reattiva?</w:t>
      </w:r>
    </w:p>
    <w:p w14:paraId="5C7D89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sì</w:t>
      </w:r>
    </w:p>
    <w:p w14:paraId="57007C6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no</w:t>
      </w:r>
    </w:p>
    <w:p w14:paraId="48B0BDAD" w14:textId="77777777" w:rsidR="00A604A9" w:rsidRPr="00171DA7" w:rsidRDefault="00A604A9">
      <w:pPr>
        <w:rPr>
          <w:lang w:val="it-IT"/>
        </w:rPr>
      </w:pPr>
    </w:p>
    <w:p w14:paraId="3F697C4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17. </w:t>
      </w:r>
      <w:r w:rsidRPr="00171DA7">
        <w:rPr>
          <w:lang w:val="it-IT"/>
        </w:rPr>
        <w:t>Il lisozima: (due risposte)</w:t>
      </w:r>
    </w:p>
    <w:p w14:paraId="4CD16EE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è una citochina plurifunzionale</w:t>
      </w:r>
    </w:p>
    <w:p w14:paraId="1997AB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2) agisce principalmente sui batteri </w:t>
      </w:r>
      <w:proofErr w:type="spellStart"/>
      <w:r w:rsidRPr="00171DA7">
        <w:rPr>
          <w:highlight w:val="yellow"/>
          <w:lang w:val="it-IT"/>
        </w:rPr>
        <w:t>gram</w:t>
      </w:r>
      <w:proofErr w:type="spellEnd"/>
      <w:r w:rsidRPr="00171DA7">
        <w:rPr>
          <w:highlight w:val="yellow"/>
          <w:lang w:val="it-IT"/>
        </w:rPr>
        <w:t xml:space="preserve"> +</w:t>
      </w:r>
    </w:p>
    <w:p w14:paraId="6AA28C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determina il catabolismo lipidico caratteristico della cachessia</w:t>
      </w:r>
    </w:p>
    <w:p w14:paraId="78E5A36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causa vasodilatazione ed espressione di molecole di adesione</w:t>
      </w:r>
    </w:p>
    <w:p w14:paraId="1CB9833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scinde il legame tra acido n-</w:t>
      </w:r>
      <w:proofErr w:type="spellStart"/>
      <w:r w:rsidRPr="00171DA7">
        <w:rPr>
          <w:highlight w:val="yellow"/>
          <w:lang w:val="it-IT"/>
        </w:rPr>
        <w:t>acetil</w:t>
      </w:r>
      <w:proofErr w:type="spellEnd"/>
      <w:r w:rsidRPr="00171DA7">
        <w:rPr>
          <w:highlight w:val="yellow"/>
          <w:lang w:val="it-IT"/>
        </w:rPr>
        <w:t xml:space="preserve"> nuragico e n-</w:t>
      </w:r>
      <w:proofErr w:type="spellStart"/>
      <w:r w:rsidRPr="00171DA7">
        <w:rPr>
          <w:highlight w:val="yellow"/>
          <w:lang w:val="it-IT"/>
        </w:rPr>
        <w:t>acetil</w:t>
      </w:r>
      <w:proofErr w:type="spellEnd"/>
      <w:r w:rsidRPr="00171DA7">
        <w:rPr>
          <w:highlight w:val="yellow"/>
          <w:lang w:val="it-IT"/>
        </w:rPr>
        <w:t xml:space="preserve"> glucosammina</w:t>
      </w:r>
    </w:p>
    <w:p w14:paraId="13EC0A8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6) distrugge i batteri privi di catalasi</w:t>
      </w:r>
    </w:p>
    <w:p w14:paraId="615CE1A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7) è responsabile, con la </w:t>
      </w:r>
      <w:proofErr w:type="spellStart"/>
      <w:r w:rsidRPr="00171DA7">
        <w:rPr>
          <w:lang w:val="it-IT"/>
        </w:rPr>
        <w:t>leucochinasi</w:t>
      </w:r>
      <w:proofErr w:type="spellEnd"/>
      <w:r w:rsidRPr="00171DA7">
        <w:rPr>
          <w:lang w:val="it-IT"/>
        </w:rPr>
        <w:t xml:space="preserve">, della formazione della </w:t>
      </w:r>
      <w:proofErr w:type="spellStart"/>
      <w:r w:rsidRPr="00171DA7">
        <w:rPr>
          <w:lang w:val="it-IT"/>
        </w:rPr>
        <w:t>tuftsina</w:t>
      </w:r>
      <w:proofErr w:type="spellEnd"/>
    </w:p>
    <w:p w14:paraId="434A23EE" w14:textId="77777777" w:rsidR="00A604A9" w:rsidRPr="00171DA7" w:rsidRDefault="00A604A9">
      <w:pPr>
        <w:rPr>
          <w:lang w:val="it-IT"/>
        </w:rPr>
      </w:pPr>
    </w:p>
    <w:p w14:paraId="0E512DE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18. </w:t>
      </w:r>
      <w:r w:rsidRPr="00171DA7">
        <w:rPr>
          <w:lang w:val="it-IT"/>
        </w:rPr>
        <w:t>In genere la vita media dei neutrofili nei tessuti è:</w:t>
      </w:r>
    </w:p>
    <w:p w14:paraId="5B5A41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di alcuni secondi</w:t>
      </w:r>
    </w:p>
    <w:p w14:paraId="309AEAE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di alcuni minuti</w:t>
      </w:r>
    </w:p>
    <w:p w14:paraId="423277C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di alcune ore</w:t>
      </w:r>
    </w:p>
    <w:p w14:paraId="252B1C8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di alcuni giorni</w:t>
      </w:r>
    </w:p>
    <w:p w14:paraId="01F19F0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di alcune settimane</w:t>
      </w:r>
    </w:p>
    <w:p w14:paraId="2D6F071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di alcuni mesi</w:t>
      </w:r>
    </w:p>
    <w:p w14:paraId="1770E47E" w14:textId="77777777" w:rsidR="00A604A9" w:rsidRPr="00171DA7" w:rsidRDefault="00A604A9">
      <w:pPr>
        <w:rPr>
          <w:lang w:val="it-IT"/>
        </w:rPr>
      </w:pPr>
    </w:p>
    <w:p w14:paraId="60FA710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19. </w:t>
      </w:r>
      <w:r w:rsidRPr="00171DA7">
        <w:rPr>
          <w:lang w:val="it-IT"/>
        </w:rPr>
        <w:t xml:space="preserve">Quale leucocita può svolgere un’azione </w:t>
      </w:r>
      <w:proofErr w:type="gramStart"/>
      <w:r w:rsidRPr="00171DA7">
        <w:rPr>
          <w:lang w:val="it-IT"/>
        </w:rPr>
        <w:t>anti-infiammatoria</w:t>
      </w:r>
      <w:proofErr w:type="gramEnd"/>
      <w:r w:rsidRPr="00171DA7">
        <w:rPr>
          <w:lang w:val="it-IT"/>
        </w:rPr>
        <w:t xml:space="preserve"> degradando le sostanze rilasciate dai basofili?</w:t>
      </w:r>
    </w:p>
    <w:p w14:paraId="02CF807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monociti</w:t>
      </w:r>
    </w:p>
    <w:p w14:paraId="6D8074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macrofagi</w:t>
      </w:r>
    </w:p>
    <w:p w14:paraId="740BDEF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macrofagi </w:t>
      </w:r>
      <w:proofErr w:type="spellStart"/>
      <w:r w:rsidRPr="00171DA7">
        <w:rPr>
          <w:lang w:val="it-IT"/>
        </w:rPr>
        <w:t>sopressori</w:t>
      </w:r>
      <w:proofErr w:type="spellEnd"/>
    </w:p>
    <w:p w14:paraId="067491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eosinofili</w:t>
      </w:r>
    </w:p>
    <w:p w14:paraId="40FAEB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neutrofili</w:t>
      </w:r>
    </w:p>
    <w:p w14:paraId="7533A5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cellule NK</w:t>
      </w:r>
    </w:p>
    <w:p w14:paraId="596AB800" w14:textId="77777777" w:rsidR="00A604A9" w:rsidRPr="00171DA7" w:rsidRDefault="00A604A9">
      <w:pPr>
        <w:rPr>
          <w:lang w:val="it-IT"/>
        </w:rPr>
      </w:pPr>
    </w:p>
    <w:p w14:paraId="6E21BE9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20. </w:t>
      </w:r>
      <w:r w:rsidRPr="00171DA7">
        <w:rPr>
          <w:lang w:val="it-IT"/>
        </w:rPr>
        <w:t>Il macrofago, per uccidere una cellula eucariotica, deve fagocitarla?</w:t>
      </w:r>
    </w:p>
    <w:p w14:paraId="1F9900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si</w:t>
      </w:r>
    </w:p>
    <w:p w14:paraId="4BC03B1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no</w:t>
      </w:r>
    </w:p>
    <w:p w14:paraId="28A7EF45" w14:textId="77777777" w:rsidR="00A604A9" w:rsidRPr="00171DA7" w:rsidRDefault="00A604A9">
      <w:pPr>
        <w:rPr>
          <w:lang w:val="it-IT"/>
        </w:rPr>
      </w:pPr>
    </w:p>
    <w:p w14:paraId="4D9304F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21. </w:t>
      </w:r>
      <w:r w:rsidRPr="00171DA7">
        <w:rPr>
          <w:lang w:val="it-IT"/>
        </w:rPr>
        <w:t>Quale leucocita risponde ai prodotti rilasciati dai vermi?</w:t>
      </w:r>
    </w:p>
    <w:p w14:paraId="1C31EB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macrofagi</w:t>
      </w:r>
    </w:p>
    <w:p w14:paraId="4216B08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eosinofili</w:t>
      </w:r>
    </w:p>
    <w:p w14:paraId="7B7DF1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neutrofili</w:t>
      </w:r>
    </w:p>
    <w:p w14:paraId="29B89E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basofili</w:t>
      </w:r>
    </w:p>
    <w:p w14:paraId="2A9C9B8D" w14:textId="77777777" w:rsidR="00A604A9" w:rsidRPr="00171DA7" w:rsidRDefault="00A604A9">
      <w:pPr>
        <w:rPr>
          <w:lang w:val="it-IT"/>
        </w:rPr>
      </w:pPr>
    </w:p>
    <w:p w14:paraId="55084BE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22. </w:t>
      </w:r>
      <w:r w:rsidRPr="00171DA7">
        <w:rPr>
          <w:lang w:val="it-IT"/>
        </w:rPr>
        <w:t>A che cosa si lega la proteina C reattiva:</w:t>
      </w:r>
    </w:p>
    <w:p w14:paraId="3A55F6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alle endotossine batteriche</w:t>
      </w:r>
    </w:p>
    <w:p w14:paraId="0ED4DAB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al TNF</w:t>
      </w:r>
    </w:p>
    <w:p w14:paraId="16D702F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al lisozima</w:t>
      </w:r>
    </w:p>
    <w:p w14:paraId="519A3DF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ai polisaccaridi batterici</w:t>
      </w:r>
    </w:p>
    <w:p w14:paraId="2548CE7B" w14:textId="77777777" w:rsidR="00A604A9" w:rsidRPr="00171DA7" w:rsidRDefault="00A604A9">
      <w:pPr>
        <w:rPr>
          <w:lang w:val="it-IT"/>
        </w:rPr>
      </w:pPr>
    </w:p>
    <w:p w14:paraId="752607A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23. </w:t>
      </w:r>
      <w:r w:rsidRPr="00171DA7">
        <w:rPr>
          <w:lang w:val="it-IT"/>
        </w:rPr>
        <w:t>Nella formula leucocitaria di un uomo normale, i granulociti neutrofili sono il:</w:t>
      </w:r>
    </w:p>
    <w:p w14:paraId="4F0113C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1-5 %</w:t>
      </w:r>
    </w:p>
    <w:p w14:paraId="7761498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5-10 %</w:t>
      </w:r>
    </w:p>
    <w:p w14:paraId="6A4DD63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10-30 %</w:t>
      </w:r>
    </w:p>
    <w:p w14:paraId="4720F6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40-50 %</w:t>
      </w:r>
    </w:p>
    <w:p w14:paraId="569B38C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50-70 %</w:t>
      </w:r>
    </w:p>
    <w:p w14:paraId="1BDECB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90-95 %</w:t>
      </w:r>
    </w:p>
    <w:p w14:paraId="4D3545C2" w14:textId="77777777" w:rsidR="00A604A9" w:rsidRPr="00171DA7" w:rsidRDefault="00A604A9">
      <w:pPr>
        <w:rPr>
          <w:lang w:val="it-IT"/>
        </w:rPr>
      </w:pPr>
    </w:p>
    <w:p w14:paraId="0FC1FE8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24. </w:t>
      </w:r>
      <w:r w:rsidRPr="00171DA7">
        <w:rPr>
          <w:lang w:val="it-IT"/>
        </w:rPr>
        <w:t>Nei macrofagi attivati:</w:t>
      </w:r>
    </w:p>
    <w:p w14:paraId="204DDC0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aumenta il consumo di </w:t>
      </w:r>
      <w:proofErr w:type="spellStart"/>
      <w:r w:rsidRPr="00171DA7">
        <w:rPr>
          <w:lang w:val="it-IT"/>
        </w:rPr>
        <w:t>glucoso</w:t>
      </w:r>
      <w:proofErr w:type="spellEnd"/>
      <w:r w:rsidRPr="00171DA7">
        <w:rPr>
          <w:lang w:val="it-IT"/>
        </w:rPr>
        <w:t xml:space="preserve"> e diminuisce quello di ossigeno</w:t>
      </w:r>
    </w:p>
    <w:p w14:paraId="65FEDC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diminuisce il consumo di </w:t>
      </w:r>
      <w:proofErr w:type="spellStart"/>
      <w:r w:rsidRPr="00171DA7">
        <w:rPr>
          <w:lang w:val="it-IT"/>
        </w:rPr>
        <w:t>glucoso</w:t>
      </w:r>
      <w:proofErr w:type="spellEnd"/>
      <w:r w:rsidRPr="00171DA7">
        <w:rPr>
          <w:lang w:val="it-IT"/>
        </w:rPr>
        <w:t xml:space="preserve"> e aumenta quello di ossigeno</w:t>
      </w:r>
    </w:p>
    <w:p w14:paraId="7D66796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diminuisce sia il consumo di </w:t>
      </w:r>
      <w:proofErr w:type="spellStart"/>
      <w:r w:rsidRPr="00171DA7">
        <w:rPr>
          <w:lang w:val="it-IT"/>
        </w:rPr>
        <w:t>glucoso</w:t>
      </w:r>
      <w:proofErr w:type="spellEnd"/>
      <w:r w:rsidRPr="00171DA7">
        <w:rPr>
          <w:lang w:val="it-IT"/>
        </w:rPr>
        <w:t xml:space="preserve"> che quello di ossigeno</w:t>
      </w:r>
    </w:p>
    <w:p w14:paraId="5F4D2AB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4) aumenta sia il consumo di </w:t>
      </w:r>
      <w:proofErr w:type="spellStart"/>
      <w:r w:rsidRPr="00171DA7">
        <w:rPr>
          <w:highlight w:val="yellow"/>
          <w:lang w:val="it-IT"/>
        </w:rPr>
        <w:t>glucoso</w:t>
      </w:r>
      <w:proofErr w:type="spellEnd"/>
      <w:r w:rsidRPr="00171DA7">
        <w:rPr>
          <w:highlight w:val="yellow"/>
          <w:lang w:val="it-IT"/>
        </w:rPr>
        <w:t xml:space="preserve"> sia quello di ossigeno</w:t>
      </w:r>
    </w:p>
    <w:p w14:paraId="2E6D2393" w14:textId="77777777" w:rsidR="00A604A9" w:rsidRPr="00171DA7" w:rsidRDefault="00A604A9">
      <w:pPr>
        <w:rPr>
          <w:lang w:val="it-IT"/>
        </w:rPr>
      </w:pPr>
    </w:p>
    <w:p w14:paraId="2BFA778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25. </w:t>
      </w:r>
      <w:r w:rsidRPr="00171DA7">
        <w:rPr>
          <w:lang w:val="it-IT"/>
        </w:rPr>
        <w:t xml:space="preserve">L’azione antibatterica della </w:t>
      </w:r>
      <w:proofErr w:type="spellStart"/>
      <w:r w:rsidRPr="00171DA7">
        <w:rPr>
          <w:lang w:val="it-IT"/>
        </w:rPr>
        <w:t>lactoferrina</w:t>
      </w:r>
      <w:proofErr w:type="spellEnd"/>
      <w:r w:rsidRPr="00171DA7">
        <w:rPr>
          <w:lang w:val="it-IT"/>
        </w:rPr>
        <w:t xml:space="preserve"> dipende principalmente dalla sua capacità:</w:t>
      </w:r>
    </w:p>
    <w:p w14:paraId="42C72CB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di agire come enzima proteolitico</w:t>
      </w:r>
    </w:p>
    <w:p w14:paraId="6E0B195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di opsonizzare</w:t>
      </w:r>
    </w:p>
    <w:p w14:paraId="3AD7BC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di scindere i muco-peptidi</w:t>
      </w:r>
    </w:p>
    <w:p w14:paraId="015BE7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di scindere il legame tra cibo n-</w:t>
      </w:r>
      <w:proofErr w:type="spellStart"/>
      <w:r w:rsidRPr="00171DA7">
        <w:rPr>
          <w:lang w:val="it-IT"/>
        </w:rPr>
        <w:t>acetil</w:t>
      </w:r>
      <w:proofErr w:type="spell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muramico</w:t>
      </w:r>
      <w:proofErr w:type="spellEnd"/>
      <w:r w:rsidRPr="00171DA7">
        <w:rPr>
          <w:lang w:val="it-IT"/>
        </w:rPr>
        <w:t xml:space="preserve"> e n-</w:t>
      </w:r>
      <w:proofErr w:type="spellStart"/>
      <w:r w:rsidRPr="00171DA7">
        <w:rPr>
          <w:lang w:val="it-IT"/>
        </w:rPr>
        <w:t>acetil</w:t>
      </w:r>
      <w:proofErr w:type="spellEnd"/>
      <w:r w:rsidRPr="00171DA7">
        <w:rPr>
          <w:lang w:val="it-IT"/>
        </w:rPr>
        <w:t xml:space="preserve"> glucosammina</w:t>
      </w:r>
    </w:p>
    <w:p w14:paraId="3DBF18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di privare i batteri del ferro</w:t>
      </w:r>
    </w:p>
    <w:p w14:paraId="670EACB1" w14:textId="77777777" w:rsidR="00A604A9" w:rsidRPr="00171DA7" w:rsidRDefault="00A604A9">
      <w:pPr>
        <w:rPr>
          <w:lang w:val="it-IT"/>
        </w:rPr>
      </w:pPr>
    </w:p>
    <w:p w14:paraId="3903F8C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26. </w:t>
      </w:r>
      <w:r w:rsidRPr="00171DA7">
        <w:rPr>
          <w:lang w:val="it-IT"/>
        </w:rPr>
        <w:t>In genere i batteri inibiscono la fagocitosi:</w:t>
      </w:r>
    </w:p>
    <w:p w14:paraId="686B31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acquisendo la capsula</w:t>
      </w:r>
    </w:p>
    <w:p w14:paraId="7350FB5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ricoprendosi di cera</w:t>
      </w:r>
    </w:p>
    <w:p w14:paraId="04C855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fuoriuscendo rapidamente dal vacuolo</w:t>
      </w:r>
    </w:p>
    <w:p w14:paraId="148EE33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inibendo la migrazione nel lisosoma</w:t>
      </w:r>
    </w:p>
    <w:p w14:paraId="48AEC85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con i meccanismi ai punti 1 e 2</w:t>
      </w:r>
    </w:p>
    <w:p w14:paraId="7448568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6) con i meccanismi dei punti 1,2,3,4</w:t>
      </w:r>
    </w:p>
    <w:p w14:paraId="162D0165" w14:textId="77777777" w:rsidR="00A604A9" w:rsidRPr="00171DA7" w:rsidRDefault="00A604A9">
      <w:pPr>
        <w:rPr>
          <w:lang w:val="it-IT"/>
        </w:rPr>
      </w:pPr>
    </w:p>
    <w:p w14:paraId="579B2C9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27. </w:t>
      </w:r>
      <w:r w:rsidRPr="00171DA7">
        <w:rPr>
          <w:lang w:val="it-IT"/>
        </w:rPr>
        <w:t>Il CD16 espresso sulle cellule NK è associato a:</w:t>
      </w:r>
    </w:p>
    <w:p w14:paraId="7709D5A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1) un </w:t>
      </w:r>
      <w:proofErr w:type="spellStart"/>
      <w:r w:rsidRPr="00171DA7">
        <w:rPr>
          <w:highlight w:val="yellow"/>
          <w:lang w:val="it-IT"/>
        </w:rPr>
        <w:t>omodimero</w:t>
      </w:r>
      <w:proofErr w:type="spellEnd"/>
      <w:r w:rsidRPr="00171DA7">
        <w:rPr>
          <w:highlight w:val="yellow"/>
          <w:lang w:val="it-IT"/>
        </w:rPr>
        <w:t xml:space="preserve"> zeta-zeta che si riscontra associato anche con il TCR</w:t>
      </w:r>
    </w:p>
    <w:p w14:paraId="4F57124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un </w:t>
      </w:r>
      <w:proofErr w:type="spellStart"/>
      <w:r w:rsidRPr="00171DA7">
        <w:rPr>
          <w:lang w:val="it-IT"/>
        </w:rPr>
        <w:t>omodimero</w:t>
      </w:r>
      <w:proofErr w:type="spellEnd"/>
      <w:r w:rsidRPr="00171DA7">
        <w:rPr>
          <w:lang w:val="it-IT"/>
        </w:rPr>
        <w:t xml:space="preserve"> gamma-gamma che si riscontra associato anche con il TCR</w:t>
      </w:r>
    </w:p>
    <w:p w14:paraId="5A6441A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un </w:t>
      </w:r>
      <w:proofErr w:type="spellStart"/>
      <w:r w:rsidRPr="00171DA7">
        <w:rPr>
          <w:lang w:val="it-IT"/>
        </w:rPr>
        <w:t>omodimero</w:t>
      </w:r>
      <w:proofErr w:type="spellEnd"/>
      <w:r w:rsidRPr="00171DA7">
        <w:rPr>
          <w:lang w:val="it-IT"/>
        </w:rPr>
        <w:t xml:space="preserve"> gamma-gamma che si riscontra associato anche con il </w:t>
      </w:r>
      <w:proofErr w:type="spellStart"/>
      <w:r w:rsidRPr="00171DA7">
        <w:rPr>
          <w:lang w:val="it-IT"/>
        </w:rPr>
        <w:t>FcR</w:t>
      </w:r>
      <w:proofErr w:type="spellEnd"/>
      <w:r w:rsidRPr="00171DA7">
        <w:rPr>
          <w:lang w:val="it-IT"/>
        </w:rPr>
        <w:t xml:space="preserve"> epsilon</w:t>
      </w:r>
    </w:p>
    <w:p w14:paraId="533839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un </w:t>
      </w:r>
      <w:proofErr w:type="spellStart"/>
      <w:r w:rsidRPr="00171DA7">
        <w:rPr>
          <w:lang w:val="it-IT"/>
        </w:rPr>
        <w:t>omodimero</w:t>
      </w:r>
      <w:proofErr w:type="spellEnd"/>
      <w:r w:rsidRPr="00171DA7">
        <w:rPr>
          <w:lang w:val="it-IT"/>
        </w:rPr>
        <w:t xml:space="preserve"> beta-beta che si riscontra associato anche con il </w:t>
      </w:r>
      <w:proofErr w:type="spellStart"/>
      <w:r w:rsidRPr="00171DA7">
        <w:rPr>
          <w:lang w:val="it-IT"/>
        </w:rPr>
        <w:t>FcR</w:t>
      </w:r>
      <w:proofErr w:type="spellEnd"/>
      <w:r w:rsidRPr="00171DA7">
        <w:rPr>
          <w:lang w:val="it-IT"/>
        </w:rPr>
        <w:t xml:space="preserve"> epsilon</w:t>
      </w:r>
    </w:p>
    <w:p w14:paraId="2EF751F0" w14:textId="77777777" w:rsidR="00A604A9" w:rsidRPr="00171DA7" w:rsidRDefault="00A604A9">
      <w:pPr>
        <w:rPr>
          <w:lang w:val="it-IT"/>
        </w:rPr>
      </w:pPr>
    </w:p>
    <w:p w14:paraId="610F3A0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28. </w:t>
      </w:r>
      <w:r w:rsidRPr="00171DA7">
        <w:rPr>
          <w:lang w:val="it-IT"/>
        </w:rPr>
        <w:t>Nel sangue le cellule NK sono circa il 3% di:</w:t>
      </w:r>
    </w:p>
    <w:p w14:paraId="20330B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tutti i leucociti</w:t>
      </w:r>
    </w:p>
    <w:p w14:paraId="613C7F2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dei neutrofili</w:t>
      </w:r>
    </w:p>
    <w:p w14:paraId="68E74E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dei monociti</w:t>
      </w:r>
    </w:p>
    <w:p w14:paraId="0CCE2CD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dei linfociti</w:t>
      </w:r>
    </w:p>
    <w:p w14:paraId="5C9BAB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dei granulociti</w:t>
      </w:r>
    </w:p>
    <w:p w14:paraId="5B0CFEBE" w14:textId="77777777" w:rsidR="00A604A9" w:rsidRPr="00171DA7" w:rsidRDefault="00A604A9">
      <w:pPr>
        <w:rPr>
          <w:lang w:val="it-IT"/>
        </w:rPr>
      </w:pPr>
    </w:p>
    <w:p w14:paraId="1C95A00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29. </w:t>
      </w:r>
      <w:r w:rsidRPr="00171DA7">
        <w:rPr>
          <w:lang w:val="it-IT"/>
        </w:rPr>
        <w:t>Il PAF è:</w:t>
      </w:r>
    </w:p>
    <w:p w14:paraId="332A1B8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una proteina</w:t>
      </w:r>
    </w:p>
    <w:p w14:paraId="716F70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una glicoproteina</w:t>
      </w:r>
    </w:p>
    <w:p w14:paraId="5B4AF36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una lipoproteina</w:t>
      </w:r>
    </w:p>
    <w:p w14:paraId="6567C9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uno zucchero complesso</w:t>
      </w:r>
    </w:p>
    <w:p w14:paraId="59ABDC9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un lipide</w:t>
      </w:r>
    </w:p>
    <w:p w14:paraId="313B94A8" w14:textId="77777777" w:rsidR="00A604A9" w:rsidRPr="00171DA7" w:rsidRDefault="00A604A9">
      <w:pPr>
        <w:rPr>
          <w:lang w:val="it-IT"/>
        </w:rPr>
      </w:pPr>
    </w:p>
    <w:p w14:paraId="55C2C32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30. </w:t>
      </w:r>
      <w:r w:rsidRPr="00171DA7">
        <w:rPr>
          <w:lang w:val="it-IT"/>
        </w:rPr>
        <w:t>In genere i recettori che hanno determinato la fagocitosi:</w:t>
      </w:r>
    </w:p>
    <w:p w14:paraId="2BC58C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rimangono sulla membrana del vacuolo fino al suo re-inserimento sulla membrana cellulare</w:t>
      </w:r>
    </w:p>
    <w:p w14:paraId="5498DE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si distaccano dal vacuolo e autonomamente vanno a reinserirsi sulla membrana</w:t>
      </w:r>
    </w:p>
    <w:p w14:paraId="079225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vengono internalizzati e digeriti</w:t>
      </w:r>
    </w:p>
    <w:p w14:paraId="0CA500C1" w14:textId="77777777" w:rsidR="00A604A9" w:rsidRPr="00171DA7" w:rsidRDefault="00A604A9">
      <w:pPr>
        <w:rPr>
          <w:lang w:val="it-IT"/>
        </w:rPr>
      </w:pPr>
    </w:p>
    <w:p w14:paraId="311A9E1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31. </w:t>
      </w:r>
      <w:r w:rsidRPr="00171DA7">
        <w:rPr>
          <w:lang w:val="it-IT"/>
        </w:rPr>
        <w:t>Lo stress agisce sulle cellule NK:</w:t>
      </w:r>
    </w:p>
    <w:p w14:paraId="652FB8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aumentandone l’attività citolitica</w:t>
      </w:r>
    </w:p>
    <w:p w14:paraId="72B70F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diminuendone l’attività citolitica</w:t>
      </w:r>
    </w:p>
    <w:p w14:paraId="73DF0D7E" w14:textId="77777777" w:rsidR="00A604A9" w:rsidRPr="00171DA7" w:rsidRDefault="00A604A9">
      <w:pPr>
        <w:rPr>
          <w:lang w:val="it-IT"/>
        </w:rPr>
      </w:pPr>
    </w:p>
    <w:p w14:paraId="4F15869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32. </w:t>
      </w:r>
      <w:r w:rsidRPr="00171DA7">
        <w:rPr>
          <w:lang w:val="it-IT"/>
        </w:rPr>
        <w:t>Le cellule NK: (indica la risposta errata)</w:t>
      </w:r>
    </w:p>
    <w:p w14:paraId="07D95DB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possono uccidere cellule infettate da virus, cellule neoplastiche</w:t>
      </w:r>
    </w:p>
    <w:p w14:paraId="38EE2AC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vengono attivate da IL2</w:t>
      </w:r>
    </w:p>
    <w:p w14:paraId="23EBC5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hanno in genere morfologia di linfociti larghi granulari</w:t>
      </w:r>
    </w:p>
    <w:p w14:paraId="26F9E6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hanno TCR gamma/delta</w:t>
      </w:r>
    </w:p>
    <w:p w14:paraId="5C11C74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hanno </w:t>
      </w:r>
      <w:proofErr w:type="spellStart"/>
      <w:r w:rsidRPr="00171DA7">
        <w:rPr>
          <w:lang w:val="it-IT"/>
        </w:rPr>
        <w:t>FcRIII</w:t>
      </w:r>
      <w:proofErr w:type="spellEnd"/>
      <w:r w:rsidRPr="00171DA7">
        <w:rPr>
          <w:lang w:val="it-IT"/>
        </w:rPr>
        <w:t xml:space="preserve"> (CD16)</w:t>
      </w:r>
    </w:p>
    <w:p w14:paraId="3116638E" w14:textId="77777777" w:rsidR="00A604A9" w:rsidRPr="00171DA7" w:rsidRDefault="00A604A9">
      <w:pPr>
        <w:rPr>
          <w:lang w:val="it-IT"/>
        </w:rPr>
      </w:pPr>
    </w:p>
    <w:p w14:paraId="42F60EF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33. </w:t>
      </w:r>
      <w:r w:rsidRPr="00171DA7">
        <w:rPr>
          <w:lang w:val="it-IT"/>
        </w:rPr>
        <w:t xml:space="preserve">Cosa si intende per </w:t>
      </w:r>
      <w:proofErr w:type="spellStart"/>
      <w:r w:rsidRPr="00171DA7">
        <w:rPr>
          <w:lang w:val="it-IT"/>
        </w:rPr>
        <w:t>PAMPs</w:t>
      </w:r>
      <w:proofErr w:type="spellEnd"/>
      <w:r w:rsidRPr="00171DA7">
        <w:rPr>
          <w:lang w:val="it-IT"/>
        </w:rPr>
        <w:t>:</w:t>
      </w:r>
    </w:p>
    <w:p w14:paraId="74A9AF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Modificazioni Associate a Proteine espresse dai Patogeni</w:t>
      </w:r>
    </w:p>
    <w:p w14:paraId="2CC1153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2) Molecole Associate a Patogeni e Parassiti</w:t>
      </w:r>
    </w:p>
    <w:p w14:paraId="0658644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Un insieme di Molecole Associate ai Patogeni</w:t>
      </w:r>
    </w:p>
    <w:p w14:paraId="080AFA1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Un insieme di modificazioni Associate a Proteine espresse dai Patogeni</w:t>
      </w:r>
    </w:p>
    <w:p w14:paraId="28281998" w14:textId="77777777" w:rsidR="00A604A9" w:rsidRPr="00171DA7" w:rsidRDefault="00A604A9">
      <w:pPr>
        <w:rPr>
          <w:lang w:val="it-IT"/>
        </w:rPr>
      </w:pPr>
    </w:p>
    <w:p w14:paraId="256AB7A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34. </w:t>
      </w:r>
      <w:r w:rsidRPr="00171DA7">
        <w:rPr>
          <w:lang w:val="it-IT"/>
        </w:rPr>
        <w:t>I leucociti coinvolti nella risposta immunitaria innata riconoscono:</w:t>
      </w:r>
    </w:p>
    <w:p w14:paraId="0A138C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Le molecole, chiamate antigeni, che sono unicamente specifiche di un singolo patogeno</w:t>
      </w:r>
    </w:p>
    <w:p w14:paraId="2AFE41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Antigeni individuali a ciascun patogeno</w:t>
      </w:r>
    </w:p>
    <w:p w14:paraId="771E162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Strutture molecolari condivise da un'ampia varietà di agenti patogeni</w:t>
      </w:r>
    </w:p>
    <w:p w14:paraId="5844A4B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Tutti i patogeni intestinali</w:t>
      </w:r>
    </w:p>
    <w:p w14:paraId="5C6F01ED" w14:textId="77777777" w:rsidR="00A604A9" w:rsidRPr="00171DA7" w:rsidRDefault="00A604A9">
      <w:pPr>
        <w:rPr>
          <w:lang w:val="it-IT"/>
        </w:rPr>
      </w:pPr>
    </w:p>
    <w:p w14:paraId="29A9C2F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35. </w:t>
      </w:r>
      <w:r w:rsidRPr="00171DA7">
        <w:rPr>
          <w:lang w:val="it-IT"/>
        </w:rPr>
        <w:t>I fagociti non includono:</w:t>
      </w:r>
    </w:p>
    <w:p w14:paraId="70A8ED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linfociti</w:t>
      </w:r>
    </w:p>
    <w:p w14:paraId="1B99C5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dendritiche</w:t>
      </w:r>
    </w:p>
    <w:p w14:paraId="753EE7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macrofagi</w:t>
      </w:r>
    </w:p>
    <w:p w14:paraId="0956811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neutrofili</w:t>
      </w:r>
    </w:p>
    <w:p w14:paraId="56A43C55" w14:textId="77777777" w:rsidR="00A604A9" w:rsidRPr="00171DA7" w:rsidRDefault="00A604A9">
      <w:pPr>
        <w:rPr>
          <w:lang w:val="it-IT"/>
        </w:rPr>
      </w:pPr>
    </w:p>
    <w:p w14:paraId="75AB59F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36. </w:t>
      </w:r>
      <w:r w:rsidRPr="00171DA7">
        <w:rPr>
          <w:lang w:val="it-IT"/>
        </w:rPr>
        <w:t>I macrofagi e i neutrofili riconoscono i patogeni attraverso:</w:t>
      </w:r>
    </w:p>
    <w:p w14:paraId="49A6ADA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PRR</w:t>
      </w:r>
    </w:p>
    <w:p w14:paraId="1A60823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spellStart"/>
      <w:r w:rsidRPr="00171DA7">
        <w:rPr>
          <w:lang w:val="it-IT"/>
        </w:rPr>
        <w:t>PAMPs</w:t>
      </w:r>
      <w:proofErr w:type="spellEnd"/>
    </w:p>
    <w:p w14:paraId="037021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Antigeni</w:t>
      </w:r>
    </w:p>
    <w:p w14:paraId="7FBBEAA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Anticorpi</w:t>
      </w:r>
    </w:p>
    <w:p w14:paraId="6725357F" w14:textId="77777777" w:rsidR="00A604A9" w:rsidRPr="00171DA7" w:rsidRDefault="00A604A9">
      <w:pPr>
        <w:rPr>
          <w:lang w:val="it-IT"/>
        </w:rPr>
      </w:pPr>
    </w:p>
    <w:p w14:paraId="198231A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37. </w:t>
      </w:r>
      <w:r w:rsidRPr="00171DA7">
        <w:rPr>
          <w:lang w:val="it-IT"/>
        </w:rPr>
        <w:t>L’immunità innata:</w:t>
      </w:r>
    </w:p>
    <w:p w14:paraId="32B809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Si attiva in seguito al riconoscimento di specifiche sequenze presenti nelle molecole associate ai patogeni.</w:t>
      </w:r>
    </w:p>
    <w:p w14:paraId="5943A7B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Si attiva in seguito al riconoscimento non specifico di sequenze comuni ai diversi patogeni.</w:t>
      </w:r>
    </w:p>
    <w:p w14:paraId="1386A23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Si attiva molto rapidamente e sempre con la stessa intensità.</w:t>
      </w:r>
    </w:p>
    <w:p w14:paraId="2F0A57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Sono vere le affermazioni 1 e 3.</w:t>
      </w:r>
    </w:p>
    <w:p w14:paraId="3ABD28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Sono vere le affermazioni 2 e 3.</w:t>
      </w:r>
    </w:p>
    <w:p w14:paraId="05B8B0F0" w14:textId="77777777" w:rsidR="00A604A9" w:rsidRPr="00171DA7" w:rsidRDefault="00A604A9">
      <w:pPr>
        <w:rPr>
          <w:lang w:val="it-IT"/>
        </w:rPr>
      </w:pPr>
    </w:p>
    <w:p w14:paraId="196896D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38. </w:t>
      </w:r>
      <w:r w:rsidRPr="00171DA7">
        <w:rPr>
          <w:lang w:val="it-IT"/>
        </w:rPr>
        <w:t xml:space="preserve">Cosa si intende per </w:t>
      </w:r>
      <w:proofErr w:type="spellStart"/>
      <w:r w:rsidRPr="00171DA7">
        <w:rPr>
          <w:lang w:val="it-IT"/>
        </w:rPr>
        <w:t>DAMPs</w:t>
      </w:r>
      <w:proofErr w:type="spellEnd"/>
      <w:r w:rsidRPr="00171DA7">
        <w:rPr>
          <w:lang w:val="it-IT"/>
        </w:rPr>
        <w:t>:</w:t>
      </w:r>
    </w:p>
    <w:p w14:paraId="5C6FA40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Modificazioni Associate a Proteine presenti in Diversi patogeni.</w:t>
      </w:r>
    </w:p>
    <w:p w14:paraId="41F465E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Un insieme di Molecole Associate a cellule Danneggiate e/o necrotiche.</w:t>
      </w:r>
    </w:p>
    <w:p w14:paraId="57F716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Modificazioni Associate a Proteine represse da cellule Dendritiche.</w:t>
      </w:r>
    </w:p>
    <w:p w14:paraId="3D2A11A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4) Molecole Associate a Diversi Patogeni.</w:t>
      </w:r>
    </w:p>
    <w:p w14:paraId="11F4A829" w14:textId="77777777" w:rsidR="00A604A9" w:rsidRPr="00171DA7" w:rsidRDefault="00A604A9">
      <w:pPr>
        <w:rPr>
          <w:lang w:val="it-IT"/>
        </w:rPr>
      </w:pPr>
    </w:p>
    <w:p w14:paraId="71E3FAF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39. </w:t>
      </w:r>
      <w:r w:rsidRPr="00171DA7">
        <w:rPr>
          <w:lang w:val="it-IT"/>
        </w:rPr>
        <w:t>Quali cellule sono i componenti principali della risposta immunitaria adattativa?</w:t>
      </w:r>
    </w:p>
    <w:p w14:paraId="521FE0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Eosinofili e basofili.</w:t>
      </w:r>
    </w:p>
    <w:p w14:paraId="2BEBB1B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Linfociti T e linfociti B.</w:t>
      </w:r>
    </w:p>
    <w:p w14:paraId="0C0DED5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Mastociti e cellule dendritiche.</w:t>
      </w:r>
    </w:p>
    <w:p w14:paraId="0D55C7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Neutrofili e macrofagi.</w:t>
      </w:r>
    </w:p>
    <w:p w14:paraId="2EC588F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Monociti e cellule NK.</w:t>
      </w:r>
    </w:p>
    <w:p w14:paraId="6B236FB9" w14:textId="77777777" w:rsidR="00A604A9" w:rsidRPr="00171DA7" w:rsidRDefault="00A604A9">
      <w:pPr>
        <w:rPr>
          <w:lang w:val="it-IT"/>
        </w:rPr>
      </w:pPr>
    </w:p>
    <w:p w14:paraId="4981F4C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40. </w:t>
      </w:r>
      <w:r w:rsidRPr="00171DA7">
        <w:rPr>
          <w:lang w:val="it-IT"/>
        </w:rPr>
        <w:t xml:space="preserve">Quali cellule si espandono </w:t>
      </w:r>
      <w:proofErr w:type="spellStart"/>
      <w:r w:rsidRPr="00171DA7">
        <w:rPr>
          <w:lang w:val="it-IT"/>
        </w:rPr>
        <w:t>clonalmente</w:t>
      </w:r>
      <w:proofErr w:type="spellEnd"/>
      <w:r w:rsidRPr="00171DA7">
        <w:rPr>
          <w:lang w:val="it-IT"/>
        </w:rPr>
        <w:t xml:space="preserve"> e si differenziano durante una risposta immunitaria a un’infezione?</w:t>
      </w:r>
    </w:p>
    <w:p w14:paraId="1999728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Macrofagi.</w:t>
      </w:r>
    </w:p>
    <w:p w14:paraId="2ECC84C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Cellule T specifiche.</w:t>
      </w:r>
    </w:p>
    <w:p w14:paraId="770DD1C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Cellule dendritiche.</w:t>
      </w:r>
    </w:p>
    <w:p w14:paraId="6835AE2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Neutrofili.</w:t>
      </w:r>
    </w:p>
    <w:p w14:paraId="6E683AA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Globuli rossi.</w:t>
      </w:r>
    </w:p>
    <w:p w14:paraId="2FA01DD9" w14:textId="77777777" w:rsidR="00A604A9" w:rsidRPr="00171DA7" w:rsidRDefault="00A604A9">
      <w:pPr>
        <w:rPr>
          <w:lang w:val="it-IT"/>
        </w:rPr>
      </w:pPr>
    </w:p>
    <w:p w14:paraId="2CA5D26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41. </w:t>
      </w:r>
      <w:r w:rsidRPr="00171DA7">
        <w:rPr>
          <w:lang w:val="it-IT"/>
        </w:rPr>
        <w:t xml:space="preserve">Quali dei seguenti </w:t>
      </w:r>
      <w:proofErr w:type="spellStart"/>
      <w:r w:rsidRPr="00171DA7">
        <w:rPr>
          <w:lang w:val="it-IT"/>
        </w:rPr>
        <w:t>PRRs</w:t>
      </w:r>
      <w:proofErr w:type="spellEnd"/>
      <w:r w:rsidRPr="00171DA7">
        <w:rPr>
          <w:lang w:val="it-IT"/>
        </w:rPr>
        <w:t xml:space="preserve"> sono espressi a livello </w:t>
      </w:r>
      <w:proofErr w:type="spellStart"/>
      <w:r w:rsidRPr="00171DA7">
        <w:rPr>
          <w:lang w:val="it-IT"/>
        </w:rPr>
        <w:t>citosolico</w:t>
      </w:r>
      <w:proofErr w:type="spellEnd"/>
      <w:r w:rsidRPr="00171DA7">
        <w:rPr>
          <w:lang w:val="it-IT"/>
        </w:rPr>
        <w:t>?</w:t>
      </w:r>
    </w:p>
    <w:p w14:paraId="708527E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</w:t>
      </w:r>
      <w:proofErr w:type="spellStart"/>
      <w:r w:rsidRPr="00171DA7">
        <w:rPr>
          <w:lang w:val="it-IT"/>
        </w:rPr>
        <w:t>TLRs</w:t>
      </w:r>
      <w:proofErr w:type="spellEnd"/>
    </w:p>
    <w:p w14:paraId="3F57F5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spellStart"/>
      <w:r w:rsidRPr="00171DA7">
        <w:rPr>
          <w:lang w:val="it-IT"/>
        </w:rPr>
        <w:t>TREMs</w:t>
      </w:r>
      <w:proofErr w:type="spellEnd"/>
    </w:p>
    <w:p w14:paraId="2C84287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r w:rsidRPr="00171DA7">
        <w:rPr>
          <w:lang w:val="it-IT"/>
        </w:rPr>
        <w:t>CLRs</w:t>
      </w:r>
      <w:proofErr w:type="spellEnd"/>
    </w:p>
    <w:p w14:paraId="651099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r w:rsidRPr="00171DA7">
        <w:rPr>
          <w:lang w:val="it-IT"/>
        </w:rPr>
        <w:t>NLRs</w:t>
      </w:r>
      <w:proofErr w:type="spellEnd"/>
    </w:p>
    <w:p w14:paraId="48D1EFB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</w:t>
      </w:r>
      <w:proofErr w:type="spellStart"/>
      <w:r w:rsidRPr="00171DA7">
        <w:rPr>
          <w:lang w:val="it-IT"/>
        </w:rPr>
        <w:t>RLRs</w:t>
      </w:r>
      <w:proofErr w:type="spellEnd"/>
    </w:p>
    <w:p w14:paraId="38E58C6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quelli indicati nei punti 2 e 5</w:t>
      </w:r>
    </w:p>
    <w:p w14:paraId="594743B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7) quelli 4 e 5</w:t>
      </w:r>
    </w:p>
    <w:p w14:paraId="1DFDEBEC" w14:textId="77777777" w:rsidR="00A604A9" w:rsidRPr="00171DA7" w:rsidRDefault="00A604A9">
      <w:pPr>
        <w:rPr>
          <w:lang w:val="it-IT"/>
        </w:rPr>
      </w:pPr>
    </w:p>
    <w:p w14:paraId="31507CC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42. </w:t>
      </w:r>
      <w:r w:rsidRPr="00171DA7">
        <w:rPr>
          <w:lang w:val="it-IT"/>
        </w:rPr>
        <w:t>Giudica l’affermazione falsa</w:t>
      </w:r>
    </w:p>
    <w:p w14:paraId="77D0838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I </w:t>
      </w:r>
      <w:proofErr w:type="spellStart"/>
      <w:r w:rsidRPr="00171DA7">
        <w:rPr>
          <w:lang w:val="it-IT"/>
        </w:rPr>
        <w:t>PRRs</w:t>
      </w:r>
      <w:proofErr w:type="spellEnd"/>
      <w:r w:rsidRPr="00171DA7">
        <w:rPr>
          <w:lang w:val="it-IT"/>
        </w:rPr>
        <w:t xml:space="preserve"> riconoscono </w:t>
      </w:r>
      <w:proofErr w:type="spellStart"/>
      <w:r w:rsidRPr="00171DA7">
        <w:rPr>
          <w:lang w:val="it-IT"/>
        </w:rPr>
        <w:t>PAMPs</w:t>
      </w:r>
      <w:proofErr w:type="spellEnd"/>
      <w:r w:rsidRPr="00171DA7">
        <w:rPr>
          <w:lang w:val="it-IT"/>
        </w:rPr>
        <w:t xml:space="preserve"> e </w:t>
      </w:r>
      <w:proofErr w:type="spellStart"/>
      <w:r w:rsidRPr="00171DA7">
        <w:rPr>
          <w:lang w:val="it-IT"/>
        </w:rPr>
        <w:t>DAMPs</w:t>
      </w:r>
      <w:proofErr w:type="spellEnd"/>
    </w:p>
    <w:p w14:paraId="155402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B) I GPCR fanno parte dei </w:t>
      </w:r>
      <w:proofErr w:type="spellStart"/>
      <w:r w:rsidRPr="00171DA7">
        <w:rPr>
          <w:highlight w:val="yellow"/>
          <w:lang w:val="it-IT"/>
        </w:rPr>
        <w:t>PRRs</w:t>
      </w:r>
      <w:proofErr w:type="spellEnd"/>
    </w:p>
    <w:p w14:paraId="53003E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I </w:t>
      </w:r>
      <w:proofErr w:type="spellStart"/>
      <w:r w:rsidRPr="00171DA7">
        <w:rPr>
          <w:lang w:val="it-IT"/>
        </w:rPr>
        <w:t>PRRs</w:t>
      </w:r>
      <w:proofErr w:type="spellEnd"/>
      <w:r w:rsidRPr="00171DA7">
        <w:rPr>
          <w:lang w:val="it-IT"/>
        </w:rPr>
        <w:t xml:space="preserve"> si possono trovare sulla membrana cellulare o all’interno della cellula</w:t>
      </w:r>
    </w:p>
    <w:p w14:paraId="4B75DAA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I </w:t>
      </w:r>
      <w:proofErr w:type="spellStart"/>
      <w:r w:rsidRPr="00171DA7">
        <w:rPr>
          <w:lang w:val="it-IT"/>
        </w:rPr>
        <w:t>PRRs</w:t>
      </w:r>
      <w:proofErr w:type="spellEnd"/>
      <w:r w:rsidRPr="00171DA7">
        <w:rPr>
          <w:lang w:val="it-IT"/>
        </w:rPr>
        <w:t xml:space="preserve"> Possono attivare la Caspasi 1 mediante pathway intracellulari </w:t>
      </w:r>
      <w:proofErr w:type="spellStart"/>
      <w:r w:rsidRPr="00171DA7">
        <w:rPr>
          <w:lang w:val="it-IT"/>
        </w:rPr>
        <w:t>Tuttevere</w:t>
      </w:r>
      <w:proofErr w:type="spellEnd"/>
    </w:p>
    <w:p w14:paraId="0351D12C" w14:textId="77777777" w:rsidR="00A604A9" w:rsidRPr="00171DA7" w:rsidRDefault="00A604A9">
      <w:pPr>
        <w:rPr>
          <w:lang w:val="it-IT"/>
        </w:rPr>
      </w:pPr>
    </w:p>
    <w:p w14:paraId="74D247A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43. </w:t>
      </w:r>
      <w:r w:rsidRPr="00171DA7">
        <w:rPr>
          <w:lang w:val="it-IT"/>
        </w:rPr>
        <w:t xml:space="preserve">Quale di questi è un </w:t>
      </w:r>
      <w:proofErr w:type="spellStart"/>
      <w:r w:rsidRPr="00171DA7">
        <w:rPr>
          <w:lang w:val="it-IT"/>
        </w:rPr>
        <w:t>PRRs</w:t>
      </w:r>
      <w:proofErr w:type="spellEnd"/>
      <w:r w:rsidRPr="00171DA7">
        <w:rPr>
          <w:lang w:val="it-IT"/>
        </w:rPr>
        <w:t xml:space="preserve"> di segnalazione?</w:t>
      </w:r>
    </w:p>
    <w:p w14:paraId="42145E4A" w14:textId="77777777" w:rsidR="00A604A9" w:rsidRDefault="00000000">
      <w:pPr>
        <w:spacing w:after="0"/>
        <w:ind w:left="425"/>
      </w:pPr>
      <w:r>
        <w:t>A) Scavenger receptors</w:t>
      </w:r>
    </w:p>
    <w:p w14:paraId="22720E55" w14:textId="77777777" w:rsidR="00A604A9" w:rsidRDefault="00000000">
      <w:pPr>
        <w:spacing w:after="0"/>
        <w:ind w:left="425"/>
      </w:pPr>
      <w:r>
        <w:rPr>
          <w:highlight w:val="yellow"/>
        </w:rPr>
        <w:t>B) RIG1-like receptors</w:t>
      </w:r>
    </w:p>
    <w:p w14:paraId="0C9C975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C) TRIF</w:t>
      </w:r>
    </w:p>
    <w:p w14:paraId="6E67A55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</w:t>
      </w:r>
      <w:proofErr w:type="spellStart"/>
      <w:r w:rsidRPr="00171DA7">
        <w:rPr>
          <w:lang w:val="it-IT"/>
        </w:rPr>
        <w:t>Pentraxina</w:t>
      </w:r>
      <w:proofErr w:type="spellEnd"/>
    </w:p>
    <w:p w14:paraId="19401E82" w14:textId="77777777" w:rsidR="00A604A9" w:rsidRPr="00171DA7" w:rsidRDefault="00A604A9">
      <w:pPr>
        <w:rPr>
          <w:lang w:val="it-IT"/>
        </w:rPr>
      </w:pPr>
    </w:p>
    <w:p w14:paraId="4BDF116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44. </w:t>
      </w:r>
      <w:r w:rsidRPr="00171DA7">
        <w:rPr>
          <w:lang w:val="it-IT"/>
        </w:rPr>
        <w:t xml:space="preserve">Quali di questi </w:t>
      </w:r>
      <w:proofErr w:type="spellStart"/>
      <w:r w:rsidRPr="00171DA7">
        <w:rPr>
          <w:lang w:val="it-IT"/>
        </w:rPr>
        <w:t>TLRs</w:t>
      </w:r>
      <w:proofErr w:type="spellEnd"/>
      <w:r w:rsidRPr="00171DA7">
        <w:rPr>
          <w:lang w:val="it-IT"/>
        </w:rPr>
        <w:t xml:space="preserve"> può trovarsi sia sulla membrana cellulare esterna sia sulla membrana dei compartimenti </w:t>
      </w:r>
      <w:proofErr w:type="spellStart"/>
      <w:r w:rsidRPr="00171DA7">
        <w:rPr>
          <w:lang w:val="it-IT"/>
        </w:rPr>
        <w:t>endolisosomiali</w:t>
      </w:r>
      <w:proofErr w:type="spellEnd"/>
      <w:r w:rsidRPr="00171DA7">
        <w:rPr>
          <w:lang w:val="it-IT"/>
        </w:rPr>
        <w:t>:</w:t>
      </w:r>
    </w:p>
    <w:p w14:paraId="47AB94C1" w14:textId="77777777" w:rsidR="00A604A9" w:rsidRDefault="00000000">
      <w:pPr>
        <w:spacing w:after="0"/>
        <w:ind w:left="425"/>
      </w:pPr>
      <w:r>
        <w:rPr>
          <w:highlight w:val="yellow"/>
        </w:rPr>
        <w:t>A) TLR-4</w:t>
      </w:r>
    </w:p>
    <w:p w14:paraId="1C767F04" w14:textId="77777777" w:rsidR="00A604A9" w:rsidRDefault="00000000">
      <w:pPr>
        <w:spacing w:after="0"/>
        <w:ind w:left="425"/>
      </w:pPr>
      <w:r>
        <w:t>B) TLR-6</w:t>
      </w:r>
    </w:p>
    <w:p w14:paraId="08F37A33" w14:textId="77777777" w:rsidR="00A604A9" w:rsidRDefault="00000000">
      <w:pPr>
        <w:spacing w:after="0"/>
        <w:ind w:left="425"/>
      </w:pPr>
      <w:r>
        <w:t>C) TLR-2</w:t>
      </w:r>
    </w:p>
    <w:p w14:paraId="7FA39D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TLR-9</w:t>
      </w:r>
    </w:p>
    <w:p w14:paraId="42DACF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TLR-10</w:t>
      </w:r>
    </w:p>
    <w:p w14:paraId="5F61472D" w14:textId="77777777" w:rsidR="00A604A9" w:rsidRPr="00171DA7" w:rsidRDefault="00A604A9">
      <w:pPr>
        <w:rPr>
          <w:lang w:val="it-IT"/>
        </w:rPr>
      </w:pPr>
    </w:p>
    <w:p w14:paraId="31F4734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45. </w:t>
      </w:r>
      <w:r w:rsidRPr="00171DA7">
        <w:rPr>
          <w:lang w:val="it-IT"/>
        </w:rPr>
        <w:t xml:space="preserve">Quale di questi </w:t>
      </w:r>
      <w:proofErr w:type="spellStart"/>
      <w:r w:rsidRPr="00171DA7">
        <w:rPr>
          <w:lang w:val="it-IT"/>
        </w:rPr>
        <w:t>TLRs</w:t>
      </w:r>
      <w:proofErr w:type="spellEnd"/>
      <w:r w:rsidRPr="00171DA7">
        <w:rPr>
          <w:lang w:val="it-IT"/>
        </w:rPr>
        <w:t xml:space="preserve"> può usare sia la via di segnalazione mediata da Myd88 sia quella mediata da TRIF:</w:t>
      </w:r>
    </w:p>
    <w:p w14:paraId="09F7FE4F" w14:textId="77777777" w:rsidR="00A604A9" w:rsidRDefault="00000000">
      <w:pPr>
        <w:spacing w:after="0"/>
        <w:ind w:left="425"/>
      </w:pPr>
      <w:r>
        <w:t>A) TLR-2</w:t>
      </w:r>
    </w:p>
    <w:p w14:paraId="09E3CC0F" w14:textId="77777777" w:rsidR="00A604A9" w:rsidRDefault="00000000">
      <w:pPr>
        <w:spacing w:after="0"/>
        <w:ind w:left="425"/>
      </w:pPr>
      <w:r>
        <w:t>B) TLR-10</w:t>
      </w:r>
    </w:p>
    <w:p w14:paraId="03180723" w14:textId="77777777" w:rsidR="00A604A9" w:rsidRDefault="00000000">
      <w:pPr>
        <w:spacing w:after="0"/>
        <w:ind w:left="425"/>
      </w:pPr>
      <w:r>
        <w:rPr>
          <w:highlight w:val="yellow"/>
        </w:rPr>
        <w:t>C) TLR-4</w:t>
      </w:r>
    </w:p>
    <w:p w14:paraId="4BD679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TLR-9</w:t>
      </w:r>
    </w:p>
    <w:p w14:paraId="7DF5395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TLR-6</w:t>
      </w:r>
    </w:p>
    <w:p w14:paraId="43A53025" w14:textId="77777777" w:rsidR="00A604A9" w:rsidRPr="00171DA7" w:rsidRDefault="00A604A9">
      <w:pPr>
        <w:rPr>
          <w:lang w:val="it-IT"/>
        </w:rPr>
      </w:pPr>
    </w:p>
    <w:p w14:paraId="3334D32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46. </w:t>
      </w:r>
      <w:r w:rsidRPr="00171DA7">
        <w:rPr>
          <w:lang w:val="it-IT"/>
        </w:rPr>
        <w:t xml:space="preserve">Quale di questi </w:t>
      </w:r>
      <w:proofErr w:type="spellStart"/>
      <w:r w:rsidRPr="00171DA7">
        <w:rPr>
          <w:lang w:val="it-IT"/>
        </w:rPr>
        <w:t>PRRs</w:t>
      </w:r>
      <w:proofErr w:type="spellEnd"/>
      <w:r w:rsidRPr="00171DA7">
        <w:rPr>
          <w:lang w:val="it-IT"/>
        </w:rPr>
        <w:t xml:space="preserve"> presentano il dominio NACHT</w:t>
      </w:r>
    </w:p>
    <w:p w14:paraId="0C968074" w14:textId="77777777" w:rsidR="00A604A9" w:rsidRDefault="00000000">
      <w:pPr>
        <w:spacing w:after="0"/>
        <w:ind w:left="425"/>
      </w:pPr>
      <w:r>
        <w:rPr>
          <w:highlight w:val="yellow"/>
        </w:rPr>
        <w:t>A) NLRs TLRs</w:t>
      </w:r>
    </w:p>
    <w:p w14:paraId="04CA9578" w14:textId="77777777" w:rsidR="00A604A9" w:rsidRDefault="00000000">
      <w:pPr>
        <w:spacing w:after="0"/>
        <w:ind w:left="425"/>
      </w:pPr>
      <w:r>
        <w:t>C) Scavenger</w:t>
      </w:r>
    </w:p>
    <w:p w14:paraId="6AD4E054" w14:textId="77777777" w:rsidR="00A604A9" w:rsidRDefault="00000000">
      <w:pPr>
        <w:spacing w:after="0"/>
        <w:ind w:left="425"/>
      </w:pPr>
      <w:r>
        <w:t>D) NLRs</w:t>
      </w:r>
    </w:p>
    <w:p w14:paraId="03AED82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</w:t>
      </w:r>
      <w:proofErr w:type="spellStart"/>
      <w:r w:rsidRPr="00171DA7">
        <w:rPr>
          <w:lang w:val="it-IT"/>
        </w:rPr>
        <w:t>Pentraxine</w:t>
      </w:r>
      <w:proofErr w:type="spellEnd"/>
    </w:p>
    <w:p w14:paraId="65A6F75A" w14:textId="77777777" w:rsidR="00A604A9" w:rsidRPr="00171DA7" w:rsidRDefault="00A604A9">
      <w:pPr>
        <w:rPr>
          <w:lang w:val="it-IT"/>
        </w:rPr>
      </w:pPr>
    </w:p>
    <w:p w14:paraId="516C37D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47. </w:t>
      </w:r>
      <w:r w:rsidRPr="00171DA7">
        <w:rPr>
          <w:lang w:val="it-IT"/>
        </w:rPr>
        <w:t>LGP-2 è un RLR particolare perché:</w:t>
      </w:r>
    </w:p>
    <w:p w14:paraId="3FA664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Possiede due domini CARD</w:t>
      </w:r>
    </w:p>
    <w:p w14:paraId="6D64D49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B) È molto espresso negli enterociti del colon e, se mutato, predispone allo sviluppo del Morbo di </w:t>
      </w:r>
      <w:proofErr w:type="gramStart"/>
      <w:r w:rsidRPr="00171DA7">
        <w:rPr>
          <w:highlight w:val="yellow"/>
          <w:lang w:val="it-IT"/>
        </w:rPr>
        <w:t>Chron</w:t>
      </w:r>
      <w:proofErr w:type="gramEnd"/>
      <w:r w:rsidRPr="00171DA7">
        <w:rPr>
          <w:highlight w:val="yellow"/>
          <w:lang w:val="it-IT"/>
        </w:rPr>
        <w:t xml:space="preserve"> La sua attivazione provoca la secrezione di INF-</w:t>
      </w:r>
      <w:proofErr w:type="gramStart"/>
      <w:r w:rsidRPr="00171DA7">
        <w:rPr>
          <w:highlight w:val="yellow"/>
          <w:lang w:val="it-IT"/>
        </w:rPr>
        <w:t>alfa</w:t>
      </w:r>
      <w:proofErr w:type="gramEnd"/>
      <w:r w:rsidRPr="00171DA7">
        <w:rPr>
          <w:highlight w:val="yellow"/>
          <w:lang w:val="it-IT"/>
        </w:rPr>
        <w:t xml:space="preserve"> Ha una funzione down-</w:t>
      </w:r>
      <w:proofErr w:type="gramStart"/>
      <w:r w:rsidRPr="00171DA7">
        <w:rPr>
          <w:highlight w:val="yellow"/>
          <w:lang w:val="it-IT"/>
        </w:rPr>
        <w:t>regolatrice</w:t>
      </w:r>
      <w:proofErr w:type="gramEnd"/>
      <w:r w:rsidRPr="00171DA7">
        <w:rPr>
          <w:highlight w:val="yellow"/>
          <w:lang w:val="it-IT"/>
        </w:rPr>
        <w:t xml:space="preserve"> Riconosce il peptidoglicano batterico</w:t>
      </w:r>
    </w:p>
    <w:p w14:paraId="503BB2E4" w14:textId="77777777" w:rsidR="00A604A9" w:rsidRPr="00171DA7" w:rsidRDefault="00A604A9">
      <w:pPr>
        <w:rPr>
          <w:lang w:val="it-IT"/>
        </w:rPr>
      </w:pPr>
    </w:p>
    <w:p w14:paraId="1D4AA42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48. </w:t>
      </w:r>
      <w:r w:rsidRPr="00171DA7">
        <w:rPr>
          <w:lang w:val="it-IT"/>
        </w:rPr>
        <w:t xml:space="preserve">I </w:t>
      </w:r>
      <w:proofErr w:type="spellStart"/>
      <w:r w:rsidRPr="00171DA7">
        <w:rPr>
          <w:lang w:val="it-IT"/>
        </w:rPr>
        <w:t>toll</w:t>
      </w:r>
      <w:proofErr w:type="spellEnd"/>
      <w:r w:rsidRPr="00171DA7">
        <w:rPr>
          <w:lang w:val="it-IT"/>
        </w:rPr>
        <w:t xml:space="preserve"> like receptor (</w:t>
      </w:r>
      <w:proofErr w:type="spellStart"/>
      <w:r w:rsidRPr="00171DA7">
        <w:rPr>
          <w:lang w:val="it-IT"/>
        </w:rPr>
        <w:t>TLRs</w:t>
      </w:r>
      <w:proofErr w:type="spellEnd"/>
      <w:r w:rsidRPr="00171DA7">
        <w:rPr>
          <w:lang w:val="it-IT"/>
        </w:rPr>
        <w:t xml:space="preserve">) sono pattern </w:t>
      </w:r>
      <w:proofErr w:type="spellStart"/>
      <w:r w:rsidRPr="00171DA7">
        <w:rPr>
          <w:lang w:val="it-IT"/>
        </w:rPr>
        <w:t>recognition</w:t>
      </w:r>
      <w:proofErr w:type="spellEnd"/>
      <w:r w:rsidRPr="00171DA7">
        <w:rPr>
          <w:lang w:val="it-IT"/>
        </w:rPr>
        <w:t xml:space="preserve"> receptors che riconoscono:</w:t>
      </w:r>
    </w:p>
    <w:p w14:paraId="538939E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sostanze di origine microbica presenti nel citosol</w:t>
      </w:r>
    </w:p>
    <w:p w14:paraId="527F07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sostanze di origine microbica presenti nel nucleo</w:t>
      </w:r>
    </w:p>
    <w:p w14:paraId="6E4D608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sostanze di origine microbica presenti nel compartimento extracellulare</w:t>
      </w:r>
    </w:p>
    <w:p w14:paraId="297DEDA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4) sostanze di origine microbica presenti nel compartimento </w:t>
      </w:r>
      <w:proofErr w:type="spellStart"/>
      <w:r w:rsidRPr="00171DA7">
        <w:rPr>
          <w:lang w:val="it-IT"/>
        </w:rPr>
        <w:t>endosomiale</w:t>
      </w:r>
      <w:proofErr w:type="spellEnd"/>
    </w:p>
    <w:p w14:paraId="5F12A67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le sostanze di cui ai punti 3 e 4</w:t>
      </w:r>
    </w:p>
    <w:p w14:paraId="6989D13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le sostanze di cui ai punti 2 e 4</w:t>
      </w:r>
    </w:p>
    <w:p w14:paraId="672B1F16" w14:textId="77777777" w:rsidR="00A604A9" w:rsidRPr="00171DA7" w:rsidRDefault="00A604A9">
      <w:pPr>
        <w:rPr>
          <w:lang w:val="it-IT"/>
        </w:rPr>
      </w:pPr>
    </w:p>
    <w:p w14:paraId="7C548A7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49. </w:t>
      </w:r>
      <w:r w:rsidRPr="00171DA7">
        <w:rPr>
          <w:lang w:val="it-IT"/>
        </w:rPr>
        <w:t xml:space="preserve">Quali dei seguenti pattern </w:t>
      </w:r>
      <w:proofErr w:type="spellStart"/>
      <w:r w:rsidRPr="00171DA7">
        <w:rPr>
          <w:lang w:val="it-IT"/>
        </w:rPr>
        <w:t>recognition</w:t>
      </w:r>
      <w:proofErr w:type="spellEnd"/>
      <w:r w:rsidRPr="00171DA7">
        <w:rPr>
          <w:lang w:val="it-IT"/>
        </w:rPr>
        <w:t xml:space="preserve"> receptors (</w:t>
      </w:r>
      <w:proofErr w:type="spellStart"/>
      <w:r w:rsidRPr="00171DA7">
        <w:rPr>
          <w:lang w:val="it-IT"/>
        </w:rPr>
        <w:t>PRRs</w:t>
      </w:r>
      <w:proofErr w:type="spellEnd"/>
      <w:r w:rsidRPr="00171DA7">
        <w:rPr>
          <w:lang w:val="it-IT"/>
        </w:rPr>
        <w:t xml:space="preserve">) sono espressi a livello </w:t>
      </w:r>
      <w:proofErr w:type="spellStart"/>
      <w:r w:rsidRPr="00171DA7">
        <w:rPr>
          <w:lang w:val="it-IT"/>
        </w:rPr>
        <w:t>citosolico</w:t>
      </w:r>
      <w:proofErr w:type="spellEnd"/>
      <w:r w:rsidRPr="00171DA7">
        <w:rPr>
          <w:lang w:val="it-IT"/>
        </w:rPr>
        <w:t>?</w:t>
      </w:r>
    </w:p>
    <w:p w14:paraId="52512AF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</w:t>
      </w:r>
      <w:proofErr w:type="spellStart"/>
      <w:r w:rsidRPr="00171DA7">
        <w:rPr>
          <w:lang w:val="it-IT"/>
        </w:rPr>
        <w:t>TLRs</w:t>
      </w:r>
      <w:proofErr w:type="spellEnd"/>
    </w:p>
    <w:p w14:paraId="0EEAD6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spellStart"/>
      <w:r w:rsidRPr="00171DA7">
        <w:rPr>
          <w:lang w:val="it-IT"/>
        </w:rPr>
        <w:t>TREMs</w:t>
      </w:r>
      <w:proofErr w:type="spellEnd"/>
    </w:p>
    <w:p w14:paraId="62243AA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r w:rsidRPr="00171DA7">
        <w:rPr>
          <w:lang w:val="it-IT"/>
        </w:rPr>
        <w:t>CLRs</w:t>
      </w:r>
      <w:proofErr w:type="spellEnd"/>
    </w:p>
    <w:p w14:paraId="22EBBE2A" w14:textId="77777777" w:rsidR="00A604A9" w:rsidRPr="00207CE1" w:rsidRDefault="00000000">
      <w:pPr>
        <w:spacing w:after="0"/>
        <w:ind w:left="425"/>
        <w:rPr>
          <w:lang w:val="it-IT"/>
        </w:rPr>
      </w:pPr>
      <w:r w:rsidRPr="00207CE1">
        <w:rPr>
          <w:lang w:val="it-IT"/>
        </w:rPr>
        <w:t xml:space="preserve">4) </w:t>
      </w:r>
      <w:proofErr w:type="spellStart"/>
      <w:r w:rsidRPr="00207CE1">
        <w:rPr>
          <w:lang w:val="it-IT"/>
        </w:rPr>
        <w:t>NLRs</w:t>
      </w:r>
      <w:proofErr w:type="spellEnd"/>
    </w:p>
    <w:p w14:paraId="48EB1764" w14:textId="77777777" w:rsidR="00A604A9" w:rsidRPr="00171DA7" w:rsidRDefault="00000000">
      <w:pPr>
        <w:spacing w:after="0"/>
        <w:ind w:left="425"/>
        <w:rPr>
          <w:lang w:val="it-IT"/>
        </w:rPr>
      </w:pPr>
      <w:r w:rsidRPr="00207CE1">
        <w:rPr>
          <w:lang w:val="it-IT"/>
        </w:rPr>
        <w:t xml:space="preserve">5) </w:t>
      </w:r>
      <w:proofErr w:type="spellStart"/>
      <w:r w:rsidRPr="00207CE1">
        <w:rPr>
          <w:lang w:val="it-IT"/>
        </w:rPr>
        <w:t>RLRs</w:t>
      </w:r>
      <w:proofErr w:type="spellEnd"/>
    </w:p>
    <w:p w14:paraId="7DED31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quelli indicati ai punti 2 e 5</w:t>
      </w:r>
    </w:p>
    <w:p w14:paraId="0F9B0F43" w14:textId="77777777" w:rsidR="00A604A9" w:rsidRPr="00171DA7" w:rsidRDefault="00000000">
      <w:pPr>
        <w:spacing w:after="0"/>
        <w:ind w:left="425"/>
        <w:rPr>
          <w:lang w:val="it-IT"/>
        </w:rPr>
      </w:pPr>
      <w:r w:rsidRPr="00207CE1">
        <w:rPr>
          <w:highlight w:val="yellow"/>
          <w:lang w:val="it-IT"/>
        </w:rPr>
        <w:t>7) quelli indicati ai punti 4 e 5</w:t>
      </w:r>
    </w:p>
    <w:p w14:paraId="4AA535E9" w14:textId="77777777" w:rsidR="00A604A9" w:rsidRPr="00171DA7" w:rsidRDefault="00A604A9">
      <w:pPr>
        <w:rPr>
          <w:lang w:val="it-IT"/>
        </w:rPr>
      </w:pPr>
    </w:p>
    <w:p w14:paraId="3F120AC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50. </w:t>
      </w:r>
      <w:r w:rsidRPr="00171DA7">
        <w:rPr>
          <w:lang w:val="it-IT"/>
        </w:rPr>
        <w:t xml:space="preserve">Che </w:t>
      </w:r>
      <w:proofErr w:type="spellStart"/>
      <w:r w:rsidRPr="00171DA7">
        <w:rPr>
          <w:lang w:val="it-IT"/>
        </w:rPr>
        <w:t>cos’e’</w:t>
      </w:r>
      <w:proofErr w:type="spellEnd"/>
      <w:r w:rsidRPr="00171DA7">
        <w:rPr>
          <w:lang w:val="it-IT"/>
        </w:rPr>
        <w:t xml:space="preserve"> il DNA-</w:t>
      </w:r>
      <w:proofErr w:type="spellStart"/>
      <w:r w:rsidRPr="00171DA7">
        <w:rPr>
          <w:lang w:val="it-IT"/>
        </w:rPr>
        <w:t>dependent</w:t>
      </w:r>
      <w:proofErr w:type="spell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activator</w:t>
      </w:r>
      <w:proofErr w:type="spellEnd"/>
      <w:r w:rsidRPr="00171DA7">
        <w:rPr>
          <w:lang w:val="it-IT"/>
        </w:rPr>
        <w:t xml:space="preserve"> of </w:t>
      </w:r>
      <w:proofErr w:type="spellStart"/>
      <w:r w:rsidRPr="00171DA7">
        <w:rPr>
          <w:lang w:val="it-IT"/>
        </w:rPr>
        <w:t>IRFs</w:t>
      </w:r>
      <w:proofErr w:type="spellEnd"/>
      <w:r w:rsidRPr="00171DA7">
        <w:rPr>
          <w:lang w:val="it-IT"/>
        </w:rPr>
        <w:t xml:space="preserve"> (DAI)?</w:t>
      </w:r>
    </w:p>
    <w:p w14:paraId="32354E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Un pattern </w:t>
      </w:r>
      <w:proofErr w:type="spellStart"/>
      <w:r w:rsidRPr="00171DA7">
        <w:rPr>
          <w:lang w:val="it-IT"/>
        </w:rPr>
        <w:t>recognition</w:t>
      </w:r>
      <w:proofErr w:type="spellEnd"/>
      <w:r w:rsidRPr="00171DA7">
        <w:rPr>
          <w:lang w:val="it-IT"/>
        </w:rPr>
        <w:t xml:space="preserve"> receptor (PRR) di superficie che lega carboidrati batterici</w:t>
      </w:r>
    </w:p>
    <w:p w14:paraId="4212C57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Un PRR </w:t>
      </w:r>
      <w:proofErr w:type="spellStart"/>
      <w:r w:rsidRPr="00171DA7">
        <w:rPr>
          <w:lang w:val="it-IT"/>
        </w:rPr>
        <w:t>endosomiale</w:t>
      </w:r>
      <w:proofErr w:type="spellEnd"/>
      <w:r w:rsidRPr="00171DA7">
        <w:rPr>
          <w:lang w:val="it-IT"/>
        </w:rPr>
        <w:t xml:space="preserve"> che riconosce prodotti batterici</w:t>
      </w:r>
    </w:p>
    <w:p w14:paraId="652E756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 primo TLR identificato</w:t>
      </w:r>
    </w:p>
    <w:p w14:paraId="425B682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Un PRR solubile della famiglia delle lectine di tipo C</w:t>
      </w:r>
    </w:p>
    <w:p w14:paraId="47B6A7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Un PRR intracitoplasmatico che riconosce prodotti batterici</w:t>
      </w:r>
    </w:p>
    <w:p w14:paraId="45379C5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6) Un PRR intracitoplasmatico che riconosce il </w:t>
      </w:r>
      <w:proofErr w:type="spellStart"/>
      <w:r w:rsidRPr="00171DA7">
        <w:rPr>
          <w:highlight w:val="yellow"/>
          <w:lang w:val="it-IT"/>
        </w:rPr>
        <w:t>dsDNA</w:t>
      </w:r>
      <w:proofErr w:type="spellEnd"/>
    </w:p>
    <w:p w14:paraId="0174DA1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7) Un PRR </w:t>
      </w:r>
      <w:proofErr w:type="spellStart"/>
      <w:r w:rsidRPr="00171DA7">
        <w:rPr>
          <w:lang w:val="it-IT"/>
        </w:rPr>
        <w:t>endosomiale</w:t>
      </w:r>
      <w:proofErr w:type="spellEnd"/>
      <w:r w:rsidRPr="00171DA7">
        <w:rPr>
          <w:lang w:val="it-IT"/>
        </w:rPr>
        <w:t xml:space="preserve"> che </w:t>
      </w:r>
      <w:proofErr w:type="spellStart"/>
      <w:r w:rsidRPr="00171DA7">
        <w:rPr>
          <w:lang w:val="it-IT"/>
        </w:rPr>
        <w:t>riconsoce</w:t>
      </w:r>
      <w:proofErr w:type="spellEnd"/>
      <w:r w:rsidRPr="00171DA7">
        <w:rPr>
          <w:lang w:val="it-IT"/>
        </w:rPr>
        <w:t xml:space="preserve"> il DNA virale</w:t>
      </w:r>
    </w:p>
    <w:p w14:paraId="7AE0930D" w14:textId="77777777" w:rsidR="00A604A9" w:rsidRPr="00171DA7" w:rsidRDefault="00A604A9">
      <w:pPr>
        <w:rPr>
          <w:lang w:val="it-IT"/>
        </w:rPr>
      </w:pPr>
    </w:p>
    <w:p w14:paraId="147657F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51. </w:t>
      </w:r>
      <w:r w:rsidRPr="00171DA7">
        <w:rPr>
          <w:lang w:val="it-IT"/>
        </w:rPr>
        <w:t xml:space="preserve">Le proteine SOCS sono inibitori </w:t>
      </w:r>
      <w:proofErr w:type="spellStart"/>
      <w:r w:rsidRPr="00171DA7">
        <w:rPr>
          <w:lang w:val="it-IT"/>
        </w:rPr>
        <w:t>dell’attivita’</w:t>
      </w:r>
      <w:proofErr w:type="spellEnd"/>
      <w:r w:rsidRPr="00171DA7">
        <w:rPr>
          <w:lang w:val="it-IT"/>
        </w:rPr>
        <w:t xml:space="preserve"> di:</w:t>
      </w:r>
    </w:p>
    <w:p w14:paraId="1B19F9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STAT</w:t>
      </w:r>
    </w:p>
    <w:p w14:paraId="4E8EEB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Jak</w:t>
      </w:r>
    </w:p>
    <w:p w14:paraId="5BF71D0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r w:rsidRPr="00171DA7">
        <w:rPr>
          <w:lang w:val="it-IT"/>
        </w:rPr>
        <w:t>NFkB</w:t>
      </w:r>
      <w:proofErr w:type="spellEnd"/>
    </w:p>
    <w:p w14:paraId="3220C40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NFAT</w:t>
      </w:r>
    </w:p>
    <w:p w14:paraId="2E0CDC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MyD88</w:t>
      </w:r>
    </w:p>
    <w:p w14:paraId="3E625EDF" w14:textId="77777777" w:rsidR="00A604A9" w:rsidRPr="00171DA7" w:rsidRDefault="00A604A9">
      <w:pPr>
        <w:rPr>
          <w:lang w:val="it-IT"/>
        </w:rPr>
      </w:pPr>
    </w:p>
    <w:p w14:paraId="5EDE78C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52. </w:t>
      </w:r>
      <w:r w:rsidRPr="00171DA7">
        <w:rPr>
          <w:lang w:val="it-IT"/>
        </w:rPr>
        <w:t>Come mai numerosi linfociti T vergini condividono l’identica catena beta?</w:t>
      </w:r>
    </w:p>
    <w:p w14:paraId="17CCA6D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</w:t>
      </w:r>
      <w:proofErr w:type="spellStart"/>
      <w:r w:rsidRPr="00171DA7">
        <w:rPr>
          <w:lang w:val="it-IT"/>
        </w:rPr>
        <w:t>Perche</w:t>
      </w:r>
      <w:proofErr w:type="spellEnd"/>
      <w:r w:rsidRPr="00171DA7">
        <w:rPr>
          <w:lang w:val="it-IT"/>
        </w:rPr>
        <w:t xml:space="preserve">’ la catena beta ha </w:t>
      </w:r>
      <w:proofErr w:type="spellStart"/>
      <w:r w:rsidRPr="00171DA7">
        <w:rPr>
          <w:lang w:val="it-IT"/>
        </w:rPr>
        <w:t>piu’</w:t>
      </w:r>
      <w:proofErr w:type="spell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possibilita’</w:t>
      </w:r>
      <w:proofErr w:type="spellEnd"/>
      <w:r w:rsidRPr="00171DA7">
        <w:rPr>
          <w:lang w:val="it-IT"/>
        </w:rPr>
        <w:t xml:space="preserve"> di riarrangiare rispetto alla catena alfa</w:t>
      </w:r>
    </w:p>
    <w:p w14:paraId="212853B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2) perché dopo aver riarrangiato la catena beta il linfocita prolifera e </w:t>
      </w:r>
      <w:proofErr w:type="spellStart"/>
      <w:r w:rsidRPr="00171DA7">
        <w:rPr>
          <w:highlight w:val="yellow"/>
          <w:lang w:val="it-IT"/>
        </w:rPr>
        <w:t>da</w:t>
      </w:r>
      <w:proofErr w:type="spellEnd"/>
      <w:r w:rsidRPr="00171DA7">
        <w:rPr>
          <w:highlight w:val="yellow"/>
          <w:lang w:val="it-IT"/>
        </w:rPr>
        <w:t xml:space="preserve"> origine a tanti cloni che poi riarrangiano la catena alfa</w:t>
      </w:r>
    </w:p>
    <w:p w14:paraId="231FE793" w14:textId="77777777" w:rsidR="00A604A9" w:rsidRPr="00171DA7" w:rsidRDefault="00A604A9">
      <w:pPr>
        <w:rPr>
          <w:lang w:val="it-IT"/>
        </w:rPr>
      </w:pPr>
    </w:p>
    <w:p w14:paraId="1A03BB4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53. </w:t>
      </w:r>
      <w:r w:rsidRPr="00171DA7">
        <w:rPr>
          <w:lang w:val="it-IT"/>
        </w:rPr>
        <w:t>La scissione dei fosfolipidi di membrana da parte della fosfolipasi c-gamma determina la produzione di inositolo-3-fosfato che:</w:t>
      </w:r>
    </w:p>
    <w:p w14:paraId="1C3595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1) Fosforila le </w:t>
      </w:r>
      <w:proofErr w:type="spellStart"/>
      <w:r w:rsidRPr="00171DA7">
        <w:rPr>
          <w:lang w:val="it-IT"/>
        </w:rPr>
        <w:t>tyrosine</w:t>
      </w:r>
      <w:proofErr w:type="spellEnd"/>
      <w:r w:rsidRPr="00171DA7">
        <w:rPr>
          <w:lang w:val="it-IT"/>
        </w:rPr>
        <w:t xml:space="preserve"> della ITAM</w:t>
      </w:r>
    </w:p>
    <w:p w14:paraId="4EB2344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De-fosforila </w:t>
      </w:r>
      <w:proofErr w:type="spellStart"/>
      <w:r w:rsidRPr="00171DA7">
        <w:rPr>
          <w:lang w:val="it-IT"/>
        </w:rPr>
        <w:t>LcK</w:t>
      </w:r>
      <w:proofErr w:type="spellEnd"/>
      <w:r w:rsidRPr="00171DA7">
        <w:rPr>
          <w:lang w:val="it-IT"/>
        </w:rPr>
        <w:t xml:space="preserve"> e </w:t>
      </w:r>
      <w:proofErr w:type="spellStart"/>
      <w:r w:rsidRPr="00171DA7">
        <w:rPr>
          <w:lang w:val="it-IT"/>
        </w:rPr>
        <w:t>Fyn</w:t>
      </w:r>
      <w:proofErr w:type="spellEnd"/>
    </w:p>
    <w:p w14:paraId="258BDA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Attiva la via di trasduzione </w:t>
      </w:r>
      <w:proofErr w:type="spellStart"/>
      <w:r w:rsidRPr="00171DA7">
        <w:rPr>
          <w:lang w:val="it-IT"/>
        </w:rPr>
        <w:t>dellNF-kB</w:t>
      </w:r>
      <w:proofErr w:type="spellEnd"/>
    </w:p>
    <w:p w14:paraId="015CDDE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Attiva la via del Ca2+</w:t>
      </w:r>
    </w:p>
    <w:p w14:paraId="62BA818C" w14:textId="77777777" w:rsidR="00A604A9" w:rsidRPr="00171DA7" w:rsidRDefault="00A604A9">
      <w:pPr>
        <w:rPr>
          <w:lang w:val="it-IT"/>
        </w:rPr>
      </w:pPr>
    </w:p>
    <w:p w14:paraId="2808B76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54. </w:t>
      </w:r>
      <w:r w:rsidRPr="00171DA7">
        <w:rPr>
          <w:lang w:val="it-IT"/>
        </w:rPr>
        <w:t xml:space="preserve">Indicare </w:t>
      </w:r>
      <w:proofErr w:type="gramStart"/>
      <w:r w:rsidRPr="00171DA7">
        <w:rPr>
          <w:lang w:val="it-IT"/>
        </w:rPr>
        <w:t>quale proteine</w:t>
      </w:r>
      <w:proofErr w:type="gramEnd"/>
      <w:r w:rsidRPr="00171DA7">
        <w:rPr>
          <w:lang w:val="it-IT"/>
        </w:rPr>
        <w:t xml:space="preserve"> è formato </w:t>
      </w:r>
      <w:proofErr w:type="gramStart"/>
      <w:r w:rsidRPr="00171DA7">
        <w:rPr>
          <w:lang w:val="it-IT"/>
        </w:rPr>
        <w:t>il complesse</w:t>
      </w:r>
      <w:proofErr w:type="gramEnd"/>
      <w:r w:rsidRPr="00171DA7">
        <w:rPr>
          <w:lang w:val="it-IT"/>
        </w:rPr>
        <w:t xml:space="preserve"> delle RAG:</w:t>
      </w:r>
    </w:p>
    <w:p w14:paraId="7170735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È formato da due RAG-1 e due RAG-2</w:t>
      </w:r>
    </w:p>
    <w:p w14:paraId="0205755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È formato da due RAG-1 e una solo RAG-2</w:t>
      </w:r>
    </w:p>
    <w:p w14:paraId="2672A4E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È formato da una RAG-1, una RAG-2 e una RAG-3</w:t>
      </w:r>
    </w:p>
    <w:p w14:paraId="172E05A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È formato da due RAG-1, due RAG-2 e dalla DNA-PK</w:t>
      </w:r>
    </w:p>
    <w:p w14:paraId="5B9B6AD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È formato dalla sola RAG-1 associata al fattore </w:t>
      </w:r>
      <w:proofErr w:type="spellStart"/>
      <w:r w:rsidRPr="00171DA7">
        <w:rPr>
          <w:lang w:val="it-IT"/>
        </w:rPr>
        <w:t>ku</w:t>
      </w:r>
      <w:proofErr w:type="spellEnd"/>
    </w:p>
    <w:p w14:paraId="745EF3DA" w14:textId="77777777" w:rsidR="00A604A9" w:rsidRPr="00171DA7" w:rsidRDefault="00A604A9">
      <w:pPr>
        <w:rPr>
          <w:lang w:val="it-IT"/>
        </w:rPr>
      </w:pPr>
    </w:p>
    <w:p w14:paraId="79BDD70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55. </w:t>
      </w:r>
      <w:r w:rsidRPr="00171DA7">
        <w:rPr>
          <w:lang w:val="it-IT"/>
        </w:rPr>
        <w:t xml:space="preserve">Nelle </w:t>
      </w:r>
      <w:proofErr w:type="spellStart"/>
      <w:r w:rsidRPr="00171DA7">
        <w:rPr>
          <w:lang w:val="it-IT"/>
        </w:rPr>
        <w:t>Recombination</w:t>
      </w:r>
      <w:proofErr w:type="spellEnd"/>
      <w:r w:rsidRPr="00171DA7">
        <w:rPr>
          <w:lang w:val="it-IT"/>
        </w:rPr>
        <w:t xml:space="preserve"> Signal </w:t>
      </w:r>
      <w:proofErr w:type="spellStart"/>
      <w:r w:rsidRPr="00171DA7">
        <w:rPr>
          <w:lang w:val="it-IT"/>
        </w:rPr>
        <w:t>Sequence</w:t>
      </w:r>
      <w:proofErr w:type="spellEnd"/>
      <w:r w:rsidRPr="00171DA7">
        <w:rPr>
          <w:lang w:val="it-IT"/>
        </w:rPr>
        <w:t xml:space="preserve"> (RSS)</w:t>
      </w:r>
    </w:p>
    <w:p w14:paraId="02EFD4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Gli </w:t>
      </w:r>
      <w:proofErr w:type="spellStart"/>
      <w:r w:rsidRPr="00171DA7">
        <w:rPr>
          <w:lang w:val="it-IT"/>
        </w:rPr>
        <w:t>eptameri</w:t>
      </w:r>
      <w:proofErr w:type="spellEnd"/>
      <w:r w:rsidRPr="00171DA7">
        <w:rPr>
          <w:lang w:val="it-IT"/>
        </w:rPr>
        <w:t xml:space="preserve"> ed i </w:t>
      </w:r>
      <w:proofErr w:type="spellStart"/>
      <w:r w:rsidRPr="00171DA7">
        <w:rPr>
          <w:lang w:val="it-IT"/>
        </w:rPr>
        <w:t>nonameri</w:t>
      </w:r>
      <w:proofErr w:type="spellEnd"/>
      <w:r w:rsidRPr="00171DA7">
        <w:rPr>
          <w:lang w:val="it-IT"/>
        </w:rPr>
        <w:t xml:space="preserve"> sono sequenze di DNA altamente conservate</w:t>
      </w:r>
    </w:p>
    <w:p w14:paraId="45A7F2A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Si trovano solo nei segmenti D</w:t>
      </w:r>
    </w:p>
    <w:p w14:paraId="5716013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Le sequenze spaziatrici possono essere di 12 o 55 aminoacidi</w:t>
      </w:r>
    </w:p>
    <w:p w14:paraId="023A4D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Si trovano nelle proteine RAG</w:t>
      </w:r>
    </w:p>
    <w:p w14:paraId="11BF57D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Le sequenze spaziatrici hanno la funzione di legare le RAG al DNA</w:t>
      </w:r>
    </w:p>
    <w:p w14:paraId="7498F572" w14:textId="77777777" w:rsidR="00A604A9" w:rsidRPr="00171DA7" w:rsidRDefault="00A604A9">
      <w:pPr>
        <w:rPr>
          <w:lang w:val="it-IT"/>
        </w:rPr>
      </w:pPr>
    </w:p>
    <w:p w14:paraId="2B0D054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56. </w:t>
      </w:r>
      <w:r w:rsidRPr="00171DA7">
        <w:rPr>
          <w:lang w:val="it-IT"/>
        </w:rPr>
        <w:t>Nella prima fase della ricombinazione V(D)J</w:t>
      </w:r>
    </w:p>
    <w:p w14:paraId="2D917AF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Le proteine RAG introducono un single </w:t>
      </w:r>
      <w:proofErr w:type="spellStart"/>
      <w:r w:rsidRPr="00171DA7">
        <w:rPr>
          <w:lang w:val="it-IT"/>
        </w:rPr>
        <w:t>strand</w:t>
      </w:r>
      <w:proofErr w:type="spellEnd"/>
      <w:r w:rsidRPr="00171DA7">
        <w:rPr>
          <w:lang w:val="it-IT"/>
        </w:rPr>
        <w:t xml:space="preserve"> break</w:t>
      </w:r>
    </w:p>
    <w:p w14:paraId="4126683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Il dominio NBD di RAG1 interagisce con l’</w:t>
      </w:r>
      <w:proofErr w:type="spellStart"/>
      <w:r w:rsidRPr="00171DA7">
        <w:rPr>
          <w:lang w:val="it-IT"/>
        </w:rPr>
        <w:t>eptamero</w:t>
      </w:r>
      <w:proofErr w:type="spellEnd"/>
      <w:r w:rsidRPr="00171DA7">
        <w:rPr>
          <w:lang w:val="it-IT"/>
        </w:rPr>
        <w:t xml:space="preserve"> della RSS</w:t>
      </w:r>
    </w:p>
    <w:p w14:paraId="7977BDD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Si forma un </w:t>
      </w:r>
      <w:proofErr w:type="spellStart"/>
      <w:r w:rsidRPr="00171DA7">
        <w:rPr>
          <w:lang w:val="it-IT"/>
        </w:rPr>
        <w:t>hairpin</w:t>
      </w:r>
      <w:proofErr w:type="spellEnd"/>
      <w:r w:rsidRPr="00171DA7">
        <w:rPr>
          <w:lang w:val="it-IT"/>
        </w:rPr>
        <w:t xml:space="preserve"> loop, perché il gruppo OH attacca il gruppo P libero all’estremità 5’dell’altra </w:t>
      </w:r>
      <w:proofErr w:type="spellStart"/>
      <w:r w:rsidRPr="00171DA7">
        <w:rPr>
          <w:lang w:val="it-IT"/>
        </w:rPr>
        <w:t>emielica</w:t>
      </w:r>
      <w:proofErr w:type="spellEnd"/>
    </w:p>
    <w:p w14:paraId="01BB017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L’enzima </w:t>
      </w:r>
      <w:proofErr w:type="spellStart"/>
      <w:r w:rsidRPr="00171DA7">
        <w:rPr>
          <w:highlight w:val="yellow"/>
          <w:lang w:val="it-IT"/>
        </w:rPr>
        <w:t>TdT</w:t>
      </w:r>
      <w:proofErr w:type="spellEnd"/>
      <w:r w:rsidRPr="00171DA7">
        <w:rPr>
          <w:highlight w:val="yellow"/>
          <w:lang w:val="it-IT"/>
        </w:rPr>
        <w:t xml:space="preserve"> crea un </w:t>
      </w:r>
      <w:proofErr w:type="spellStart"/>
      <w:r w:rsidRPr="00171DA7">
        <w:rPr>
          <w:highlight w:val="yellow"/>
          <w:lang w:val="it-IT"/>
        </w:rPr>
        <w:t>nick</w:t>
      </w:r>
      <w:proofErr w:type="spellEnd"/>
      <w:r w:rsidRPr="00171DA7">
        <w:rPr>
          <w:highlight w:val="yellow"/>
          <w:lang w:val="it-IT"/>
        </w:rPr>
        <w:t xml:space="preserve"> sul DNA</w:t>
      </w:r>
    </w:p>
    <w:p w14:paraId="7E338DE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proteina ARTEMIS chiude l’</w:t>
      </w:r>
      <w:proofErr w:type="spellStart"/>
      <w:r w:rsidRPr="00171DA7">
        <w:rPr>
          <w:lang w:val="it-IT"/>
        </w:rPr>
        <w:t>hairpin</w:t>
      </w:r>
      <w:proofErr w:type="spellEnd"/>
      <w:r w:rsidRPr="00171DA7">
        <w:rPr>
          <w:lang w:val="it-IT"/>
        </w:rPr>
        <w:t xml:space="preserve"> loop</w:t>
      </w:r>
    </w:p>
    <w:p w14:paraId="1AD73A00" w14:textId="77777777" w:rsidR="00A604A9" w:rsidRPr="00171DA7" w:rsidRDefault="00A604A9">
      <w:pPr>
        <w:rPr>
          <w:lang w:val="it-IT"/>
        </w:rPr>
      </w:pPr>
    </w:p>
    <w:p w14:paraId="4DD8D83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57. </w:t>
      </w:r>
      <w:r w:rsidRPr="00171DA7">
        <w:rPr>
          <w:lang w:val="it-IT"/>
        </w:rPr>
        <w:t xml:space="preserve">I fattori </w:t>
      </w:r>
      <w:proofErr w:type="spellStart"/>
      <w:r w:rsidRPr="00171DA7">
        <w:rPr>
          <w:lang w:val="it-IT"/>
        </w:rPr>
        <w:t>ku</w:t>
      </w:r>
      <w:proofErr w:type="spellEnd"/>
      <w:r w:rsidRPr="00171DA7">
        <w:rPr>
          <w:lang w:val="it-IT"/>
        </w:rPr>
        <w:t>:</w:t>
      </w:r>
    </w:p>
    <w:p w14:paraId="12EB4AA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Servono per creare </w:t>
      </w:r>
      <w:proofErr w:type="spellStart"/>
      <w:r w:rsidRPr="00171DA7">
        <w:rPr>
          <w:lang w:val="it-IT"/>
        </w:rPr>
        <w:t>nick</w:t>
      </w:r>
      <w:proofErr w:type="spellEnd"/>
      <w:r w:rsidRPr="00171DA7">
        <w:rPr>
          <w:lang w:val="it-IT"/>
        </w:rPr>
        <w:t xml:space="preserve"> sul DNA</w:t>
      </w:r>
    </w:p>
    <w:p w14:paraId="679C145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Si trovano all’estremità C terminale di RAG-2</w:t>
      </w:r>
    </w:p>
    <w:p w14:paraId="69C4B9A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Sono legati covalentemente all’enzima DNA-PK</w:t>
      </w:r>
    </w:p>
    <w:p w14:paraId="3B13EF8D" w14:textId="77777777" w:rsidR="00A604A9" w:rsidRPr="00171DA7" w:rsidRDefault="00A604A9">
      <w:pPr>
        <w:rPr>
          <w:lang w:val="it-IT"/>
        </w:rPr>
      </w:pPr>
    </w:p>
    <w:p w14:paraId="06D9B59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58. </w:t>
      </w:r>
      <w:r w:rsidRPr="00171DA7">
        <w:rPr>
          <w:lang w:val="it-IT"/>
        </w:rPr>
        <w:t>Quale delle seguenti proteine genera i nucleotidi P:</w:t>
      </w:r>
    </w:p>
    <w:p w14:paraId="691717C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ARTEMIS</w:t>
      </w:r>
    </w:p>
    <w:p w14:paraId="35F7E53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DNA-PK</w:t>
      </w:r>
    </w:p>
    <w:p w14:paraId="02204F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C) Fattore </w:t>
      </w:r>
      <w:proofErr w:type="spellStart"/>
      <w:r w:rsidRPr="00171DA7">
        <w:rPr>
          <w:lang w:val="it-IT"/>
        </w:rPr>
        <w:t>ku</w:t>
      </w:r>
      <w:proofErr w:type="spellEnd"/>
    </w:p>
    <w:p w14:paraId="2C9AE0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RAG-1</w:t>
      </w:r>
    </w:p>
    <w:p w14:paraId="4C94036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</w:t>
      </w:r>
      <w:proofErr w:type="spellStart"/>
      <w:r w:rsidRPr="00171DA7">
        <w:rPr>
          <w:lang w:val="it-IT"/>
        </w:rPr>
        <w:t>TdT</w:t>
      </w:r>
      <w:proofErr w:type="spellEnd"/>
    </w:p>
    <w:p w14:paraId="6553CC4D" w14:textId="77777777" w:rsidR="00A604A9" w:rsidRPr="00171DA7" w:rsidRDefault="00A604A9">
      <w:pPr>
        <w:rPr>
          <w:lang w:val="it-IT"/>
        </w:rPr>
      </w:pPr>
    </w:p>
    <w:p w14:paraId="5AD19B2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59. </w:t>
      </w:r>
      <w:r w:rsidRPr="00171DA7">
        <w:rPr>
          <w:lang w:val="it-IT"/>
        </w:rPr>
        <w:t>Quale delle seguenti proteine genera i nucleotidi N:</w:t>
      </w:r>
    </w:p>
    <w:p w14:paraId="363A510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ARTEMIS</w:t>
      </w:r>
    </w:p>
    <w:p w14:paraId="764371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DNA-PK</w:t>
      </w:r>
    </w:p>
    <w:p w14:paraId="145D94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Fattore </w:t>
      </w:r>
      <w:proofErr w:type="spellStart"/>
      <w:r w:rsidRPr="00171DA7">
        <w:rPr>
          <w:lang w:val="it-IT"/>
        </w:rPr>
        <w:t>ku</w:t>
      </w:r>
      <w:proofErr w:type="spellEnd"/>
    </w:p>
    <w:p w14:paraId="651D694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RAG-1</w:t>
      </w:r>
    </w:p>
    <w:p w14:paraId="345C4D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E) </w:t>
      </w:r>
      <w:proofErr w:type="spellStart"/>
      <w:r w:rsidRPr="00171DA7">
        <w:rPr>
          <w:highlight w:val="yellow"/>
          <w:lang w:val="it-IT"/>
        </w:rPr>
        <w:t>TdT</w:t>
      </w:r>
      <w:proofErr w:type="spellEnd"/>
    </w:p>
    <w:p w14:paraId="540DE5D3" w14:textId="77777777" w:rsidR="00A604A9" w:rsidRPr="00171DA7" w:rsidRDefault="00A604A9">
      <w:pPr>
        <w:rPr>
          <w:lang w:val="it-IT"/>
        </w:rPr>
      </w:pPr>
    </w:p>
    <w:p w14:paraId="3436B69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60. </w:t>
      </w:r>
      <w:r w:rsidRPr="00171DA7">
        <w:rPr>
          <w:lang w:val="it-IT"/>
        </w:rPr>
        <w:t>polimorfici?</w:t>
      </w:r>
    </w:p>
    <w:p w14:paraId="320821D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sì</w:t>
      </w:r>
    </w:p>
    <w:p w14:paraId="7D0609A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no</w:t>
      </w:r>
    </w:p>
    <w:p w14:paraId="6BADCE8B" w14:textId="77777777" w:rsidR="00A604A9" w:rsidRPr="00171DA7" w:rsidRDefault="00A604A9">
      <w:pPr>
        <w:rPr>
          <w:lang w:val="it-IT"/>
        </w:rPr>
      </w:pPr>
    </w:p>
    <w:p w14:paraId="05D99A3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61. </w:t>
      </w:r>
      <w:r w:rsidRPr="00171DA7">
        <w:rPr>
          <w:lang w:val="it-IT"/>
        </w:rPr>
        <w:t>Nell’uomo, con quale ordine riarrangiano i geni delle catene pensanti H e delle catene leggere di tipo k e di tipo lambda delle Ig?</w:t>
      </w:r>
    </w:p>
    <w:p w14:paraId="07FE033B" w14:textId="77777777" w:rsidR="00A604A9" w:rsidRDefault="00000000">
      <w:pPr>
        <w:spacing w:after="0"/>
        <w:ind w:left="425"/>
      </w:pPr>
      <w:r>
        <w:rPr>
          <w:highlight w:val="yellow"/>
        </w:rPr>
        <w:t>1) H, k, lambda</w:t>
      </w:r>
    </w:p>
    <w:p w14:paraId="36CE9A58" w14:textId="77777777" w:rsidR="00A604A9" w:rsidRDefault="00000000">
      <w:pPr>
        <w:spacing w:after="0"/>
        <w:ind w:left="425"/>
      </w:pPr>
      <w:r>
        <w:t>2) H, lambda, k</w:t>
      </w:r>
    </w:p>
    <w:p w14:paraId="2F03E661" w14:textId="77777777" w:rsidR="00A604A9" w:rsidRDefault="00000000">
      <w:pPr>
        <w:spacing w:after="0"/>
        <w:ind w:left="425"/>
      </w:pPr>
      <w:r>
        <w:t>3) lambda, k, H</w:t>
      </w:r>
    </w:p>
    <w:p w14:paraId="43A9EADC" w14:textId="77777777" w:rsidR="00A604A9" w:rsidRDefault="00000000">
      <w:pPr>
        <w:spacing w:after="0"/>
        <w:ind w:left="425"/>
      </w:pPr>
      <w:r>
        <w:t>4) k, H, lambda</w:t>
      </w:r>
    </w:p>
    <w:p w14:paraId="68A3C8AB" w14:textId="77777777" w:rsidR="00A604A9" w:rsidRDefault="00A604A9"/>
    <w:p w14:paraId="6E5644A6" w14:textId="77777777" w:rsidR="00A604A9" w:rsidRPr="00171DA7" w:rsidRDefault="00000000">
      <w:pPr>
        <w:pStyle w:val="Titolo1"/>
        <w:rPr>
          <w:lang w:val="it-IT"/>
        </w:rPr>
      </w:pPr>
      <w:bookmarkStart w:id="1" w:name="cat_complemento_e_citochine"/>
      <w:r w:rsidRPr="00171DA7">
        <w:rPr>
          <w:lang w:val="it-IT"/>
        </w:rPr>
        <w:t>Complemento e citochine</w:t>
      </w:r>
      <w:bookmarkEnd w:id="1"/>
    </w:p>
    <w:p w14:paraId="7E94902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62. </w:t>
      </w:r>
      <w:r w:rsidRPr="00171DA7">
        <w:rPr>
          <w:lang w:val="it-IT"/>
        </w:rPr>
        <w:t>Quale delle seguenti affermazioni descrive correttamente alcune delle caratteristiche</w:t>
      </w:r>
      <w:r w:rsidRPr="00171DA7">
        <w:rPr>
          <w:lang w:val="it-IT"/>
        </w:rPr>
        <w:br/>
        <w:t>principali delle proteine del complemento?</w:t>
      </w:r>
    </w:p>
    <w:p w14:paraId="246B587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Le proteine del complemento sono costituite da proteine stabili e resistenti al calore, simili agli anticorpi.</w:t>
      </w:r>
    </w:p>
    <w:p w14:paraId="452E033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Il sistema del complemento è attivato solo attraverso l’intervento di anticorpi specifici, senza meccanismi di amplificazione.</w:t>
      </w:r>
    </w:p>
    <w:p w14:paraId="113ED0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C) Le proteine del complemento sono inattive nei liquidi organici e attivate tramite un meccanismo a cascata che implica la </w:t>
      </w:r>
      <w:proofErr w:type="spellStart"/>
      <w:r w:rsidRPr="00171DA7">
        <w:rPr>
          <w:highlight w:val="yellow"/>
          <w:lang w:val="it-IT"/>
        </w:rPr>
        <w:t>serin</w:t>
      </w:r>
      <w:proofErr w:type="spellEnd"/>
      <w:r w:rsidRPr="00171DA7">
        <w:rPr>
          <w:highlight w:val="yellow"/>
          <w:lang w:val="it-IT"/>
        </w:rPr>
        <w:t xml:space="preserve"> proteasi.</w:t>
      </w:r>
    </w:p>
    <w:p w14:paraId="31C3C98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Il sistema del complemento non è regolato e può facilmente provocare immunodeficienze a causa della sua instabilità.</w:t>
      </w:r>
    </w:p>
    <w:p w14:paraId="3F16E8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Il complemento è esclusivamente un costituente dell’immunità adattativa e non partecipa all’immunità innata.</w:t>
      </w:r>
    </w:p>
    <w:p w14:paraId="6CDCBA41" w14:textId="77777777" w:rsidR="00A604A9" w:rsidRPr="00171DA7" w:rsidRDefault="00A604A9">
      <w:pPr>
        <w:rPr>
          <w:lang w:val="it-IT"/>
        </w:rPr>
      </w:pPr>
    </w:p>
    <w:p w14:paraId="6AE24F9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63. </w:t>
      </w:r>
      <w:r w:rsidRPr="00171DA7">
        <w:rPr>
          <w:lang w:val="it-IT"/>
        </w:rPr>
        <w:t>Qual è l'ordine temporale di attivazione delle tre vie del sistema del complemento?</w:t>
      </w:r>
    </w:p>
    <w:p w14:paraId="071436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La via classica si attiva immediatamente al contatto con il patogeno, seguita dalla via </w:t>
      </w:r>
      <w:proofErr w:type="spellStart"/>
      <w:r w:rsidRPr="00171DA7">
        <w:rPr>
          <w:lang w:val="it-IT"/>
        </w:rPr>
        <w:t>lectinica</w:t>
      </w:r>
      <w:proofErr w:type="spellEnd"/>
      <w:r w:rsidRPr="00171DA7">
        <w:rPr>
          <w:lang w:val="it-IT"/>
        </w:rPr>
        <w:t xml:space="preserve"> e poi dalla via alternativa.</w:t>
      </w:r>
    </w:p>
    <w:p w14:paraId="2D8E476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B) La via alternativa si attiva immediatamente al contatto con il patogeno, seguita dalla via </w:t>
      </w:r>
      <w:proofErr w:type="spellStart"/>
      <w:r w:rsidRPr="00171DA7">
        <w:rPr>
          <w:highlight w:val="yellow"/>
          <w:lang w:val="it-IT"/>
        </w:rPr>
        <w:t>lectinica</w:t>
      </w:r>
      <w:proofErr w:type="spellEnd"/>
      <w:r w:rsidRPr="00171DA7">
        <w:rPr>
          <w:highlight w:val="yellow"/>
          <w:lang w:val="it-IT"/>
        </w:rPr>
        <w:t xml:space="preserve"> e poi dalla via classica.</w:t>
      </w:r>
    </w:p>
    <w:p w14:paraId="465501F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La via </w:t>
      </w:r>
      <w:proofErr w:type="spellStart"/>
      <w:r w:rsidRPr="00171DA7">
        <w:rPr>
          <w:lang w:val="it-IT"/>
        </w:rPr>
        <w:t>lectinica</w:t>
      </w:r>
      <w:proofErr w:type="spellEnd"/>
      <w:r w:rsidRPr="00171DA7">
        <w:rPr>
          <w:lang w:val="it-IT"/>
        </w:rPr>
        <w:t xml:space="preserve"> si attiva prima della via alternativa, seguita dalla via classica.</w:t>
      </w:r>
    </w:p>
    <w:p w14:paraId="4638731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La via classica si attiva per prima, seguita dalla via alternativa e poi dalla via </w:t>
      </w:r>
      <w:proofErr w:type="spellStart"/>
      <w:r w:rsidRPr="00171DA7">
        <w:rPr>
          <w:lang w:val="it-IT"/>
        </w:rPr>
        <w:t>lectinica</w:t>
      </w:r>
      <w:proofErr w:type="spellEnd"/>
      <w:r w:rsidRPr="00171DA7">
        <w:rPr>
          <w:lang w:val="it-IT"/>
        </w:rPr>
        <w:t>.</w:t>
      </w:r>
    </w:p>
    <w:p w14:paraId="7EA4DC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La via </w:t>
      </w:r>
      <w:proofErr w:type="spellStart"/>
      <w:r w:rsidRPr="00171DA7">
        <w:rPr>
          <w:lang w:val="it-IT"/>
        </w:rPr>
        <w:t>lectinica</w:t>
      </w:r>
      <w:proofErr w:type="spellEnd"/>
      <w:r w:rsidRPr="00171DA7">
        <w:rPr>
          <w:lang w:val="it-IT"/>
        </w:rPr>
        <w:t xml:space="preserve"> è la più lenta delle tre e si attiva solo dopo 12 ore dalla presenza del patogeno.</w:t>
      </w:r>
    </w:p>
    <w:p w14:paraId="15BE3A90" w14:textId="77777777" w:rsidR="00A604A9" w:rsidRPr="00171DA7" w:rsidRDefault="00A604A9">
      <w:pPr>
        <w:rPr>
          <w:lang w:val="it-IT"/>
        </w:rPr>
      </w:pPr>
    </w:p>
    <w:p w14:paraId="3DD974C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64. </w:t>
      </w:r>
      <w:r w:rsidRPr="00171DA7">
        <w:rPr>
          <w:lang w:val="it-IT"/>
        </w:rPr>
        <w:t>Quale delle seguenti affermazioni descrive correttamente le proprietà delle citochine?</w:t>
      </w:r>
    </w:p>
    <w:p w14:paraId="5A613D7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Le citochine sono mediatori responsabili del reclutamento di cellule circolanti, del blocco della diffusione dei microrganismi e della maturazione, differenziazione e attivazione delle cellule della risposta adattativa.</w:t>
      </w:r>
    </w:p>
    <w:p w14:paraId="5F8117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Le citochine agiscono solo in modo </w:t>
      </w:r>
      <w:proofErr w:type="spellStart"/>
      <w:r w:rsidRPr="00171DA7">
        <w:rPr>
          <w:lang w:val="it-IT"/>
        </w:rPr>
        <w:t>autocrino</w:t>
      </w:r>
      <w:proofErr w:type="spellEnd"/>
      <w:r w:rsidRPr="00171DA7">
        <w:rPr>
          <w:lang w:val="it-IT"/>
        </w:rPr>
        <w:t>, influenzando esclusivamente la cellula che le rilascia.</w:t>
      </w:r>
    </w:p>
    <w:p w14:paraId="766095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La sinergia tra due citochine riduce l'effetto complessivo rispetto alla somma dei singoli effetti.</w:t>
      </w:r>
    </w:p>
    <w:p w14:paraId="7255BF7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Le citochine sono molecole molto stabili che non subiscono regolazioni nel loro rilascio.</w:t>
      </w:r>
    </w:p>
    <w:p w14:paraId="5E9E83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pleiotropia indica che una citochina può agire solo su un singolo tipo cellulare con effetti simili.</w:t>
      </w:r>
    </w:p>
    <w:p w14:paraId="02240487" w14:textId="77777777" w:rsidR="00A604A9" w:rsidRPr="00171DA7" w:rsidRDefault="00A604A9">
      <w:pPr>
        <w:rPr>
          <w:lang w:val="it-IT"/>
        </w:rPr>
      </w:pPr>
    </w:p>
    <w:p w14:paraId="3ACE570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65. </w:t>
      </w:r>
      <w:r w:rsidRPr="00171DA7">
        <w:rPr>
          <w:lang w:val="it-IT"/>
        </w:rPr>
        <w:t>Quale delle seguenti affermazioni è corretta riguardo alle citochine della famiglia</w:t>
      </w:r>
      <w:r w:rsidRPr="00171DA7">
        <w:rPr>
          <w:lang w:val="it-IT"/>
        </w:rPr>
        <w:br/>
        <w:t>dell'IL1?</w:t>
      </w:r>
    </w:p>
    <w:p w14:paraId="18EE8D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Le citochine della famiglia dell'IL1, come IL1</w:t>
      </w:r>
      <w:r>
        <w:t>β</w:t>
      </w:r>
      <w:r w:rsidRPr="00171DA7">
        <w:rPr>
          <w:lang w:val="it-IT"/>
        </w:rPr>
        <w:t xml:space="preserve"> e IL18, sono attive senza bisogno di alcuna modificazione post-traduzionale.</w:t>
      </w:r>
    </w:p>
    <w:p w14:paraId="12C1E6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Le citochine della famiglia dell'IL1 vengono tutte secrete tramite un peptide segnale classico.</w:t>
      </w:r>
    </w:p>
    <w:p w14:paraId="33A2997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IL1</w:t>
      </w:r>
      <w:r>
        <w:rPr>
          <w:highlight w:val="yellow"/>
        </w:rPr>
        <w:t>β</w:t>
      </w:r>
      <w:r w:rsidRPr="00171DA7">
        <w:rPr>
          <w:highlight w:val="yellow"/>
          <w:lang w:val="it-IT"/>
        </w:rPr>
        <w:t xml:space="preserve"> e IL18 richiedono il taglio del loro pro-dominio da parte dell'</w:t>
      </w:r>
      <w:proofErr w:type="spellStart"/>
      <w:r w:rsidRPr="00171DA7">
        <w:rPr>
          <w:highlight w:val="yellow"/>
          <w:lang w:val="it-IT"/>
        </w:rPr>
        <w:t>inflammosoma</w:t>
      </w:r>
      <w:proofErr w:type="spellEnd"/>
      <w:r w:rsidRPr="00171DA7">
        <w:rPr>
          <w:highlight w:val="yellow"/>
          <w:lang w:val="it-IT"/>
        </w:rPr>
        <w:t xml:space="preserve"> per diventare biologicamente attive.</w:t>
      </w:r>
    </w:p>
    <w:p w14:paraId="7FE6854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I recettori delle citochine della famiglia dell'IL1 sono </w:t>
      </w:r>
      <w:proofErr w:type="spellStart"/>
      <w:r w:rsidRPr="00171DA7">
        <w:rPr>
          <w:lang w:val="it-IT"/>
        </w:rPr>
        <w:t>omodimeri</w:t>
      </w:r>
      <w:proofErr w:type="spellEnd"/>
      <w:r w:rsidRPr="00171DA7">
        <w:rPr>
          <w:lang w:val="it-IT"/>
        </w:rPr>
        <w:t xml:space="preserve"> e non coinvolgono la famiglia IRAK per l'attivazione di NF-</w:t>
      </w:r>
      <w:r>
        <w:t>κ</w:t>
      </w:r>
      <w:r w:rsidRPr="00171DA7">
        <w:rPr>
          <w:lang w:val="it-IT"/>
        </w:rPr>
        <w:t>B.</w:t>
      </w:r>
    </w:p>
    <w:p w14:paraId="499307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 membri della famiglia dell'IL1 si trovano distribuiti su più cromosomi e non in una regione specifica del cromosoma 2.</w:t>
      </w:r>
    </w:p>
    <w:p w14:paraId="289B25E3" w14:textId="77777777" w:rsidR="00A604A9" w:rsidRPr="00171DA7" w:rsidRDefault="00A604A9">
      <w:pPr>
        <w:rPr>
          <w:lang w:val="it-IT"/>
        </w:rPr>
      </w:pPr>
    </w:p>
    <w:p w14:paraId="6309305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66. </w:t>
      </w:r>
      <w:r w:rsidRPr="00171DA7">
        <w:rPr>
          <w:lang w:val="it-IT"/>
        </w:rPr>
        <w:t>Quale delle seguenti affermazioni è corretta riguardo alle citochine della famiglia del</w:t>
      </w:r>
      <w:r w:rsidRPr="00171DA7">
        <w:rPr>
          <w:lang w:val="it-IT"/>
        </w:rPr>
        <w:br/>
        <w:t>TGF-beta?</w:t>
      </w:r>
    </w:p>
    <w:p w14:paraId="72910A6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Il TGF-beta è prodotto principalmente dai linfociti B e dai neutrofili.</w:t>
      </w:r>
    </w:p>
    <w:p w14:paraId="414992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I recettori delle citochine della famiglia del TGF-beta sono </w:t>
      </w:r>
      <w:proofErr w:type="spellStart"/>
      <w:r w:rsidRPr="00171DA7">
        <w:rPr>
          <w:lang w:val="it-IT"/>
        </w:rPr>
        <w:t>omodimeri</w:t>
      </w:r>
      <w:proofErr w:type="spellEnd"/>
      <w:r w:rsidRPr="00171DA7">
        <w:rPr>
          <w:lang w:val="it-IT"/>
        </w:rPr>
        <w:t xml:space="preserve"> costituiti da serina/treonina </w:t>
      </w:r>
      <w:proofErr w:type="spellStart"/>
      <w:r w:rsidRPr="00171DA7">
        <w:rPr>
          <w:lang w:val="it-IT"/>
        </w:rPr>
        <w:t>protein</w:t>
      </w:r>
      <w:proofErr w:type="spellEnd"/>
      <w:r w:rsidRPr="00171DA7">
        <w:rPr>
          <w:lang w:val="it-IT"/>
        </w:rPr>
        <w:t xml:space="preserve"> chinasi.</w:t>
      </w:r>
    </w:p>
    <w:p w14:paraId="3E7D546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La principale funzione del TGF-beta è la stimolazione della proliferazione e delle funzioni effettrici delle cellule immunitarie.</w:t>
      </w:r>
    </w:p>
    <w:p w14:paraId="691AFB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I recettori del TGF-beta attivano una famiglia di regolatori della trascrizione chiamata SMAD.</w:t>
      </w:r>
    </w:p>
    <w:p w14:paraId="4B41B7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Le citochine della famiglia del TGF-beta non hanno alcun ruolo nello sviluppo o nella guarigione delle ferite.</w:t>
      </w:r>
    </w:p>
    <w:p w14:paraId="33372713" w14:textId="77777777" w:rsidR="00A604A9" w:rsidRPr="00171DA7" w:rsidRDefault="00A604A9">
      <w:pPr>
        <w:rPr>
          <w:lang w:val="it-IT"/>
        </w:rPr>
      </w:pPr>
    </w:p>
    <w:p w14:paraId="65E2C79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67. </w:t>
      </w:r>
      <w:r w:rsidRPr="00171DA7">
        <w:rPr>
          <w:lang w:val="it-IT"/>
        </w:rPr>
        <w:t>Fisiologicamente IL2 agisce come fattore:</w:t>
      </w:r>
    </w:p>
    <w:p w14:paraId="480EB9F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di competenza, da G0 a G1</w:t>
      </w:r>
    </w:p>
    <w:p w14:paraId="78017D6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di progressione, da G1 a S</w:t>
      </w:r>
    </w:p>
    <w:p w14:paraId="6C35444A" w14:textId="77777777" w:rsidR="00A604A9" w:rsidRPr="00171DA7" w:rsidRDefault="00A604A9">
      <w:pPr>
        <w:rPr>
          <w:lang w:val="it-IT"/>
        </w:rPr>
      </w:pPr>
    </w:p>
    <w:p w14:paraId="5289C39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68. </w:t>
      </w:r>
      <w:r w:rsidRPr="00171DA7">
        <w:rPr>
          <w:lang w:val="it-IT"/>
        </w:rPr>
        <w:t>Qual è, circa, la quantità del complemento per ml nel siero umano? Alcuni:</w:t>
      </w:r>
    </w:p>
    <w:p w14:paraId="0A2169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picogrammi</w:t>
      </w:r>
    </w:p>
    <w:p w14:paraId="3EDFC1F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microgrammi</w:t>
      </w:r>
    </w:p>
    <w:p w14:paraId="292078A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milligrammi</w:t>
      </w:r>
    </w:p>
    <w:p w14:paraId="5DC124F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grammi</w:t>
      </w:r>
    </w:p>
    <w:p w14:paraId="55B3D519" w14:textId="77777777" w:rsidR="00A604A9" w:rsidRPr="00171DA7" w:rsidRDefault="00A604A9">
      <w:pPr>
        <w:rPr>
          <w:lang w:val="it-IT"/>
        </w:rPr>
      </w:pPr>
    </w:p>
    <w:p w14:paraId="6F02F0D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69. </w:t>
      </w:r>
      <w:r w:rsidRPr="00171DA7">
        <w:rPr>
          <w:lang w:val="it-IT"/>
        </w:rPr>
        <w:t>Il TNF può indurre la necrosi emorragica dei tumori formati da cellule:</w:t>
      </w:r>
    </w:p>
    <w:p w14:paraId="5EDED40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che esprimono il recettore del TNF</w:t>
      </w:r>
    </w:p>
    <w:p w14:paraId="2579F67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che non esprimono il recettore del TNF</w:t>
      </w:r>
    </w:p>
    <w:p w14:paraId="52F1748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sia che esprimono sia che non esprimono il recettore del TNF</w:t>
      </w:r>
    </w:p>
    <w:p w14:paraId="1410EA9D" w14:textId="77777777" w:rsidR="00A604A9" w:rsidRPr="00171DA7" w:rsidRDefault="00A604A9">
      <w:pPr>
        <w:rPr>
          <w:lang w:val="it-IT"/>
        </w:rPr>
      </w:pPr>
    </w:p>
    <w:p w14:paraId="6805550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70. </w:t>
      </w:r>
      <w:r w:rsidRPr="00171DA7">
        <w:rPr>
          <w:lang w:val="it-IT"/>
        </w:rPr>
        <w:t>L’apoptosi viene indotta direttamente dal TNF:</w:t>
      </w:r>
    </w:p>
    <w:p w14:paraId="2F9B34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solo in alcune cellule tumorali che esprimono il recettore del TNF</w:t>
      </w:r>
    </w:p>
    <w:p w14:paraId="704C08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anche in cellule tumorali che non esprimono il recettore del TNF</w:t>
      </w:r>
    </w:p>
    <w:p w14:paraId="300134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sia in cellule che esprimono sia in cellula che non esprimono il recettore del TNF</w:t>
      </w:r>
    </w:p>
    <w:p w14:paraId="39468462" w14:textId="77777777" w:rsidR="00A604A9" w:rsidRPr="00171DA7" w:rsidRDefault="00A604A9">
      <w:pPr>
        <w:rPr>
          <w:lang w:val="it-IT"/>
        </w:rPr>
      </w:pPr>
    </w:p>
    <w:p w14:paraId="6151848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71. </w:t>
      </w:r>
      <w:r w:rsidRPr="00171DA7">
        <w:rPr>
          <w:lang w:val="it-IT"/>
        </w:rPr>
        <w:t>Il recettore p90 dell’IFN gamma è espresso: (due risposte)</w:t>
      </w:r>
    </w:p>
    <w:p w14:paraId="0F573D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sui linfociti T quiescenti (G0)</w:t>
      </w:r>
    </w:p>
    <w:p w14:paraId="20DCC33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2) da cellule di vari tessuti</w:t>
      </w:r>
    </w:p>
    <w:p w14:paraId="5039BA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dai linfociti T in fase di progressione</w:t>
      </w:r>
    </w:p>
    <w:p w14:paraId="51A41B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a livelli elevati dai linfociti T “stressati”</w:t>
      </w:r>
    </w:p>
    <w:p w14:paraId="1FACE6BB" w14:textId="77777777" w:rsidR="00A604A9" w:rsidRPr="00171DA7" w:rsidRDefault="00A604A9">
      <w:pPr>
        <w:rPr>
          <w:lang w:val="it-IT"/>
        </w:rPr>
      </w:pPr>
    </w:p>
    <w:p w14:paraId="471C66F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72. </w:t>
      </w:r>
      <w:r w:rsidRPr="00171DA7">
        <w:rPr>
          <w:lang w:val="it-IT"/>
        </w:rPr>
        <w:t>Quali catene del recettore del IL2 trasducono il segnale? (due risposte)</w:t>
      </w:r>
    </w:p>
    <w:p w14:paraId="27A6825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alfa</w:t>
      </w:r>
    </w:p>
    <w:p w14:paraId="39E4474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beta</w:t>
      </w:r>
    </w:p>
    <w:p w14:paraId="058F8E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gamma</w:t>
      </w:r>
    </w:p>
    <w:p w14:paraId="6F4808C4" w14:textId="77777777" w:rsidR="00A604A9" w:rsidRPr="00171DA7" w:rsidRDefault="00A604A9">
      <w:pPr>
        <w:rPr>
          <w:lang w:val="it-IT"/>
        </w:rPr>
      </w:pPr>
    </w:p>
    <w:p w14:paraId="398534D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73. </w:t>
      </w:r>
      <w:r w:rsidRPr="00171DA7">
        <w:rPr>
          <w:lang w:val="it-IT"/>
        </w:rPr>
        <w:t>Quale catena del recettore del IL2 viene rilasciata (shed) dalla membrana dei linfociti T in fase di progressione?</w:t>
      </w:r>
    </w:p>
    <w:p w14:paraId="4648529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alfa</w:t>
      </w:r>
    </w:p>
    <w:p w14:paraId="5F95B08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beta</w:t>
      </w:r>
    </w:p>
    <w:p w14:paraId="0CA1983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gamma</w:t>
      </w:r>
    </w:p>
    <w:p w14:paraId="2E5A1F4C" w14:textId="77777777" w:rsidR="00A604A9" w:rsidRPr="00171DA7" w:rsidRDefault="00A604A9">
      <w:pPr>
        <w:rPr>
          <w:lang w:val="it-IT"/>
        </w:rPr>
      </w:pPr>
    </w:p>
    <w:p w14:paraId="526F76D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74. </w:t>
      </w:r>
      <w:r w:rsidRPr="00171DA7">
        <w:rPr>
          <w:lang w:val="it-IT"/>
        </w:rPr>
        <w:t xml:space="preserve">Recupero da una coltura linfocitaria i linfociti T stimolati da un antigene. Se all’analisi con il </w:t>
      </w:r>
      <w:proofErr w:type="spellStart"/>
      <w:r w:rsidRPr="00171DA7">
        <w:rPr>
          <w:lang w:val="it-IT"/>
        </w:rPr>
        <w:t>citofluorografo</w:t>
      </w:r>
      <w:proofErr w:type="spellEnd"/>
      <w:r w:rsidRPr="00171DA7">
        <w:rPr>
          <w:lang w:val="it-IT"/>
        </w:rPr>
        <w:t xml:space="preserve"> essi non esprimono la p90 del recettore del IFN gamma, esprimono bassi livelli della catena beta del recettore di IL2 e alti livelli della catena alfa del IL2, essi saranno probabilmente linfociti:</w:t>
      </w:r>
    </w:p>
    <w:p w14:paraId="192F9E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quiescenti in G0</w:t>
      </w:r>
    </w:p>
    <w:p w14:paraId="52CD5C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in fase di competenza</w:t>
      </w:r>
    </w:p>
    <w:p w14:paraId="2B557B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ormai attivati, in fase avanzata di progressione</w:t>
      </w:r>
    </w:p>
    <w:p w14:paraId="097EC25B" w14:textId="77777777" w:rsidR="00A604A9" w:rsidRPr="00171DA7" w:rsidRDefault="00A604A9">
      <w:pPr>
        <w:rPr>
          <w:lang w:val="it-IT"/>
        </w:rPr>
      </w:pPr>
    </w:p>
    <w:p w14:paraId="5EF2DF7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75. </w:t>
      </w:r>
      <w:r w:rsidRPr="00171DA7">
        <w:rPr>
          <w:lang w:val="it-IT"/>
        </w:rPr>
        <w:t>In genere, dopo un’infezione virale, dopo quanto tempo si raggiungono i titoli più elevati di IFN?</w:t>
      </w:r>
    </w:p>
    <w:p w14:paraId="2672EFB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alcuni secondi</w:t>
      </w:r>
    </w:p>
    <w:p w14:paraId="2262BDA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alcuni minuti</w:t>
      </w:r>
    </w:p>
    <w:p w14:paraId="4113AEA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alcune ore</w:t>
      </w:r>
    </w:p>
    <w:p w14:paraId="2B1F17F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alcuni giorni</w:t>
      </w:r>
    </w:p>
    <w:p w14:paraId="62E7A23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alcune settimane</w:t>
      </w:r>
    </w:p>
    <w:p w14:paraId="6B47145C" w14:textId="77777777" w:rsidR="00A604A9" w:rsidRPr="00171DA7" w:rsidRDefault="00A604A9">
      <w:pPr>
        <w:rPr>
          <w:lang w:val="it-IT"/>
        </w:rPr>
      </w:pPr>
    </w:p>
    <w:p w14:paraId="20E4FB5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76. </w:t>
      </w:r>
      <w:r w:rsidRPr="00171DA7">
        <w:rPr>
          <w:lang w:val="it-IT"/>
        </w:rPr>
        <w:t>Quale tra queste citochine non è codificata dalla famiglia di geni sul cromosoma 5q?</w:t>
      </w:r>
    </w:p>
    <w:p w14:paraId="0B8B246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IL3</w:t>
      </w:r>
    </w:p>
    <w:p w14:paraId="740152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IL4</w:t>
      </w:r>
    </w:p>
    <w:p w14:paraId="71B5782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IL5</w:t>
      </w:r>
    </w:p>
    <w:p w14:paraId="59CED8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4) G-CSF</w:t>
      </w:r>
    </w:p>
    <w:p w14:paraId="6F57044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GM-CSF</w:t>
      </w:r>
    </w:p>
    <w:p w14:paraId="784BC3D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M-CSF</w:t>
      </w:r>
    </w:p>
    <w:p w14:paraId="0DA5548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7) TNF</w:t>
      </w:r>
    </w:p>
    <w:p w14:paraId="1AA923F4" w14:textId="77777777" w:rsidR="00A604A9" w:rsidRPr="00171DA7" w:rsidRDefault="00A604A9">
      <w:pPr>
        <w:rPr>
          <w:lang w:val="it-IT"/>
        </w:rPr>
      </w:pPr>
    </w:p>
    <w:p w14:paraId="65D4F7B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77. </w:t>
      </w:r>
      <w:r w:rsidRPr="00171DA7">
        <w:rPr>
          <w:lang w:val="it-IT"/>
        </w:rPr>
        <w:t>I vari costituenti del complemento sono secreti dai macrofagi:</w:t>
      </w:r>
    </w:p>
    <w:p w14:paraId="363125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in forma costitutiva</w:t>
      </w:r>
    </w:p>
    <w:p w14:paraId="1674405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solo in seguito ad attivazione dei macrofagi</w:t>
      </w:r>
    </w:p>
    <w:p w14:paraId="04D57A11" w14:textId="77777777" w:rsidR="00A604A9" w:rsidRPr="00171DA7" w:rsidRDefault="00A604A9">
      <w:pPr>
        <w:rPr>
          <w:lang w:val="it-IT"/>
        </w:rPr>
      </w:pPr>
    </w:p>
    <w:p w14:paraId="0CB8889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78. </w:t>
      </w:r>
      <w:r w:rsidRPr="00171DA7">
        <w:rPr>
          <w:lang w:val="it-IT"/>
        </w:rPr>
        <w:t>IL8 è una tipica chemochina della famiglia:</w:t>
      </w:r>
    </w:p>
    <w:p w14:paraId="1E5CB4F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</w:t>
      </w:r>
      <w:proofErr w:type="spellStart"/>
      <w:r w:rsidRPr="00171DA7">
        <w:rPr>
          <w:lang w:val="it-IT"/>
        </w:rPr>
        <w:t>cys-cys</w:t>
      </w:r>
      <w:proofErr w:type="spellEnd"/>
    </w:p>
    <w:p w14:paraId="659827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2) </w:t>
      </w:r>
      <w:proofErr w:type="spellStart"/>
      <w:r w:rsidRPr="00171DA7">
        <w:rPr>
          <w:highlight w:val="yellow"/>
          <w:lang w:val="it-IT"/>
        </w:rPr>
        <w:t>cys</w:t>
      </w:r>
      <w:proofErr w:type="spellEnd"/>
      <w:r w:rsidRPr="00171DA7">
        <w:rPr>
          <w:highlight w:val="yellow"/>
          <w:lang w:val="it-IT"/>
        </w:rPr>
        <w:t>-x-</w:t>
      </w:r>
      <w:proofErr w:type="spellStart"/>
      <w:r w:rsidRPr="00171DA7">
        <w:rPr>
          <w:highlight w:val="yellow"/>
          <w:lang w:val="it-IT"/>
        </w:rPr>
        <w:t>cys</w:t>
      </w:r>
      <w:proofErr w:type="spellEnd"/>
    </w:p>
    <w:p w14:paraId="1925A354" w14:textId="77777777" w:rsidR="00A604A9" w:rsidRPr="00171DA7" w:rsidRDefault="00A604A9">
      <w:pPr>
        <w:rPr>
          <w:lang w:val="it-IT"/>
        </w:rPr>
      </w:pPr>
    </w:p>
    <w:p w14:paraId="53F79D6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79. </w:t>
      </w:r>
      <w:r w:rsidRPr="00171DA7">
        <w:rPr>
          <w:lang w:val="it-IT"/>
        </w:rPr>
        <w:t>Quale, tra queste citochine, tende a reprimere l’attività delle cellule NK?</w:t>
      </w:r>
    </w:p>
    <w:p w14:paraId="5D5DD0E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IL1</w:t>
      </w:r>
    </w:p>
    <w:p w14:paraId="73251ED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IL2</w:t>
      </w:r>
    </w:p>
    <w:p w14:paraId="721DED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IL3</w:t>
      </w:r>
    </w:p>
    <w:p w14:paraId="0129A8F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IFN gamma</w:t>
      </w:r>
    </w:p>
    <w:p w14:paraId="3644D5A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TNF</w:t>
      </w:r>
    </w:p>
    <w:p w14:paraId="09C4C5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6) IL4</w:t>
      </w:r>
    </w:p>
    <w:p w14:paraId="5CD3EBA7" w14:textId="77777777" w:rsidR="00A604A9" w:rsidRPr="00171DA7" w:rsidRDefault="00A604A9">
      <w:pPr>
        <w:rPr>
          <w:lang w:val="it-IT"/>
        </w:rPr>
      </w:pPr>
    </w:p>
    <w:p w14:paraId="49045D5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80. </w:t>
      </w:r>
      <w:r w:rsidRPr="00171DA7">
        <w:rPr>
          <w:lang w:val="it-IT"/>
        </w:rPr>
        <w:t>Per quale citochina è stato caratterizzato un inibitore naturale che compete con la citochina a livello del recettore, a cui si lega con un’affinità eguale a quella della citochina?</w:t>
      </w:r>
    </w:p>
    <w:p w14:paraId="477D3C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nessuna citochina</w:t>
      </w:r>
    </w:p>
    <w:p w14:paraId="2A84046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IFN gamma</w:t>
      </w:r>
    </w:p>
    <w:p w14:paraId="25AAB9D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IL1</w:t>
      </w:r>
    </w:p>
    <w:p w14:paraId="21A84AB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IL3</w:t>
      </w:r>
    </w:p>
    <w:p w14:paraId="50463D1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IL5</w:t>
      </w:r>
    </w:p>
    <w:p w14:paraId="31A3996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TNF</w:t>
      </w:r>
    </w:p>
    <w:p w14:paraId="6C41587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7) GM-CSF</w:t>
      </w:r>
    </w:p>
    <w:p w14:paraId="21EBA8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8) G-CSF</w:t>
      </w:r>
    </w:p>
    <w:p w14:paraId="68B46C70" w14:textId="77777777" w:rsidR="00A604A9" w:rsidRPr="00171DA7" w:rsidRDefault="00A604A9">
      <w:pPr>
        <w:rPr>
          <w:lang w:val="it-IT"/>
        </w:rPr>
      </w:pPr>
    </w:p>
    <w:p w14:paraId="6CB0FD7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81. </w:t>
      </w:r>
      <w:r w:rsidRPr="00171DA7">
        <w:rPr>
          <w:lang w:val="it-IT"/>
        </w:rPr>
        <w:t>I fattori del siero che favoriscono l’opsonizzazione sono: (tre risposte)</w:t>
      </w:r>
    </w:p>
    <w:p w14:paraId="5CF8DD4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recettori per citochine</w:t>
      </w:r>
    </w:p>
    <w:p w14:paraId="524EC4C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anticorpi</w:t>
      </w:r>
    </w:p>
    <w:p w14:paraId="32E04FD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3) C3b</w:t>
      </w:r>
    </w:p>
    <w:p w14:paraId="626429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proteine di fase acuta</w:t>
      </w:r>
    </w:p>
    <w:p w14:paraId="378D5C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molecole di adesione</w:t>
      </w:r>
    </w:p>
    <w:p w14:paraId="45244A97" w14:textId="77777777" w:rsidR="00A604A9" w:rsidRPr="00171DA7" w:rsidRDefault="00A604A9">
      <w:pPr>
        <w:rPr>
          <w:lang w:val="it-IT"/>
        </w:rPr>
      </w:pPr>
    </w:p>
    <w:p w14:paraId="1C4E53A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82. </w:t>
      </w:r>
      <w:r w:rsidRPr="00171DA7">
        <w:rPr>
          <w:lang w:val="it-IT"/>
        </w:rPr>
        <w:t>Le interleuchine:</w:t>
      </w:r>
    </w:p>
    <w:p w14:paraId="03EB19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sono di natura lipoproteica</w:t>
      </w:r>
    </w:p>
    <w:p w14:paraId="6D50B1D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vengono prodotte dai soli linfociti T</w:t>
      </w:r>
    </w:p>
    <w:p w14:paraId="4BC4328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agiscono solo sui linfociti</w:t>
      </w:r>
    </w:p>
    <w:p w14:paraId="40D3CE7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hanno azione antigene specifica</w:t>
      </w:r>
    </w:p>
    <w:p w14:paraId="18A3BD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si legano a recettori specifici</w:t>
      </w:r>
    </w:p>
    <w:p w14:paraId="5CBC4CD4" w14:textId="77777777" w:rsidR="00A604A9" w:rsidRPr="00171DA7" w:rsidRDefault="00A604A9">
      <w:pPr>
        <w:rPr>
          <w:lang w:val="it-IT"/>
        </w:rPr>
      </w:pPr>
    </w:p>
    <w:p w14:paraId="3EDC4A8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83. </w:t>
      </w:r>
      <w:r w:rsidRPr="00171DA7">
        <w:rPr>
          <w:lang w:val="it-IT"/>
        </w:rPr>
        <w:t>La IL2: (tre risposte)</w:t>
      </w:r>
    </w:p>
    <w:p w14:paraId="24237A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non è glicosilata</w:t>
      </w:r>
    </w:p>
    <w:p w14:paraId="0013E4F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viene prodotta principalmente dai linfociti Th1</w:t>
      </w:r>
    </w:p>
    <w:p w14:paraId="1643F44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si lega a un recettore presente su linfociti T e cellule NK</w:t>
      </w:r>
    </w:p>
    <w:p w14:paraId="47FE4C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viene prodotta anche dai linfociti T non attivati</w:t>
      </w:r>
    </w:p>
    <w:p w14:paraId="01CDF2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5) induce proliferazione </w:t>
      </w:r>
      <w:proofErr w:type="spellStart"/>
      <w:r w:rsidRPr="00171DA7">
        <w:rPr>
          <w:highlight w:val="yellow"/>
          <w:lang w:val="it-IT"/>
        </w:rPr>
        <w:t>autocrina</w:t>
      </w:r>
      <w:proofErr w:type="spellEnd"/>
      <w:r w:rsidRPr="00171DA7">
        <w:rPr>
          <w:highlight w:val="yellow"/>
          <w:lang w:val="it-IT"/>
        </w:rPr>
        <w:t xml:space="preserve"> dei linfociti T</w:t>
      </w:r>
    </w:p>
    <w:p w14:paraId="54EA785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viene prodotta prevalentemente dai linfociti Th2</w:t>
      </w:r>
    </w:p>
    <w:p w14:paraId="4216EDE8" w14:textId="77777777" w:rsidR="00A604A9" w:rsidRPr="00171DA7" w:rsidRDefault="00A604A9">
      <w:pPr>
        <w:rPr>
          <w:lang w:val="it-IT"/>
        </w:rPr>
      </w:pPr>
    </w:p>
    <w:p w14:paraId="04B1C16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84. </w:t>
      </w:r>
      <w:r w:rsidRPr="00171DA7">
        <w:rPr>
          <w:lang w:val="it-IT"/>
        </w:rPr>
        <w:t>Quali dei seguenti fattori sono responsabili della comunicazione tra leucociti?</w:t>
      </w:r>
    </w:p>
    <w:p w14:paraId="3254C0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Proteine del Complemento</w:t>
      </w:r>
    </w:p>
    <w:p w14:paraId="785EE23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Proteine citotossiche</w:t>
      </w:r>
    </w:p>
    <w:p w14:paraId="6B19F2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Citochine</w:t>
      </w:r>
    </w:p>
    <w:p w14:paraId="5D8B89A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Anticorpi</w:t>
      </w:r>
    </w:p>
    <w:p w14:paraId="4D2BEED5" w14:textId="77777777" w:rsidR="00A604A9" w:rsidRPr="00171DA7" w:rsidRDefault="00A604A9">
      <w:pPr>
        <w:rPr>
          <w:lang w:val="it-IT"/>
        </w:rPr>
      </w:pPr>
    </w:p>
    <w:p w14:paraId="2976393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85. </w:t>
      </w:r>
      <w:r w:rsidRPr="00171DA7">
        <w:rPr>
          <w:lang w:val="it-IT"/>
        </w:rPr>
        <w:t>I recettori per le citochine sono costituiti da:</w:t>
      </w:r>
    </w:p>
    <w:p w14:paraId="377D088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1, 2 o 3 catene.</w:t>
      </w:r>
    </w:p>
    <w:p w14:paraId="52BC38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4, 5 o 6 catene.</w:t>
      </w:r>
    </w:p>
    <w:p w14:paraId="19DBAE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7, 8 o 9 catene.</w:t>
      </w:r>
    </w:p>
    <w:p w14:paraId="1BB77875" w14:textId="77777777" w:rsidR="00A604A9" w:rsidRPr="00171DA7" w:rsidRDefault="00A604A9">
      <w:pPr>
        <w:rPr>
          <w:lang w:val="it-IT"/>
        </w:rPr>
      </w:pPr>
    </w:p>
    <w:p w14:paraId="6894D95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86. </w:t>
      </w:r>
      <w:r w:rsidRPr="00171DA7">
        <w:rPr>
          <w:lang w:val="it-IT"/>
        </w:rPr>
        <w:t>Come viene spento il segnale inviato da una citochina?</w:t>
      </w:r>
    </w:p>
    <w:p w14:paraId="31640C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Il segnale è inibito dalla fosforilazione delle STAT.</w:t>
      </w:r>
    </w:p>
    <w:p w14:paraId="664214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Il segnale è inibito dalla degradazione delle proteine JAK e STAT e indotta dalle SOCS.</w:t>
      </w:r>
    </w:p>
    <w:p w14:paraId="1009061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 segnale è inibito dalle STAT e dalle SOCS.</w:t>
      </w:r>
    </w:p>
    <w:p w14:paraId="453BEE2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Il segnale è inibito dall’emivita corta delle citochine stesse e dal loro catabolismo renale.</w:t>
      </w:r>
    </w:p>
    <w:p w14:paraId="272D59A4" w14:textId="77777777" w:rsidR="00A604A9" w:rsidRPr="00171DA7" w:rsidRDefault="00A604A9">
      <w:pPr>
        <w:rPr>
          <w:lang w:val="it-IT"/>
        </w:rPr>
      </w:pPr>
    </w:p>
    <w:p w14:paraId="11D4B6E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87. </w:t>
      </w:r>
      <w:r w:rsidRPr="00171DA7">
        <w:rPr>
          <w:lang w:val="it-IT"/>
        </w:rPr>
        <w:t>I recettori delle chemochine sono recettori:</w:t>
      </w:r>
    </w:p>
    <w:p w14:paraId="2878A87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A 7 passi transmembrana.</w:t>
      </w:r>
    </w:p>
    <w:p w14:paraId="37E37EB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Tirosina-</w:t>
      </w:r>
      <w:proofErr w:type="spellStart"/>
      <w:r w:rsidRPr="00171DA7">
        <w:rPr>
          <w:lang w:val="it-IT"/>
        </w:rPr>
        <w:t>chinasici</w:t>
      </w:r>
      <w:proofErr w:type="spellEnd"/>
      <w:r w:rsidRPr="00171DA7">
        <w:rPr>
          <w:lang w:val="it-IT"/>
        </w:rPr>
        <w:t>.</w:t>
      </w:r>
    </w:p>
    <w:p w14:paraId="2D8160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Associati alle chinasi JAK.</w:t>
      </w:r>
    </w:p>
    <w:p w14:paraId="575E863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Transmembrana del II tipo.</w:t>
      </w:r>
    </w:p>
    <w:p w14:paraId="60504678" w14:textId="77777777" w:rsidR="00A604A9" w:rsidRPr="00171DA7" w:rsidRDefault="00A604A9">
      <w:pPr>
        <w:rPr>
          <w:lang w:val="it-IT"/>
        </w:rPr>
      </w:pPr>
    </w:p>
    <w:p w14:paraId="02AC5CE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88. </w:t>
      </w:r>
      <w:r w:rsidRPr="00171DA7">
        <w:rPr>
          <w:lang w:val="it-IT"/>
        </w:rPr>
        <w:t>Quale di queste NON è una caratteristica dei RIG1-like receptors:</w:t>
      </w:r>
    </w:p>
    <w:p w14:paraId="29751F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Hanno il compito di percepire acidi nucleici nel citosol</w:t>
      </w:r>
    </w:p>
    <w:p w14:paraId="0D3414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A questa famiglia appartengono due recettori: RIG-1 e NOD2</w:t>
      </w:r>
    </w:p>
    <w:p w14:paraId="2210E0B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Presentano un dominio CARD</w:t>
      </w:r>
    </w:p>
    <w:p w14:paraId="7C8987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La loro attivazione può portare alla produzione di citochine pro-infiammatorie</w:t>
      </w:r>
    </w:p>
    <w:p w14:paraId="430FBF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LGP-2 ha una funzione down-regolatrice</w:t>
      </w:r>
    </w:p>
    <w:p w14:paraId="4E2E30ED" w14:textId="77777777" w:rsidR="00A604A9" w:rsidRPr="00171DA7" w:rsidRDefault="00A604A9">
      <w:pPr>
        <w:rPr>
          <w:lang w:val="it-IT"/>
        </w:rPr>
      </w:pPr>
    </w:p>
    <w:p w14:paraId="5D17C68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89. </w:t>
      </w:r>
      <w:r w:rsidRPr="00171DA7">
        <w:rPr>
          <w:lang w:val="it-IT"/>
        </w:rPr>
        <w:t>CITA e CIITA sono dei:</w:t>
      </w:r>
    </w:p>
    <w:p w14:paraId="7427AEA9" w14:textId="77777777" w:rsidR="00A604A9" w:rsidRDefault="00000000">
      <w:pPr>
        <w:spacing w:after="0"/>
        <w:ind w:left="425"/>
      </w:pPr>
      <w:r>
        <w:rPr>
          <w:highlight w:val="yellow"/>
        </w:rPr>
        <w:t>A) NLRs</w:t>
      </w:r>
    </w:p>
    <w:p w14:paraId="31647B23" w14:textId="77777777" w:rsidR="00A604A9" w:rsidRDefault="00000000">
      <w:pPr>
        <w:spacing w:after="0"/>
        <w:ind w:left="425"/>
      </w:pPr>
      <w:r>
        <w:t>B) TLRs</w:t>
      </w:r>
    </w:p>
    <w:p w14:paraId="76D4BD5C" w14:textId="77777777" w:rsidR="00A604A9" w:rsidRDefault="00000000">
      <w:pPr>
        <w:spacing w:after="0"/>
        <w:ind w:left="425"/>
      </w:pPr>
      <w:r>
        <w:t>C) RLRs</w:t>
      </w:r>
    </w:p>
    <w:p w14:paraId="5A7175D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Molecole solubili</w:t>
      </w:r>
    </w:p>
    <w:p w14:paraId="4DC2D06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</w:t>
      </w:r>
      <w:proofErr w:type="spellStart"/>
      <w:r w:rsidRPr="00171DA7">
        <w:rPr>
          <w:lang w:val="it-IT"/>
        </w:rPr>
        <w:t>CLRs</w:t>
      </w:r>
      <w:proofErr w:type="spellEnd"/>
      <w:r w:rsidRPr="00171DA7">
        <w:rPr>
          <w:lang w:val="it-IT"/>
        </w:rPr>
        <w:t xml:space="preserve"> COMPLEMENTO</w:t>
      </w:r>
    </w:p>
    <w:p w14:paraId="45C1358A" w14:textId="77777777" w:rsidR="00A604A9" w:rsidRPr="00171DA7" w:rsidRDefault="00A604A9">
      <w:pPr>
        <w:rPr>
          <w:lang w:val="it-IT"/>
        </w:rPr>
      </w:pPr>
    </w:p>
    <w:p w14:paraId="202FC53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90. </w:t>
      </w:r>
      <w:r w:rsidRPr="00171DA7">
        <w:rPr>
          <w:lang w:val="it-IT"/>
        </w:rPr>
        <w:t>Quale via di attivazione del complemento si avvale dell’uso del C1q:</w:t>
      </w:r>
    </w:p>
    <w:p w14:paraId="63AE10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Via alternativa</w:t>
      </w:r>
    </w:p>
    <w:p w14:paraId="27BF7ED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Via classica</w:t>
      </w:r>
    </w:p>
    <w:p w14:paraId="7872065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Via regolatrice</w:t>
      </w:r>
    </w:p>
    <w:p w14:paraId="4969808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Via </w:t>
      </w:r>
      <w:proofErr w:type="spellStart"/>
      <w:r w:rsidRPr="00171DA7">
        <w:rPr>
          <w:lang w:val="it-IT"/>
        </w:rPr>
        <w:t>lectinica</w:t>
      </w:r>
      <w:proofErr w:type="spellEnd"/>
    </w:p>
    <w:p w14:paraId="6F74CE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Via endogena</w:t>
      </w:r>
    </w:p>
    <w:p w14:paraId="6F1A50B5" w14:textId="77777777" w:rsidR="00A604A9" w:rsidRPr="00171DA7" w:rsidRDefault="00A604A9">
      <w:pPr>
        <w:rPr>
          <w:lang w:val="it-IT"/>
        </w:rPr>
      </w:pPr>
    </w:p>
    <w:p w14:paraId="5F97249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91. </w:t>
      </w:r>
      <w:r w:rsidRPr="00171DA7">
        <w:rPr>
          <w:lang w:val="it-IT"/>
        </w:rPr>
        <w:t>Quale via di attivazione del complemento si avvale dell’uso di MBL:</w:t>
      </w:r>
    </w:p>
    <w:p w14:paraId="4462AF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Via alternativa</w:t>
      </w:r>
    </w:p>
    <w:p w14:paraId="18F015B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Via classica</w:t>
      </w:r>
    </w:p>
    <w:p w14:paraId="4D7E5E7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Via regolatrice</w:t>
      </w:r>
    </w:p>
    <w:p w14:paraId="03FA78D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Via </w:t>
      </w:r>
      <w:proofErr w:type="spellStart"/>
      <w:r w:rsidRPr="00171DA7">
        <w:rPr>
          <w:highlight w:val="yellow"/>
          <w:lang w:val="it-IT"/>
        </w:rPr>
        <w:t>lectinica</w:t>
      </w:r>
      <w:proofErr w:type="spellEnd"/>
    </w:p>
    <w:p w14:paraId="3AFA64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Via endogena</w:t>
      </w:r>
    </w:p>
    <w:p w14:paraId="32EAF29A" w14:textId="77777777" w:rsidR="00A604A9" w:rsidRPr="00171DA7" w:rsidRDefault="00A604A9">
      <w:pPr>
        <w:rPr>
          <w:lang w:val="it-IT"/>
        </w:rPr>
      </w:pPr>
    </w:p>
    <w:p w14:paraId="7A69CB5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92. </w:t>
      </w:r>
      <w:r w:rsidRPr="00171DA7">
        <w:rPr>
          <w:lang w:val="it-IT"/>
        </w:rPr>
        <w:t>quale delle seguenti affermazioni sul complemento è vera:</w:t>
      </w:r>
    </w:p>
    <w:p w14:paraId="47AAE1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Esistono due vie di attivazione: quella endogena e quella esogena</w:t>
      </w:r>
    </w:p>
    <w:p w14:paraId="018CB4D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Sono necessari i </w:t>
      </w:r>
      <w:proofErr w:type="spellStart"/>
      <w:r w:rsidRPr="00171DA7">
        <w:rPr>
          <w:lang w:val="it-IT"/>
        </w:rPr>
        <w:t>PRRs</w:t>
      </w:r>
      <w:proofErr w:type="spellEnd"/>
      <w:r w:rsidRPr="00171DA7">
        <w:rPr>
          <w:lang w:val="it-IT"/>
        </w:rPr>
        <w:t xml:space="preserve"> per attivarlo</w:t>
      </w:r>
    </w:p>
    <w:p w14:paraId="0E0278D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Il C1q entra in gioco nell’attivazione del complemento</w:t>
      </w:r>
    </w:p>
    <w:p w14:paraId="0FE3B1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Le proteine del complemento si trovano nei fluidi cellulare e sono tutte costitutivamente attive</w:t>
      </w:r>
    </w:p>
    <w:p w14:paraId="2D1EFF1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Il complemento non fa parte della risposta immunitaria innata CITOCHINE</w:t>
      </w:r>
    </w:p>
    <w:p w14:paraId="192E0D63" w14:textId="77777777" w:rsidR="00A604A9" w:rsidRPr="00171DA7" w:rsidRDefault="00A604A9">
      <w:pPr>
        <w:rPr>
          <w:lang w:val="it-IT"/>
        </w:rPr>
      </w:pPr>
    </w:p>
    <w:p w14:paraId="16C444E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93. </w:t>
      </w:r>
      <w:r w:rsidRPr="00171DA7">
        <w:rPr>
          <w:lang w:val="it-IT"/>
        </w:rPr>
        <w:t>Quale delle seguenti affermazioni è vera?</w:t>
      </w:r>
    </w:p>
    <w:p w14:paraId="0293268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Recettori diversi utilizzano combinazioni di Jak e STAT diverse, e questo consente la trasduzione di segnali diversi</w:t>
      </w:r>
    </w:p>
    <w:p w14:paraId="623996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 pathway Jak-STAT è utilizzato dai recettori citochinici di tipo I</w:t>
      </w:r>
    </w:p>
    <w:p w14:paraId="563DFE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 pathway Jack-STAT è utilizzato dai recettori citochinici di tipo II</w:t>
      </w:r>
    </w:p>
    <w:p w14:paraId="235572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Le STAT </w:t>
      </w:r>
      <w:proofErr w:type="gramStart"/>
      <w:r w:rsidRPr="00171DA7">
        <w:rPr>
          <w:lang w:val="it-IT"/>
        </w:rPr>
        <w:t>si</w:t>
      </w:r>
      <w:proofErr w:type="gramEnd"/>
      <w:r w:rsidRPr="00171DA7">
        <w:rPr>
          <w:lang w:val="it-IT"/>
        </w:rPr>
        <w:t xml:space="preserve"> cross-fosforilano attivandosi e poi fosforilano le Jak che </w:t>
      </w:r>
      <w:proofErr w:type="spellStart"/>
      <w:r w:rsidRPr="00171DA7">
        <w:rPr>
          <w:lang w:val="it-IT"/>
        </w:rPr>
        <w:t>dimerizzano</w:t>
      </w:r>
      <w:proofErr w:type="spellEnd"/>
      <w:r w:rsidRPr="00171DA7">
        <w:rPr>
          <w:lang w:val="it-IT"/>
        </w:rPr>
        <w:t xml:space="preserve"> e traslocano nel nucleo</w:t>
      </w:r>
    </w:p>
    <w:p w14:paraId="2012FA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Sono giuste la 1, 2 e 3</w:t>
      </w:r>
    </w:p>
    <w:p w14:paraId="131E81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Sono giuste la 2, 3 e 4</w:t>
      </w:r>
    </w:p>
    <w:p w14:paraId="1465F9D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7) Sono tutte giuste</w:t>
      </w:r>
    </w:p>
    <w:p w14:paraId="272DEC85" w14:textId="77777777" w:rsidR="00A604A9" w:rsidRPr="00171DA7" w:rsidRDefault="00A604A9">
      <w:pPr>
        <w:rPr>
          <w:lang w:val="it-IT"/>
        </w:rPr>
      </w:pPr>
    </w:p>
    <w:p w14:paraId="27D76E2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94. </w:t>
      </w:r>
      <w:r w:rsidRPr="00171DA7">
        <w:rPr>
          <w:lang w:val="it-IT"/>
        </w:rPr>
        <w:t>Quale delle seguenti affermazioni sulle citochine è falsa:</w:t>
      </w:r>
    </w:p>
    <w:p w14:paraId="0EA8AA3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Vengono sintetizzate generalmente in forma attiva</w:t>
      </w:r>
    </w:p>
    <w:p w14:paraId="77973C6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Una stessa citochina può avere effetti diversi</w:t>
      </w:r>
    </w:p>
    <w:p w14:paraId="7FF5F4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Gli interferoni fanno parte delle citochine di tipo II</w:t>
      </w:r>
    </w:p>
    <w:p w14:paraId="19BBF506" w14:textId="77777777" w:rsidR="00A604A9" w:rsidRPr="00171DA7" w:rsidRDefault="00A604A9">
      <w:pPr>
        <w:rPr>
          <w:lang w:val="it-IT"/>
        </w:rPr>
      </w:pPr>
    </w:p>
    <w:p w14:paraId="5AB3975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95. </w:t>
      </w:r>
      <w:r w:rsidRPr="00171DA7">
        <w:rPr>
          <w:lang w:val="it-IT"/>
        </w:rPr>
        <w:t>Il TNF può indurre la necrosi emorragica dei tumori formati da cellule:</w:t>
      </w:r>
    </w:p>
    <w:p w14:paraId="36C2766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che esprimono il recettore del TNF</w:t>
      </w:r>
    </w:p>
    <w:p w14:paraId="5D44CF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che non esprimono il recettore del TNF</w:t>
      </w:r>
    </w:p>
    <w:p w14:paraId="33DCB7F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sia che esprimano sia che non esprimano il recettore del TNF</w:t>
      </w:r>
    </w:p>
    <w:p w14:paraId="358A259F" w14:textId="77777777" w:rsidR="00A604A9" w:rsidRPr="00171DA7" w:rsidRDefault="00A604A9">
      <w:pPr>
        <w:rPr>
          <w:lang w:val="it-IT"/>
        </w:rPr>
      </w:pPr>
    </w:p>
    <w:p w14:paraId="0FD202A8" w14:textId="77777777" w:rsidR="00A604A9" w:rsidRPr="00171DA7" w:rsidRDefault="00000000">
      <w:pPr>
        <w:pStyle w:val="Titolo1"/>
        <w:rPr>
          <w:lang w:val="it-IT"/>
        </w:rPr>
      </w:pPr>
      <w:bookmarkStart w:id="2" w:name="cat_mhc_hla_e_presentazione_dell_antigen"/>
      <w:r w:rsidRPr="00171DA7">
        <w:rPr>
          <w:lang w:val="it-IT"/>
        </w:rPr>
        <w:t>MHC/HLA e presentazione dell’antigene</w:t>
      </w:r>
      <w:bookmarkEnd w:id="2"/>
    </w:p>
    <w:p w14:paraId="06BC9BD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96. </w:t>
      </w:r>
      <w:r w:rsidRPr="00171DA7">
        <w:rPr>
          <w:lang w:val="it-IT"/>
        </w:rPr>
        <w:t>Quale delle seguenti affermazioni descrive correttamente una caratteristica</w:t>
      </w:r>
      <w:r w:rsidRPr="00171DA7">
        <w:rPr>
          <w:lang w:val="it-IT"/>
        </w:rPr>
        <w:br/>
        <w:t>fondamentale delle glicoproteine del sistema maggiore di istocompatibilità (MHC)?</w:t>
      </w:r>
    </w:p>
    <w:p w14:paraId="0CB3FC9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Le glicoproteine MHC sono codificate da un singolo gene che determina la specificità per i peptidi.</w:t>
      </w:r>
    </w:p>
    <w:p w14:paraId="6FED48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B) L’HLA è polimorfico, ma non esiste una correlazione tra gli aplotipi HLA e malattie autoimmuni.</w:t>
      </w:r>
    </w:p>
    <w:p w14:paraId="7D1573C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Il sistema MHC è altamente poligenico, ma non è mai </w:t>
      </w:r>
      <w:proofErr w:type="spellStart"/>
      <w:r w:rsidRPr="00171DA7">
        <w:rPr>
          <w:lang w:val="it-IT"/>
        </w:rPr>
        <w:t>codominante</w:t>
      </w:r>
      <w:proofErr w:type="spellEnd"/>
      <w:r w:rsidRPr="00171DA7">
        <w:rPr>
          <w:lang w:val="it-IT"/>
        </w:rPr>
        <w:t>.</w:t>
      </w:r>
    </w:p>
    <w:p w14:paraId="3B07E59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Le glicoproteine del sistema MHC sono codificate da più geni, sono polimorfiche e vengono espresse in modo </w:t>
      </w:r>
      <w:proofErr w:type="spellStart"/>
      <w:r w:rsidRPr="00171DA7">
        <w:rPr>
          <w:highlight w:val="yellow"/>
          <w:lang w:val="it-IT"/>
        </w:rPr>
        <w:t>codominante</w:t>
      </w:r>
      <w:proofErr w:type="spellEnd"/>
      <w:r w:rsidRPr="00171DA7">
        <w:rPr>
          <w:highlight w:val="yellow"/>
          <w:lang w:val="it-IT"/>
        </w:rPr>
        <w:t>.</w:t>
      </w:r>
    </w:p>
    <w:p w14:paraId="3900EB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Gli alleli del sistema MHC sono espressi solo sulla superficie degli eritrociti e non su altre cellule del corpo.</w:t>
      </w:r>
    </w:p>
    <w:p w14:paraId="7356F55F" w14:textId="77777777" w:rsidR="00A604A9" w:rsidRPr="00171DA7" w:rsidRDefault="00A604A9">
      <w:pPr>
        <w:rPr>
          <w:lang w:val="it-IT"/>
        </w:rPr>
      </w:pPr>
    </w:p>
    <w:p w14:paraId="6A102AF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97. </w:t>
      </w:r>
      <w:r w:rsidRPr="00171DA7">
        <w:rPr>
          <w:lang w:val="it-IT"/>
        </w:rPr>
        <w:t>Quale delle seguenti affermazioni descrive correttamente l’organizzazione dell’HLA sul</w:t>
      </w:r>
      <w:r w:rsidRPr="00171DA7">
        <w:rPr>
          <w:lang w:val="it-IT"/>
        </w:rPr>
        <w:br/>
        <w:t>cromosoma 6?</w:t>
      </w:r>
    </w:p>
    <w:p w14:paraId="094DC7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I geni della classe II sono localizzati sul braccio lungo del cromosoma </w:t>
      </w:r>
      <w:proofErr w:type="gramStart"/>
      <w:r w:rsidRPr="00171DA7">
        <w:rPr>
          <w:lang w:val="it-IT"/>
        </w:rPr>
        <w:t>6</w:t>
      </w:r>
      <w:proofErr w:type="gramEnd"/>
      <w:r w:rsidRPr="00171DA7">
        <w:rPr>
          <w:lang w:val="it-IT"/>
        </w:rPr>
        <w:t xml:space="preserve"> e codificano per le catene alfa e beta.</w:t>
      </w:r>
    </w:p>
    <w:p w14:paraId="07ED93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I geni della classe I dell’HLA classici sono rappresentati dai loci A, B e C.</w:t>
      </w:r>
    </w:p>
    <w:p w14:paraId="404A7F6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I geni della classe II dell’HLA includono molecole non classiche come TAPBP e LMP2, che aiutano nel processamento degli antigeni.</w:t>
      </w:r>
    </w:p>
    <w:p w14:paraId="0505500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 geni della classe III dell’HLA contengono principalmente citochine solubili come la proteina del complemento C4 e il fattore B del complemento.</w:t>
      </w:r>
    </w:p>
    <w:p w14:paraId="37DCFC2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proteina G dell’HLA è monomorfica ed è coinvolta nel mantenimento della tolleranza materno-fetale.</w:t>
      </w:r>
    </w:p>
    <w:p w14:paraId="33C35B69" w14:textId="77777777" w:rsidR="00A604A9" w:rsidRPr="00171DA7" w:rsidRDefault="00A604A9">
      <w:pPr>
        <w:rPr>
          <w:lang w:val="it-IT"/>
        </w:rPr>
      </w:pPr>
    </w:p>
    <w:p w14:paraId="689697C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98. </w:t>
      </w:r>
      <w:r w:rsidRPr="00171DA7">
        <w:rPr>
          <w:lang w:val="it-IT"/>
        </w:rPr>
        <w:t>Quale delle seguenti affermazioni descrive correttamente una differenza tra le classi I</w:t>
      </w:r>
      <w:r w:rsidRPr="00171DA7">
        <w:rPr>
          <w:lang w:val="it-IT"/>
        </w:rPr>
        <w:br/>
        <w:t>e II delle glicoproteine HLA?</w:t>
      </w:r>
    </w:p>
    <w:p w14:paraId="744A3FF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La classe II presenta all’esterno ciò che è stato fagocitato dalla cellula, mentre la classe I presenta ciò che è stato sintetizzato all’interno della cellula.</w:t>
      </w:r>
    </w:p>
    <w:p w14:paraId="5F8555F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La classe II presenta all’esterno ciò che è stato sintetizzato all’interno della cellula, mentre la classe I presenta ciò che è stato fagocitato.</w:t>
      </w:r>
    </w:p>
    <w:p w14:paraId="194030E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La classe I è coinvolta principalmente nella risposta immunitaria contro infezioni batteriche, mentre la classe II è più efficace contro le infezioni virali.</w:t>
      </w:r>
    </w:p>
    <w:p w14:paraId="4EA1335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La classe I presenta una tasca per il peptide che è universale per tutte le sequenze amminoacidiche, mentre la classe II possiede tasche che legano solo specifici peptidi derivati da batteri.</w:t>
      </w:r>
    </w:p>
    <w:p w14:paraId="193C2CA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classe II è espressa su tutte le cellule nucleate, mentre la classe I è espressa solo su cellule specializzate come i linfociti T.</w:t>
      </w:r>
    </w:p>
    <w:p w14:paraId="348A19E0" w14:textId="77777777" w:rsidR="00A604A9" w:rsidRPr="00171DA7" w:rsidRDefault="00A604A9">
      <w:pPr>
        <w:rPr>
          <w:lang w:val="it-IT"/>
        </w:rPr>
      </w:pPr>
    </w:p>
    <w:p w14:paraId="310F6EF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99. </w:t>
      </w:r>
      <w:r w:rsidRPr="00171DA7">
        <w:rPr>
          <w:lang w:val="it-IT"/>
        </w:rPr>
        <w:t>Quale delle seguenti affermazioni descrive correttamente la localizzazione e</w:t>
      </w:r>
      <w:r w:rsidRPr="00171DA7">
        <w:rPr>
          <w:lang w:val="it-IT"/>
        </w:rPr>
        <w:br/>
        <w:t>l’espressione delle molecole HLA?</w:t>
      </w:r>
    </w:p>
    <w:p w14:paraId="38216D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Le molecole di classe I sono espresse solo sui linfociti T, mentre le molecole di classe II sono espresse su tutte le cellule nucleate.</w:t>
      </w:r>
    </w:p>
    <w:p w14:paraId="756EB0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B) Le molecole di classe I sono espresse su tutte le cellule nucleate, ma i livelli di espressione sono bassi in alcuni tipi cellulari come gli spermatozoi e le cellule del sistema nervoso centrale.</w:t>
      </w:r>
    </w:p>
    <w:p w14:paraId="326AA60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Le molecole di classe II sono espresse in modo costitutivo su tutte le cellule del corpo, mentre le molecole di classe I sono espresse solo in caso di infezione.</w:t>
      </w:r>
    </w:p>
    <w:p w14:paraId="40709DE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Le molecole di classe III sono presenti su tutte le cellule nucleate e sono responsabili della presentazione di antigeni.</w:t>
      </w:r>
    </w:p>
    <w:p w14:paraId="3B65AF2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Le molecole di classe I presentano solo peptidi self sulla superficie cellulare, mentre le molecole di classe II presentano solo peptidi non-self durante un'infezione.</w:t>
      </w:r>
    </w:p>
    <w:p w14:paraId="46FE6DDF" w14:textId="77777777" w:rsidR="00A604A9" w:rsidRPr="00171DA7" w:rsidRDefault="00A604A9">
      <w:pPr>
        <w:rPr>
          <w:lang w:val="it-IT"/>
        </w:rPr>
      </w:pPr>
    </w:p>
    <w:p w14:paraId="29C9EF0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100. </w:t>
      </w:r>
      <w:r w:rsidRPr="00171DA7">
        <w:rPr>
          <w:lang w:val="it-IT"/>
        </w:rPr>
        <w:t>Quale delle seguenti affermazioni descrive correttamente l’espressione delle proteine</w:t>
      </w:r>
      <w:r w:rsidRPr="00171DA7">
        <w:rPr>
          <w:lang w:val="it-IT"/>
        </w:rPr>
        <w:br/>
        <w:t>dell'MHC di classe I e II?</w:t>
      </w:r>
    </w:p>
    <w:p w14:paraId="42E308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L'espressione di MHC di classe I è regolata dal CIITA, che agisce legandosi direttamente al DNA del promotore dei geni HLA.</w:t>
      </w:r>
    </w:p>
    <w:p w14:paraId="1AC068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L'espressione delle proteine di classe I è sempre costitutiva e non è mai influenzata da stimoli citochinici o infezioni.</w:t>
      </w:r>
    </w:p>
    <w:p w14:paraId="62629F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C) L'espressione di MHC di classe II è regolata dal CIITA, che interagisce con il DNA attraverso un </w:t>
      </w:r>
      <w:proofErr w:type="spellStart"/>
      <w:r w:rsidRPr="00171DA7">
        <w:rPr>
          <w:highlight w:val="yellow"/>
          <w:lang w:val="it-IT"/>
        </w:rPr>
        <w:t>enhanceosoma</w:t>
      </w:r>
      <w:proofErr w:type="spellEnd"/>
      <w:r w:rsidRPr="00171DA7">
        <w:rPr>
          <w:highlight w:val="yellow"/>
          <w:lang w:val="it-IT"/>
        </w:rPr>
        <w:t xml:space="preserve"> per attivare la trascrizione.</w:t>
      </w:r>
    </w:p>
    <w:p w14:paraId="7C85CB2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L’espressione di MHC di classe I è attivata solo in caso di infezione batterica, mentre quella di classe II avviene solo in caso di infezione virale.</w:t>
      </w:r>
    </w:p>
    <w:p w14:paraId="33D0496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trascrizione dei geni di classe II è indipendente da interferone gamma, che non ha alcun ruolo nel processo.</w:t>
      </w:r>
    </w:p>
    <w:p w14:paraId="589CB5FB" w14:textId="77777777" w:rsidR="00A604A9" w:rsidRPr="00171DA7" w:rsidRDefault="00A604A9">
      <w:pPr>
        <w:rPr>
          <w:lang w:val="it-IT"/>
        </w:rPr>
      </w:pPr>
    </w:p>
    <w:p w14:paraId="0EFE358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101. </w:t>
      </w:r>
      <w:r w:rsidRPr="00171DA7">
        <w:rPr>
          <w:lang w:val="it-IT"/>
        </w:rPr>
        <w:t>Quale delle seguenti affermazioni riguardo i diversi tipi di proteasoma è vera?</w:t>
      </w:r>
    </w:p>
    <w:p w14:paraId="4959341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Il primo anello enzimatico del proteasoma costitutivo viene chiamato Core e presenta enzimi catalitici e </w:t>
      </w:r>
      <w:proofErr w:type="gramStart"/>
      <w:r w:rsidRPr="00171DA7">
        <w:rPr>
          <w:lang w:val="it-IT"/>
        </w:rPr>
        <w:t>non</w:t>
      </w:r>
      <w:proofErr w:type="gramEnd"/>
      <w:r w:rsidRPr="00171DA7">
        <w:rPr>
          <w:lang w:val="it-IT"/>
        </w:rPr>
        <w:t>.</w:t>
      </w:r>
    </w:p>
    <w:p w14:paraId="7E31513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Il </w:t>
      </w:r>
      <w:proofErr w:type="spellStart"/>
      <w:r w:rsidRPr="00171DA7">
        <w:rPr>
          <w:lang w:val="it-IT"/>
        </w:rPr>
        <w:t>timoproteasoma</w:t>
      </w:r>
      <w:proofErr w:type="spellEnd"/>
      <w:r w:rsidRPr="00171DA7">
        <w:rPr>
          <w:lang w:val="it-IT"/>
        </w:rPr>
        <w:t xml:space="preserve"> non possiede subunità uguali agli altri tipi di proteasoma.</w:t>
      </w:r>
    </w:p>
    <w:p w14:paraId="4504AD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I peptidi idrofobici prodotti dalla subunità beta1i dell’</w:t>
      </w:r>
      <w:proofErr w:type="spellStart"/>
      <w:r w:rsidRPr="00171DA7">
        <w:rPr>
          <w:highlight w:val="yellow"/>
          <w:lang w:val="it-IT"/>
        </w:rPr>
        <w:t>immunoproteasoma</w:t>
      </w:r>
      <w:proofErr w:type="spellEnd"/>
      <w:r w:rsidRPr="00171DA7">
        <w:rPr>
          <w:highlight w:val="yellow"/>
          <w:lang w:val="it-IT"/>
        </w:rPr>
        <w:t xml:space="preserve"> sono i peptidi più adatti ad essere utilizzati nell’MHC di classe 1.</w:t>
      </w:r>
    </w:p>
    <w:p w14:paraId="5F6EB27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I peptidi idrofobici prodotti dalla subunità beta5i del </w:t>
      </w:r>
      <w:proofErr w:type="spellStart"/>
      <w:r w:rsidRPr="00171DA7">
        <w:rPr>
          <w:lang w:val="it-IT"/>
        </w:rPr>
        <w:t>timoproteasoma</w:t>
      </w:r>
      <w:proofErr w:type="spellEnd"/>
      <w:r w:rsidRPr="00171DA7">
        <w:rPr>
          <w:lang w:val="it-IT"/>
        </w:rPr>
        <w:t xml:space="preserve"> sono i peptidi più adatti ad essere utilizzati nell’MHC di classe 1.</w:t>
      </w:r>
    </w:p>
    <w:p w14:paraId="34C27A8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 2 cappelli presenti in tutti i tipi di proteasoma hanno solamente funzione strutturale.</w:t>
      </w:r>
    </w:p>
    <w:p w14:paraId="23E305A1" w14:textId="77777777" w:rsidR="00A604A9" w:rsidRPr="00171DA7" w:rsidRDefault="00A604A9">
      <w:pPr>
        <w:rPr>
          <w:lang w:val="it-IT"/>
        </w:rPr>
      </w:pPr>
    </w:p>
    <w:p w14:paraId="575BA5A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102. </w:t>
      </w:r>
      <w:r w:rsidRPr="00171DA7">
        <w:rPr>
          <w:lang w:val="it-IT"/>
        </w:rPr>
        <w:t>Quale delle seguenti affermazioni riguardanti gli enzimi coinvolti nella</w:t>
      </w:r>
      <w:r w:rsidRPr="00171DA7">
        <w:rPr>
          <w:lang w:val="it-IT"/>
        </w:rPr>
        <w:br/>
        <w:t>presentazione del peptide sull’MHC di classe 1 è FALSA?</w:t>
      </w:r>
    </w:p>
    <w:p w14:paraId="71EE483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Si possono trovare antigeni su MHC di classe 1 con una sequenza di aminoacidi diversa rispetto a quella dell’antigene originale.</w:t>
      </w:r>
    </w:p>
    <w:p w14:paraId="5D5626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B) L’enzima TAP trasporta i peptidi dal reticolo endoplasmatico al citoplasma (la risposta non è esattamente questa perché è stata modificata dalla professoressa, ma era più o meno formulata così)</w:t>
      </w:r>
    </w:p>
    <w:p w14:paraId="4D1C3E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L’enzima TAP è un dimero localizzato sulla membrana del reticolo endoplasmatico.</w:t>
      </w:r>
    </w:p>
    <w:p w14:paraId="4F92AF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Il complesso PLC consente il “peptide editing”</w:t>
      </w:r>
    </w:p>
    <w:p w14:paraId="49603F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La </w:t>
      </w:r>
      <w:proofErr w:type="spellStart"/>
      <w:r w:rsidRPr="00171DA7">
        <w:rPr>
          <w:lang w:val="it-IT"/>
        </w:rPr>
        <w:t>tapasina</w:t>
      </w:r>
      <w:proofErr w:type="spellEnd"/>
      <w:r w:rsidRPr="00171DA7">
        <w:rPr>
          <w:lang w:val="it-IT"/>
        </w:rPr>
        <w:t xml:space="preserve"> forma un ponte tra TAP e la membrana del reticolo endoplasmatico</w:t>
      </w:r>
    </w:p>
    <w:p w14:paraId="0C75362A" w14:textId="77777777" w:rsidR="00A604A9" w:rsidRPr="00171DA7" w:rsidRDefault="00A604A9">
      <w:pPr>
        <w:rPr>
          <w:lang w:val="it-IT"/>
        </w:rPr>
      </w:pPr>
    </w:p>
    <w:p w14:paraId="07ABB1B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103. </w:t>
      </w:r>
      <w:r w:rsidRPr="00171DA7">
        <w:rPr>
          <w:lang w:val="it-IT"/>
        </w:rPr>
        <w:t>Quale di queste affermazioni relative alla presentazione del peptide sull’MHC di</w:t>
      </w:r>
      <w:r w:rsidRPr="00171DA7">
        <w:rPr>
          <w:lang w:val="it-IT"/>
        </w:rPr>
        <w:br/>
        <w:t>classe 2 è vera?</w:t>
      </w:r>
    </w:p>
    <w:p w14:paraId="60CD85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L’enzima LIP10 oblitera la tasca per il peptide.</w:t>
      </w:r>
    </w:p>
    <w:p w14:paraId="479139D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B) Le catepsine e l’abbassamento del </w:t>
      </w:r>
      <w:proofErr w:type="spellStart"/>
      <w:r w:rsidRPr="00171DA7">
        <w:rPr>
          <w:highlight w:val="yellow"/>
          <w:lang w:val="it-IT"/>
        </w:rPr>
        <w:t>Ph</w:t>
      </w:r>
      <w:proofErr w:type="spellEnd"/>
      <w:r w:rsidRPr="00171DA7">
        <w:rPr>
          <w:highlight w:val="yellow"/>
          <w:lang w:val="it-IT"/>
        </w:rPr>
        <w:t xml:space="preserve"> rimuovono tutto tranne CLIP.</w:t>
      </w:r>
    </w:p>
    <w:p w14:paraId="2965E40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La subunità DM inibisce la subunità DO.</w:t>
      </w:r>
    </w:p>
    <w:p w14:paraId="44EA778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DM è una molecola di classe </w:t>
      </w:r>
      <w:proofErr w:type="gramStart"/>
      <w:r w:rsidRPr="00171DA7">
        <w:rPr>
          <w:lang w:val="it-IT"/>
        </w:rPr>
        <w:t>2</w:t>
      </w:r>
      <w:proofErr w:type="gramEnd"/>
      <w:r w:rsidRPr="00171DA7">
        <w:rPr>
          <w:lang w:val="it-IT"/>
        </w:rPr>
        <w:t xml:space="preserve"> classica.</w:t>
      </w:r>
    </w:p>
    <w:p w14:paraId="71F74CD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CLIP viene rimosso solamente a seguito dell’abbassamento della concentrazione dell’IFN gamma, segno di un’infezione in corso.</w:t>
      </w:r>
    </w:p>
    <w:p w14:paraId="374C41DB" w14:textId="77777777" w:rsidR="00A604A9" w:rsidRPr="00171DA7" w:rsidRDefault="00A604A9">
      <w:pPr>
        <w:rPr>
          <w:lang w:val="it-IT"/>
        </w:rPr>
      </w:pPr>
    </w:p>
    <w:p w14:paraId="03872F6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104. </w:t>
      </w:r>
      <w:r w:rsidRPr="00171DA7">
        <w:rPr>
          <w:lang w:val="it-IT"/>
        </w:rPr>
        <w:t>La seguente affermazione è vera o falsa?</w:t>
      </w:r>
      <w:r w:rsidRPr="00171DA7">
        <w:rPr>
          <w:lang w:val="it-IT"/>
        </w:rPr>
        <w:br/>
        <w:t>Nelle cellule dendritiche immature, a seguito dell’endocitosi dell’MHC di classe 2,</w:t>
      </w:r>
      <w:r w:rsidRPr="00171DA7">
        <w:rPr>
          <w:lang w:val="it-IT"/>
        </w:rPr>
        <w:br/>
        <w:t>quest’ultimo viene eliminato grazie all’azione dell’enzima MARCH1.</w:t>
      </w:r>
    </w:p>
    <w:p w14:paraId="74312DE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V) Vero</w:t>
      </w:r>
    </w:p>
    <w:p w14:paraId="1DBB8B7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F) Falso</w:t>
      </w:r>
    </w:p>
    <w:p w14:paraId="3EE2B1F2" w14:textId="77777777" w:rsidR="00A604A9" w:rsidRPr="00171DA7" w:rsidRDefault="00A604A9">
      <w:pPr>
        <w:rPr>
          <w:lang w:val="it-IT"/>
        </w:rPr>
      </w:pPr>
    </w:p>
    <w:p w14:paraId="19D1569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105. </w:t>
      </w:r>
      <w:r w:rsidRPr="00171DA7">
        <w:rPr>
          <w:lang w:val="it-IT"/>
        </w:rPr>
        <w:t>le APC:</w:t>
      </w:r>
    </w:p>
    <w:p w14:paraId="0EF402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Sono cellule in grado di fagocitare qualsiasi tipo di antigene.</w:t>
      </w:r>
    </w:p>
    <w:p w14:paraId="421396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Sono un gruppo che comprende molti tipi cellulari con funzioni disparate.</w:t>
      </w:r>
    </w:p>
    <w:p w14:paraId="048DD2D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Comprendono i linfociti B che fanno il priming, ossia attivano linfociti T </w:t>
      </w:r>
      <w:proofErr w:type="gramStart"/>
      <w:r w:rsidRPr="00171DA7">
        <w:rPr>
          <w:lang w:val="it-IT"/>
        </w:rPr>
        <w:t>naïve .</w:t>
      </w:r>
      <w:proofErr w:type="gramEnd"/>
    </w:p>
    <w:p w14:paraId="4FDDCF01" w14:textId="77777777" w:rsidR="00A604A9" w:rsidRPr="00171DA7" w:rsidRDefault="00000000">
      <w:pPr>
        <w:spacing w:after="0"/>
        <w:ind w:left="425"/>
        <w:rPr>
          <w:lang w:val="it-IT"/>
        </w:rPr>
      </w:pPr>
      <w:r w:rsidRPr="00175CA9">
        <w:rPr>
          <w:lang w:val="it-IT"/>
        </w:rPr>
        <w:t>D) Comprendono le cellule dendritiche, in grado di fagocitare qualsiasi tipo di antigene.</w:t>
      </w:r>
    </w:p>
    <w:p w14:paraId="0B5B37DA" w14:textId="77777777" w:rsidR="00A604A9" w:rsidRPr="00171DA7" w:rsidRDefault="00000000">
      <w:pPr>
        <w:spacing w:after="0"/>
        <w:ind w:left="425"/>
        <w:rPr>
          <w:lang w:val="it-IT"/>
        </w:rPr>
      </w:pPr>
      <w:r w:rsidRPr="00175CA9">
        <w:rPr>
          <w:highlight w:val="yellow"/>
          <w:lang w:val="it-IT"/>
        </w:rPr>
        <w:t>E) Comprendono i macrofagi che fagocitano antigeni solubili.</w:t>
      </w:r>
    </w:p>
    <w:p w14:paraId="457A5B8B" w14:textId="77777777" w:rsidR="00A604A9" w:rsidRPr="00171DA7" w:rsidRDefault="00A604A9">
      <w:pPr>
        <w:rPr>
          <w:lang w:val="it-IT"/>
        </w:rPr>
      </w:pPr>
    </w:p>
    <w:p w14:paraId="0216C9E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106. </w:t>
      </w:r>
      <w:r w:rsidRPr="00171DA7">
        <w:rPr>
          <w:lang w:val="it-IT"/>
        </w:rPr>
        <w:t>Per il locus HLA-B sono state identificate 42 specificità alleliche. Qual è il numero massimo di alleli HLA-B che può esprime simultaneamente una cellula?</w:t>
      </w:r>
    </w:p>
    <w:p w14:paraId="3F4D483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42</w:t>
      </w:r>
    </w:p>
    <w:p w14:paraId="12D731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42x2</w:t>
      </w:r>
    </w:p>
    <w:p w14:paraId="6480D7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42x42</w:t>
      </w:r>
    </w:p>
    <w:p w14:paraId="3DD24A3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due</w:t>
      </w:r>
    </w:p>
    <w:p w14:paraId="47754A5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uno</w:t>
      </w:r>
    </w:p>
    <w:p w14:paraId="79B1ADD7" w14:textId="77777777" w:rsidR="00A604A9" w:rsidRPr="00171DA7" w:rsidRDefault="00A604A9">
      <w:pPr>
        <w:rPr>
          <w:lang w:val="it-IT"/>
        </w:rPr>
      </w:pPr>
    </w:p>
    <w:p w14:paraId="306700D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107. </w:t>
      </w:r>
      <w:r w:rsidRPr="00171DA7">
        <w:rPr>
          <w:lang w:val="it-IT"/>
        </w:rPr>
        <w:t>Le molecole Lmp2 e Lmp7 sono: (due risposte)</w:t>
      </w:r>
    </w:p>
    <w:p w14:paraId="7A9771E5" w14:textId="513EE06E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codificate da geni localizzati tra quelli di MHC classe I</w:t>
      </w:r>
      <w:r w:rsidR="00171DA7" w:rsidRPr="00171DA7">
        <w:rPr>
          <w:highlight w:val="yellow"/>
          <w:lang w:val="it-IT"/>
        </w:rPr>
        <w:t>I</w:t>
      </w:r>
    </w:p>
    <w:p w14:paraId="1EF956D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codificate da geni localizzati tra quelli MHC di classe III</w:t>
      </w:r>
    </w:p>
    <w:p w14:paraId="5E84C79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dei trasportatori di peptidi</w:t>
      </w:r>
    </w:p>
    <w:p w14:paraId="26E933F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proteine con attività enzimatica</w:t>
      </w:r>
    </w:p>
    <w:p w14:paraId="5B7B2AE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sempre presenti nel proteasoma</w:t>
      </w:r>
    </w:p>
    <w:p w14:paraId="1F28AA4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siti di legame per l’ubiquitina</w:t>
      </w:r>
    </w:p>
    <w:p w14:paraId="7619CDB1" w14:textId="77777777" w:rsidR="00A604A9" w:rsidRPr="00171DA7" w:rsidRDefault="00A604A9">
      <w:pPr>
        <w:rPr>
          <w:lang w:val="it-IT"/>
        </w:rPr>
      </w:pPr>
    </w:p>
    <w:p w14:paraId="56F5065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108. </w:t>
      </w:r>
      <w:r w:rsidRPr="00171DA7">
        <w:rPr>
          <w:lang w:val="it-IT"/>
        </w:rPr>
        <w:t>Abitualmente i superantigeni:</w:t>
      </w:r>
    </w:p>
    <w:p w14:paraId="11005DE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necessitano la processazione da parte delle APC</w:t>
      </w:r>
    </w:p>
    <w:p w14:paraId="561FC9F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non necessitano della presentazione da parte delle APC</w:t>
      </w:r>
    </w:p>
    <w:p w14:paraId="1C9357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sono presentati in associazione con MHC di classe I</w:t>
      </w:r>
    </w:p>
    <w:p w14:paraId="5B8AFCF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sono presentati con MHC di classe II</w:t>
      </w:r>
    </w:p>
    <w:p w14:paraId="7E18B2A7" w14:textId="77777777" w:rsidR="00A604A9" w:rsidRPr="00171DA7" w:rsidRDefault="00A604A9">
      <w:pPr>
        <w:rPr>
          <w:lang w:val="it-IT"/>
        </w:rPr>
      </w:pPr>
    </w:p>
    <w:p w14:paraId="148A9FB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109. </w:t>
      </w:r>
      <w:r w:rsidRPr="00171DA7">
        <w:rPr>
          <w:lang w:val="it-IT"/>
        </w:rPr>
        <w:t xml:space="preserve">Perché tendenzialmente le molecole MHC di classe II non si legano ai peptidi presenti all’interno del reticolo </w:t>
      </w:r>
      <w:proofErr w:type="spellStart"/>
      <w:r w:rsidRPr="00171DA7">
        <w:rPr>
          <w:lang w:val="it-IT"/>
        </w:rPr>
        <w:t>ergastoplasmatico</w:t>
      </w:r>
      <w:proofErr w:type="spellEnd"/>
      <w:r w:rsidRPr="00171DA7">
        <w:rPr>
          <w:lang w:val="it-IT"/>
        </w:rPr>
        <w:t>?</w:t>
      </w:r>
    </w:p>
    <w:p w14:paraId="251DEA7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perché i peptidi endogeni hanno preferenza per le molecole MHC di classe I</w:t>
      </w:r>
    </w:p>
    <w:p w14:paraId="07B815B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perché la catena invariante legata alle molecole di classe II rende la tasca inaccessibile ai peptidi</w:t>
      </w:r>
    </w:p>
    <w:p w14:paraId="3C26FD4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perché la catena invariante neo-prodotta spiazza i peptidi già legati alle molecole di classe II, essendo più affine</w:t>
      </w:r>
    </w:p>
    <w:p w14:paraId="3ED066A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ci sono 1000 volte più molecole prodotte di classe I che di classe II</w:t>
      </w:r>
    </w:p>
    <w:p w14:paraId="5BFF4C9E" w14:textId="77777777" w:rsidR="00A604A9" w:rsidRPr="00171DA7" w:rsidRDefault="00A604A9">
      <w:pPr>
        <w:rPr>
          <w:lang w:val="it-IT"/>
        </w:rPr>
      </w:pPr>
    </w:p>
    <w:p w14:paraId="6C2B207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110. </w:t>
      </w:r>
      <w:r w:rsidRPr="00171DA7">
        <w:rPr>
          <w:lang w:val="it-IT"/>
        </w:rPr>
        <w:t xml:space="preserve">Gli ibridi F1 tra ceppi </w:t>
      </w:r>
      <w:proofErr w:type="spellStart"/>
      <w:r w:rsidRPr="00171DA7">
        <w:rPr>
          <w:lang w:val="it-IT"/>
        </w:rPr>
        <w:t>inbred</w:t>
      </w:r>
      <w:proofErr w:type="spellEnd"/>
      <w:r w:rsidRPr="00171DA7">
        <w:rPr>
          <w:lang w:val="it-IT"/>
        </w:rPr>
        <w:t xml:space="preserve"> accettano il trapianto di cute di un fratello?</w:t>
      </w:r>
    </w:p>
    <w:p w14:paraId="4D8951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sì</w:t>
      </w:r>
    </w:p>
    <w:p w14:paraId="280CF2E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no</w:t>
      </w:r>
    </w:p>
    <w:p w14:paraId="13CEDC2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solo nel 50% dei casi</w:t>
      </w:r>
    </w:p>
    <w:p w14:paraId="01E0E7B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solo nel 25% dei casi</w:t>
      </w:r>
    </w:p>
    <w:p w14:paraId="2C270525" w14:textId="77777777" w:rsidR="00A604A9" w:rsidRPr="00171DA7" w:rsidRDefault="00A604A9">
      <w:pPr>
        <w:rPr>
          <w:lang w:val="it-IT"/>
        </w:rPr>
      </w:pPr>
    </w:p>
    <w:p w14:paraId="6FFD1AD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111. </w:t>
      </w:r>
      <w:r w:rsidRPr="00171DA7">
        <w:rPr>
          <w:lang w:val="it-IT"/>
        </w:rPr>
        <w:t xml:space="preserve">I peptidi che derivano dall’endocitosi di proteine dell’organismo competono con quelli estranei </w:t>
      </w:r>
      <w:proofErr w:type="spellStart"/>
      <w:r w:rsidRPr="00171DA7">
        <w:rPr>
          <w:lang w:val="it-IT"/>
        </w:rPr>
        <w:t>endocitati</w:t>
      </w:r>
      <w:proofErr w:type="spellEnd"/>
      <w:r w:rsidRPr="00171DA7">
        <w:rPr>
          <w:lang w:val="it-IT"/>
        </w:rPr>
        <w:t xml:space="preserve"> per il legame alla tasca del MHC di classe II?</w:t>
      </w:r>
    </w:p>
    <w:p w14:paraId="5BFC402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sì sempre</w:t>
      </w:r>
    </w:p>
    <w:p w14:paraId="773667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s’, se vengono riconosciuti come non self</w:t>
      </w:r>
    </w:p>
    <w:p w14:paraId="7D38BD1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no mai</w:t>
      </w:r>
    </w:p>
    <w:p w14:paraId="04BB46B8" w14:textId="77777777" w:rsidR="00A604A9" w:rsidRPr="00171DA7" w:rsidRDefault="00A604A9">
      <w:pPr>
        <w:rPr>
          <w:lang w:val="it-IT"/>
        </w:rPr>
      </w:pPr>
    </w:p>
    <w:p w14:paraId="1F94C43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112. </w:t>
      </w:r>
      <w:r w:rsidRPr="00171DA7">
        <w:rPr>
          <w:lang w:val="it-IT"/>
        </w:rPr>
        <w:t xml:space="preserve">Nei linfociti di un individuo A2 e B3, il </w:t>
      </w:r>
      <w:proofErr w:type="spellStart"/>
      <w:r w:rsidRPr="00171DA7">
        <w:rPr>
          <w:lang w:val="it-IT"/>
        </w:rPr>
        <w:t>capping</w:t>
      </w:r>
      <w:proofErr w:type="spellEnd"/>
      <w:r w:rsidRPr="00171DA7">
        <w:rPr>
          <w:lang w:val="it-IT"/>
        </w:rPr>
        <w:t xml:space="preserve"> dell’antigene MHC A2 ottenuto con anticorpi anti-classe I determina il co-</w:t>
      </w:r>
      <w:proofErr w:type="spellStart"/>
      <w:r w:rsidRPr="00171DA7">
        <w:rPr>
          <w:lang w:val="it-IT"/>
        </w:rPr>
        <w:t>capping</w:t>
      </w:r>
      <w:proofErr w:type="spellEnd"/>
      <w:r w:rsidRPr="00171DA7">
        <w:rPr>
          <w:lang w:val="it-IT"/>
        </w:rPr>
        <w:t xml:space="preserve"> dell’antigene B3?</w:t>
      </w:r>
    </w:p>
    <w:p w14:paraId="2937E40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Sì, perché sono entrambi antigeni di classe I</w:t>
      </w:r>
    </w:p>
    <w:p w14:paraId="60345C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Sì, perché le due catene sono interconnesse</w:t>
      </w:r>
    </w:p>
    <w:p w14:paraId="53BD3C3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Si, perché formano un’unica struttura di classe II</w:t>
      </w:r>
    </w:p>
    <w:p w14:paraId="1DBADDD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No, perché sono molecole diverse ed indipendenti</w:t>
      </w:r>
    </w:p>
    <w:p w14:paraId="24DE8516" w14:textId="77777777" w:rsidR="00A604A9" w:rsidRPr="00171DA7" w:rsidRDefault="00A604A9">
      <w:pPr>
        <w:rPr>
          <w:lang w:val="it-IT"/>
        </w:rPr>
      </w:pPr>
    </w:p>
    <w:p w14:paraId="07A4650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113. </w:t>
      </w:r>
      <w:r w:rsidRPr="00171DA7">
        <w:rPr>
          <w:lang w:val="it-IT"/>
        </w:rPr>
        <w:t>I polimorfismi MHC di un individuo derivano da:</w:t>
      </w:r>
    </w:p>
    <w:p w14:paraId="48C379D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riarrangiamento genico, durante l’embriogenesi a partire da un piccolo repertorio di geni ereditati dal padre o dalla madre</w:t>
      </w:r>
    </w:p>
    <w:p w14:paraId="0E25A92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da alleli ereditati tali e quali dai genitori</w:t>
      </w:r>
    </w:p>
    <w:p w14:paraId="55D66580" w14:textId="77777777" w:rsidR="00A604A9" w:rsidRPr="00171DA7" w:rsidRDefault="00A604A9">
      <w:pPr>
        <w:rPr>
          <w:lang w:val="it-IT"/>
        </w:rPr>
      </w:pPr>
    </w:p>
    <w:p w14:paraId="1D00CBC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114. </w:t>
      </w:r>
      <w:r w:rsidRPr="00171DA7">
        <w:rPr>
          <w:lang w:val="it-IT"/>
        </w:rPr>
        <w:t xml:space="preserve">La beta 2 </w:t>
      </w:r>
      <w:proofErr w:type="spellStart"/>
      <w:r w:rsidRPr="00171DA7">
        <w:rPr>
          <w:lang w:val="it-IT"/>
        </w:rPr>
        <w:t>microglobulina</w:t>
      </w:r>
      <w:proofErr w:type="spellEnd"/>
      <w:r w:rsidRPr="00171DA7">
        <w:rPr>
          <w:lang w:val="it-IT"/>
        </w:rPr>
        <w:t xml:space="preserve"> è:</w:t>
      </w:r>
    </w:p>
    <w:p w14:paraId="429630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codificata da un gene polimorfico localizzato vicino a quelli del TNF</w:t>
      </w:r>
    </w:p>
    <w:p w14:paraId="16CE0E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codificata da un gene polimorfico al di fuori dell’MHC</w:t>
      </w:r>
    </w:p>
    <w:p w14:paraId="7A06E42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associata alle glicoproteine MHC di classe II</w:t>
      </w:r>
    </w:p>
    <w:p w14:paraId="756C947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associata alle glicoproteine MHC di classe I</w:t>
      </w:r>
    </w:p>
    <w:p w14:paraId="6189B99B" w14:textId="77777777" w:rsidR="00A604A9" w:rsidRPr="00171DA7" w:rsidRDefault="00A604A9">
      <w:pPr>
        <w:rPr>
          <w:lang w:val="it-IT"/>
        </w:rPr>
      </w:pPr>
    </w:p>
    <w:p w14:paraId="7BA257A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115. </w:t>
      </w:r>
      <w:r w:rsidRPr="00171DA7">
        <w:rPr>
          <w:lang w:val="it-IT"/>
        </w:rPr>
        <w:t>Un linfocita CD4+ interagisce con una molecola MHC:</w:t>
      </w:r>
    </w:p>
    <w:p w14:paraId="1E0AAF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di classe I</w:t>
      </w:r>
    </w:p>
    <w:p w14:paraId="1AF7488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di classe II</w:t>
      </w:r>
    </w:p>
    <w:p w14:paraId="1BA520AE" w14:textId="77777777" w:rsidR="00A604A9" w:rsidRPr="00171DA7" w:rsidRDefault="00A604A9">
      <w:pPr>
        <w:rPr>
          <w:lang w:val="it-IT"/>
        </w:rPr>
      </w:pPr>
    </w:p>
    <w:p w14:paraId="28E3864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116. </w:t>
      </w:r>
      <w:r w:rsidRPr="00171DA7">
        <w:rPr>
          <w:lang w:val="it-IT"/>
        </w:rPr>
        <w:t>Un linfocita CD4+, riconosce abitualmente uno stesso peptide quando viene presentato da un diverso allele MHC?</w:t>
      </w:r>
    </w:p>
    <w:p w14:paraId="3BA449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si</w:t>
      </w:r>
    </w:p>
    <w:p w14:paraId="2892AA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no</w:t>
      </w:r>
    </w:p>
    <w:p w14:paraId="1DB3F29C" w14:textId="77777777" w:rsidR="00A604A9" w:rsidRPr="00171DA7" w:rsidRDefault="00A604A9">
      <w:pPr>
        <w:rPr>
          <w:lang w:val="it-IT"/>
        </w:rPr>
      </w:pPr>
    </w:p>
    <w:p w14:paraId="1B6EFA1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117. </w:t>
      </w:r>
      <w:r w:rsidRPr="00171DA7">
        <w:rPr>
          <w:lang w:val="it-IT"/>
        </w:rPr>
        <w:t xml:space="preserve">Come di ottengono i ceppi </w:t>
      </w:r>
      <w:proofErr w:type="spellStart"/>
      <w:r w:rsidRPr="00171DA7">
        <w:rPr>
          <w:lang w:val="it-IT"/>
        </w:rPr>
        <w:t>inbred</w:t>
      </w:r>
      <w:proofErr w:type="spellEnd"/>
      <w:r w:rsidRPr="00171DA7">
        <w:rPr>
          <w:lang w:val="it-IT"/>
        </w:rPr>
        <w:t xml:space="preserve"> di topo?</w:t>
      </w:r>
    </w:p>
    <w:p w14:paraId="0B7D90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mediante fecondazione in vitro e re-impianto dell’uovo fecondato</w:t>
      </w:r>
    </w:p>
    <w:p w14:paraId="6B1BD0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incrociando sempre gli stessi genitori</w:t>
      </w:r>
    </w:p>
    <w:p w14:paraId="251EF76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con incroci fratello x sorella per almeno 20 generazioni</w:t>
      </w:r>
    </w:p>
    <w:p w14:paraId="3005A7F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con incroci tra la madre e gli ibridi di </w:t>
      </w:r>
      <w:proofErr w:type="gramStart"/>
      <w:r w:rsidRPr="00171DA7">
        <w:rPr>
          <w:lang w:val="it-IT"/>
        </w:rPr>
        <w:t>1°</w:t>
      </w:r>
      <w:proofErr w:type="gramEnd"/>
      <w:r w:rsidRPr="00171DA7">
        <w:rPr>
          <w:lang w:val="it-IT"/>
        </w:rPr>
        <w:t xml:space="preserve"> generazione per almeno 20 generazioni</w:t>
      </w:r>
    </w:p>
    <w:p w14:paraId="6408C8F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re-incrocio con la madre degli ibridi </w:t>
      </w:r>
      <w:proofErr w:type="gramStart"/>
      <w:r w:rsidRPr="00171DA7">
        <w:rPr>
          <w:lang w:val="it-IT"/>
        </w:rPr>
        <w:t>mano</w:t>
      </w:r>
      <w:proofErr w:type="gramEnd"/>
      <w:r w:rsidRPr="00171DA7">
        <w:rPr>
          <w:lang w:val="it-IT"/>
        </w:rPr>
        <w:t xml:space="preserve"> a mano ottenuti per almeno 20 generazioni</w:t>
      </w:r>
    </w:p>
    <w:p w14:paraId="40130566" w14:textId="77777777" w:rsidR="00A604A9" w:rsidRPr="00171DA7" w:rsidRDefault="00A604A9">
      <w:pPr>
        <w:rPr>
          <w:lang w:val="it-IT"/>
        </w:rPr>
      </w:pPr>
    </w:p>
    <w:p w14:paraId="34C2E71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118. </w:t>
      </w:r>
      <w:r w:rsidRPr="00171DA7">
        <w:rPr>
          <w:lang w:val="it-IT"/>
        </w:rPr>
        <w:t>Per complementazione in trans degli antigeni MHC di classe II si intende che:</w:t>
      </w:r>
    </w:p>
    <w:p w14:paraId="3427DF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una catena alfa di un locus si associa con la catena beta di un altro locus</w:t>
      </w:r>
    </w:p>
    <w:p w14:paraId="78C8615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si possono formare </w:t>
      </w:r>
      <w:proofErr w:type="spellStart"/>
      <w:r w:rsidRPr="00171DA7">
        <w:rPr>
          <w:lang w:val="it-IT"/>
        </w:rPr>
        <w:t>omodimeri</w:t>
      </w:r>
      <w:proofErr w:type="spellEnd"/>
      <w:r w:rsidRPr="00171DA7">
        <w:rPr>
          <w:lang w:val="it-IT"/>
        </w:rPr>
        <w:t xml:space="preserve"> alfa </w:t>
      </w:r>
      <w:proofErr w:type="spellStart"/>
      <w:r w:rsidRPr="00171DA7">
        <w:rPr>
          <w:lang w:val="it-IT"/>
        </w:rPr>
        <w:t>alfa</w:t>
      </w:r>
      <w:proofErr w:type="spellEnd"/>
    </w:p>
    <w:p w14:paraId="3A4C546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si possono formare </w:t>
      </w:r>
      <w:proofErr w:type="spellStart"/>
      <w:r w:rsidRPr="00171DA7">
        <w:rPr>
          <w:lang w:val="it-IT"/>
        </w:rPr>
        <w:t>omodimeri</w:t>
      </w:r>
      <w:proofErr w:type="spellEnd"/>
      <w:r w:rsidRPr="00171DA7">
        <w:rPr>
          <w:lang w:val="it-IT"/>
        </w:rPr>
        <w:t xml:space="preserve"> beta </w:t>
      </w:r>
      <w:proofErr w:type="spellStart"/>
      <w:r w:rsidRPr="00171DA7">
        <w:rPr>
          <w:lang w:val="it-IT"/>
        </w:rPr>
        <w:t>beta</w:t>
      </w:r>
      <w:proofErr w:type="spellEnd"/>
    </w:p>
    <w:p w14:paraId="1D4EB3A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una catena alfa di un locus associa con la catena beta del corrispondente locus sull’altro cromosoma</w:t>
      </w:r>
    </w:p>
    <w:p w14:paraId="6F4E1AE0" w14:textId="77777777" w:rsidR="00A604A9" w:rsidRPr="00171DA7" w:rsidRDefault="00A604A9">
      <w:pPr>
        <w:rPr>
          <w:lang w:val="it-IT"/>
        </w:rPr>
      </w:pPr>
    </w:p>
    <w:p w14:paraId="2269F91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119. </w:t>
      </w:r>
      <w:r w:rsidRPr="00171DA7">
        <w:rPr>
          <w:lang w:val="it-IT"/>
        </w:rPr>
        <w:t>Una cellula che manca di Tap-1 e Tap-2 presenta: (due risposte)</w:t>
      </w:r>
    </w:p>
    <w:p w14:paraId="5685A8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molecole MHC di classi I normali</w:t>
      </w:r>
    </w:p>
    <w:p w14:paraId="60A2974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poche molecole MHC di classe I instabili</w:t>
      </w:r>
    </w:p>
    <w:p w14:paraId="58917AF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molecole MHC di classe II normali</w:t>
      </w:r>
    </w:p>
    <w:p w14:paraId="60284F1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poche molecole di classe II instabili</w:t>
      </w:r>
    </w:p>
    <w:p w14:paraId="056E357E" w14:textId="77777777" w:rsidR="00A604A9" w:rsidRPr="00171DA7" w:rsidRDefault="00A604A9">
      <w:pPr>
        <w:rPr>
          <w:lang w:val="it-IT"/>
        </w:rPr>
      </w:pPr>
    </w:p>
    <w:p w14:paraId="7006CEF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120. </w:t>
      </w:r>
      <w:r w:rsidRPr="00171DA7">
        <w:rPr>
          <w:lang w:val="it-IT"/>
        </w:rPr>
        <w:t>Le molecole Lmp2 e Lmp7 sono: (due risposte)</w:t>
      </w:r>
    </w:p>
    <w:p w14:paraId="503F5377" w14:textId="045BE8F4" w:rsidR="00A604A9" w:rsidRPr="00171DA7" w:rsidRDefault="00000000">
      <w:pPr>
        <w:spacing w:after="0"/>
        <w:ind w:left="425"/>
        <w:rPr>
          <w:lang w:val="it-IT"/>
        </w:rPr>
      </w:pPr>
      <w:r w:rsidRPr="009412AE">
        <w:rPr>
          <w:highlight w:val="yellow"/>
          <w:lang w:val="it-IT"/>
        </w:rPr>
        <w:t>1) codificate da geni localizzati tra quelli di MHC classe I</w:t>
      </w:r>
      <w:r w:rsidR="009412AE" w:rsidRPr="009412AE">
        <w:rPr>
          <w:highlight w:val="yellow"/>
          <w:lang w:val="it-IT"/>
        </w:rPr>
        <w:t>I</w:t>
      </w:r>
    </w:p>
    <w:p w14:paraId="2871E5CE" w14:textId="77777777" w:rsidR="00A604A9" w:rsidRPr="00171DA7" w:rsidRDefault="00000000">
      <w:pPr>
        <w:spacing w:after="0"/>
        <w:ind w:left="425"/>
        <w:rPr>
          <w:lang w:val="it-IT"/>
        </w:rPr>
      </w:pPr>
      <w:r w:rsidRPr="009412AE">
        <w:rPr>
          <w:lang w:val="it-IT"/>
        </w:rPr>
        <w:t>2) codificate da geni localizzati tra quelli MHC di classe III</w:t>
      </w:r>
    </w:p>
    <w:p w14:paraId="3489E70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dei trasportatori di peptidi</w:t>
      </w:r>
    </w:p>
    <w:p w14:paraId="2971C80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modulate positivamente da IFN gamma</w:t>
      </w:r>
    </w:p>
    <w:p w14:paraId="0D144489" w14:textId="77777777" w:rsidR="00A604A9" w:rsidRPr="00171DA7" w:rsidRDefault="00A604A9">
      <w:pPr>
        <w:rPr>
          <w:lang w:val="it-IT"/>
        </w:rPr>
      </w:pPr>
    </w:p>
    <w:p w14:paraId="5D95FCE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121. </w:t>
      </w:r>
      <w:r w:rsidRPr="00171DA7">
        <w:rPr>
          <w:lang w:val="it-IT"/>
        </w:rPr>
        <w:t>Una determinata tasca MHC può legare potenzialmente:</w:t>
      </w:r>
    </w:p>
    <w:p w14:paraId="5E133E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un solo, ben preciso peptide</w:t>
      </w:r>
    </w:p>
    <w:p w14:paraId="233F30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circa 10-20 peptidi diversi</w:t>
      </w:r>
    </w:p>
    <w:p w14:paraId="4A3224B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circa 1000-2000 peptidi diversi</w:t>
      </w:r>
    </w:p>
    <w:p w14:paraId="00B8174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circa 1 milione di peptidi diversi</w:t>
      </w:r>
    </w:p>
    <w:p w14:paraId="3162474D" w14:textId="77777777" w:rsidR="00A604A9" w:rsidRPr="00171DA7" w:rsidRDefault="00A604A9">
      <w:pPr>
        <w:rPr>
          <w:lang w:val="it-IT"/>
        </w:rPr>
      </w:pPr>
    </w:p>
    <w:p w14:paraId="2256318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122. </w:t>
      </w:r>
      <w:r w:rsidRPr="00171DA7">
        <w:rPr>
          <w:lang w:val="it-IT"/>
        </w:rPr>
        <w:t xml:space="preserve">Nei linfociti di un individuo DR4, il </w:t>
      </w:r>
      <w:proofErr w:type="spellStart"/>
      <w:r w:rsidRPr="00171DA7">
        <w:rPr>
          <w:lang w:val="it-IT"/>
        </w:rPr>
        <w:t>capping</w:t>
      </w:r>
      <w:proofErr w:type="spellEnd"/>
      <w:r w:rsidRPr="00171DA7">
        <w:rPr>
          <w:lang w:val="it-IT"/>
        </w:rPr>
        <w:t xml:space="preserve"> della catena alfa ottenuto con anticorpi anti-alfa DR4 determina il co-</w:t>
      </w:r>
      <w:proofErr w:type="spellStart"/>
      <w:r w:rsidRPr="00171DA7">
        <w:rPr>
          <w:lang w:val="it-IT"/>
        </w:rPr>
        <w:t>capping</w:t>
      </w:r>
      <w:proofErr w:type="spellEnd"/>
      <w:r w:rsidRPr="00171DA7">
        <w:rPr>
          <w:lang w:val="it-IT"/>
        </w:rPr>
        <w:t xml:space="preserve"> della catena beta?</w:t>
      </w:r>
    </w:p>
    <w:p w14:paraId="5FB63A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sì, perché sono entrambi antigeni di classe I</w:t>
      </w:r>
    </w:p>
    <w:p w14:paraId="6CDEFE6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si, perché sono entrambi antigeni di classe II</w:t>
      </w:r>
    </w:p>
    <w:p w14:paraId="41D26B3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si, perché le due catene sono fisicamente associate</w:t>
      </w:r>
    </w:p>
    <w:p w14:paraId="406807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si, perché le due catene sono legate da un legame covalente</w:t>
      </w:r>
    </w:p>
    <w:p w14:paraId="71E18C0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no, perché sono molecole diverse ed indipendenti</w:t>
      </w:r>
    </w:p>
    <w:p w14:paraId="74C5BA23" w14:textId="77777777" w:rsidR="00A604A9" w:rsidRPr="00171DA7" w:rsidRDefault="00A604A9">
      <w:pPr>
        <w:rPr>
          <w:lang w:val="it-IT"/>
        </w:rPr>
      </w:pPr>
    </w:p>
    <w:p w14:paraId="6082C99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123. </w:t>
      </w:r>
      <w:r w:rsidRPr="00171DA7">
        <w:rPr>
          <w:lang w:val="it-IT"/>
        </w:rPr>
        <w:t xml:space="preserve">Qual è il locus di classe I che </w:t>
      </w:r>
      <w:proofErr w:type="spellStart"/>
      <w:r w:rsidRPr="00171DA7">
        <w:rPr>
          <w:lang w:val="it-IT"/>
        </w:rPr>
        <w:t>sierologicamente</w:t>
      </w:r>
      <w:proofErr w:type="spellEnd"/>
      <w:r w:rsidRPr="00171DA7">
        <w:rPr>
          <w:lang w:val="it-IT"/>
        </w:rPr>
        <w:t xml:space="preserve"> risulta più polimorfico?</w:t>
      </w:r>
    </w:p>
    <w:p w14:paraId="147BE5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B</w:t>
      </w:r>
    </w:p>
    <w:p w14:paraId="702B6A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</w:t>
      </w:r>
    </w:p>
    <w:p w14:paraId="4CB39E3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E</w:t>
      </w:r>
    </w:p>
    <w:p w14:paraId="21C949A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F</w:t>
      </w:r>
    </w:p>
    <w:p w14:paraId="421C0C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G</w:t>
      </w:r>
    </w:p>
    <w:p w14:paraId="492A7CDB" w14:textId="77777777" w:rsidR="00A604A9" w:rsidRPr="00171DA7" w:rsidRDefault="00A604A9">
      <w:pPr>
        <w:rPr>
          <w:lang w:val="it-IT"/>
        </w:rPr>
      </w:pPr>
    </w:p>
    <w:p w14:paraId="7E04B39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124. </w:t>
      </w:r>
      <w:r w:rsidRPr="00171DA7">
        <w:rPr>
          <w:lang w:val="it-IT"/>
        </w:rPr>
        <w:t>I ceppi di topi singenici:</w:t>
      </w:r>
    </w:p>
    <w:p w14:paraId="1569FC5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hanno tutti i geni in omozigosi</w:t>
      </w:r>
    </w:p>
    <w:p w14:paraId="1E01C1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hanno solo i MHC in omozigosi</w:t>
      </w:r>
    </w:p>
    <w:p w14:paraId="446D661F" w14:textId="77777777" w:rsidR="00A604A9" w:rsidRPr="00171DA7" w:rsidRDefault="00A604A9">
      <w:pPr>
        <w:rPr>
          <w:lang w:val="it-IT"/>
        </w:rPr>
      </w:pPr>
    </w:p>
    <w:p w14:paraId="33F3950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125. </w:t>
      </w:r>
      <w:r w:rsidRPr="00171DA7">
        <w:rPr>
          <w:lang w:val="it-IT"/>
        </w:rPr>
        <w:t>Da chi sono espressi gli antigeni CD1?</w:t>
      </w:r>
    </w:p>
    <w:p w14:paraId="22A9A2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da tutti i linfociti T</w:t>
      </w:r>
    </w:p>
    <w:p w14:paraId="60C860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dai pro-timociti T prima che arrivino nel timo</w:t>
      </w:r>
    </w:p>
    <w:p w14:paraId="0232829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da molti linfociti durante l’educazione timica</w:t>
      </w:r>
    </w:p>
    <w:p w14:paraId="66C924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dai linfociti maturi nella periferia</w:t>
      </w:r>
    </w:p>
    <w:p w14:paraId="4D7862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dai linfociti T di memoria</w:t>
      </w:r>
    </w:p>
    <w:p w14:paraId="1E5A972A" w14:textId="77777777" w:rsidR="00A604A9" w:rsidRPr="00171DA7" w:rsidRDefault="00A604A9">
      <w:pPr>
        <w:rPr>
          <w:lang w:val="it-IT"/>
        </w:rPr>
      </w:pPr>
    </w:p>
    <w:p w14:paraId="1465D8B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126. </w:t>
      </w:r>
      <w:r w:rsidRPr="00171DA7">
        <w:rPr>
          <w:lang w:val="it-IT"/>
        </w:rPr>
        <w:t>Gli antigeni MHC di classe II sono: (due risposte)</w:t>
      </w:r>
    </w:p>
    <w:p w14:paraId="223694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caratteristici di tutte le cellule nucleate</w:t>
      </w:r>
    </w:p>
    <w:p w14:paraId="22F6830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inducibili dal complemento</w:t>
      </w:r>
    </w:p>
    <w:p w14:paraId="660CF96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inducibili da IL6</w:t>
      </w:r>
    </w:p>
    <w:p w14:paraId="1AC9EE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inducibili da TNF</w:t>
      </w:r>
    </w:p>
    <w:p w14:paraId="4FBCEF5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5) costituiti da un </w:t>
      </w:r>
      <w:proofErr w:type="spellStart"/>
      <w:r w:rsidRPr="00171DA7">
        <w:rPr>
          <w:highlight w:val="yellow"/>
          <w:lang w:val="it-IT"/>
        </w:rPr>
        <w:t>eterodimero</w:t>
      </w:r>
      <w:proofErr w:type="spellEnd"/>
    </w:p>
    <w:p w14:paraId="1E37897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6) costituiti da un </w:t>
      </w:r>
      <w:proofErr w:type="spellStart"/>
      <w:r w:rsidRPr="00171DA7">
        <w:rPr>
          <w:lang w:val="it-IT"/>
        </w:rPr>
        <w:t>omodimero</w:t>
      </w:r>
      <w:proofErr w:type="spellEnd"/>
    </w:p>
    <w:p w14:paraId="53A098E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7) associati alla beta 2 </w:t>
      </w:r>
      <w:proofErr w:type="spellStart"/>
      <w:r w:rsidRPr="00171DA7">
        <w:rPr>
          <w:lang w:val="it-IT"/>
        </w:rPr>
        <w:t>microglobulina</w:t>
      </w:r>
      <w:proofErr w:type="spellEnd"/>
    </w:p>
    <w:p w14:paraId="5316C27D" w14:textId="77777777" w:rsidR="00A604A9" w:rsidRPr="00171DA7" w:rsidRDefault="00A604A9">
      <w:pPr>
        <w:rPr>
          <w:lang w:val="it-IT"/>
        </w:rPr>
      </w:pPr>
    </w:p>
    <w:p w14:paraId="2B3016D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127. </w:t>
      </w:r>
      <w:r w:rsidRPr="00171DA7">
        <w:rPr>
          <w:lang w:val="it-IT"/>
        </w:rPr>
        <w:t xml:space="preserve">In genere, in assenza di beta 2 </w:t>
      </w:r>
      <w:proofErr w:type="spellStart"/>
      <w:r w:rsidRPr="00171DA7">
        <w:rPr>
          <w:lang w:val="it-IT"/>
        </w:rPr>
        <w:t>microglobulina</w:t>
      </w:r>
      <w:proofErr w:type="spellEnd"/>
      <w:r w:rsidRPr="00171DA7">
        <w:rPr>
          <w:lang w:val="it-IT"/>
        </w:rPr>
        <w:t>, gli antigeni MHC di classe I:</w:t>
      </w:r>
    </w:p>
    <w:p w14:paraId="6EE82E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vengono sintetizzati ed espressi sulla membrana normalmente</w:t>
      </w:r>
    </w:p>
    <w:p w14:paraId="5C5A8D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non vengono sintetizzati</w:t>
      </w:r>
    </w:p>
    <w:p w14:paraId="18E32C7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vengono sintetizzati, ma non vengono espressi stabilmente in membrana</w:t>
      </w:r>
    </w:p>
    <w:p w14:paraId="5E2E39F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vengono sintetizzati e secreti perché non si ancorano alla membrana</w:t>
      </w:r>
    </w:p>
    <w:p w14:paraId="2E724C96" w14:textId="77777777" w:rsidR="00A604A9" w:rsidRPr="00171DA7" w:rsidRDefault="00A604A9">
      <w:pPr>
        <w:rPr>
          <w:lang w:val="it-IT"/>
        </w:rPr>
      </w:pPr>
    </w:p>
    <w:p w14:paraId="71F0F58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128. </w:t>
      </w:r>
      <w:r w:rsidRPr="00171DA7">
        <w:rPr>
          <w:lang w:val="it-IT"/>
        </w:rPr>
        <w:t>Dopo quale regione MHC si trovano i geni RING?</w:t>
      </w:r>
    </w:p>
    <w:p w14:paraId="440715A1" w14:textId="77777777" w:rsidR="00A604A9" w:rsidRDefault="00000000">
      <w:pPr>
        <w:spacing w:after="0"/>
        <w:ind w:left="425"/>
      </w:pPr>
      <w:r>
        <w:lastRenderedPageBreak/>
        <w:t>1) DP</w:t>
      </w:r>
    </w:p>
    <w:p w14:paraId="5ED58B24" w14:textId="77777777" w:rsidR="00A604A9" w:rsidRDefault="00000000">
      <w:pPr>
        <w:spacing w:after="0"/>
        <w:ind w:left="425"/>
      </w:pPr>
      <w:r>
        <w:t>2) DQ</w:t>
      </w:r>
    </w:p>
    <w:p w14:paraId="4147D31F" w14:textId="77777777" w:rsidR="00A604A9" w:rsidRDefault="00000000">
      <w:pPr>
        <w:spacing w:after="0"/>
        <w:ind w:left="425"/>
      </w:pPr>
      <w:r>
        <w:t>3) DR</w:t>
      </w:r>
    </w:p>
    <w:p w14:paraId="7B7B2D71" w14:textId="77777777" w:rsidR="00A604A9" w:rsidRDefault="00000000">
      <w:pPr>
        <w:spacing w:after="0"/>
        <w:ind w:left="425"/>
      </w:pPr>
      <w:r>
        <w:rPr>
          <w:highlight w:val="yellow"/>
        </w:rPr>
        <w:t>4) DM</w:t>
      </w:r>
    </w:p>
    <w:p w14:paraId="3F8B3872" w14:textId="77777777" w:rsidR="00A604A9" w:rsidRDefault="00000000">
      <w:pPr>
        <w:spacing w:after="0"/>
        <w:ind w:left="425"/>
      </w:pPr>
      <w:r>
        <w:t>5) DN</w:t>
      </w:r>
    </w:p>
    <w:p w14:paraId="5B013292" w14:textId="77777777" w:rsidR="00A604A9" w:rsidRDefault="00000000">
      <w:pPr>
        <w:spacing w:after="0"/>
        <w:ind w:left="425"/>
      </w:pPr>
      <w:r>
        <w:t>6) DO</w:t>
      </w:r>
    </w:p>
    <w:p w14:paraId="57FDFDFA" w14:textId="77777777" w:rsidR="00A604A9" w:rsidRDefault="00A604A9"/>
    <w:p w14:paraId="4605521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129. </w:t>
      </w:r>
      <w:r w:rsidRPr="00171DA7">
        <w:rPr>
          <w:lang w:val="it-IT"/>
        </w:rPr>
        <w:t>La tasca di una molecola MHC di classe II è generalmente:</w:t>
      </w:r>
    </w:p>
    <w:p w14:paraId="552AEF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vuota fino al Golgi e dopo associata a peptidi esogeni</w:t>
      </w:r>
    </w:p>
    <w:p w14:paraId="6B426FE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occupata già a livello dell’</w:t>
      </w:r>
      <w:proofErr w:type="spellStart"/>
      <w:r w:rsidRPr="00171DA7">
        <w:rPr>
          <w:lang w:val="it-IT"/>
        </w:rPr>
        <w:t>ergastoplasma</w:t>
      </w:r>
      <w:proofErr w:type="spellEnd"/>
      <w:r w:rsidRPr="00171DA7">
        <w:rPr>
          <w:lang w:val="it-IT"/>
        </w:rPr>
        <w:t xml:space="preserve"> da peptidi endogeni</w:t>
      </w:r>
    </w:p>
    <w:p w14:paraId="6ECC86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occupata fino a livello del post-Golgi dalla catena gamma e dopo associata a peptidi esogeni</w:t>
      </w:r>
    </w:p>
    <w:p w14:paraId="373DA3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occupata dalla catena gamma fino all’inserimento delle molecole MHC sulla membrana e qui associata ai peptidi esogeni</w:t>
      </w:r>
    </w:p>
    <w:p w14:paraId="52A765C7" w14:textId="77777777" w:rsidR="00A604A9" w:rsidRPr="00171DA7" w:rsidRDefault="00A604A9">
      <w:pPr>
        <w:rPr>
          <w:lang w:val="it-IT"/>
        </w:rPr>
      </w:pPr>
    </w:p>
    <w:p w14:paraId="7AF85FC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130. </w:t>
      </w:r>
      <w:r w:rsidRPr="00171DA7">
        <w:rPr>
          <w:lang w:val="it-IT"/>
        </w:rPr>
        <w:t>La struttura terziaria degli antigeni HLA di classe I e di classe II è:</w:t>
      </w:r>
    </w:p>
    <w:p w14:paraId="257E4E8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beta planare</w:t>
      </w:r>
    </w:p>
    <w:p w14:paraId="799640D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ad alfa elica</w:t>
      </w:r>
    </w:p>
    <w:p w14:paraId="1441743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random coil</w:t>
      </w:r>
    </w:p>
    <w:p w14:paraId="2E14E14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prevalentemente beta planare e solo in parte ad alfa elica</w:t>
      </w:r>
    </w:p>
    <w:p w14:paraId="72129B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prevalentemente ad alfa elica e in parte random coil</w:t>
      </w:r>
    </w:p>
    <w:p w14:paraId="4EE0DD57" w14:textId="77777777" w:rsidR="00A604A9" w:rsidRPr="00171DA7" w:rsidRDefault="00A604A9">
      <w:pPr>
        <w:rPr>
          <w:lang w:val="it-IT"/>
        </w:rPr>
      </w:pPr>
    </w:p>
    <w:p w14:paraId="2398367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131. </w:t>
      </w:r>
      <w:r w:rsidRPr="00171DA7">
        <w:rPr>
          <w:lang w:val="it-IT"/>
        </w:rPr>
        <w:t>Quali sono le molecole che rappresentano il ponte tra la risposta immunitaria innata e quella adattativa?</w:t>
      </w:r>
    </w:p>
    <w:p w14:paraId="216F11C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Recettori Toll-like.</w:t>
      </w:r>
    </w:p>
    <w:p w14:paraId="3D0909B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Citochine. 3</w:t>
      </w:r>
    </w:p>
    <w:p w14:paraId="1EC725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r w:rsidRPr="00171DA7">
        <w:rPr>
          <w:lang w:val="it-IT"/>
        </w:rPr>
        <w:t>Allarmine</w:t>
      </w:r>
      <w:proofErr w:type="spellEnd"/>
      <w:r w:rsidRPr="00171DA7">
        <w:rPr>
          <w:lang w:val="it-IT"/>
        </w:rPr>
        <w:t>.</w:t>
      </w:r>
    </w:p>
    <w:p w14:paraId="58E3313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Molecole HLA di classe II.</w:t>
      </w:r>
    </w:p>
    <w:p w14:paraId="1EE3D80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Pattern </w:t>
      </w:r>
      <w:proofErr w:type="spellStart"/>
      <w:r w:rsidRPr="00171DA7">
        <w:rPr>
          <w:lang w:val="it-IT"/>
        </w:rPr>
        <w:t>Recognition</w:t>
      </w:r>
      <w:proofErr w:type="spellEnd"/>
      <w:r w:rsidRPr="00171DA7">
        <w:rPr>
          <w:lang w:val="it-IT"/>
        </w:rPr>
        <w:t xml:space="preserve"> Receptors.</w:t>
      </w:r>
    </w:p>
    <w:p w14:paraId="25E29414" w14:textId="77777777" w:rsidR="00A604A9" w:rsidRPr="00171DA7" w:rsidRDefault="00A604A9">
      <w:pPr>
        <w:rPr>
          <w:lang w:val="it-IT"/>
        </w:rPr>
      </w:pPr>
    </w:p>
    <w:p w14:paraId="0057847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132. </w:t>
      </w:r>
      <w:r w:rsidRPr="00171DA7">
        <w:rPr>
          <w:lang w:val="it-IT"/>
        </w:rPr>
        <w:t>Quale tipo di cellule immunitarie esprimono costitutivamente le molecole HLA di classe II?</w:t>
      </w:r>
    </w:p>
    <w:p w14:paraId="3881310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 globuli rossi.</w:t>
      </w:r>
    </w:p>
    <w:p w14:paraId="4F42C00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I macrofagi.</w:t>
      </w:r>
    </w:p>
    <w:p w14:paraId="4ECE60C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Le cellule NK.</w:t>
      </w:r>
    </w:p>
    <w:p w14:paraId="5E648D8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 neuroni.</w:t>
      </w:r>
    </w:p>
    <w:p w14:paraId="5295A9C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 linfociti T.</w:t>
      </w:r>
    </w:p>
    <w:p w14:paraId="529F83FF" w14:textId="77777777" w:rsidR="00A604A9" w:rsidRPr="00171DA7" w:rsidRDefault="00A604A9">
      <w:pPr>
        <w:rPr>
          <w:lang w:val="it-IT"/>
        </w:rPr>
      </w:pPr>
    </w:p>
    <w:p w14:paraId="4C97B0C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133. </w:t>
      </w:r>
      <w:r w:rsidRPr="00171DA7">
        <w:rPr>
          <w:lang w:val="it-IT"/>
        </w:rPr>
        <w:t>Quali cellule esprimono sia i complessi MHC di classe I che quelli di classe II?</w:t>
      </w:r>
    </w:p>
    <w:p w14:paraId="726534F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Le cellule NK.</w:t>
      </w:r>
    </w:p>
    <w:p w14:paraId="2FAD681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 linfociti T.</w:t>
      </w:r>
    </w:p>
    <w:p w14:paraId="2A7FAA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 neutrofili.</w:t>
      </w:r>
    </w:p>
    <w:p w14:paraId="7EB150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Gli eosinofili.</w:t>
      </w:r>
    </w:p>
    <w:p w14:paraId="737A6B3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I linfociti B.</w:t>
      </w:r>
    </w:p>
    <w:p w14:paraId="3A70E697" w14:textId="77777777" w:rsidR="00A604A9" w:rsidRPr="00171DA7" w:rsidRDefault="00A604A9">
      <w:pPr>
        <w:rPr>
          <w:lang w:val="it-IT"/>
        </w:rPr>
      </w:pPr>
    </w:p>
    <w:p w14:paraId="184B0A3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134. </w:t>
      </w:r>
      <w:r w:rsidRPr="00171DA7">
        <w:rPr>
          <w:lang w:val="it-IT"/>
        </w:rPr>
        <w:t xml:space="preserve">Quale di questi recettori percepisce la presenza di DNA a doppia elica a livello </w:t>
      </w:r>
      <w:proofErr w:type="spellStart"/>
      <w:r w:rsidRPr="00171DA7">
        <w:rPr>
          <w:lang w:val="it-IT"/>
        </w:rPr>
        <w:t>citosolico</w:t>
      </w:r>
      <w:proofErr w:type="spellEnd"/>
      <w:r w:rsidRPr="00171DA7">
        <w:rPr>
          <w:lang w:val="it-IT"/>
        </w:rPr>
        <w:t>:</w:t>
      </w:r>
    </w:p>
    <w:p w14:paraId="11D2E3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TLR-4</w:t>
      </w:r>
    </w:p>
    <w:p w14:paraId="627810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AIM2</w:t>
      </w:r>
    </w:p>
    <w:p w14:paraId="331BBB2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NOD2(riconosce </w:t>
      </w:r>
      <w:proofErr w:type="spellStart"/>
      <w:r w:rsidRPr="00171DA7">
        <w:rPr>
          <w:lang w:val="it-IT"/>
        </w:rPr>
        <w:t>muramil</w:t>
      </w:r>
      <w:proofErr w:type="spellEnd"/>
      <w:r w:rsidRPr="00171DA7">
        <w:rPr>
          <w:lang w:val="it-IT"/>
        </w:rPr>
        <w:t xml:space="preserve"> dipeptide)</w:t>
      </w:r>
    </w:p>
    <w:p w14:paraId="49E6D9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Myd88</w:t>
      </w:r>
    </w:p>
    <w:p w14:paraId="382EF3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CLR (riconosce zuccheri)</w:t>
      </w:r>
    </w:p>
    <w:p w14:paraId="7C5084B7" w14:textId="77777777" w:rsidR="00A604A9" w:rsidRPr="00171DA7" w:rsidRDefault="00A604A9">
      <w:pPr>
        <w:rPr>
          <w:lang w:val="it-IT"/>
        </w:rPr>
      </w:pPr>
    </w:p>
    <w:p w14:paraId="3800547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135. </w:t>
      </w:r>
      <w:r w:rsidRPr="00171DA7">
        <w:rPr>
          <w:lang w:val="it-IT"/>
        </w:rPr>
        <w:t>Attraverso la secrezione di citochine, quali cellule può richiamare la cellula tumorale per tentare di sfuggire al controllo del sistema immunitario:</w:t>
      </w:r>
    </w:p>
    <w:p w14:paraId="7FB5605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Linfociti T reg</w:t>
      </w:r>
    </w:p>
    <w:p w14:paraId="6C3D3D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NKT di classe II</w:t>
      </w:r>
    </w:p>
    <w:p w14:paraId="045DC61F" w14:textId="77777777" w:rsidR="00A604A9" w:rsidRDefault="00000000">
      <w:pPr>
        <w:spacing w:after="0"/>
        <w:ind w:left="425"/>
      </w:pPr>
      <w:r>
        <w:t xml:space="preserve">C) </w:t>
      </w:r>
      <w:proofErr w:type="spellStart"/>
      <w:r>
        <w:t>Linfociti</w:t>
      </w:r>
      <w:proofErr w:type="spellEnd"/>
      <w:r>
        <w:t xml:space="preserve"> Th1</w:t>
      </w:r>
    </w:p>
    <w:p w14:paraId="1C86453E" w14:textId="77777777" w:rsidR="00A604A9" w:rsidRDefault="00000000">
      <w:pPr>
        <w:spacing w:after="0"/>
        <w:ind w:left="425"/>
      </w:pPr>
      <w:r>
        <w:t xml:space="preserve">D) </w:t>
      </w:r>
      <w:proofErr w:type="spellStart"/>
      <w:r>
        <w:t>Linfociti</w:t>
      </w:r>
      <w:proofErr w:type="spellEnd"/>
      <w:r>
        <w:t xml:space="preserve"> B-2 FO</w:t>
      </w:r>
    </w:p>
    <w:p w14:paraId="661B14E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Tutte le precedenti</w:t>
      </w:r>
    </w:p>
    <w:p w14:paraId="37FE5A7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F) Risposte A e C</w:t>
      </w:r>
    </w:p>
    <w:p w14:paraId="33E1013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G) Risposte A e B</w:t>
      </w:r>
    </w:p>
    <w:p w14:paraId="59F946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H) Risposte A, B e C</w:t>
      </w:r>
    </w:p>
    <w:p w14:paraId="4B1703D9" w14:textId="77777777" w:rsidR="00A604A9" w:rsidRPr="00171DA7" w:rsidRDefault="00A604A9">
      <w:pPr>
        <w:rPr>
          <w:lang w:val="it-IT"/>
        </w:rPr>
      </w:pPr>
    </w:p>
    <w:p w14:paraId="4CFB7D9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136. </w:t>
      </w:r>
      <w:r w:rsidRPr="00171DA7">
        <w:rPr>
          <w:lang w:val="it-IT"/>
        </w:rPr>
        <w:t>Quali delle seguenti affermazioni sull’HLA è vera:</w:t>
      </w:r>
    </w:p>
    <w:p w14:paraId="670ECB7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È codificato da più geni, e per ogni gene un solo allele è espresso</w:t>
      </w:r>
    </w:p>
    <w:p w14:paraId="3D9FC55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Ne fanno parte molecole di classe I, II e III tutte direttamente implicate nella presentazione dell’antigene</w:t>
      </w:r>
    </w:p>
    <w:p w14:paraId="35621D7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La </w:t>
      </w:r>
      <w:proofErr w:type="spellStart"/>
      <w:r w:rsidRPr="00171DA7">
        <w:rPr>
          <w:lang w:val="it-IT"/>
        </w:rPr>
        <w:t>Tapsina</w:t>
      </w:r>
      <w:proofErr w:type="spellEnd"/>
      <w:r w:rsidRPr="00171DA7">
        <w:rPr>
          <w:lang w:val="it-IT"/>
        </w:rPr>
        <w:t xml:space="preserve"> è </w:t>
      </w:r>
      <w:proofErr w:type="gramStart"/>
      <w:r w:rsidRPr="00171DA7">
        <w:rPr>
          <w:lang w:val="it-IT"/>
        </w:rPr>
        <w:t>una molecole</w:t>
      </w:r>
      <w:proofErr w:type="gramEnd"/>
      <w:r w:rsidRPr="00171DA7">
        <w:rPr>
          <w:lang w:val="it-IT"/>
        </w:rPr>
        <w:t xml:space="preserve"> classica di classe I</w:t>
      </w:r>
    </w:p>
    <w:p w14:paraId="1010C13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HLA I ed HLA II sono sempre espressi su tutte le cellule</w:t>
      </w:r>
    </w:p>
    <w:p w14:paraId="6DD1E95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E) Esistono numerosi alleli per ogni gene codificante </w:t>
      </w:r>
      <w:proofErr w:type="gramStart"/>
      <w:r w:rsidRPr="00171DA7">
        <w:rPr>
          <w:highlight w:val="yellow"/>
          <w:lang w:val="it-IT"/>
        </w:rPr>
        <w:t>una proteine</w:t>
      </w:r>
      <w:proofErr w:type="gramEnd"/>
      <w:r w:rsidRPr="00171DA7">
        <w:rPr>
          <w:highlight w:val="yellow"/>
          <w:lang w:val="it-IT"/>
        </w:rPr>
        <w:t xml:space="preserve"> dell’MHC.</w:t>
      </w:r>
    </w:p>
    <w:p w14:paraId="28F0D66B" w14:textId="77777777" w:rsidR="00A604A9" w:rsidRPr="00171DA7" w:rsidRDefault="00A604A9">
      <w:pPr>
        <w:rPr>
          <w:lang w:val="it-IT"/>
        </w:rPr>
      </w:pPr>
    </w:p>
    <w:p w14:paraId="3A5E827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137. </w:t>
      </w:r>
      <w:r w:rsidRPr="00171DA7">
        <w:rPr>
          <w:lang w:val="it-IT"/>
        </w:rPr>
        <w:t>quale delle seguenti affermazioni sull’HLA I è vera:</w:t>
      </w:r>
    </w:p>
    <w:p w14:paraId="56BEEC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A) Sono le glicoproteine implicate nella presentazione ai linfociti T CD4+</w:t>
      </w:r>
    </w:p>
    <w:p w14:paraId="7571FDF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B) La catena beta-2 </w:t>
      </w:r>
      <w:proofErr w:type="spellStart"/>
      <w:r w:rsidRPr="00171DA7">
        <w:rPr>
          <w:highlight w:val="yellow"/>
          <w:lang w:val="it-IT"/>
        </w:rPr>
        <w:t>microglobulina</w:t>
      </w:r>
      <w:proofErr w:type="spellEnd"/>
      <w:r w:rsidRPr="00171DA7">
        <w:rPr>
          <w:highlight w:val="yellow"/>
          <w:lang w:val="it-IT"/>
        </w:rPr>
        <w:t xml:space="preserve"> non è transmembrana</w:t>
      </w:r>
    </w:p>
    <w:p w14:paraId="3127FD3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Presentano antigeni che sono stati fagocitati o </w:t>
      </w:r>
      <w:proofErr w:type="spellStart"/>
      <w:r w:rsidRPr="00171DA7">
        <w:rPr>
          <w:lang w:val="it-IT"/>
        </w:rPr>
        <w:t>endocitati</w:t>
      </w:r>
      <w:proofErr w:type="spellEnd"/>
    </w:p>
    <w:p w14:paraId="662ADC3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Il dominio alfa1 presenta delle sequenze riconosciute dal CD8</w:t>
      </w:r>
    </w:p>
    <w:p w14:paraId="154ECF4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catena alfa non è codificata da un gene facente parte del sistema maggiore di istocompatibilità</w:t>
      </w:r>
    </w:p>
    <w:p w14:paraId="0B735B9F" w14:textId="77777777" w:rsidR="00A604A9" w:rsidRPr="00171DA7" w:rsidRDefault="00A604A9">
      <w:pPr>
        <w:rPr>
          <w:lang w:val="it-IT"/>
        </w:rPr>
      </w:pPr>
    </w:p>
    <w:p w14:paraId="638EA16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138. </w:t>
      </w:r>
      <w:r w:rsidRPr="00171DA7">
        <w:rPr>
          <w:lang w:val="it-IT"/>
        </w:rPr>
        <w:t>Quale delle seguenti affermazioni sull’HLA II è vera:</w:t>
      </w:r>
    </w:p>
    <w:p w14:paraId="71D2C08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sono implicate nella presentazione di antigeni del metabolismo cellulare</w:t>
      </w:r>
    </w:p>
    <w:p w14:paraId="3D322D7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la catena alfa ha tre domini extracellulare: alfa1, alfa2 e alfa3</w:t>
      </w:r>
    </w:p>
    <w:p w14:paraId="4907812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la catena beta non è transmembrana (si lo è)</w:t>
      </w:r>
    </w:p>
    <w:p w14:paraId="3FF29B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sono espresse costitutivamente solo su </w:t>
      </w:r>
      <w:proofErr w:type="spellStart"/>
      <w:r w:rsidRPr="00171DA7">
        <w:rPr>
          <w:highlight w:val="yellow"/>
          <w:lang w:val="it-IT"/>
        </w:rPr>
        <w:t>DCs</w:t>
      </w:r>
      <w:proofErr w:type="spellEnd"/>
      <w:r w:rsidRPr="00171DA7">
        <w:rPr>
          <w:highlight w:val="yellow"/>
          <w:lang w:val="it-IT"/>
        </w:rPr>
        <w:t xml:space="preserve"> (</w:t>
      </w:r>
      <w:proofErr w:type="spellStart"/>
      <w:r w:rsidRPr="00171DA7">
        <w:rPr>
          <w:highlight w:val="yellow"/>
          <w:lang w:val="it-IT"/>
        </w:rPr>
        <w:t>cell</w:t>
      </w:r>
      <w:proofErr w:type="spellEnd"/>
      <w:r w:rsidRPr="00171DA7">
        <w:rPr>
          <w:highlight w:val="yellow"/>
          <w:lang w:val="it-IT"/>
        </w:rPr>
        <w:t xml:space="preserve"> dendritiche), </w:t>
      </w:r>
      <w:proofErr w:type="gramStart"/>
      <w:r w:rsidRPr="00171DA7">
        <w:rPr>
          <w:highlight w:val="yellow"/>
          <w:lang w:val="it-IT"/>
        </w:rPr>
        <w:t>TEC(</w:t>
      </w:r>
      <w:proofErr w:type="gramEnd"/>
      <w:r w:rsidRPr="00171DA7">
        <w:rPr>
          <w:highlight w:val="yellow"/>
          <w:lang w:val="it-IT"/>
        </w:rPr>
        <w:t>timociti epiteliali della corticale), linfociti B e macrofagi</w:t>
      </w:r>
    </w:p>
    <w:p w14:paraId="59399C5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si crea la tasca per il peptide tra alfa1 e alfa2</w:t>
      </w:r>
    </w:p>
    <w:p w14:paraId="122EBBA0" w14:textId="77777777" w:rsidR="00A604A9" w:rsidRPr="00171DA7" w:rsidRDefault="00A604A9">
      <w:pPr>
        <w:rPr>
          <w:lang w:val="it-IT"/>
        </w:rPr>
      </w:pPr>
    </w:p>
    <w:p w14:paraId="25E0A7B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139. </w:t>
      </w:r>
      <w:r w:rsidRPr="00171DA7">
        <w:rPr>
          <w:lang w:val="it-IT"/>
        </w:rPr>
        <w:t>quale delle seguenti affermazioni è falsa:</w:t>
      </w:r>
    </w:p>
    <w:p w14:paraId="368DFE7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IFN-gamma stimola la trascrizione di molecole HLA di classe I e II</w:t>
      </w:r>
    </w:p>
    <w:p w14:paraId="00686B9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CIITA è fondamentale per la trascrizione dei geni delle molecole HLA di classe II (si)</w:t>
      </w:r>
    </w:p>
    <w:p w14:paraId="40F4F8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L’unico elemento regolatorio per i geni delle molecole HLA di classe II è il modulo SXY (si)</w:t>
      </w:r>
    </w:p>
    <w:p w14:paraId="10F2A10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CIITA lega direttamente il DNA</w:t>
      </w:r>
    </w:p>
    <w:p w14:paraId="4718C4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Il TGF-beta può inibire CIITA</w:t>
      </w:r>
    </w:p>
    <w:p w14:paraId="1C287151" w14:textId="77777777" w:rsidR="00A604A9" w:rsidRPr="00171DA7" w:rsidRDefault="00A604A9">
      <w:pPr>
        <w:rPr>
          <w:lang w:val="it-IT"/>
        </w:rPr>
      </w:pPr>
    </w:p>
    <w:p w14:paraId="568FEFA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140. </w:t>
      </w:r>
      <w:r w:rsidRPr="00171DA7">
        <w:rPr>
          <w:lang w:val="it-IT"/>
        </w:rPr>
        <w:t>Su quale dominio delle catene di HLA II è presente il sito di legame per il CD4 dei linfociti T:</w:t>
      </w:r>
    </w:p>
    <w:p w14:paraId="6AEA324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Sul dominio alfa1 della catena alfa</w:t>
      </w:r>
    </w:p>
    <w:p w14:paraId="3597F9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Sul dominio beta2 della catena beta</w:t>
      </w:r>
    </w:p>
    <w:p w14:paraId="223B57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sul dominio alfa1 e alfa 2 della catena alfa</w:t>
      </w:r>
    </w:p>
    <w:p w14:paraId="598923F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sul dominio beta2 della catena alfa</w:t>
      </w:r>
    </w:p>
    <w:p w14:paraId="7D3571F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sul dominio beta2 della catena beta e alfa1 della catena alfa</w:t>
      </w:r>
    </w:p>
    <w:p w14:paraId="06617277" w14:textId="77777777" w:rsidR="00A604A9" w:rsidRPr="00171DA7" w:rsidRDefault="00A604A9">
      <w:pPr>
        <w:rPr>
          <w:lang w:val="it-IT"/>
        </w:rPr>
      </w:pPr>
    </w:p>
    <w:p w14:paraId="6370E40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141. </w:t>
      </w:r>
      <w:r w:rsidRPr="00171DA7">
        <w:rPr>
          <w:lang w:val="it-IT"/>
        </w:rPr>
        <w:t>Qual è il ruolo di CDR3</w:t>
      </w:r>
    </w:p>
    <w:p w14:paraId="7CE874C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Riconoscere le regioni alfa1 sull’HLA</w:t>
      </w:r>
    </w:p>
    <w:p w14:paraId="7CD4AB6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Riconoscere le regioni alfa2 sull’HLA</w:t>
      </w:r>
    </w:p>
    <w:p w14:paraId="05C0F97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Riconoscere le regioni beta1 sull’HLA</w:t>
      </w:r>
    </w:p>
    <w:p w14:paraId="572F43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Riconoscere il peptide caricato sull’HLA</w:t>
      </w:r>
    </w:p>
    <w:p w14:paraId="4B2DA2A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Riconoscere le regioni alfa1 ed alfa2 sull’HLA</w:t>
      </w:r>
    </w:p>
    <w:p w14:paraId="30C667BE" w14:textId="77777777" w:rsidR="00A604A9" w:rsidRPr="00171DA7" w:rsidRDefault="00A604A9">
      <w:pPr>
        <w:rPr>
          <w:lang w:val="it-IT"/>
        </w:rPr>
      </w:pPr>
    </w:p>
    <w:p w14:paraId="4686B3E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142. </w:t>
      </w:r>
      <w:r w:rsidRPr="00171DA7">
        <w:rPr>
          <w:lang w:val="it-IT"/>
        </w:rPr>
        <w:t>Quale delle seguenti affermazioni è vera:</w:t>
      </w:r>
    </w:p>
    <w:p w14:paraId="38B04A2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Peptidi </w:t>
      </w:r>
      <w:proofErr w:type="spellStart"/>
      <w:r w:rsidRPr="00171DA7">
        <w:rPr>
          <w:lang w:val="it-IT"/>
        </w:rPr>
        <w:t>citosolici</w:t>
      </w:r>
      <w:proofErr w:type="spellEnd"/>
      <w:r w:rsidRPr="00171DA7">
        <w:rPr>
          <w:lang w:val="it-IT"/>
        </w:rPr>
        <w:t xml:space="preserve"> vengono espressi preferenzialmente su HLA di classe II</w:t>
      </w:r>
    </w:p>
    <w:p w14:paraId="5E19C4E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Il proteasoma ha come unica funzione quella di riconoscere molecole </w:t>
      </w:r>
      <w:proofErr w:type="spellStart"/>
      <w:r w:rsidRPr="00171DA7">
        <w:rPr>
          <w:lang w:val="it-IT"/>
        </w:rPr>
        <w:t>poliubiquitinate</w:t>
      </w:r>
      <w:proofErr w:type="spellEnd"/>
      <w:r w:rsidRPr="00171DA7">
        <w:rPr>
          <w:lang w:val="it-IT"/>
        </w:rPr>
        <w:t xml:space="preserve"> e degradarle</w:t>
      </w:r>
    </w:p>
    <w:p w14:paraId="1DA4EDF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TAP1 e TAP2 sono delle proteine della membrana citoplasmatica, con il compito di prelevare antigeni dall’esterno e trasportarli nel citosol</w:t>
      </w:r>
    </w:p>
    <w:p w14:paraId="5B49570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I complessi </w:t>
      </w:r>
      <w:proofErr w:type="spellStart"/>
      <w:r w:rsidRPr="00171DA7">
        <w:rPr>
          <w:lang w:val="it-IT"/>
        </w:rPr>
        <w:t>HLAp</w:t>
      </w:r>
      <w:proofErr w:type="spellEnd"/>
      <w:r w:rsidRPr="00171DA7">
        <w:rPr>
          <w:lang w:val="it-IT"/>
        </w:rPr>
        <w:t>, in cui HLA è di classe I, attiveranno preferenzialmente linfociti T CD4+</w:t>
      </w:r>
    </w:p>
    <w:p w14:paraId="279D440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L’</w:t>
      </w:r>
      <w:proofErr w:type="spellStart"/>
      <w:r w:rsidRPr="00171DA7">
        <w:rPr>
          <w:highlight w:val="yellow"/>
          <w:lang w:val="it-IT"/>
        </w:rPr>
        <w:t>immunoproteasoma</w:t>
      </w:r>
      <w:proofErr w:type="spellEnd"/>
      <w:r w:rsidRPr="00171DA7">
        <w:rPr>
          <w:highlight w:val="yellow"/>
          <w:lang w:val="it-IT"/>
        </w:rPr>
        <w:t xml:space="preserve"> è un proteasoma specializzato nel generare peptidi adatti al caricamento su HLA I</w:t>
      </w:r>
    </w:p>
    <w:p w14:paraId="57484E49" w14:textId="77777777" w:rsidR="00A604A9" w:rsidRPr="00171DA7" w:rsidRDefault="00A604A9">
      <w:pPr>
        <w:rPr>
          <w:lang w:val="it-IT"/>
        </w:rPr>
      </w:pPr>
    </w:p>
    <w:p w14:paraId="0BF01CC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143. </w:t>
      </w:r>
      <w:r w:rsidRPr="00171DA7">
        <w:rPr>
          <w:lang w:val="it-IT"/>
        </w:rPr>
        <w:t xml:space="preserve">i peptidi di origine </w:t>
      </w:r>
      <w:proofErr w:type="spellStart"/>
      <w:r w:rsidRPr="00171DA7">
        <w:rPr>
          <w:lang w:val="it-IT"/>
        </w:rPr>
        <w:t>citosolica</w:t>
      </w:r>
      <w:proofErr w:type="spellEnd"/>
      <w:r w:rsidRPr="00171DA7">
        <w:rPr>
          <w:lang w:val="it-IT"/>
        </w:rPr>
        <w:t xml:space="preserve"> vengono caricati:</w:t>
      </w:r>
    </w:p>
    <w:p w14:paraId="158C414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Preferenzialmente su HLA I</w:t>
      </w:r>
    </w:p>
    <w:p w14:paraId="40B206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Esclusivamente su HLA I</w:t>
      </w:r>
    </w:p>
    <w:p w14:paraId="08AAB3A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In maniera casuale su HLA I o HLA II</w:t>
      </w:r>
    </w:p>
    <w:p w14:paraId="17BB5C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Preferenzialmente su HLA II</w:t>
      </w:r>
    </w:p>
    <w:p w14:paraId="09C8EEA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Esclusivamente su HLA II</w:t>
      </w:r>
    </w:p>
    <w:p w14:paraId="7C78E9D0" w14:textId="77777777" w:rsidR="00A604A9" w:rsidRPr="00171DA7" w:rsidRDefault="00A604A9">
      <w:pPr>
        <w:rPr>
          <w:lang w:val="it-IT"/>
        </w:rPr>
      </w:pPr>
    </w:p>
    <w:p w14:paraId="45AECCA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144. </w:t>
      </w:r>
      <w:r w:rsidRPr="00171DA7">
        <w:rPr>
          <w:lang w:val="it-IT"/>
        </w:rPr>
        <w:t>Su HLA di classe II vengono caricati preferenzialmente:</w:t>
      </w:r>
    </w:p>
    <w:p w14:paraId="5DEDA7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Peptidi di origine </w:t>
      </w:r>
      <w:proofErr w:type="spellStart"/>
      <w:r w:rsidRPr="00171DA7">
        <w:rPr>
          <w:lang w:val="it-IT"/>
        </w:rPr>
        <w:t>citosolica</w:t>
      </w:r>
      <w:proofErr w:type="spellEnd"/>
    </w:p>
    <w:p w14:paraId="01526A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Peptidi processati dal proteasoma</w:t>
      </w:r>
    </w:p>
    <w:p w14:paraId="51D734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Peptidi derivati dalla via fagocitica/</w:t>
      </w:r>
      <w:proofErr w:type="spellStart"/>
      <w:r w:rsidRPr="00171DA7">
        <w:rPr>
          <w:highlight w:val="yellow"/>
          <w:lang w:val="it-IT"/>
        </w:rPr>
        <w:t>endocitica</w:t>
      </w:r>
      <w:proofErr w:type="spellEnd"/>
    </w:p>
    <w:p w14:paraId="47FD556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Peptidi trasportati nel citosol mediante gap-</w:t>
      </w:r>
      <w:proofErr w:type="spellStart"/>
      <w:r w:rsidRPr="00171DA7">
        <w:rPr>
          <w:lang w:val="it-IT"/>
        </w:rPr>
        <w:t>junction</w:t>
      </w:r>
      <w:proofErr w:type="spellEnd"/>
    </w:p>
    <w:p w14:paraId="5CC2D61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Peptidi processati dal </w:t>
      </w:r>
      <w:proofErr w:type="spellStart"/>
      <w:r w:rsidRPr="00171DA7">
        <w:rPr>
          <w:lang w:val="it-IT"/>
        </w:rPr>
        <w:t>timoproteasoma</w:t>
      </w:r>
      <w:proofErr w:type="spellEnd"/>
    </w:p>
    <w:p w14:paraId="399B2F1B" w14:textId="77777777" w:rsidR="00A604A9" w:rsidRPr="00171DA7" w:rsidRDefault="00A604A9">
      <w:pPr>
        <w:rPr>
          <w:lang w:val="it-IT"/>
        </w:rPr>
      </w:pPr>
    </w:p>
    <w:p w14:paraId="116AEBF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145. </w:t>
      </w:r>
      <w:r w:rsidRPr="00171DA7">
        <w:rPr>
          <w:lang w:val="it-IT"/>
        </w:rPr>
        <w:t>quale delle seguenti affermazioni sull’HLA di classe II è falsa</w:t>
      </w:r>
    </w:p>
    <w:p w14:paraId="4DEBFFD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Viene esposto in membrana privo del peptide e successivamente </w:t>
      </w:r>
      <w:proofErr w:type="spellStart"/>
      <w:r w:rsidRPr="00171DA7">
        <w:rPr>
          <w:lang w:val="it-IT"/>
        </w:rPr>
        <w:t>endocitato</w:t>
      </w:r>
      <w:proofErr w:type="spellEnd"/>
      <w:r w:rsidRPr="00171DA7">
        <w:rPr>
          <w:lang w:val="it-IT"/>
        </w:rPr>
        <w:t xml:space="preserve"> per permetterne il caricamento(si)</w:t>
      </w:r>
    </w:p>
    <w:p w14:paraId="71C26DA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Per il caricamento del peptide è necessario l’ausilio della catena invariante (si)</w:t>
      </w:r>
    </w:p>
    <w:p w14:paraId="4AF6D49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Il peptide viene caricato nel lume del RE</w:t>
      </w:r>
    </w:p>
    <w:p w14:paraId="7A45EAE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 MVB giocano un ruolo fondamentale nel processo di caricamento del peptide</w:t>
      </w:r>
    </w:p>
    <w:p w14:paraId="6752C35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proteina DM entra in gioco nel corso del caricamento del peptide (si)</w:t>
      </w:r>
    </w:p>
    <w:p w14:paraId="6D1DC064" w14:textId="77777777" w:rsidR="00A604A9" w:rsidRPr="00171DA7" w:rsidRDefault="00A604A9">
      <w:pPr>
        <w:rPr>
          <w:lang w:val="it-IT"/>
        </w:rPr>
      </w:pPr>
    </w:p>
    <w:p w14:paraId="296AB4F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146. </w:t>
      </w:r>
      <w:r w:rsidRPr="00171DA7">
        <w:rPr>
          <w:lang w:val="it-IT"/>
        </w:rPr>
        <w:t>Che cosa non si può trovare nei MVB:</w:t>
      </w:r>
    </w:p>
    <w:p w14:paraId="7DAD2C4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Catena invariante (è già stata degradata)</w:t>
      </w:r>
    </w:p>
    <w:p w14:paraId="7788F47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Catepsine</w:t>
      </w:r>
    </w:p>
    <w:p w14:paraId="5C1659B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HLA di classe II</w:t>
      </w:r>
    </w:p>
    <w:p w14:paraId="607C59AE" w14:textId="77777777" w:rsidR="00A604A9" w:rsidRDefault="00000000">
      <w:pPr>
        <w:spacing w:after="0"/>
        <w:ind w:left="425"/>
      </w:pPr>
      <w:r>
        <w:lastRenderedPageBreak/>
        <w:t xml:space="preserve">D) </w:t>
      </w:r>
      <w:proofErr w:type="spellStart"/>
      <w:r>
        <w:t>Peptidi</w:t>
      </w:r>
      <w:proofErr w:type="spellEnd"/>
    </w:p>
    <w:p w14:paraId="1D895BC1" w14:textId="77777777" w:rsidR="00A604A9" w:rsidRDefault="00000000">
      <w:pPr>
        <w:spacing w:after="0"/>
        <w:ind w:left="425"/>
      </w:pPr>
      <w:r>
        <w:rPr>
          <w:highlight w:val="yellow"/>
        </w:rPr>
        <w:t>E) PLC (Peptide Loading complex)</w:t>
      </w:r>
    </w:p>
    <w:p w14:paraId="3991B209" w14:textId="77777777" w:rsidR="00A604A9" w:rsidRDefault="00A604A9"/>
    <w:p w14:paraId="2567E29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147. </w:t>
      </w:r>
      <w:r w:rsidRPr="00171DA7">
        <w:rPr>
          <w:lang w:val="it-IT"/>
        </w:rPr>
        <w:t>Che cosa si intende per cross presentazione:</w:t>
      </w:r>
    </w:p>
    <w:p w14:paraId="1D6C23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Il fatto che una DC possa attivare sia linfociti T sia linfociti B</w:t>
      </w:r>
    </w:p>
    <w:p w14:paraId="589705E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Il fatto che HLA I e HLA II possano presentare sia peptidi di origine </w:t>
      </w:r>
      <w:proofErr w:type="spellStart"/>
      <w:r w:rsidRPr="00171DA7">
        <w:rPr>
          <w:lang w:val="it-IT"/>
        </w:rPr>
        <w:t>citosolica</w:t>
      </w:r>
      <w:proofErr w:type="spellEnd"/>
      <w:r w:rsidRPr="00171DA7">
        <w:rPr>
          <w:lang w:val="it-IT"/>
        </w:rPr>
        <w:t xml:space="preserve"> sia di derivazione fagocitica/</w:t>
      </w:r>
      <w:proofErr w:type="spellStart"/>
      <w:r w:rsidRPr="00171DA7">
        <w:rPr>
          <w:lang w:val="it-IT"/>
        </w:rPr>
        <w:t>endocitica</w:t>
      </w:r>
      <w:proofErr w:type="spellEnd"/>
      <w:r w:rsidRPr="00171DA7">
        <w:rPr>
          <w:lang w:val="it-IT"/>
        </w:rPr>
        <w:t>.</w:t>
      </w:r>
    </w:p>
    <w:p w14:paraId="34C94BF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il fatto che un complesso </w:t>
      </w:r>
      <w:proofErr w:type="spellStart"/>
      <w:r w:rsidRPr="00171DA7">
        <w:rPr>
          <w:lang w:val="it-IT"/>
        </w:rPr>
        <w:t>HLAp</w:t>
      </w:r>
      <w:proofErr w:type="spellEnd"/>
      <w:r w:rsidRPr="00171DA7">
        <w:rPr>
          <w:lang w:val="it-IT"/>
        </w:rPr>
        <w:t xml:space="preserve"> possa essere </w:t>
      </w:r>
      <w:proofErr w:type="spellStart"/>
      <w:r w:rsidRPr="00171DA7">
        <w:rPr>
          <w:lang w:val="it-IT"/>
        </w:rPr>
        <w:t>esocitato</w:t>
      </w:r>
      <w:proofErr w:type="spellEnd"/>
    </w:p>
    <w:p w14:paraId="2973807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il fatto che l’</w:t>
      </w:r>
      <w:proofErr w:type="spellStart"/>
      <w:r w:rsidRPr="00171DA7">
        <w:rPr>
          <w:lang w:val="it-IT"/>
        </w:rPr>
        <w:t>immunoproteasoma</w:t>
      </w:r>
      <w:proofErr w:type="spellEnd"/>
      <w:r w:rsidRPr="00171DA7">
        <w:rPr>
          <w:lang w:val="it-IT"/>
        </w:rPr>
        <w:t xml:space="preserve"> possa degradare ulteriormente peptidi generati dal proteasoma costitutivo, in modo da generare peptidi più adatti al caricamento</w:t>
      </w:r>
    </w:p>
    <w:p w14:paraId="4F154C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nessuna delle precedenti</w:t>
      </w:r>
    </w:p>
    <w:p w14:paraId="7F152B40" w14:textId="77777777" w:rsidR="00A604A9" w:rsidRPr="00171DA7" w:rsidRDefault="00A604A9">
      <w:pPr>
        <w:rPr>
          <w:lang w:val="it-IT"/>
        </w:rPr>
      </w:pPr>
    </w:p>
    <w:p w14:paraId="6A29441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148. </w:t>
      </w:r>
      <w:r w:rsidRPr="00171DA7">
        <w:rPr>
          <w:lang w:val="it-IT"/>
        </w:rPr>
        <w:t>Quale delle seguenti affermazioni sui tumori è falsa:</w:t>
      </w:r>
    </w:p>
    <w:p w14:paraId="4C25FA5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Hanno la capacità di evadere l’apoptosi</w:t>
      </w:r>
    </w:p>
    <w:p w14:paraId="680219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L’infiammazione cronica contrasta lo sviluppo del tumore</w:t>
      </w:r>
    </w:p>
    <w:p w14:paraId="33A95AA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Per sfuggire al sistema immunitario le cellule tumorali, talvolta, inibiscono l’espressione di molecole MHC</w:t>
      </w:r>
    </w:p>
    <w:p w14:paraId="0307DC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Possono esprimere PDL-1</w:t>
      </w:r>
    </w:p>
    <w:p w14:paraId="5FACF6B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Hanno una deregolazione del metabolismo energetico</w:t>
      </w:r>
    </w:p>
    <w:p w14:paraId="09827899" w14:textId="77777777" w:rsidR="00A604A9" w:rsidRPr="00171DA7" w:rsidRDefault="00A604A9">
      <w:pPr>
        <w:rPr>
          <w:lang w:val="it-IT"/>
        </w:rPr>
      </w:pPr>
    </w:p>
    <w:p w14:paraId="6D59381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149. </w:t>
      </w:r>
      <w:r w:rsidRPr="00171DA7">
        <w:rPr>
          <w:lang w:val="it-IT"/>
        </w:rPr>
        <w:t>Quali sono le glicoproteine HLA di classe II più polimorfiche?</w:t>
      </w:r>
    </w:p>
    <w:p w14:paraId="12C967C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DM</w:t>
      </w:r>
    </w:p>
    <w:p w14:paraId="53A00C2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DP e DO</w:t>
      </w:r>
    </w:p>
    <w:p w14:paraId="3DFEDE2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DM, DO e DQ</w:t>
      </w:r>
    </w:p>
    <w:p w14:paraId="759C67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DP, DQ e DR</w:t>
      </w:r>
    </w:p>
    <w:p w14:paraId="0C29B65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DO e DM</w:t>
      </w:r>
    </w:p>
    <w:p w14:paraId="3743E039" w14:textId="77777777" w:rsidR="00A604A9" w:rsidRPr="00171DA7" w:rsidRDefault="00A604A9">
      <w:pPr>
        <w:rPr>
          <w:lang w:val="it-IT"/>
        </w:rPr>
      </w:pPr>
    </w:p>
    <w:p w14:paraId="41FDB74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150. </w:t>
      </w:r>
      <w:r w:rsidRPr="00171DA7">
        <w:rPr>
          <w:lang w:val="it-IT"/>
        </w:rPr>
        <w:t>Il complesso HLA è poligenico e polimorfico. Il polimorfismo HLA di un individuo:</w:t>
      </w:r>
    </w:p>
    <w:p w14:paraId="3D6D376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Deriva da ricombinazioni somatiche</w:t>
      </w:r>
    </w:p>
    <w:p w14:paraId="21F4042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Deriva da mutazioni somatiche</w:t>
      </w:r>
    </w:p>
    <w:p w14:paraId="294FFE7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Deriva da ricombinazioni somatiche cui si associano spesso delle mutazioni</w:t>
      </w:r>
    </w:p>
    <w:p w14:paraId="7CE130A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4) </w:t>
      </w:r>
      <w:proofErr w:type="gramStart"/>
      <w:r w:rsidRPr="00171DA7">
        <w:rPr>
          <w:highlight w:val="yellow"/>
          <w:lang w:val="it-IT"/>
        </w:rPr>
        <w:t>E’</w:t>
      </w:r>
      <w:proofErr w:type="gramEnd"/>
      <w:r w:rsidRPr="00171DA7">
        <w:rPr>
          <w:highlight w:val="yellow"/>
          <w:lang w:val="it-IT"/>
        </w:rPr>
        <w:t xml:space="preserve"> ereditato da entrambi I genitori</w:t>
      </w:r>
    </w:p>
    <w:p w14:paraId="6615782C" w14:textId="77777777" w:rsidR="00A604A9" w:rsidRPr="00171DA7" w:rsidRDefault="00A604A9">
      <w:pPr>
        <w:rPr>
          <w:lang w:val="it-IT"/>
        </w:rPr>
      </w:pPr>
    </w:p>
    <w:p w14:paraId="60B01EA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151. </w:t>
      </w:r>
      <w:r w:rsidRPr="00171DA7">
        <w:rPr>
          <w:lang w:val="it-IT"/>
        </w:rPr>
        <w:t>I peptidi presentati dalle molecole MHC di classe II derivano principalmente:</w:t>
      </w:r>
    </w:p>
    <w:p w14:paraId="5F94D15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1) Da peptide presenti nell’ambiente extracellulare che si legano direttamente alle </w:t>
      </w:r>
      <w:proofErr w:type="spellStart"/>
      <w:r w:rsidRPr="00171DA7">
        <w:rPr>
          <w:lang w:val="it-IT"/>
        </w:rPr>
        <w:t>molecule</w:t>
      </w:r>
      <w:proofErr w:type="spellEnd"/>
      <w:r w:rsidRPr="00171DA7">
        <w:rPr>
          <w:lang w:val="it-IT"/>
        </w:rPr>
        <w:t xml:space="preserve"> MHC sula membrana</w:t>
      </w:r>
    </w:p>
    <w:p w14:paraId="6B3108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Dalle proteine presenti nel citoplasma</w:t>
      </w:r>
    </w:p>
    <w:p w14:paraId="53125D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Dalle </w:t>
      </w:r>
      <w:proofErr w:type="spellStart"/>
      <w:r w:rsidRPr="00171DA7">
        <w:rPr>
          <w:lang w:val="it-IT"/>
        </w:rPr>
        <w:t>protein</w:t>
      </w:r>
      <w:proofErr w:type="spellEnd"/>
      <w:r w:rsidRPr="00171DA7">
        <w:rPr>
          <w:lang w:val="it-IT"/>
        </w:rPr>
        <w:t xml:space="preserve"> dei virus che infettano le cellule</w:t>
      </w:r>
    </w:p>
    <w:p w14:paraId="028A19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Dalle proteine fagocitate</w:t>
      </w:r>
    </w:p>
    <w:p w14:paraId="0708691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Dai peptide selezionati da TAP1 e TAP2</w:t>
      </w:r>
    </w:p>
    <w:p w14:paraId="68B3EC92" w14:textId="77777777" w:rsidR="00A604A9" w:rsidRPr="00171DA7" w:rsidRDefault="00A604A9">
      <w:pPr>
        <w:rPr>
          <w:lang w:val="it-IT"/>
        </w:rPr>
      </w:pPr>
    </w:p>
    <w:p w14:paraId="598798B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152. </w:t>
      </w:r>
      <w:r w:rsidRPr="00171DA7">
        <w:rPr>
          <w:lang w:val="it-IT"/>
        </w:rPr>
        <w:t>Un peptide si lega ad una tasca MHC quando possiede:</w:t>
      </w:r>
    </w:p>
    <w:p w14:paraId="41FB50F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Le regioni CDR1 e CDR2 complementari</w:t>
      </w:r>
    </w:p>
    <w:p w14:paraId="615D15E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La regione CDR3 complementare</w:t>
      </w:r>
    </w:p>
    <w:p w14:paraId="4B1EFFE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Quando corrisponde all’immagine interna dell’antigene</w:t>
      </w:r>
    </w:p>
    <w:p w14:paraId="7F4C6D2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Quando possiede i siti di ancoraggio che si adattano alle caratteristiche della tasca</w:t>
      </w:r>
    </w:p>
    <w:p w14:paraId="320547E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Quando esiste un TCR in grado di riconoscerlo</w:t>
      </w:r>
    </w:p>
    <w:p w14:paraId="0FA3C914" w14:textId="77777777" w:rsidR="00A604A9" w:rsidRPr="00171DA7" w:rsidRDefault="00A604A9">
      <w:pPr>
        <w:rPr>
          <w:lang w:val="it-IT"/>
        </w:rPr>
      </w:pPr>
    </w:p>
    <w:p w14:paraId="1965B02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153. </w:t>
      </w:r>
      <w:r w:rsidRPr="00171DA7">
        <w:rPr>
          <w:lang w:val="it-IT"/>
        </w:rPr>
        <w:t>Quale delle seguenti affermazioni è corretta?</w:t>
      </w:r>
    </w:p>
    <w:p w14:paraId="6D2472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Le molecole MHC legano esclusivamente peptidi generati da agenti infettivi</w:t>
      </w:r>
    </w:p>
    <w:p w14:paraId="2A5350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Le molecole MHC di classe I sono specializzate nel presentare peptidi generate nel citoplasma dove sono sintetizzate le </w:t>
      </w:r>
      <w:proofErr w:type="spellStart"/>
      <w:r w:rsidRPr="00171DA7">
        <w:rPr>
          <w:lang w:val="it-IT"/>
        </w:rPr>
        <w:t>protein</w:t>
      </w:r>
      <w:proofErr w:type="spellEnd"/>
      <w:r w:rsidRPr="00171DA7">
        <w:rPr>
          <w:lang w:val="it-IT"/>
        </w:rPr>
        <w:t xml:space="preserve"> </w:t>
      </w:r>
      <w:proofErr w:type="gramStart"/>
      <w:r w:rsidRPr="00171DA7">
        <w:rPr>
          <w:lang w:val="it-IT"/>
        </w:rPr>
        <w:t>virali, quindi</w:t>
      </w:r>
      <w:proofErr w:type="gramEnd"/>
      <w:r w:rsidRPr="00171DA7">
        <w:rPr>
          <w:lang w:val="it-IT"/>
        </w:rPr>
        <w:t xml:space="preserve"> non possono presentare </w:t>
      </w:r>
      <w:proofErr w:type="spellStart"/>
      <w:r w:rsidRPr="00171DA7">
        <w:rPr>
          <w:lang w:val="it-IT"/>
        </w:rPr>
        <w:t>protein</w:t>
      </w:r>
      <w:proofErr w:type="spellEnd"/>
      <w:r w:rsidRPr="00171DA7">
        <w:rPr>
          <w:lang w:val="it-IT"/>
        </w:rPr>
        <w:t xml:space="preserve"> di origine batterica</w:t>
      </w:r>
    </w:p>
    <w:p w14:paraId="59349DD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Le molecole MHC di classe II possono presentare peptidi generati da qualunque agente infettivo internalizzato dai fagociti</w:t>
      </w:r>
    </w:p>
    <w:p w14:paraId="5297CA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Solo la proteina alfa di classe I, e non la beta-2-microglobulina,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codificata all’interno del sistema maggiore di </w:t>
      </w:r>
      <w:proofErr w:type="spellStart"/>
      <w:r w:rsidRPr="00171DA7">
        <w:rPr>
          <w:lang w:val="it-IT"/>
        </w:rPr>
        <w:t>istocompatibilita’</w:t>
      </w:r>
      <w:proofErr w:type="spellEnd"/>
    </w:p>
    <w:p w14:paraId="244232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Sono vere la 1 e la 2</w:t>
      </w:r>
    </w:p>
    <w:p w14:paraId="1A928A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6) Sono vere la 3 e la 4</w:t>
      </w:r>
    </w:p>
    <w:p w14:paraId="02CCA8C3" w14:textId="77777777" w:rsidR="00A604A9" w:rsidRPr="00171DA7" w:rsidRDefault="00A604A9">
      <w:pPr>
        <w:rPr>
          <w:lang w:val="it-IT"/>
        </w:rPr>
      </w:pPr>
    </w:p>
    <w:p w14:paraId="0072F95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154. </w:t>
      </w:r>
      <w:r w:rsidRPr="00171DA7">
        <w:rPr>
          <w:lang w:val="it-IT"/>
        </w:rPr>
        <w:t>Quali delle seguenti caratteristiche sono comuni alle MHC di classe I e II?</w:t>
      </w:r>
    </w:p>
    <w:p w14:paraId="55D430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Sono composte da due catene transmembrana non identiche</w:t>
      </w:r>
    </w:p>
    <w:p w14:paraId="4852FB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 dominio distale dalla membrana cellulare forma una tasca per il peptide</w:t>
      </w:r>
    </w:p>
    <w:p w14:paraId="327985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Non assumono una conformazione stabile in assenza del peptide nella tasca</w:t>
      </w:r>
    </w:p>
    <w:p w14:paraId="7B06F92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Sono </w:t>
      </w:r>
      <w:proofErr w:type="spellStart"/>
      <w:r w:rsidRPr="00171DA7">
        <w:rPr>
          <w:lang w:val="it-IT"/>
        </w:rPr>
        <w:t>espresso</w:t>
      </w:r>
      <w:proofErr w:type="spellEnd"/>
      <w:r w:rsidRPr="00171DA7">
        <w:rPr>
          <w:lang w:val="it-IT"/>
        </w:rPr>
        <w:t xml:space="preserve"> virtualmente su tutte le cellule dell’organismo</w:t>
      </w:r>
    </w:p>
    <w:p w14:paraId="55920ED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Sono vere la 2 e la 3</w:t>
      </w:r>
    </w:p>
    <w:p w14:paraId="5F4FF95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Sono vere la 2 e la 4</w:t>
      </w:r>
    </w:p>
    <w:p w14:paraId="1A1D5107" w14:textId="77777777" w:rsidR="00A604A9" w:rsidRPr="00171DA7" w:rsidRDefault="00A604A9">
      <w:pPr>
        <w:rPr>
          <w:lang w:val="it-IT"/>
        </w:rPr>
      </w:pPr>
    </w:p>
    <w:p w14:paraId="71BA4BE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155. </w:t>
      </w:r>
      <w:r w:rsidRPr="00171DA7">
        <w:rPr>
          <w:lang w:val="it-IT"/>
        </w:rPr>
        <w:t>Per il locus HLA-B sono stati identificati oltre 400 alleli. Quale è il massimo numero di alleli per il locus HLA-B che possono esprimere simultaneamente le cellule di un determinato paziente?</w:t>
      </w:r>
    </w:p>
    <w:p w14:paraId="12FE353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1) 1</w:t>
      </w:r>
    </w:p>
    <w:p w14:paraId="3D4C01E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2</w:t>
      </w:r>
    </w:p>
    <w:p w14:paraId="27F1D7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4</w:t>
      </w:r>
    </w:p>
    <w:p w14:paraId="03F782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400</w:t>
      </w:r>
    </w:p>
    <w:p w14:paraId="49599C7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400x2</w:t>
      </w:r>
    </w:p>
    <w:p w14:paraId="0DD56C1D" w14:textId="77777777" w:rsidR="00A604A9" w:rsidRPr="00171DA7" w:rsidRDefault="00A604A9">
      <w:pPr>
        <w:rPr>
          <w:lang w:val="it-IT"/>
        </w:rPr>
      </w:pPr>
    </w:p>
    <w:p w14:paraId="4FA13BF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156. </w:t>
      </w:r>
      <w:r w:rsidRPr="00171DA7">
        <w:rPr>
          <w:lang w:val="it-IT"/>
        </w:rPr>
        <w:t>A un paziente con una storia di infezioni batteriche croniche delle vie aree superiori e inferiori che presenta anomalie nel numero delle molecole MHC di classe I sulla superficie cellulare e un ridotto numero di cellule T CD8, viene diagnosticata la sindrome del linfocita nudo di tipo I. La deficienza di quale di queste molecole causa la malattia?</w:t>
      </w:r>
    </w:p>
    <w:p w14:paraId="7785A1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HLA-DM</w:t>
      </w:r>
    </w:p>
    <w:p w14:paraId="5C94B5D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Catena invariante</w:t>
      </w:r>
    </w:p>
    <w:p w14:paraId="50108B0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CLIP</w:t>
      </w:r>
    </w:p>
    <w:p w14:paraId="25B1DBB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TAP-1 o TAP-2</w:t>
      </w:r>
    </w:p>
    <w:p w14:paraId="3347BFD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CIITA</w:t>
      </w:r>
    </w:p>
    <w:p w14:paraId="6297A7AB" w14:textId="77777777" w:rsidR="00A604A9" w:rsidRPr="00171DA7" w:rsidRDefault="00A604A9">
      <w:pPr>
        <w:rPr>
          <w:lang w:val="it-IT"/>
        </w:rPr>
      </w:pPr>
    </w:p>
    <w:p w14:paraId="6F08420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157. </w:t>
      </w:r>
      <w:r w:rsidRPr="00171DA7">
        <w:rPr>
          <w:lang w:val="it-IT"/>
        </w:rPr>
        <w:t xml:space="preserve">Una donna di 38 anni necessita di un trapianto di rene. Il suo genotipo HLA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: HLA-A: 01;01/03;01, HLA-B: 07;02/08;01, HLA-DRB1: 03;01/07;01. Per ciascun locus, l’allele materno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riportato per primo, mentre quello paterno per secondo. Quale dei seguenti potenziali donator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quello maggiormente compatibile per il trapianto?</w:t>
      </w:r>
    </w:p>
    <w:p w14:paraId="2ADA10D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HLA-A 03;01/02;01, HLA-B: 44;02/08;01; HLA-DRB1: 03;01/04;03</w:t>
      </w:r>
    </w:p>
    <w:p w14:paraId="0AC5AD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HLA-A 03;01/29;02, HLA-B: 18;01/08;01; HLA-DRB1: 04;03/07;01</w:t>
      </w:r>
    </w:p>
    <w:p w14:paraId="5CA772D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HLA-A 29;02/02;01, HLA-B: 07;02/08;01; HLA-DRB1: 03;01/13;01</w:t>
      </w:r>
    </w:p>
    <w:p w14:paraId="1EECB4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HLA-A 01;03/01;01, HLA-B: 57;01/08;01; HLA-DRB1: 07;01/03;01</w:t>
      </w:r>
    </w:p>
    <w:p w14:paraId="79D4DCD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HLA-A 03;01/03;01, HLA-B: 07;02/57;01; HLA-DRB1: 04;01/03;01 LINFOCITI T</w:t>
      </w:r>
    </w:p>
    <w:p w14:paraId="76296EEF" w14:textId="77777777" w:rsidR="00A604A9" w:rsidRPr="00171DA7" w:rsidRDefault="00A604A9">
      <w:pPr>
        <w:rPr>
          <w:lang w:val="it-IT"/>
        </w:rPr>
      </w:pPr>
    </w:p>
    <w:p w14:paraId="2E91BBA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158. </w:t>
      </w:r>
      <w:r w:rsidRPr="00171DA7">
        <w:rPr>
          <w:lang w:val="it-IT"/>
        </w:rPr>
        <w:t>Attraverso la secrezione di citochine, quali cellule può richiamare la cellula tumorale per tentare di sfuggire al controllo del sistema immunitario:</w:t>
      </w:r>
    </w:p>
    <w:p w14:paraId="27D83CF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Linfociti T reg</w:t>
      </w:r>
    </w:p>
    <w:p w14:paraId="2DA6FCD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NKT di classe II</w:t>
      </w:r>
    </w:p>
    <w:p w14:paraId="7A3F61CE" w14:textId="77777777" w:rsidR="00A604A9" w:rsidRDefault="00000000">
      <w:pPr>
        <w:spacing w:after="0"/>
        <w:ind w:left="425"/>
      </w:pPr>
      <w:r>
        <w:t xml:space="preserve">C) </w:t>
      </w:r>
      <w:proofErr w:type="spellStart"/>
      <w:r>
        <w:t>Linfociti</w:t>
      </w:r>
      <w:proofErr w:type="spellEnd"/>
      <w:r>
        <w:t xml:space="preserve"> Th1</w:t>
      </w:r>
    </w:p>
    <w:p w14:paraId="6C980C87" w14:textId="77777777" w:rsidR="00A604A9" w:rsidRDefault="00000000">
      <w:pPr>
        <w:spacing w:after="0"/>
        <w:ind w:left="425"/>
      </w:pPr>
      <w:r>
        <w:t xml:space="preserve">D) </w:t>
      </w:r>
      <w:proofErr w:type="spellStart"/>
      <w:r>
        <w:t>Linfociti</w:t>
      </w:r>
      <w:proofErr w:type="spellEnd"/>
      <w:r>
        <w:t xml:space="preserve"> B-2 FO</w:t>
      </w:r>
    </w:p>
    <w:p w14:paraId="202578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Tutte le precedenti</w:t>
      </w:r>
    </w:p>
    <w:p w14:paraId="587C53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F) Risposte A e C</w:t>
      </w:r>
    </w:p>
    <w:p w14:paraId="34999D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G) Risposte A e B</w:t>
      </w:r>
    </w:p>
    <w:p w14:paraId="04437D60" w14:textId="77777777" w:rsidR="00A604A9" w:rsidRPr="00171DA7" w:rsidRDefault="00A604A9">
      <w:pPr>
        <w:rPr>
          <w:lang w:val="it-IT"/>
        </w:rPr>
      </w:pPr>
    </w:p>
    <w:p w14:paraId="2C2D78D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159. </w:t>
      </w:r>
      <w:r w:rsidRPr="00171DA7">
        <w:rPr>
          <w:lang w:val="it-IT"/>
        </w:rPr>
        <w:t>Un linfocita T citotossico uccide:</w:t>
      </w:r>
    </w:p>
    <w:p w14:paraId="67815C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1) La cellula bersaglio morendo con essa</w:t>
      </w:r>
    </w:p>
    <w:p w14:paraId="68CB000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spellStart"/>
      <w:r w:rsidRPr="00171DA7">
        <w:rPr>
          <w:lang w:val="it-IT"/>
        </w:rPr>
        <w:t>Piu’</w:t>
      </w:r>
      <w:proofErr w:type="spellEnd"/>
      <w:r w:rsidRPr="00171DA7">
        <w:rPr>
          <w:lang w:val="it-IT"/>
        </w:rPr>
        <w:t xml:space="preserve"> cellule bersaglio con lo stesso allele MHC anche se legato a peptide diversi</w:t>
      </w:r>
    </w:p>
    <w:p w14:paraId="4ECDC6B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Più cellule bersaglio con lo stesso allele MHC e lo stesso peptide in quanto si allontana prima che queste muoiano</w:t>
      </w:r>
    </w:p>
    <w:p w14:paraId="474D4C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r w:rsidRPr="00171DA7">
        <w:rPr>
          <w:lang w:val="it-IT"/>
        </w:rPr>
        <w:t>Piu’</w:t>
      </w:r>
      <w:proofErr w:type="spellEnd"/>
      <w:r w:rsidRPr="00171DA7">
        <w:rPr>
          <w:lang w:val="it-IT"/>
        </w:rPr>
        <w:t xml:space="preserve"> cellule bersaglio con lo stesso peptide anche se ancorato a </w:t>
      </w:r>
      <w:proofErr w:type="spellStart"/>
      <w:r w:rsidRPr="00171DA7">
        <w:rPr>
          <w:lang w:val="it-IT"/>
        </w:rPr>
        <w:t>molecule</w:t>
      </w:r>
      <w:proofErr w:type="spellEnd"/>
      <w:r w:rsidRPr="00171DA7">
        <w:rPr>
          <w:lang w:val="it-IT"/>
        </w:rPr>
        <w:t xml:space="preserve"> MHC diverse</w:t>
      </w:r>
    </w:p>
    <w:p w14:paraId="7B6C367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</w:t>
      </w:r>
      <w:proofErr w:type="spellStart"/>
      <w:r w:rsidRPr="00171DA7">
        <w:rPr>
          <w:lang w:val="it-IT"/>
        </w:rPr>
        <w:t>Piu’</w:t>
      </w:r>
      <w:proofErr w:type="spellEnd"/>
      <w:r w:rsidRPr="00171DA7">
        <w:rPr>
          <w:lang w:val="it-IT"/>
        </w:rPr>
        <w:t xml:space="preserve"> cellule bersaglio con lo stesso antigene nella sua conformazione terziaria esposto sulla membrana</w:t>
      </w:r>
    </w:p>
    <w:p w14:paraId="01724A9A" w14:textId="77777777" w:rsidR="00A604A9" w:rsidRPr="00171DA7" w:rsidRDefault="00A604A9">
      <w:pPr>
        <w:rPr>
          <w:lang w:val="it-IT"/>
        </w:rPr>
      </w:pPr>
    </w:p>
    <w:p w14:paraId="18A4A1A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160. </w:t>
      </w:r>
      <w:r w:rsidRPr="00171DA7">
        <w:rPr>
          <w:lang w:val="it-IT"/>
        </w:rPr>
        <w:t>La molecola CD8 si lega:</w:t>
      </w:r>
    </w:p>
    <w:p w14:paraId="7ED973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Al dominio beta-2 delle glicoproteine di classe II, dominio costante e vicino alla membrana</w:t>
      </w:r>
    </w:p>
    <w:p w14:paraId="772B55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Al dominio beta-1 delle glicoproteine MHC di classe II, dominio che partecipa alla formazione della tasca</w:t>
      </w:r>
    </w:p>
    <w:p w14:paraId="547D91E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Al dominioalfa-1 delle glicoproteine di classe II, dominio che partecipa alla formazione della tasca</w:t>
      </w:r>
    </w:p>
    <w:p w14:paraId="705263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Al dominio alfa-3 delle glicoproteine di classe I, dominio costante e vicino alla membrana</w:t>
      </w:r>
    </w:p>
    <w:p w14:paraId="23C3858D" w14:textId="77777777" w:rsidR="00A604A9" w:rsidRPr="00171DA7" w:rsidRDefault="00A604A9">
      <w:pPr>
        <w:rPr>
          <w:lang w:val="it-IT"/>
        </w:rPr>
      </w:pPr>
    </w:p>
    <w:p w14:paraId="1EE7491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161. </w:t>
      </w:r>
      <w:r w:rsidRPr="00171DA7">
        <w:rPr>
          <w:lang w:val="it-IT"/>
        </w:rPr>
        <w:t>Più ampio è il repertorio dei diversi TCR:</w:t>
      </w:r>
    </w:p>
    <w:p w14:paraId="29EAD8A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Minore è il numero di complessi MHC-peptide che verranno riconosciuti</w:t>
      </w:r>
    </w:p>
    <w:p w14:paraId="318689D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Maggiore è il numero di complessi MHC-peptide che verranno riconosciuti</w:t>
      </w:r>
    </w:p>
    <w:p w14:paraId="1161AFC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Minore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il numero di TCR espresso da ogni linfocita</w:t>
      </w:r>
    </w:p>
    <w:p w14:paraId="6BA23100" w14:textId="77777777" w:rsidR="00A604A9" w:rsidRPr="00171DA7" w:rsidRDefault="00A604A9">
      <w:pPr>
        <w:rPr>
          <w:lang w:val="it-IT"/>
        </w:rPr>
      </w:pPr>
    </w:p>
    <w:p w14:paraId="483EAB8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162. </w:t>
      </w:r>
      <w:r w:rsidRPr="00171DA7">
        <w:rPr>
          <w:lang w:val="it-IT"/>
        </w:rPr>
        <w:t>Le regioni del TCR dette CDR1 e CDR2:</w:t>
      </w:r>
    </w:p>
    <w:p w14:paraId="27486F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Nascono dall’aggiunta di nucleotidi da parte della terminal </w:t>
      </w:r>
      <w:proofErr w:type="spellStart"/>
      <w:r w:rsidRPr="00171DA7">
        <w:rPr>
          <w:lang w:val="it-IT"/>
        </w:rPr>
        <w:t>desossinucleotidil</w:t>
      </w:r>
      <w:proofErr w:type="spellEnd"/>
      <w:r w:rsidRPr="00171DA7">
        <w:rPr>
          <w:lang w:val="it-IT"/>
        </w:rPr>
        <w:t xml:space="preserve"> transferasi</w:t>
      </w:r>
    </w:p>
    <w:p w14:paraId="20F515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Interagiscono principalmente con il peptide nella tasca dell’MHC</w:t>
      </w:r>
    </w:p>
    <w:p w14:paraId="7548065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Interagiscono con le glicoproteine HLA</w:t>
      </w:r>
    </w:p>
    <w:p w14:paraId="6728A5E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Dipendono dalle caratteristiche delle regioni costanti delle catene alfa e beta del TCR</w:t>
      </w:r>
    </w:p>
    <w:p w14:paraId="1D7073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Nascono dai fenomeni di </w:t>
      </w:r>
      <w:proofErr w:type="spellStart"/>
      <w:r w:rsidRPr="00171DA7">
        <w:rPr>
          <w:lang w:val="it-IT"/>
        </w:rPr>
        <w:t>ipermutazione</w:t>
      </w:r>
      <w:proofErr w:type="spellEnd"/>
      <w:r w:rsidRPr="00171DA7">
        <w:rPr>
          <w:lang w:val="it-IT"/>
        </w:rPr>
        <w:t xml:space="preserve"> somatica</w:t>
      </w:r>
    </w:p>
    <w:p w14:paraId="7E1AD2C8" w14:textId="77777777" w:rsidR="00A604A9" w:rsidRPr="00171DA7" w:rsidRDefault="00A604A9">
      <w:pPr>
        <w:rPr>
          <w:lang w:val="it-IT"/>
        </w:rPr>
      </w:pPr>
    </w:p>
    <w:p w14:paraId="6615448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163. </w:t>
      </w:r>
      <w:r w:rsidRPr="00171DA7">
        <w:rPr>
          <w:lang w:val="it-IT"/>
        </w:rPr>
        <w:t xml:space="preserve">Da un’unica catena alfa, che si associa al complesso CD3 Il ruolo delle proteine CD3 e della catena </w:t>
      </w:r>
      <w:r>
        <w:t>ζ</w:t>
      </w:r>
      <w:r w:rsidRPr="00171DA7">
        <w:rPr>
          <w:lang w:val="it-IT"/>
        </w:rPr>
        <w:t xml:space="preserve"> (zeta) espresse sulla superficie cellulare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quello di:</w:t>
      </w:r>
    </w:p>
    <w:p w14:paraId="58F200D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Trasmettere i segnali captati dal BCR all’interno della cellula</w:t>
      </w:r>
    </w:p>
    <w:p w14:paraId="571671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Trasmettere i segnali captati dal TCR all’interno della cellula</w:t>
      </w:r>
    </w:p>
    <w:p w14:paraId="12FCB8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Legare le </w:t>
      </w:r>
      <w:proofErr w:type="spellStart"/>
      <w:r w:rsidRPr="00171DA7">
        <w:rPr>
          <w:lang w:val="it-IT"/>
        </w:rPr>
        <w:t>molecule</w:t>
      </w:r>
      <w:proofErr w:type="spellEnd"/>
      <w:r w:rsidRPr="00171DA7">
        <w:rPr>
          <w:lang w:val="it-IT"/>
        </w:rPr>
        <w:t xml:space="preserve"> MHC</w:t>
      </w:r>
    </w:p>
    <w:p w14:paraId="04353AA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Legare CD4 e CD8</w:t>
      </w:r>
    </w:p>
    <w:p w14:paraId="091701F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Facilitare l’elaborazione dell’antigene che si lega alla superficie delle cellule T</w:t>
      </w:r>
    </w:p>
    <w:p w14:paraId="52B41609" w14:textId="77777777" w:rsidR="00A604A9" w:rsidRPr="00171DA7" w:rsidRDefault="00A604A9">
      <w:pPr>
        <w:rPr>
          <w:lang w:val="it-IT"/>
        </w:rPr>
      </w:pPr>
    </w:p>
    <w:p w14:paraId="61BE29E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164. </w:t>
      </w:r>
      <w:r w:rsidRPr="00171DA7">
        <w:rPr>
          <w:lang w:val="it-IT"/>
        </w:rPr>
        <w:t>I linfociti T citotossici e killer sono:</w:t>
      </w:r>
    </w:p>
    <w:p w14:paraId="575ADD4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CD4+ che riconoscono l’antigene in forma naturale</w:t>
      </w:r>
    </w:p>
    <w:p w14:paraId="53E712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CD4+ che riconoscono l’antigene in forma di peptide complessato con MHC di classe I</w:t>
      </w:r>
    </w:p>
    <w:p w14:paraId="62B7FDA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Cellule CD4+ che riconoscono l’antigene in forma di peptide complessato con MHC di classe II</w:t>
      </w:r>
    </w:p>
    <w:p w14:paraId="478BE72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Cellule CD8+ che riconoscono l’antigene in forma di peptide complessato con MHC di classe I</w:t>
      </w:r>
    </w:p>
    <w:p w14:paraId="5D2EE4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Cellule CD8+ che riconoscono l’antigene in forma di peptide complessato con MHC di classe II LINFOIDE INFETTO </w:t>
      </w:r>
      <w:proofErr w:type="spellStart"/>
      <w:r w:rsidRPr="00171DA7">
        <w:rPr>
          <w:lang w:val="it-IT"/>
        </w:rPr>
        <w:t>cellT</w:t>
      </w:r>
      <w:proofErr w:type="spellEnd"/>
    </w:p>
    <w:p w14:paraId="6B108526" w14:textId="77777777" w:rsidR="00A604A9" w:rsidRPr="00171DA7" w:rsidRDefault="00A604A9">
      <w:pPr>
        <w:rPr>
          <w:lang w:val="it-IT"/>
        </w:rPr>
      </w:pPr>
    </w:p>
    <w:p w14:paraId="73D1001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165. </w:t>
      </w:r>
      <w:r w:rsidRPr="00171DA7">
        <w:rPr>
          <w:lang w:val="it-IT"/>
        </w:rPr>
        <w:t xml:space="preserve">I linfociti T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sono:</w:t>
      </w:r>
    </w:p>
    <w:p w14:paraId="33FD1A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CD4+ che riconoscono l’antigene in forma naturale</w:t>
      </w:r>
    </w:p>
    <w:p w14:paraId="0FEC41C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Cellule CD4+ che riconoscono l’antigene in forma di peptide complessato con le </w:t>
      </w:r>
      <w:proofErr w:type="spellStart"/>
      <w:r w:rsidRPr="00171DA7">
        <w:rPr>
          <w:lang w:val="it-IT"/>
        </w:rPr>
        <w:t>molecule</w:t>
      </w:r>
      <w:proofErr w:type="spellEnd"/>
      <w:r w:rsidRPr="00171DA7">
        <w:rPr>
          <w:lang w:val="it-IT"/>
        </w:rPr>
        <w:t xml:space="preserve"> MHC di classe I</w:t>
      </w:r>
    </w:p>
    <w:p w14:paraId="75A4829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Cellule CD4+ che riconoscono l’antigene in forma di peptide complessato con le </w:t>
      </w:r>
      <w:proofErr w:type="spellStart"/>
      <w:r w:rsidRPr="00171DA7">
        <w:rPr>
          <w:highlight w:val="yellow"/>
          <w:lang w:val="it-IT"/>
        </w:rPr>
        <w:t>molecule</w:t>
      </w:r>
      <w:proofErr w:type="spellEnd"/>
      <w:r w:rsidRPr="00171DA7">
        <w:rPr>
          <w:highlight w:val="yellow"/>
          <w:lang w:val="it-IT"/>
        </w:rPr>
        <w:t xml:space="preserve"> MHC di classe II</w:t>
      </w:r>
    </w:p>
    <w:p w14:paraId="43332BD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Cellule CD8+ che riconoscono l’antigene in forma di peptide complessato con le </w:t>
      </w:r>
      <w:proofErr w:type="spellStart"/>
      <w:r w:rsidRPr="00171DA7">
        <w:rPr>
          <w:lang w:val="it-IT"/>
        </w:rPr>
        <w:t>molecule</w:t>
      </w:r>
      <w:proofErr w:type="spellEnd"/>
      <w:r w:rsidRPr="00171DA7">
        <w:rPr>
          <w:lang w:val="it-IT"/>
        </w:rPr>
        <w:t xml:space="preserve"> MHC di classe I</w:t>
      </w:r>
    </w:p>
    <w:p w14:paraId="1D2554C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Cellule CD8+ che riconoscono l’antigene in forma di peptide complessato con le </w:t>
      </w:r>
      <w:proofErr w:type="spellStart"/>
      <w:r w:rsidRPr="00171DA7">
        <w:rPr>
          <w:lang w:val="it-IT"/>
        </w:rPr>
        <w:t>molecule</w:t>
      </w:r>
      <w:proofErr w:type="spellEnd"/>
      <w:r w:rsidRPr="00171DA7">
        <w:rPr>
          <w:lang w:val="it-IT"/>
        </w:rPr>
        <w:t xml:space="preserve"> MHC di classe II</w:t>
      </w:r>
    </w:p>
    <w:p w14:paraId="3C3264A8" w14:textId="77777777" w:rsidR="00A604A9" w:rsidRPr="00171DA7" w:rsidRDefault="00A604A9">
      <w:pPr>
        <w:rPr>
          <w:lang w:val="it-IT"/>
        </w:rPr>
      </w:pPr>
    </w:p>
    <w:p w14:paraId="744C5F5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166. </w:t>
      </w:r>
      <w:r w:rsidRPr="00171DA7">
        <w:rPr>
          <w:lang w:val="it-IT"/>
        </w:rPr>
        <w:t>Nel timo i linfociti T che non riconoscono per nulla i complessi MHC-peptide dell’individuo di cui fanno parte:</w:t>
      </w:r>
    </w:p>
    <w:p w14:paraId="30F366E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Vanno incontro a espansione clonale</w:t>
      </w:r>
    </w:p>
    <w:p w14:paraId="04C05A8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Vengono selezionati negativamente e in dotti a suicidio </w:t>
      </w:r>
      <w:proofErr w:type="spellStart"/>
      <w:r w:rsidRPr="00171DA7">
        <w:rPr>
          <w:lang w:val="it-IT"/>
        </w:rPr>
        <w:t>apoptotico</w:t>
      </w:r>
      <w:proofErr w:type="spellEnd"/>
    </w:p>
    <w:p w14:paraId="625EC5D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Persistono in periferia senza subire </w:t>
      </w:r>
      <w:proofErr w:type="gramStart"/>
      <w:r w:rsidRPr="00171DA7">
        <w:rPr>
          <w:lang w:val="it-IT"/>
        </w:rPr>
        <w:t>ne’</w:t>
      </w:r>
      <w:proofErr w:type="gramEnd"/>
      <w:r w:rsidRPr="00171DA7">
        <w:rPr>
          <w:lang w:val="it-IT"/>
        </w:rPr>
        <w:t xml:space="preserve"> una selezione positive </w:t>
      </w:r>
      <w:proofErr w:type="gramStart"/>
      <w:r w:rsidRPr="00171DA7">
        <w:rPr>
          <w:lang w:val="it-IT"/>
        </w:rPr>
        <w:t>ne’</w:t>
      </w:r>
      <w:proofErr w:type="gramEnd"/>
      <w:r w:rsidRPr="00171DA7">
        <w:rPr>
          <w:lang w:val="it-IT"/>
        </w:rPr>
        <w:t xml:space="preserve"> una selezione negativa</w:t>
      </w:r>
    </w:p>
    <w:p w14:paraId="68D985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Negletti, muoiono per solitudine</w:t>
      </w:r>
    </w:p>
    <w:p w14:paraId="7BEA283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Esprimono Foxp3 e si trasformano in cellule T regolatorie</w:t>
      </w:r>
    </w:p>
    <w:p w14:paraId="6116D007" w14:textId="77777777" w:rsidR="00A604A9" w:rsidRPr="00171DA7" w:rsidRDefault="00A604A9">
      <w:pPr>
        <w:rPr>
          <w:lang w:val="it-IT"/>
        </w:rPr>
      </w:pPr>
    </w:p>
    <w:p w14:paraId="43377FF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167. </w:t>
      </w:r>
      <w:r w:rsidRPr="00171DA7">
        <w:rPr>
          <w:lang w:val="it-IT"/>
        </w:rPr>
        <w:t>Individui con difetto del gene regolatore autoimmune (AIRE) sono affetti da:</w:t>
      </w:r>
    </w:p>
    <w:p w14:paraId="43354E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Sindrome DiGeorge</w:t>
      </w:r>
    </w:p>
    <w:p w14:paraId="6F19CB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APECED-Poli-</w:t>
      </w:r>
      <w:proofErr w:type="spellStart"/>
      <w:r w:rsidRPr="00171DA7">
        <w:rPr>
          <w:highlight w:val="yellow"/>
          <w:lang w:val="it-IT"/>
        </w:rPr>
        <w:t>endo</w:t>
      </w:r>
      <w:proofErr w:type="spellEnd"/>
      <w:r w:rsidRPr="00171DA7">
        <w:rPr>
          <w:highlight w:val="yellow"/>
          <w:lang w:val="it-IT"/>
        </w:rPr>
        <w:t>-crino-patia autoimmunitaria-candidiasi-distrofia ectodermica</w:t>
      </w:r>
    </w:p>
    <w:p w14:paraId="4BAD357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SCID</w:t>
      </w:r>
    </w:p>
    <w:p w14:paraId="4EE911F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Deficienza di MHC di classe I</w:t>
      </w:r>
    </w:p>
    <w:p w14:paraId="5E61F9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5) Deficienza di MHC di classe II</w:t>
      </w:r>
    </w:p>
    <w:p w14:paraId="6FB74B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Sindrome di Bruton</w:t>
      </w:r>
    </w:p>
    <w:p w14:paraId="65DB979A" w14:textId="77777777" w:rsidR="00A604A9" w:rsidRPr="00171DA7" w:rsidRDefault="00A604A9">
      <w:pPr>
        <w:rPr>
          <w:lang w:val="it-IT"/>
        </w:rPr>
      </w:pPr>
    </w:p>
    <w:p w14:paraId="3453CE2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168. </w:t>
      </w:r>
      <w:r w:rsidRPr="00171DA7">
        <w:rPr>
          <w:lang w:val="it-IT"/>
        </w:rPr>
        <w:t>Quale evento fa sì che un linfocita maturando divenga CD4 oppure CD8?</w:t>
      </w:r>
    </w:p>
    <w:p w14:paraId="0E198F6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Quale dei due geni ha ricombinato per primo, quello del CD4 o quello del CD8</w:t>
      </w:r>
    </w:p>
    <w:p w14:paraId="059E5F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Quale gene, CD4 oppure CD8,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piu’</w:t>
      </w:r>
      <w:proofErr w:type="spellEnd"/>
      <w:r w:rsidRPr="00171DA7">
        <w:rPr>
          <w:lang w:val="it-IT"/>
        </w:rPr>
        <w:t xml:space="preserve"> affine al complesso MHC peptide</w:t>
      </w:r>
    </w:p>
    <w:p w14:paraId="27CEBE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Che il TCR interagisca con affinità con un peptide associato alle molecole MHC di classe I o II</w:t>
      </w:r>
    </w:p>
    <w:p w14:paraId="4160AC5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Il fatto che il linfocita sia T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o T citotossico</w:t>
      </w:r>
    </w:p>
    <w:p w14:paraId="34C1445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il fatto che </w:t>
      </w:r>
      <w:proofErr w:type="gramStart"/>
      <w:r w:rsidRPr="00171DA7">
        <w:rPr>
          <w:lang w:val="it-IT"/>
        </w:rPr>
        <w:t>esprima</w:t>
      </w:r>
      <w:proofErr w:type="gramEnd"/>
      <w:r w:rsidRPr="00171DA7">
        <w:rPr>
          <w:lang w:val="it-IT"/>
        </w:rPr>
        <w:t xml:space="preserve"> il CD3</w:t>
      </w:r>
    </w:p>
    <w:p w14:paraId="7567FEFE" w14:textId="77777777" w:rsidR="00A604A9" w:rsidRPr="00171DA7" w:rsidRDefault="00A604A9">
      <w:pPr>
        <w:rPr>
          <w:lang w:val="it-IT"/>
        </w:rPr>
      </w:pPr>
    </w:p>
    <w:p w14:paraId="31AE4F5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169. </w:t>
      </w:r>
      <w:r w:rsidRPr="00171DA7">
        <w:rPr>
          <w:lang w:val="it-IT"/>
        </w:rPr>
        <w:t>durante la selezione positiva nella corticale timica:</w:t>
      </w:r>
    </w:p>
    <w:p w14:paraId="072744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un </w:t>
      </w:r>
      <w:proofErr w:type="spellStart"/>
      <w:r w:rsidRPr="00171DA7">
        <w:rPr>
          <w:lang w:val="it-IT"/>
        </w:rPr>
        <w:t>timocita</w:t>
      </w:r>
      <w:proofErr w:type="spellEnd"/>
      <w:r w:rsidRPr="00171DA7">
        <w:rPr>
          <w:lang w:val="it-IT"/>
        </w:rPr>
        <w:t xml:space="preserve"> viene selezionato positivamente riesce ad avere una interazione TCR- </w:t>
      </w:r>
      <w:proofErr w:type="spellStart"/>
      <w:r w:rsidRPr="00171DA7">
        <w:rPr>
          <w:lang w:val="it-IT"/>
        </w:rPr>
        <w:t>HLAp</w:t>
      </w:r>
      <w:proofErr w:type="spellEnd"/>
      <w:r w:rsidRPr="00171DA7">
        <w:rPr>
          <w:lang w:val="it-IT"/>
        </w:rPr>
        <w:t xml:space="preserve"> molto forte</w:t>
      </w:r>
    </w:p>
    <w:p w14:paraId="0873390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un </w:t>
      </w:r>
      <w:proofErr w:type="spellStart"/>
      <w:r w:rsidRPr="00171DA7">
        <w:rPr>
          <w:lang w:val="it-IT"/>
        </w:rPr>
        <w:t>timocita</w:t>
      </w:r>
      <w:proofErr w:type="spellEnd"/>
      <w:r w:rsidRPr="00171DA7">
        <w:rPr>
          <w:lang w:val="it-IT"/>
        </w:rPr>
        <w:t xml:space="preserve"> viene selezionato positivamente se non ha alcuna interazione TCR-</w:t>
      </w:r>
      <w:proofErr w:type="spellStart"/>
      <w:r w:rsidRPr="00171DA7">
        <w:rPr>
          <w:lang w:val="it-IT"/>
        </w:rPr>
        <w:t>HLAp</w:t>
      </w:r>
      <w:proofErr w:type="spellEnd"/>
    </w:p>
    <w:p w14:paraId="476078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C) un </w:t>
      </w:r>
      <w:proofErr w:type="spellStart"/>
      <w:r w:rsidRPr="00171DA7">
        <w:rPr>
          <w:highlight w:val="yellow"/>
          <w:lang w:val="it-IT"/>
        </w:rPr>
        <w:t>timocita</w:t>
      </w:r>
      <w:proofErr w:type="spellEnd"/>
      <w:r w:rsidRPr="00171DA7">
        <w:rPr>
          <w:highlight w:val="yellow"/>
          <w:lang w:val="it-IT"/>
        </w:rPr>
        <w:t xml:space="preserve"> viene selezionato positivamente se ha una interazione TCR-</w:t>
      </w:r>
      <w:proofErr w:type="spellStart"/>
      <w:r w:rsidRPr="00171DA7">
        <w:rPr>
          <w:highlight w:val="yellow"/>
          <w:lang w:val="it-IT"/>
        </w:rPr>
        <w:t>HLAp</w:t>
      </w:r>
      <w:proofErr w:type="spellEnd"/>
      <w:r w:rsidRPr="00171DA7">
        <w:rPr>
          <w:highlight w:val="yellow"/>
          <w:lang w:val="it-IT"/>
        </w:rPr>
        <w:t xml:space="preserve"> e vengono scatenati pathways intracellulari anche da un </w:t>
      </w:r>
      <w:proofErr w:type="spellStart"/>
      <w:r w:rsidRPr="00171DA7">
        <w:rPr>
          <w:highlight w:val="yellow"/>
          <w:lang w:val="it-IT"/>
        </w:rPr>
        <w:t>corecettore</w:t>
      </w:r>
      <w:proofErr w:type="spellEnd"/>
    </w:p>
    <w:p w14:paraId="5B04123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un </w:t>
      </w:r>
      <w:proofErr w:type="spellStart"/>
      <w:r w:rsidRPr="00171DA7">
        <w:rPr>
          <w:lang w:val="it-IT"/>
        </w:rPr>
        <w:t>timocita</w:t>
      </w:r>
      <w:proofErr w:type="spellEnd"/>
      <w:r w:rsidRPr="00171DA7">
        <w:rPr>
          <w:lang w:val="it-IT"/>
        </w:rPr>
        <w:t xml:space="preserve"> viene selezionato positivamente se ha una interazione TCR-</w:t>
      </w:r>
      <w:proofErr w:type="spellStart"/>
      <w:r w:rsidRPr="00171DA7">
        <w:rPr>
          <w:lang w:val="it-IT"/>
        </w:rPr>
        <w:t>HLAp</w:t>
      </w:r>
      <w:proofErr w:type="spellEnd"/>
      <w:r w:rsidRPr="00171DA7">
        <w:rPr>
          <w:lang w:val="it-IT"/>
        </w:rPr>
        <w:t xml:space="preserve"> ma non vengono scatenati pathways intracellulari anche dai </w:t>
      </w:r>
      <w:proofErr w:type="spellStart"/>
      <w:r w:rsidRPr="00171DA7">
        <w:rPr>
          <w:lang w:val="it-IT"/>
        </w:rPr>
        <w:t>corecettori</w:t>
      </w:r>
      <w:proofErr w:type="spellEnd"/>
    </w:p>
    <w:p w14:paraId="463CC7D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un </w:t>
      </w:r>
      <w:proofErr w:type="spellStart"/>
      <w:r w:rsidRPr="00171DA7">
        <w:rPr>
          <w:lang w:val="it-IT"/>
        </w:rPr>
        <w:t>timocita</w:t>
      </w:r>
      <w:proofErr w:type="spellEnd"/>
      <w:r w:rsidRPr="00171DA7">
        <w:rPr>
          <w:lang w:val="it-IT"/>
        </w:rPr>
        <w:t xml:space="preserve"> viene </w:t>
      </w:r>
      <w:proofErr w:type="spellStart"/>
      <w:r w:rsidRPr="00171DA7">
        <w:rPr>
          <w:lang w:val="it-IT"/>
        </w:rPr>
        <w:t>selzionato</w:t>
      </w:r>
      <w:proofErr w:type="spellEnd"/>
      <w:r w:rsidRPr="00171DA7">
        <w:rPr>
          <w:lang w:val="it-IT"/>
        </w:rPr>
        <w:t xml:space="preserve"> positivamente se riconosce antigeni in maniera HLA- indipendente</w:t>
      </w:r>
    </w:p>
    <w:p w14:paraId="24CB4B7D" w14:textId="77777777" w:rsidR="00A604A9" w:rsidRPr="00171DA7" w:rsidRDefault="00A604A9">
      <w:pPr>
        <w:rPr>
          <w:lang w:val="it-IT"/>
        </w:rPr>
      </w:pPr>
    </w:p>
    <w:p w14:paraId="261BBFB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170. </w:t>
      </w:r>
      <w:r w:rsidRPr="00171DA7">
        <w:rPr>
          <w:lang w:val="it-IT"/>
        </w:rPr>
        <w:t xml:space="preserve">Metti nell’ordine corretto queste fasi della presentazione </w:t>
      </w:r>
      <w:proofErr w:type="gramStart"/>
      <w:r w:rsidRPr="00171DA7">
        <w:rPr>
          <w:lang w:val="it-IT"/>
        </w:rPr>
        <w:t>dei peptide</w:t>
      </w:r>
      <w:proofErr w:type="gramEnd"/>
      <w:r w:rsidRPr="00171DA7">
        <w:rPr>
          <w:lang w:val="it-IT"/>
        </w:rPr>
        <w:t xml:space="preserve"> da parte delle glicoproteine HLA di classe II:</w:t>
      </w:r>
      <w:r w:rsidRPr="00171DA7">
        <w:rPr>
          <w:lang w:val="it-IT"/>
        </w:rPr>
        <w:br/>
      </w:r>
      <w:r w:rsidRPr="00171DA7">
        <w:rPr>
          <w:lang w:val="it-IT"/>
        </w:rPr>
        <w:br/>
        <w:t>a-Progressiva degradazione della catena invariante</w:t>
      </w:r>
      <w:r w:rsidRPr="00171DA7">
        <w:rPr>
          <w:lang w:val="it-IT"/>
        </w:rPr>
        <w:br/>
        <w:t>b-Inserimento del peptide nella tasca</w:t>
      </w:r>
      <w:r w:rsidRPr="00171DA7">
        <w:rPr>
          <w:lang w:val="it-IT"/>
        </w:rPr>
        <w:br/>
        <w:t>c-Associazione delle catene alfa e beta con la catena invariante</w:t>
      </w:r>
      <w:r w:rsidRPr="00171DA7">
        <w:rPr>
          <w:lang w:val="it-IT"/>
        </w:rPr>
        <w:br/>
        <w:t>d-Sintesi indipendente delle catene alfa e beta</w:t>
      </w:r>
      <w:r w:rsidRPr="00171DA7">
        <w:rPr>
          <w:lang w:val="it-IT"/>
        </w:rPr>
        <w:br/>
        <w:t xml:space="preserve">e-Associazione delle catene alfa e beta contenenti il residuo “Clip” con le </w:t>
      </w:r>
      <w:proofErr w:type="spellStart"/>
      <w:r w:rsidRPr="00171DA7">
        <w:rPr>
          <w:lang w:val="it-IT"/>
        </w:rPr>
        <w:t>molecule</w:t>
      </w:r>
      <w:proofErr w:type="spellEnd"/>
      <w:r w:rsidRPr="00171DA7">
        <w:rPr>
          <w:lang w:val="it-IT"/>
        </w:rPr>
        <w:t xml:space="preserve"> HLA- DN e HLA-DO</w:t>
      </w:r>
      <w:r w:rsidRPr="00171DA7">
        <w:rPr>
          <w:lang w:val="it-IT"/>
        </w:rPr>
        <w:br/>
        <w:t>f-Apertura della tasca e fuoriuscita di “Clip”</w:t>
      </w:r>
    </w:p>
    <w:p w14:paraId="1196D05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</w:t>
      </w:r>
      <w:proofErr w:type="spellStart"/>
      <w:proofErr w:type="gramStart"/>
      <w:r w:rsidRPr="00171DA7">
        <w:rPr>
          <w:lang w:val="it-IT"/>
        </w:rPr>
        <w:t>a,b</w:t>
      </w:r>
      <w:proofErr w:type="gramEnd"/>
      <w:r w:rsidRPr="00171DA7">
        <w:rPr>
          <w:lang w:val="it-IT"/>
        </w:rPr>
        <w:t>,</w:t>
      </w:r>
      <w:proofErr w:type="gramStart"/>
      <w:r w:rsidRPr="00171DA7">
        <w:rPr>
          <w:lang w:val="it-IT"/>
        </w:rPr>
        <w:t>c,d</w:t>
      </w:r>
      <w:proofErr w:type="gramEnd"/>
      <w:r w:rsidRPr="00171DA7">
        <w:rPr>
          <w:lang w:val="it-IT"/>
        </w:rPr>
        <w:t>,</w:t>
      </w:r>
      <w:proofErr w:type="gramStart"/>
      <w:r w:rsidRPr="00171DA7">
        <w:rPr>
          <w:lang w:val="it-IT"/>
        </w:rPr>
        <w:t>e,f</w:t>
      </w:r>
      <w:proofErr w:type="spellEnd"/>
      <w:proofErr w:type="gramEnd"/>
    </w:p>
    <w:p w14:paraId="61C41D1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spellStart"/>
      <w:proofErr w:type="gramStart"/>
      <w:r w:rsidRPr="00171DA7">
        <w:rPr>
          <w:lang w:val="it-IT"/>
        </w:rPr>
        <w:t>e,d</w:t>
      </w:r>
      <w:proofErr w:type="gramEnd"/>
      <w:r w:rsidRPr="00171DA7">
        <w:rPr>
          <w:lang w:val="it-IT"/>
        </w:rPr>
        <w:t>,</w:t>
      </w:r>
      <w:proofErr w:type="gramStart"/>
      <w:r w:rsidRPr="00171DA7">
        <w:rPr>
          <w:lang w:val="it-IT"/>
        </w:rPr>
        <w:t>f,c</w:t>
      </w:r>
      <w:proofErr w:type="gramEnd"/>
      <w:r w:rsidRPr="00171DA7">
        <w:rPr>
          <w:lang w:val="it-IT"/>
        </w:rPr>
        <w:t>,</w:t>
      </w:r>
      <w:proofErr w:type="gramStart"/>
      <w:r w:rsidRPr="00171DA7">
        <w:rPr>
          <w:lang w:val="it-IT"/>
        </w:rPr>
        <w:t>b,a</w:t>
      </w:r>
      <w:proofErr w:type="spellEnd"/>
      <w:proofErr w:type="gramEnd"/>
    </w:p>
    <w:p w14:paraId="3B9C894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proofErr w:type="gramStart"/>
      <w:r w:rsidRPr="00171DA7">
        <w:rPr>
          <w:lang w:val="it-IT"/>
        </w:rPr>
        <w:t>d,f</w:t>
      </w:r>
      <w:proofErr w:type="gramEnd"/>
      <w:r w:rsidRPr="00171DA7">
        <w:rPr>
          <w:lang w:val="it-IT"/>
        </w:rPr>
        <w:t>,</w:t>
      </w:r>
      <w:proofErr w:type="gramStart"/>
      <w:r w:rsidRPr="00171DA7">
        <w:rPr>
          <w:lang w:val="it-IT"/>
        </w:rPr>
        <w:t>b,a</w:t>
      </w:r>
      <w:proofErr w:type="gramEnd"/>
      <w:r w:rsidRPr="00171DA7">
        <w:rPr>
          <w:lang w:val="it-IT"/>
        </w:rPr>
        <w:t>,</w:t>
      </w:r>
      <w:proofErr w:type="gramStart"/>
      <w:r w:rsidRPr="00171DA7">
        <w:rPr>
          <w:lang w:val="it-IT"/>
        </w:rPr>
        <w:t>e,c</w:t>
      </w:r>
      <w:proofErr w:type="spellEnd"/>
      <w:proofErr w:type="gramEnd"/>
    </w:p>
    <w:p w14:paraId="7F4BD3D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proofErr w:type="gramStart"/>
      <w:r w:rsidRPr="00171DA7">
        <w:rPr>
          <w:lang w:val="it-IT"/>
        </w:rPr>
        <w:t>c,d</w:t>
      </w:r>
      <w:proofErr w:type="gramEnd"/>
      <w:r w:rsidRPr="00171DA7">
        <w:rPr>
          <w:lang w:val="it-IT"/>
        </w:rPr>
        <w:t>,</w:t>
      </w:r>
      <w:proofErr w:type="gramStart"/>
      <w:r w:rsidRPr="00171DA7">
        <w:rPr>
          <w:lang w:val="it-IT"/>
        </w:rPr>
        <w:t>a,e</w:t>
      </w:r>
      <w:proofErr w:type="gramEnd"/>
      <w:r w:rsidRPr="00171DA7">
        <w:rPr>
          <w:lang w:val="it-IT"/>
        </w:rPr>
        <w:t>,</w:t>
      </w:r>
      <w:proofErr w:type="gramStart"/>
      <w:r w:rsidRPr="00171DA7">
        <w:rPr>
          <w:lang w:val="it-IT"/>
        </w:rPr>
        <w:t>f,b</w:t>
      </w:r>
      <w:proofErr w:type="spellEnd"/>
      <w:proofErr w:type="gramEnd"/>
    </w:p>
    <w:p w14:paraId="1B0AD7E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5) </w:t>
      </w:r>
      <w:proofErr w:type="spellStart"/>
      <w:proofErr w:type="gramStart"/>
      <w:r w:rsidRPr="00171DA7">
        <w:rPr>
          <w:highlight w:val="yellow"/>
          <w:lang w:val="it-IT"/>
        </w:rPr>
        <w:t>d,c</w:t>
      </w:r>
      <w:proofErr w:type="gramEnd"/>
      <w:r w:rsidRPr="00171DA7">
        <w:rPr>
          <w:highlight w:val="yellow"/>
          <w:lang w:val="it-IT"/>
        </w:rPr>
        <w:t>,</w:t>
      </w:r>
      <w:proofErr w:type="gramStart"/>
      <w:r w:rsidRPr="00171DA7">
        <w:rPr>
          <w:highlight w:val="yellow"/>
          <w:lang w:val="it-IT"/>
        </w:rPr>
        <w:t>a,e</w:t>
      </w:r>
      <w:proofErr w:type="gramEnd"/>
      <w:r w:rsidRPr="00171DA7">
        <w:rPr>
          <w:highlight w:val="yellow"/>
          <w:lang w:val="it-IT"/>
        </w:rPr>
        <w:t>,</w:t>
      </w:r>
      <w:proofErr w:type="gramStart"/>
      <w:r w:rsidRPr="00171DA7">
        <w:rPr>
          <w:highlight w:val="yellow"/>
          <w:lang w:val="it-IT"/>
        </w:rPr>
        <w:t>f,b</w:t>
      </w:r>
      <w:proofErr w:type="spellEnd"/>
      <w:proofErr w:type="gramEnd"/>
    </w:p>
    <w:p w14:paraId="0A09182E" w14:textId="77777777" w:rsidR="00A604A9" w:rsidRPr="00171DA7" w:rsidRDefault="00A604A9">
      <w:pPr>
        <w:rPr>
          <w:lang w:val="it-IT"/>
        </w:rPr>
      </w:pPr>
    </w:p>
    <w:p w14:paraId="19F141B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171. </w:t>
      </w:r>
      <w:r w:rsidRPr="00171DA7">
        <w:rPr>
          <w:lang w:val="it-IT"/>
        </w:rPr>
        <w:t xml:space="preserve">Quale di queste proteine non fa parte del Peptide Loading </w:t>
      </w:r>
      <w:proofErr w:type="spellStart"/>
      <w:r w:rsidRPr="00171DA7">
        <w:rPr>
          <w:lang w:val="it-IT"/>
        </w:rPr>
        <w:t>Complex</w:t>
      </w:r>
      <w:proofErr w:type="spellEnd"/>
      <w:r w:rsidRPr="00171DA7">
        <w:rPr>
          <w:lang w:val="it-IT"/>
        </w:rPr>
        <w:t>:</w:t>
      </w:r>
    </w:p>
    <w:p w14:paraId="57734C11" w14:textId="77777777" w:rsidR="00A604A9" w:rsidRDefault="00000000">
      <w:pPr>
        <w:spacing w:after="0"/>
        <w:ind w:left="425"/>
      </w:pPr>
      <w:r>
        <w:t xml:space="preserve">A) </w:t>
      </w:r>
      <w:proofErr w:type="spellStart"/>
      <w:r>
        <w:t>Calreticulina</w:t>
      </w:r>
      <w:proofErr w:type="spellEnd"/>
    </w:p>
    <w:p w14:paraId="7D3A1DA9" w14:textId="77777777" w:rsidR="00A604A9" w:rsidRDefault="00000000">
      <w:pPr>
        <w:spacing w:after="0"/>
        <w:ind w:left="425"/>
      </w:pPr>
      <w:r>
        <w:t>B) TABP</w:t>
      </w:r>
    </w:p>
    <w:p w14:paraId="3990D568" w14:textId="77777777" w:rsidR="00A604A9" w:rsidRDefault="00000000">
      <w:pPr>
        <w:spacing w:after="0"/>
        <w:ind w:left="425"/>
      </w:pPr>
      <w:r>
        <w:t>C) ERp57</w:t>
      </w:r>
    </w:p>
    <w:p w14:paraId="0457B7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Calnexina</w:t>
      </w:r>
    </w:p>
    <w:p w14:paraId="3430E05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Beta 2 </w:t>
      </w:r>
      <w:proofErr w:type="spellStart"/>
      <w:r w:rsidRPr="00171DA7">
        <w:rPr>
          <w:lang w:val="it-IT"/>
        </w:rPr>
        <w:t>microglobulina</w:t>
      </w:r>
      <w:proofErr w:type="spellEnd"/>
    </w:p>
    <w:p w14:paraId="521C6903" w14:textId="77777777" w:rsidR="00A604A9" w:rsidRPr="00171DA7" w:rsidRDefault="00A604A9">
      <w:pPr>
        <w:rPr>
          <w:lang w:val="it-IT"/>
        </w:rPr>
      </w:pPr>
    </w:p>
    <w:p w14:paraId="26F5836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172. </w:t>
      </w:r>
      <w:r w:rsidRPr="00171DA7">
        <w:rPr>
          <w:lang w:val="it-IT"/>
        </w:rPr>
        <w:t>TAP1 e TAP2 sono:</w:t>
      </w:r>
    </w:p>
    <w:p w14:paraId="33BE4B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Enzimi responsabili della ricombinazione dei geni del TCR</w:t>
      </w:r>
    </w:p>
    <w:p w14:paraId="2650174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Trasportatori di peptide, codificati da geni posti nell’MHC che partecipano alla presentazione in classe II</w:t>
      </w:r>
    </w:p>
    <w:p w14:paraId="6999647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Trasportatori di peptidi, codificati da geni posti nell’MHC che partecipano alla presentazione in classe I</w:t>
      </w:r>
    </w:p>
    <w:p w14:paraId="3CB118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Molecole di </w:t>
      </w:r>
      <w:proofErr w:type="spellStart"/>
      <w:r w:rsidRPr="00171DA7">
        <w:rPr>
          <w:lang w:val="it-IT"/>
        </w:rPr>
        <w:t>costimolazione</w:t>
      </w:r>
      <w:proofErr w:type="spellEnd"/>
      <w:r w:rsidRPr="00171DA7">
        <w:rPr>
          <w:lang w:val="it-IT"/>
        </w:rPr>
        <w:t xml:space="preserve"> dei linfociti T</w:t>
      </w:r>
    </w:p>
    <w:p w14:paraId="71181B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Peptidasi che frammentano gli antigeni proteici</w:t>
      </w:r>
    </w:p>
    <w:p w14:paraId="44E56C7A" w14:textId="77777777" w:rsidR="00A604A9" w:rsidRPr="00171DA7" w:rsidRDefault="00A604A9">
      <w:pPr>
        <w:rPr>
          <w:lang w:val="it-IT"/>
        </w:rPr>
      </w:pPr>
    </w:p>
    <w:p w14:paraId="307F5B2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173. </w:t>
      </w:r>
      <w:r w:rsidRPr="00171DA7">
        <w:rPr>
          <w:lang w:val="it-IT"/>
        </w:rPr>
        <w:t>Tap1 e TAP2 sono coinvolte in quale fenomeno?</w:t>
      </w:r>
    </w:p>
    <w:p w14:paraId="20D921B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La presentazione dei peptidi associati alle molecole HLA di classe I</w:t>
      </w:r>
    </w:p>
    <w:p w14:paraId="44F0347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La presentazione dei peptidi associati alle molecole HLA di classe II</w:t>
      </w:r>
    </w:p>
    <w:p w14:paraId="4E1892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La ricombinazione dei recettori per l’antigene dei linfociti T e B</w:t>
      </w:r>
    </w:p>
    <w:p w14:paraId="1FB1066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La maturazione delle cellule dendritiche</w:t>
      </w:r>
    </w:p>
    <w:p w14:paraId="654FC8B4" w14:textId="77777777" w:rsidR="00A604A9" w:rsidRPr="00171DA7" w:rsidRDefault="00A604A9">
      <w:pPr>
        <w:rPr>
          <w:lang w:val="it-IT"/>
        </w:rPr>
      </w:pPr>
    </w:p>
    <w:p w14:paraId="40D3841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174. </w:t>
      </w:r>
      <w:r w:rsidRPr="00171DA7">
        <w:rPr>
          <w:lang w:val="it-IT"/>
        </w:rPr>
        <w:t xml:space="preserve">Il </w:t>
      </w:r>
      <w:proofErr w:type="spellStart"/>
      <w:r w:rsidRPr="00171DA7">
        <w:rPr>
          <w:lang w:val="it-IT"/>
        </w:rPr>
        <w:t>timoproteasoma</w:t>
      </w:r>
      <w:proofErr w:type="spellEnd"/>
      <w:r w:rsidRPr="00171DA7">
        <w:rPr>
          <w:lang w:val="it-IT"/>
        </w:rPr>
        <w:t xml:space="preserve">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espresso da quali delle seguenti cellule?</w:t>
      </w:r>
    </w:p>
    <w:p w14:paraId="0D7E88D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Cellule epiteliali timiche della corticale</w:t>
      </w:r>
    </w:p>
    <w:p w14:paraId="4A54AC4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epiteliali timiche della midollare</w:t>
      </w:r>
    </w:p>
    <w:p w14:paraId="2D62B3A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Cellule dendritiche autoctone</w:t>
      </w:r>
    </w:p>
    <w:p w14:paraId="3E93EC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Cellule dendritiche migratorie</w:t>
      </w:r>
    </w:p>
    <w:p w14:paraId="4BE13596" w14:textId="597BD1FE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1 e 3</w:t>
      </w:r>
    </w:p>
    <w:p w14:paraId="19D1933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2 e 4</w:t>
      </w:r>
    </w:p>
    <w:p w14:paraId="180A332D" w14:textId="77777777" w:rsidR="00A604A9" w:rsidRPr="00171DA7" w:rsidRDefault="00A604A9">
      <w:pPr>
        <w:rPr>
          <w:lang w:val="it-IT"/>
        </w:rPr>
      </w:pPr>
    </w:p>
    <w:p w14:paraId="5A59F8A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175. </w:t>
      </w:r>
      <w:r w:rsidRPr="00171DA7">
        <w:rPr>
          <w:lang w:val="it-IT"/>
        </w:rPr>
        <w:t>Le cellule dendritiche immature sono:</w:t>
      </w:r>
    </w:p>
    <w:p w14:paraId="48A5C8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Migliori cellule presentanti l’antigene rispetto alle cellule dendritiche mature</w:t>
      </w:r>
    </w:p>
    <w:p w14:paraId="1B0CDD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Migliori nel catturare l’antigene rispetto alle cellule dendritiche mature</w:t>
      </w:r>
    </w:p>
    <w:p w14:paraId="57A44F5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Caratterizzate dall’espressione di </w:t>
      </w:r>
      <w:proofErr w:type="spellStart"/>
      <w:r w:rsidRPr="00171DA7">
        <w:rPr>
          <w:lang w:val="it-IT"/>
        </w:rPr>
        <w:t>molecule</w:t>
      </w:r>
      <w:proofErr w:type="spellEnd"/>
      <w:r w:rsidRPr="00171DA7">
        <w:rPr>
          <w:lang w:val="it-IT"/>
        </w:rPr>
        <w:t xml:space="preserve"> MHC di classe II e </w:t>
      </w:r>
      <w:proofErr w:type="spellStart"/>
      <w:r w:rsidRPr="00171DA7">
        <w:rPr>
          <w:lang w:val="it-IT"/>
        </w:rPr>
        <w:t>molecule</w:t>
      </w:r>
      <w:proofErr w:type="spellEnd"/>
      <w:r w:rsidRPr="00171DA7">
        <w:rPr>
          <w:lang w:val="it-IT"/>
        </w:rPr>
        <w:t xml:space="preserve"> co- </w:t>
      </w:r>
      <w:proofErr w:type="spellStart"/>
      <w:r w:rsidRPr="00171DA7">
        <w:rPr>
          <w:lang w:val="it-IT"/>
        </w:rPr>
        <w:t>stimolatorie</w:t>
      </w:r>
      <w:proofErr w:type="spellEnd"/>
    </w:p>
    <w:p w14:paraId="5583A9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Chiamate cellule follicolari dendritiche FUNZIONI EFFETTRICI DEI T</w:t>
      </w:r>
    </w:p>
    <w:p w14:paraId="36FFBE88" w14:textId="77777777" w:rsidR="00A604A9" w:rsidRPr="00171DA7" w:rsidRDefault="00A604A9">
      <w:pPr>
        <w:rPr>
          <w:lang w:val="it-IT"/>
        </w:rPr>
      </w:pPr>
    </w:p>
    <w:p w14:paraId="0C3D448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176. </w:t>
      </w:r>
      <w:r w:rsidRPr="00171DA7">
        <w:rPr>
          <w:lang w:val="it-IT"/>
        </w:rPr>
        <w:t xml:space="preserve">Che cosa si intende per </w:t>
      </w:r>
      <w:proofErr w:type="spellStart"/>
      <w:r w:rsidRPr="00171DA7">
        <w:rPr>
          <w:lang w:val="it-IT"/>
        </w:rPr>
        <w:t>alloreattivita</w:t>
      </w:r>
      <w:proofErr w:type="spellEnd"/>
      <w:r w:rsidRPr="00171DA7">
        <w:rPr>
          <w:lang w:val="it-IT"/>
        </w:rPr>
        <w:t>’?</w:t>
      </w:r>
    </w:p>
    <w:p w14:paraId="257B59D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La </w:t>
      </w:r>
      <w:proofErr w:type="spellStart"/>
      <w:r w:rsidRPr="00171DA7">
        <w:rPr>
          <w:lang w:val="it-IT"/>
        </w:rPr>
        <w:t>capacita’</w:t>
      </w:r>
      <w:proofErr w:type="spellEnd"/>
      <w:r w:rsidRPr="00171DA7">
        <w:rPr>
          <w:lang w:val="it-IT"/>
        </w:rPr>
        <w:t xml:space="preserve"> dei linfociti B di riconoscere complessi peptide-MHC allogenico (di un altro individuo con diverso MHC)</w:t>
      </w:r>
    </w:p>
    <w:p w14:paraId="08337D8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La </w:t>
      </w:r>
      <w:proofErr w:type="spellStart"/>
      <w:r w:rsidRPr="00171DA7">
        <w:rPr>
          <w:lang w:val="it-IT"/>
        </w:rPr>
        <w:t>capacita’</w:t>
      </w:r>
      <w:proofErr w:type="spellEnd"/>
      <w:r w:rsidRPr="00171DA7">
        <w:rPr>
          <w:lang w:val="it-IT"/>
        </w:rPr>
        <w:t xml:space="preserve"> delle cellule NK di riconoscere complessi peptide-MHC allogenico</w:t>
      </w:r>
    </w:p>
    <w:p w14:paraId="3A6382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La </w:t>
      </w:r>
      <w:proofErr w:type="spellStart"/>
      <w:r w:rsidRPr="00171DA7">
        <w:rPr>
          <w:highlight w:val="yellow"/>
          <w:lang w:val="it-IT"/>
        </w:rPr>
        <w:t>capacita’</w:t>
      </w:r>
      <w:proofErr w:type="spellEnd"/>
      <w:r w:rsidRPr="00171DA7">
        <w:rPr>
          <w:highlight w:val="yellow"/>
          <w:lang w:val="it-IT"/>
        </w:rPr>
        <w:t xml:space="preserve"> dei linfociti T di riconoscere complessi peptide-MHC allogenico</w:t>
      </w:r>
    </w:p>
    <w:p w14:paraId="169BF05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La </w:t>
      </w:r>
      <w:proofErr w:type="spellStart"/>
      <w:r w:rsidRPr="00171DA7">
        <w:rPr>
          <w:lang w:val="it-IT"/>
        </w:rPr>
        <w:t>capacita’</w:t>
      </w:r>
      <w:proofErr w:type="spellEnd"/>
      <w:r w:rsidRPr="00171DA7">
        <w:rPr>
          <w:lang w:val="it-IT"/>
        </w:rPr>
        <w:t xml:space="preserve"> delle cellule dendritiche di fare presentazione crociata</w:t>
      </w:r>
    </w:p>
    <w:p w14:paraId="77612036" w14:textId="77777777" w:rsidR="00A604A9" w:rsidRPr="00171DA7" w:rsidRDefault="00A604A9">
      <w:pPr>
        <w:rPr>
          <w:lang w:val="it-IT"/>
        </w:rPr>
      </w:pPr>
    </w:p>
    <w:p w14:paraId="641D9E3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177. </w:t>
      </w:r>
      <w:r w:rsidRPr="00171DA7">
        <w:rPr>
          <w:lang w:val="it-IT"/>
        </w:rPr>
        <w:t xml:space="preserve">Con </w:t>
      </w:r>
      <w:proofErr w:type="spellStart"/>
      <w:r w:rsidRPr="00171DA7">
        <w:rPr>
          <w:lang w:val="it-IT"/>
        </w:rPr>
        <w:t>alloreattività</w:t>
      </w:r>
      <w:proofErr w:type="spellEnd"/>
      <w:r w:rsidRPr="00171DA7">
        <w:rPr>
          <w:lang w:val="it-IT"/>
        </w:rPr>
        <w:t xml:space="preserve"> si intende:</w:t>
      </w:r>
    </w:p>
    <w:p w14:paraId="5F4AB14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A) Il fatto che un TCR possa riconoscere complessi </w:t>
      </w:r>
      <w:proofErr w:type="spellStart"/>
      <w:r w:rsidRPr="00171DA7">
        <w:rPr>
          <w:highlight w:val="yellow"/>
          <w:lang w:val="it-IT"/>
        </w:rPr>
        <w:t>HLAp</w:t>
      </w:r>
      <w:proofErr w:type="spellEnd"/>
      <w:r w:rsidRPr="00171DA7">
        <w:rPr>
          <w:highlight w:val="yellow"/>
          <w:lang w:val="it-IT"/>
        </w:rPr>
        <w:t xml:space="preserve"> in cui HLA è diverso da quello dell’organismo</w:t>
      </w:r>
    </w:p>
    <w:p w14:paraId="4F7F54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Il fatto che una FDC possa attivare un linfocita T</w:t>
      </w:r>
    </w:p>
    <w:p w14:paraId="62C7273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Il fatto che un TCR possa riconoscere antigeni self</w:t>
      </w:r>
    </w:p>
    <w:p w14:paraId="0D39772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Il fatto che un TCR possa riconoscere più complessi </w:t>
      </w:r>
      <w:proofErr w:type="spellStart"/>
      <w:r w:rsidRPr="00171DA7">
        <w:rPr>
          <w:lang w:val="it-IT"/>
        </w:rPr>
        <w:t>HLAp</w:t>
      </w:r>
      <w:proofErr w:type="spellEnd"/>
    </w:p>
    <w:p w14:paraId="709CCF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Il fatto che un linfocita T CD4+ possa riconoscere HLA di classe I</w:t>
      </w:r>
    </w:p>
    <w:p w14:paraId="4ADC29D6" w14:textId="77777777" w:rsidR="00A604A9" w:rsidRPr="00171DA7" w:rsidRDefault="00A604A9">
      <w:pPr>
        <w:rPr>
          <w:lang w:val="it-IT"/>
        </w:rPr>
      </w:pPr>
    </w:p>
    <w:p w14:paraId="7B3DCC1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178. </w:t>
      </w:r>
      <w:r w:rsidRPr="00171DA7">
        <w:rPr>
          <w:lang w:val="it-IT"/>
        </w:rPr>
        <w:t>I linfociti T Natural Killer (NKT)</w:t>
      </w:r>
    </w:p>
    <w:p w14:paraId="0CCB3D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Esprimono contemporaneamente il </w:t>
      </w:r>
      <w:proofErr w:type="spellStart"/>
      <w:r w:rsidRPr="00171DA7">
        <w:rPr>
          <w:lang w:val="it-IT"/>
        </w:rPr>
        <w:t>TCRalfa</w:t>
      </w:r>
      <w:proofErr w:type="spellEnd"/>
      <w:r w:rsidRPr="00171DA7">
        <w:rPr>
          <w:lang w:val="it-IT"/>
        </w:rPr>
        <w:t>-beta e i recettori KIR</w:t>
      </w:r>
    </w:p>
    <w:p w14:paraId="6C05819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Possono riconoscere la molecola CD1d</w:t>
      </w:r>
    </w:p>
    <w:p w14:paraId="2A48AA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Ci sono due tipi di NKT: tipo I e tipo II</w:t>
      </w:r>
    </w:p>
    <w:p w14:paraId="40B1E52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Sono perlopiù̀ coinvolti nei meccanismi della risposta immunitaria naturale (secondo me e luvi questa è falsa)</w:t>
      </w:r>
    </w:p>
    <w:p w14:paraId="03B02CB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Tutte le precedenti</w:t>
      </w:r>
    </w:p>
    <w:p w14:paraId="18AFF0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F) Nessuna delle precedenti</w:t>
      </w:r>
    </w:p>
    <w:p w14:paraId="3098E37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G) Sono corrette la </w:t>
      </w:r>
      <w:proofErr w:type="spellStart"/>
      <w:proofErr w:type="gramStart"/>
      <w:r w:rsidRPr="00171DA7">
        <w:rPr>
          <w:lang w:val="it-IT"/>
        </w:rPr>
        <w:t>A,la</w:t>
      </w:r>
      <w:proofErr w:type="spellEnd"/>
      <w:proofErr w:type="gramEnd"/>
      <w:r w:rsidRPr="00171DA7">
        <w:rPr>
          <w:lang w:val="it-IT"/>
        </w:rPr>
        <w:t xml:space="preserve"> B la C e la D</w:t>
      </w:r>
    </w:p>
    <w:p w14:paraId="745AFD4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H) Sono corrette </w:t>
      </w:r>
      <w:proofErr w:type="spellStart"/>
      <w:proofErr w:type="gramStart"/>
      <w:r w:rsidRPr="00171DA7">
        <w:rPr>
          <w:lang w:val="it-IT"/>
        </w:rPr>
        <w:t>laA,laBelaC</w:t>
      </w:r>
      <w:proofErr w:type="spellEnd"/>
      <w:proofErr w:type="gramEnd"/>
    </w:p>
    <w:p w14:paraId="61B49890" w14:textId="77777777" w:rsidR="00A604A9" w:rsidRPr="00171DA7" w:rsidRDefault="00A604A9">
      <w:pPr>
        <w:rPr>
          <w:lang w:val="it-IT"/>
        </w:rPr>
      </w:pPr>
    </w:p>
    <w:p w14:paraId="684DB6A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179. </w:t>
      </w:r>
      <w:r w:rsidRPr="00171DA7">
        <w:rPr>
          <w:lang w:val="it-IT"/>
        </w:rPr>
        <w:t>I recettori KIR espressi dalle cellule NK ne bloccano l’azione citolitica quando riconoscono:</w:t>
      </w:r>
    </w:p>
    <w:p w14:paraId="08645B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Antigeni batterici</w:t>
      </w:r>
    </w:p>
    <w:p w14:paraId="0D12CC7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Antigeni virali</w:t>
      </w:r>
    </w:p>
    <w:p w14:paraId="2539DEF9" w14:textId="77777777" w:rsidR="00A604A9" w:rsidRPr="00171DA7" w:rsidRDefault="00000000">
      <w:pPr>
        <w:spacing w:after="0"/>
        <w:ind w:left="425"/>
        <w:rPr>
          <w:lang w:val="it-IT"/>
        </w:rPr>
      </w:pPr>
      <w:r w:rsidRPr="009412AE">
        <w:rPr>
          <w:lang w:val="it-IT"/>
        </w:rPr>
        <w:t>3) Cellule infettate da virus</w:t>
      </w:r>
    </w:p>
    <w:p w14:paraId="382BBAB8" w14:textId="77777777" w:rsidR="00A604A9" w:rsidRPr="00171DA7" w:rsidRDefault="00000000">
      <w:pPr>
        <w:spacing w:after="0"/>
        <w:ind w:left="425"/>
        <w:rPr>
          <w:lang w:val="it-IT"/>
        </w:rPr>
      </w:pPr>
      <w:r w:rsidRPr="009412AE">
        <w:rPr>
          <w:highlight w:val="yellow"/>
          <w:lang w:val="it-IT"/>
        </w:rPr>
        <w:t>4) Glicoproteine MHC</w:t>
      </w:r>
    </w:p>
    <w:p w14:paraId="00A6EA88" w14:textId="550482C0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Molecole di </w:t>
      </w:r>
      <w:proofErr w:type="spellStart"/>
      <w:r w:rsidRPr="00171DA7">
        <w:rPr>
          <w:lang w:val="it-IT"/>
        </w:rPr>
        <w:t>costimolazione</w:t>
      </w:r>
      <w:proofErr w:type="spellEnd"/>
      <w:r w:rsidRPr="00171DA7">
        <w:rPr>
          <w:lang w:val="it-IT"/>
        </w:rPr>
        <w:t xml:space="preserve"> </w:t>
      </w:r>
    </w:p>
    <w:p w14:paraId="1E801409" w14:textId="77777777" w:rsidR="00A604A9" w:rsidRPr="00171DA7" w:rsidRDefault="00A604A9">
      <w:pPr>
        <w:rPr>
          <w:lang w:val="it-IT"/>
        </w:rPr>
      </w:pPr>
    </w:p>
    <w:p w14:paraId="328D72B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180. </w:t>
      </w:r>
      <w:r w:rsidRPr="00171DA7">
        <w:rPr>
          <w:lang w:val="it-IT"/>
        </w:rPr>
        <w:t>Le sequenze P della parte variabile del TCR derivano:</w:t>
      </w:r>
    </w:p>
    <w:p w14:paraId="7775B1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dall’apertura della forcina da parte di Artemis</w:t>
      </w:r>
    </w:p>
    <w:p w14:paraId="7939927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Dall’aggiunta di nucleotide da parte della </w:t>
      </w:r>
      <w:proofErr w:type="spellStart"/>
      <w:r w:rsidRPr="00171DA7">
        <w:rPr>
          <w:lang w:val="it-IT"/>
        </w:rPr>
        <w:t>TdT</w:t>
      </w:r>
      <w:proofErr w:type="spellEnd"/>
    </w:p>
    <w:p w14:paraId="30B4717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3) Dalle caratteristiche degli </w:t>
      </w:r>
      <w:proofErr w:type="spellStart"/>
      <w:r w:rsidRPr="00171DA7">
        <w:rPr>
          <w:lang w:val="it-IT"/>
        </w:rPr>
        <w:t>eptameri</w:t>
      </w:r>
      <w:proofErr w:type="spellEnd"/>
    </w:p>
    <w:p w14:paraId="1570B4E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Dal taglio del doppio </w:t>
      </w:r>
      <w:proofErr w:type="spellStart"/>
      <w:r w:rsidRPr="00171DA7">
        <w:rPr>
          <w:lang w:val="it-IT"/>
        </w:rPr>
        <w:t>filament</w:t>
      </w:r>
      <w:proofErr w:type="spellEnd"/>
      <w:r w:rsidRPr="00171DA7">
        <w:rPr>
          <w:lang w:val="it-IT"/>
        </w:rPr>
        <w:t xml:space="preserve"> di DNA da parte degli enzimi codificati da Rag1 e Rag2</w:t>
      </w:r>
    </w:p>
    <w:p w14:paraId="1FD996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Dal frammento genico V PROTEASOMA</w:t>
      </w:r>
    </w:p>
    <w:p w14:paraId="796BD0FF" w14:textId="77777777" w:rsidR="00A604A9" w:rsidRPr="00171DA7" w:rsidRDefault="00A604A9">
      <w:pPr>
        <w:rPr>
          <w:lang w:val="it-IT"/>
        </w:rPr>
      </w:pPr>
    </w:p>
    <w:p w14:paraId="383DAFD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181. </w:t>
      </w:r>
      <w:r w:rsidRPr="00171DA7">
        <w:rPr>
          <w:lang w:val="it-IT"/>
        </w:rPr>
        <w:t>Individui con difetto del gene regolatore autoimmune (AIRE) sono affetti da:</w:t>
      </w:r>
    </w:p>
    <w:p w14:paraId="318F7F7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Sindrome DiGeorge</w:t>
      </w:r>
    </w:p>
    <w:p w14:paraId="691A6A3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APECED (Poli-</w:t>
      </w:r>
      <w:proofErr w:type="spellStart"/>
      <w:r w:rsidRPr="00171DA7">
        <w:rPr>
          <w:highlight w:val="yellow"/>
          <w:lang w:val="it-IT"/>
        </w:rPr>
        <w:t>endo</w:t>
      </w:r>
      <w:proofErr w:type="spellEnd"/>
      <w:r w:rsidRPr="00171DA7">
        <w:rPr>
          <w:highlight w:val="yellow"/>
          <w:lang w:val="it-IT"/>
        </w:rPr>
        <w:t>-crino-patia autoimmunitaria-candidiasi-distrofia ectodermica)</w:t>
      </w:r>
    </w:p>
    <w:p w14:paraId="356AE78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SCID</w:t>
      </w:r>
    </w:p>
    <w:p w14:paraId="6141DEF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Deficienza di MHC di classe I</w:t>
      </w:r>
    </w:p>
    <w:p w14:paraId="3712B1C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Deficienza di MHC di classe II</w:t>
      </w:r>
    </w:p>
    <w:p w14:paraId="633AB3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Sindrome di Bruton MALATTIA GRANULOMATOSA</w:t>
      </w:r>
    </w:p>
    <w:p w14:paraId="5E1176A6" w14:textId="77777777" w:rsidR="00A604A9" w:rsidRPr="00171DA7" w:rsidRDefault="00A604A9">
      <w:pPr>
        <w:rPr>
          <w:lang w:val="it-IT"/>
        </w:rPr>
      </w:pPr>
    </w:p>
    <w:p w14:paraId="5F01A5B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182. </w:t>
      </w:r>
      <w:r w:rsidRPr="00171DA7">
        <w:rPr>
          <w:lang w:val="it-IT"/>
        </w:rPr>
        <w:t xml:space="preserve">Come mai la GVHD (Graft versus </w:t>
      </w:r>
      <w:proofErr w:type="spellStart"/>
      <w:r w:rsidRPr="00171DA7">
        <w:rPr>
          <w:lang w:val="it-IT"/>
        </w:rPr>
        <w:t>host</w:t>
      </w:r>
      <w:proofErr w:type="spell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disease</w:t>
      </w:r>
      <w:proofErr w:type="spellEnd"/>
      <w:r w:rsidRPr="00171DA7">
        <w:rPr>
          <w:lang w:val="it-IT"/>
        </w:rPr>
        <w:t xml:space="preserve">) </w:t>
      </w:r>
      <w:proofErr w:type="spellStart"/>
      <w:r w:rsidRPr="00171DA7">
        <w:rPr>
          <w:lang w:val="it-IT"/>
        </w:rPr>
        <w:t>puo'</w:t>
      </w:r>
      <w:proofErr w:type="spellEnd"/>
      <w:r w:rsidRPr="00171DA7">
        <w:rPr>
          <w:lang w:val="it-IT"/>
        </w:rPr>
        <w:t xml:space="preserve"> essere controllata utilizzando anticorpi monoclonali diretti verso CD2? </w:t>
      </w:r>
      <w:proofErr w:type="spellStart"/>
      <w:r w:rsidRPr="00171DA7">
        <w:rPr>
          <w:lang w:val="it-IT"/>
        </w:rPr>
        <w:t>Perche</w:t>
      </w:r>
      <w:proofErr w:type="spellEnd"/>
      <w:r w:rsidRPr="00171DA7">
        <w:rPr>
          <w:lang w:val="it-IT"/>
        </w:rPr>
        <w:t>’ il CD2 (detto anche LFA-2):</w:t>
      </w:r>
    </w:p>
    <w:p w14:paraId="5D3EDDB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</w:t>
      </w:r>
      <w:proofErr w:type="gramStart"/>
      <w:r w:rsidRPr="00171DA7">
        <w:rPr>
          <w:lang w:val="it-IT"/>
        </w:rPr>
        <w:t>E’</w:t>
      </w:r>
      <w:proofErr w:type="gramEnd"/>
      <w:r w:rsidRPr="00171DA7">
        <w:rPr>
          <w:lang w:val="it-IT"/>
        </w:rPr>
        <w:t xml:space="preserve"> una catena recettoriale del CD3-TC3</w:t>
      </w:r>
    </w:p>
    <w:p w14:paraId="4FCC312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gramStart"/>
      <w:r w:rsidRPr="00171DA7">
        <w:rPr>
          <w:lang w:val="it-IT"/>
        </w:rPr>
        <w:t>E’</w:t>
      </w:r>
      <w:proofErr w:type="gramEnd"/>
      <w:r w:rsidRPr="00171DA7">
        <w:rPr>
          <w:lang w:val="it-IT"/>
        </w:rPr>
        <w:t xml:space="preserve"> una catena del recettore dell’IL2, linfochina essenziale per la proliferazione dei linfociti T</w:t>
      </w:r>
    </w:p>
    <w:p w14:paraId="6785D1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</w:t>
      </w:r>
      <w:proofErr w:type="gramStart"/>
      <w:r w:rsidRPr="00171DA7">
        <w:rPr>
          <w:highlight w:val="yellow"/>
          <w:lang w:val="it-IT"/>
        </w:rPr>
        <w:t>E'</w:t>
      </w:r>
      <w:proofErr w:type="gramEnd"/>
      <w:r w:rsidRPr="00171DA7">
        <w:rPr>
          <w:highlight w:val="yellow"/>
          <w:lang w:val="it-IT"/>
        </w:rPr>
        <w:t xml:space="preserve"> una molecola di adesione essenziale per l’attivazione dei linfociti T da parte delle APC</w:t>
      </w:r>
    </w:p>
    <w:p w14:paraId="13B0AD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gramStart"/>
      <w:r w:rsidRPr="00171DA7">
        <w:rPr>
          <w:lang w:val="it-IT"/>
        </w:rPr>
        <w:t>E’</w:t>
      </w:r>
      <w:proofErr w:type="gramEnd"/>
      <w:r w:rsidRPr="00171DA7">
        <w:rPr>
          <w:lang w:val="it-IT"/>
        </w:rPr>
        <w:t xml:space="preserve"> una molecola di </w:t>
      </w:r>
      <w:proofErr w:type="spellStart"/>
      <w:r w:rsidRPr="00171DA7">
        <w:rPr>
          <w:lang w:val="it-IT"/>
        </w:rPr>
        <w:t>costimolazione</w:t>
      </w:r>
      <w:proofErr w:type="spellEnd"/>
      <w:r w:rsidRPr="00171DA7">
        <w:rPr>
          <w:lang w:val="it-IT"/>
        </w:rPr>
        <w:t>, analoga al CD4 e CD8</w:t>
      </w:r>
    </w:p>
    <w:p w14:paraId="7C04495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</w:t>
      </w:r>
      <w:proofErr w:type="gramStart"/>
      <w:r w:rsidRPr="00171DA7">
        <w:rPr>
          <w:lang w:val="it-IT"/>
        </w:rPr>
        <w:t>E’</w:t>
      </w:r>
      <w:proofErr w:type="gramEnd"/>
      <w:r w:rsidRPr="00171DA7">
        <w:rPr>
          <w:lang w:val="it-IT"/>
        </w:rPr>
        <w:t xml:space="preserve"> una molecola HLA di classe I, che se differente, stimola una violenta reazione di rigetto</w:t>
      </w:r>
    </w:p>
    <w:p w14:paraId="4B7DCFD1" w14:textId="77777777" w:rsidR="00A604A9" w:rsidRPr="00171DA7" w:rsidRDefault="00A604A9">
      <w:pPr>
        <w:rPr>
          <w:lang w:val="it-IT"/>
        </w:rPr>
      </w:pPr>
    </w:p>
    <w:p w14:paraId="349A56A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183. </w:t>
      </w:r>
      <w:r w:rsidRPr="00171DA7">
        <w:rPr>
          <w:lang w:val="it-IT"/>
        </w:rPr>
        <w:t xml:space="preserve">Un bambino affetto da morbillo genera CTL specifici per i peptidi del virus del morbillo. Questi CTL, in vitro, in un test di </w:t>
      </w:r>
      <w:proofErr w:type="gramStart"/>
      <w:r w:rsidRPr="00171DA7">
        <w:rPr>
          <w:lang w:val="it-IT"/>
        </w:rPr>
        <w:t>4</w:t>
      </w:r>
      <w:proofErr w:type="gramEnd"/>
      <w:r w:rsidRPr="00171DA7">
        <w:rPr>
          <w:lang w:val="it-IT"/>
        </w:rPr>
        <w:t xml:space="preserve"> ore, uccideranno i fibroblasti di un individuo infettati dal virus del morbillo?</w:t>
      </w:r>
    </w:p>
    <w:p w14:paraId="1FFBE4D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sì, purché siano infettati dal virus del morbillo</w:t>
      </w:r>
    </w:p>
    <w:p w14:paraId="1D86FC9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sì, ma solo se i fibroblasti infettati dal virus del morbillo esprimono tutti gli antigeni MHC eguali a quelli del bambino</w:t>
      </w:r>
    </w:p>
    <w:p w14:paraId="5E945F8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sì, solo se i fibroblasti infettati dal virus del morbillo esprimono almeno tutti gli antigeni MHC di classe I eguali a quelli del bambino</w:t>
      </w:r>
    </w:p>
    <w:p w14:paraId="7D21ACD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sì, anche se esprimono un solo antigene MHC di classe I eguale a quello del bambino</w:t>
      </w:r>
    </w:p>
    <w:p w14:paraId="0FF1669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no, sono comunque istocompatibili e presentano peptidi differenti</w:t>
      </w:r>
    </w:p>
    <w:p w14:paraId="3AF878DB" w14:textId="77777777" w:rsidR="00A604A9" w:rsidRPr="00171DA7" w:rsidRDefault="00A604A9">
      <w:pPr>
        <w:rPr>
          <w:lang w:val="it-IT"/>
        </w:rPr>
      </w:pPr>
    </w:p>
    <w:p w14:paraId="69413B8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184. </w:t>
      </w:r>
      <w:r w:rsidRPr="00171DA7">
        <w:rPr>
          <w:lang w:val="it-IT"/>
        </w:rPr>
        <w:t>I ceppi di topi singenici:</w:t>
      </w:r>
    </w:p>
    <w:p w14:paraId="06959F4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hanno tutti i geni in omozigosi</w:t>
      </w:r>
    </w:p>
    <w:p w14:paraId="350D57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hanno solo i MHC in omozigosi I &amp; - L</w:t>
      </w:r>
    </w:p>
    <w:p w14:paraId="5BE0574D" w14:textId="77777777" w:rsidR="00A604A9" w:rsidRPr="00171DA7" w:rsidRDefault="00A604A9">
      <w:pPr>
        <w:rPr>
          <w:lang w:val="it-IT"/>
        </w:rPr>
      </w:pPr>
    </w:p>
    <w:p w14:paraId="4882093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185. </w:t>
      </w:r>
      <w:r w:rsidRPr="00171DA7">
        <w:rPr>
          <w:lang w:val="it-IT"/>
        </w:rPr>
        <w:t>Indica in ordine di successione gli eventi che portano al riconoscimento dell’antigene e all’attivazione dei linfociti T:</w:t>
      </w:r>
      <w:r w:rsidRPr="00171DA7">
        <w:rPr>
          <w:lang w:val="it-IT"/>
        </w:rPr>
        <w:br/>
      </w:r>
      <w:r w:rsidRPr="00171DA7">
        <w:rPr>
          <w:lang w:val="it-IT"/>
        </w:rPr>
        <w:br/>
        <w:t>1) associazione dei prodotti di digestione dell’antigene alle molecole MHC</w:t>
      </w:r>
      <w:r w:rsidRPr="00171DA7">
        <w:rPr>
          <w:lang w:val="it-IT"/>
        </w:rPr>
        <w:br/>
        <w:t>2) produzione di IL2</w:t>
      </w:r>
      <w:r w:rsidRPr="00171DA7">
        <w:rPr>
          <w:lang w:val="it-IT"/>
        </w:rPr>
        <w:br/>
        <w:t>3) proliferazione dei linfociti T</w:t>
      </w:r>
      <w:r w:rsidRPr="00171DA7">
        <w:rPr>
          <w:lang w:val="it-IT"/>
        </w:rPr>
        <w:br/>
        <w:t>4) fagocitosi e digestione dell’antigene da parte delle cellule accessorie</w:t>
      </w:r>
      <w:r w:rsidRPr="00171DA7">
        <w:rPr>
          <w:lang w:val="it-IT"/>
        </w:rPr>
        <w:br/>
        <w:t>5) riconoscimento dell’antigene da parte dei linfociti T</w:t>
      </w:r>
      <w:r w:rsidRPr="00171DA7">
        <w:rPr>
          <w:lang w:val="it-IT"/>
        </w:rPr>
        <w:br/>
        <w:t>6) produzione di IL1 ed espressione di segnali accessori da parte delle APC</w:t>
      </w:r>
      <w:r w:rsidRPr="00171DA7">
        <w:rPr>
          <w:lang w:val="it-IT"/>
        </w:rPr>
        <w:br/>
        <w:t>7) legame di IL2 prodotta al proprio recettore</w:t>
      </w:r>
    </w:p>
    <w:p w14:paraId="3FA8D14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1,4,6,5,2,7,3</w:t>
      </w:r>
    </w:p>
    <w:p w14:paraId="4A70AC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4,1,6,5,2,7,3</w:t>
      </w:r>
    </w:p>
    <w:p w14:paraId="5FA941D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6,4,1,5,3,2,7</w:t>
      </w:r>
    </w:p>
    <w:p w14:paraId="7B4FF6C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4,6,2,7,3,1,5</w:t>
      </w:r>
    </w:p>
    <w:p w14:paraId="45BBEF90" w14:textId="77777777" w:rsidR="00A604A9" w:rsidRPr="00171DA7" w:rsidRDefault="00A604A9">
      <w:pPr>
        <w:rPr>
          <w:lang w:val="it-IT"/>
        </w:rPr>
      </w:pPr>
    </w:p>
    <w:p w14:paraId="55E2401A" w14:textId="77777777" w:rsidR="00A604A9" w:rsidRPr="00171DA7" w:rsidRDefault="00000000">
      <w:pPr>
        <w:pStyle w:val="Titolo1"/>
        <w:rPr>
          <w:lang w:val="it-IT"/>
        </w:rPr>
      </w:pPr>
      <w:bookmarkStart w:id="3" w:name="cat_apc_e_cellule_dendritiche"/>
      <w:r w:rsidRPr="00171DA7">
        <w:rPr>
          <w:lang w:val="it-IT"/>
        </w:rPr>
        <w:t>APC e cellule dendritiche</w:t>
      </w:r>
      <w:bookmarkEnd w:id="3"/>
    </w:p>
    <w:p w14:paraId="63C208A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186. </w:t>
      </w:r>
      <w:r w:rsidRPr="00171DA7">
        <w:rPr>
          <w:lang w:val="it-IT"/>
        </w:rPr>
        <w:t>Quale delle seguenti affermazioni sulle cellule dendritiche è vera?</w:t>
      </w:r>
    </w:p>
    <w:p w14:paraId="25D2B5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Si dividono in tantissime categorie.</w:t>
      </w:r>
    </w:p>
    <w:p w14:paraId="1F77968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Ne sono una tipologia le cellule dendritiche </w:t>
      </w:r>
      <w:proofErr w:type="spellStart"/>
      <w:r w:rsidRPr="00171DA7">
        <w:rPr>
          <w:lang w:val="it-IT"/>
        </w:rPr>
        <w:t>plasmocitoidi</w:t>
      </w:r>
      <w:proofErr w:type="spellEnd"/>
      <w:r w:rsidRPr="00171DA7">
        <w:rPr>
          <w:lang w:val="it-IT"/>
        </w:rPr>
        <w:t>, così chiamate perché hanno un aspetto simile ai linfociti B.</w:t>
      </w:r>
    </w:p>
    <w:p w14:paraId="49D6695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Non hanno una funzione ben specifica nel nostro corpo.</w:t>
      </w:r>
    </w:p>
    <w:p w14:paraId="4195416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Ne sono una tipologia le cellule dendritiche derivate da monociti le quali non hanno un ruolo in vivo.</w:t>
      </w:r>
    </w:p>
    <w:p w14:paraId="15FB92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Ne sono una tipologia le cellule di Langerhans, presenti soprattutto a livello del fegato.</w:t>
      </w:r>
    </w:p>
    <w:p w14:paraId="6F3F19AE" w14:textId="77777777" w:rsidR="00A604A9" w:rsidRPr="00171DA7" w:rsidRDefault="00A604A9">
      <w:pPr>
        <w:rPr>
          <w:lang w:val="it-IT"/>
        </w:rPr>
      </w:pPr>
    </w:p>
    <w:p w14:paraId="62C914C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187. </w:t>
      </w:r>
      <w:r w:rsidRPr="00171DA7">
        <w:rPr>
          <w:lang w:val="it-IT"/>
        </w:rPr>
        <w:t>Quale delle seguenti affermazioni sulla ricombinazione VDJ è vera?</w:t>
      </w:r>
    </w:p>
    <w:p w14:paraId="572F1E2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Può avvenire sia nelle cellule dendritiche che nelle cellule linfoidi.</w:t>
      </w:r>
    </w:p>
    <w:p w14:paraId="45A40A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La ricombinazione avviene in un ordine preciso, prima D con J e poi V con DJ.</w:t>
      </w:r>
    </w:p>
    <w:p w14:paraId="41382A7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Il segmento D è assente nelle catene beta e delta</w:t>
      </w:r>
    </w:p>
    <w:p w14:paraId="22C0D8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Le catene alpha e delta si trovano intercalate sullo stesso cromosoma, il cromosoma 7</w:t>
      </w:r>
    </w:p>
    <w:p w14:paraId="5B4895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diversità combinatoria è sufficiente per arrivare alle 10^18 possibili combinazioni per il TCR.</w:t>
      </w:r>
    </w:p>
    <w:p w14:paraId="0A89B50A" w14:textId="77777777" w:rsidR="00A604A9" w:rsidRPr="00171DA7" w:rsidRDefault="00A604A9">
      <w:pPr>
        <w:rPr>
          <w:lang w:val="it-IT"/>
        </w:rPr>
      </w:pPr>
    </w:p>
    <w:p w14:paraId="5FF2FA6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188. </w:t>
      </w:r>
      <w:r w:rsidRPr="00171DA7">
        <w:rPr>
          <w:lang w:val="it-IT"/>
        </w:rPr>
        <w:t>Quale delle affermazioni riguardanti il C3b è falsa:</w:t>
      </w:r>
    </w:p>
    <w:p w14:paraId="077D1CF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Può̀ opsonizzare i microbi</w:t>
      </w:r>
    </w:p>
    <w:p w14:paraId="65CDA1A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Sul C3b legato in membrana si può̀ legare il fattore B</w:t>
      </w:r>
    </w:p>
    <w:p w14:paraId="1CC0312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C) Sulla membrana del patogeno può̀ legare C5 e tagliarlo</w:t>
      </w:r>
    </w:p>
    <w:p w14:paraId="142B888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Può̀ produrre i suoi effetti tramite due vie principali</w:t>
      </w:r>
    </w:p>
    <w:p w14:paraId="6522771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Può portare alla morte del microbo opsonizzandolo e rendendolo più appetibile ai fagociti professionisti, ma mai generando la sua lisi spontanea senza intervento di altre cellule</w:t>
      </w:r>
    </w:p>
    <w:p w14:paraId="763EABF4" w14:textId="77777777" w:rsidR="00A604A9" w:rsidRPr="00171DA7" w:rsidRDefault="00A604A9">
      <w:pPr>
        <w:rPr>
          <w:lang w:val="it-IT"/>
        </w:rPr>
      </w:pPr>
    </w:p>
    <w:p w14:paraId="5D57953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189. </w:t>
      </w:r>
      <w:r w:rsidRPr="00171DA7">
        <w:rPr>
          <w:lang w:val="it-IT"/>
        </w:rPr>
        <w:t xml:space="preserve">Il premio Nobel per la medicina nel 2011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stato assegnato </w:t>
      </w:r>
      <w:proofErr w:type="spellStart"/>
      <w:r w:rsidRPr="00171DA7">
        <w:rPr>
          <w:lang w:val="it-IT"/>
        </w:rPr>
        <w:t>meta’</w:t>
      </w:r>
      <w:proofErr w:type="spellEnd"/>
      <w:r w:rsidRPr="00171DA7">
        <w:rPr>
          <w:lang w:val="it-IT"/>
        </w:rPr>
        <w:t xml:space="preserve"> ai ricercatori Beutler e Hoffman per I loro studi </w:t>
      </w:r>
      <w:proofErr w:type="spellStart"/>
      <w:r w:rsidRPr="00171DA7">
        <w:rPr>
          <w:lang w:val="it-IT"/>
        </w:rPr>
        <w:t>sull</w:t>
      </w:r>
      <w:proofErr w:type="spellEnd"/>
      <w:r w:rsidRPr="00171DA7">
        <w:rPr>
          <w:lang w:val="it-IT"/>
        </w:rPr>
        <w:t xml:space="preserve"> TLR4 e l’attivazione della risposta naturale, e </w:t>
      </w:r>
      <w:proofErr w:type="spellStart"/>
      <w:r w:rsidRPr="00171DA7">
        <w:rPr>
          <w:lang w:val="it-IT"/>
        </w:rPr>
        <w:t>meta’</w:t>
      </w:r>
      <w:proofErr w:type="spellEnd"/>
      <w:r w:rsidRPr="00171DA7">
        <w:rPr>
          <w:lang w:val="it-IT"/>
        </w:rPr>
        <w:t xml:space="preserve"> a Steinman, deceduto poco prima del conferimento del premio. </w:t>
      </w:r>
      <w:proofErr w:type="spellStart"/>
      <w:r w:rsidRPr="00171DA7">
        <w:rPr>
          <w:lang w:val="it-IT"/>
        </w:rPr>
        <w:t>Qual’e’</w:t>
      </w:r>
      <w:proofErr w:type="spellEnd"/>
      <w:r w:rsidRPr="00171DA7">
        <w:rPr>
          <w:lang w:val="it-IT"/>
        </w:rPr>
        <w:t xml:space="preserve"> stato il contributo scientifico che ha portato all’assegnazione del premio a Steinman?</w:t>
      </w:r>
    </w:p>
    <w:p w14:paraId="0405510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La scoperta del ruolo delle cellule follicolari dendritiche nella risposta adattativa</w:t>
      </w:r>
    </w:p>
    <w:p w14:paraId="5B033E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La scoperta delle cellule NK e il loro ruolo nella risposta adattativa</w:t>
      </w:r>
    </w:p>
    <w:p w14:paraId="267932D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La scoperta delle funzioni delle cellule NK, T nell’attivazione della risposta innata</w:t>
      </w:r>
    </w:p>
    <w:p w14:paraId="12A01E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La scoperta delle cellule dendritiche e il loro ruolo nella risposta adattativa</w:t>
      </w:r>
    </w:p>
    <w:p w14:paraId="23AD9830" w14:textId="77777777" w:rsidR="00A604A9" w:rsidRPr="00171DA7" w:rsidRDefault="00A604A9">
      <w:pPr>
        <w:rPr>
          <w:lang w:val="it-IT"/>
        </w:rPr>
      </w:pPr>
    </w:p>
    <w:p w14:paraId="55B43D82" w14:textId="77777777" w:rsidR="00A604A9" w:rsidRPr="00171DA7" w:rsidRDefault="00000000">
      <w:pPr>
        <w:pStyle w:val="Titolo1"/>
        <w:rPr>
          <w:lang w:val="it-IT"/>
        </w:rPr>
      </w:pPr>
      <w:bookmarkStart w:id="4" w:name="cat_linfociti_t_tcr_sviluppo_e_attivazio"/>
      <w:r w:rsidRPr="00171DA7">
        <w:rPr>
          <w:lang w:val="it-IT"/>
        </w:rPr>
        <w:t>Linfociti T (TCR, sviluppo e attivazione)</w:t>
      </w:r>
      <w:bookmarkEnd w:id="4"/>
    </w:p>
    <w:p w14:paraId="7EA8766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190. </w:t>
      </w:r>
      <w:r w:rsidRPr="00171DA7">
        <w:rPr>
          <w:lang w:val="it-IT"/>
        </w:rPr>
        <w:t>Quale tra le seguenti affermazioni riguardo il BCR e il TCR è FALSA?</w:t>
      </w:r>
    </w:p>
    <w:p w14:paraId="1FD3F1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Sono recettori costituiti da proteine della classe delle immunoglobuline.</w:t>
      </w:r>
    </w:p>
    <w:p w14:paraId="20D2E46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Riconoscono entrambi l’antigene in forma nativa.</w:t>
      </w:r>
    </w:p>
    <w:p w14:paraId="559005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Sono presenti su tipi cellulari differenti.</w:t>
      </w:r>
    </w:p>
    <w:p w14:paraId="112641F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Sono dimeri, ossia formati da due proteine.</w:t>
      </w:r>
    </w:p>
    <w:p w14:paraId="03BC7E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Presentano regioni costanti e regioni variabili.</w:t>
      </w:r>
    </w:p>
    <w:p w14:paraId="71459826" w14:textId="77777777" w:rsidR="00A604A9" w:rsidRPr="00171DA7" w:rsidRDefault="00A604A9">
      <w:pPr>
        <w:rPr>
          <w:lang w:val="it-IT"/>
        </w:rPr>
      </w:pPr>
    </w:p>
    <w:p w14:paraId="15EADDA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191. </w:t>
      </w:r>
      <w:r w:rsidRPr="00171DA7">
        <w:rPr>
          <w:lang w:val="it-IT"/>
        </w:rPr>
        <w:t xml:space="preserve">Quale affermazione riguardante il TCR e i suoi </w:t>
      </w:r>
      <w:proofErr w:type="spellStart"/>
      <w:r w:rsidRPr="00171DA7">
        <w:rPr>
          <w:lang w:val="it-IT"/>
        </w:rPr>
        <w:t>corecettori</w:t>
      </w:r>
      <w:proofErr w:type="spellEnd"/>
      <w:r w:rsidRPr="00171DA7">
        <w:rPr>
          <w:lang w:val="it-IT"/>
        </w:rPr>
        <w:t xml:space="preserve"> è corretta?</w:t>
      </w:r>
    </w:p>
    <w:p w14:paraId="6E45D5E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Esistono due tipi di </w:t>
      </w:r>
      <w:proofErr w:type="spellStart"/>
      <w:r w:rsidRPr="00171DA7">
        <w:rPr>
          <w:lang w:val="it-IT"/>
        </w:rPr>
        <w:t>eterodimeri</w:t>
      </w:r>
      <w:proofErr w:type="spellEnd"/>
      <w:r w:rsidRPr="00171DA7">
        <w:rPr>
          <w:lang w:val="it-IT"/>
        </w:rPr>
        <w:t xml:space="preserve"> di TCR che hanno in comune la catena alpha.</w:t>
      </w:r>
    </w:p>
    <w:p w14:paraId="082B423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Il </w:t>
      </w:r>
      <w:proofErr w:type="spellStart"/>
      <w:r w:rsidRPr="00171DA7">
        <w:rPr>
          <w:lang w:val="it-IT"/>
        </w:rPr>
        <w:t>corecettore</w:t>
      </w:r>
      <w:proofErr w:type="spellEnd"/>
      <w:r w:rsidRPr="00171DA7">
        <w:rPr>
          <w:lang w:val="it-IT"/>
        </w:rPr>
        <w:t xml:space="preserve"> CD4 è formato da quattro domini immunoglobulinici che legano alpha tre su MHC 1.</w:t>
      </w:r>
    </w:p>
    <w:p w14:paraId="7E98801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Il </w:t>
      </w:r>
      <w:proofErr w:type="spellStart"/>
      <w:r w:rsidRPr="00171DA7">
        <w:rPr>
          <w:lang w:val="it-IT"/>
        </w:rPr>
        <w:t>corecettore</w:t>
      </w:r>
      <w:proofErr w:type="spellEnd"/>
      <w:r w:rsidRPr="00171DA7">
        <w:rPr>
          <w:lang w:val="it-IT"/>
        </w:rPr>
        <w:t xml:space="preserve"> CD8 è formato da due catene polipeptidiche con un unico dominio immunoglobulinico che legano beta 2 </w:t>
      </w:r>
      <w:proofErr w:type="spellStart"/>
      <w:r w:rsidRPr="00171DA7">
        <w:rPr>
          <w:lang w:val="it-IT"/>
        </w:rPr>
        <w:t>microglobulina</w:t>
      </w:r>
      <w:proofErr w:type="spellEnd"/>
      <w:r w:rsidRPr="00171DA7">
        <w:rPr>
          <w:lang w:val="it-IT"/>
        </w:rPr>
        <w:t xml:space="preserve"> su MHC 1.</w:t>
      </w:r>
    </w:p>
    <w:p w14:paraId="3B77B8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 linfociti CD8+ provocano la morte solamente del patogeno intracellulare.</w:t>
      </w:r>
    </w:p>
    <w:p w14:paraId="7AF173F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I linfociti CD4+ legano sia macrofagi che linfociti B provocando però un effetto diverso a seconda del tipo cellulare.</w:t>
      </w:r>
    </w:p>
    <w:p w14:paraId="1BFA8EEB" w14:textId="77777777" w:rsidR="00A604A9" w:rsidRPr="00171DA7" w:rsidRDefault="00A604A9">
      <w:pPr>
        <w:rPr>
          <w:lang w:val="it-IT"/>
        </w:rPr>
      </w:pPr>
    </w:p>
    <w:p w14:paraId="76498C3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192. </w:t>
      </w:r>
      <w:r w:rsidRPr="00171DA7">
        <w:rPr>
          <w:lang w:val="it-IT"/>
        </w:rPr>
        <w:t>Quale delle seguenti affermazioni riguardo gli enzimi RAG è corretta?</w:t>
      </w:r>
    </w:p>
    <w:p w14:paraId="7E95C2D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Sono enzimi fondamentali solo per la ricombinazione di D con J.</w:t>
      </w:r>
    </w:p>
    <w:p w14:paraId="5260CB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B) Funzionano come un dimero e si legano tra loro grazie ai domini NBD.</w:t>
      </w:r>
    </w:p>
    <w:p w14:paraId="6676A67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L’azione di RAG1 è mediata dallo ione Na2+.</w:t>
      </w:r>
    </w:p>
    <w:p w14:paraId="70DD62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RAG1 e RAG2 sono costitutivamente espresse in tutte le fasi del ciclo cellulare.</w:t>
      </w:r>
    </w:p>
    <w:p w14:paraId="781C5D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RAG 1 e RAG 2 si trovano nel citosol.</w:t>
      </w:r>
    </w:p>
    <w:p w14:paraId="734E03ED" w14:textId="77777777" w:rsidR="00A604A9" w:rsidRPr="00171DA7" w:rsidRDefault="00A604A9">
      <w:pPr>
        <w:rPr>
          <w:lang w:val="it-IT"/>
        </w:rPr>
      </w:pPr>
    </w:p>
    <w:p w14:paraId="12F99FA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193. </w:t>
      </w:r>
      <w:r w:rsidRPr="00171DA7">
        <w:rPr>
          <w:lang w:val="it-IT"/>
        </w:rPr>
        <w:t>Fasi della ricombinazione, quale di queste affermazioni è FALSA?</w:t>
      </w:r>
    </w:p>
    <w:p w14:paraId="0D6E63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RAG taglia grazie all’inserimento di una molecola d’acqua.</w:t>
      </w:r>
    </w:p>
    <w:p w14:paraId="5EE132D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</w:t>
      </w:r>
      <w:proofErr w:type="spellStart"/>
      <w:r w:rsidRPr="00171DA7">
        <w:rPr>
          <w:lang w:val="it-IT"/>
        </w:rPr>
        <w:t>TdT</w:t>
      </w:r>
      <w:proofErr w:type="spellEnd"/>
      <w:r w:rsidRPr="00171DA7">
        <w:rPr>
          <w:lang w:val="it-IT"/>
        </w:rPr>
        <w:t xml:space="preserve"> aggiunge nucleotidi casuali creando così ulteriore variabilità.</w:t>
      </w:r>
    </w:p>
    <w:p w14:paraId="006901C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Artemis si occupa di tagliare l’estremità “BLUNT”.</w:t>
      </w:r>
    </w:p>
    <w:p w14:paraId="57752F2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Con il suo taglio RAG forma due estremità che </w:t>
      </w:r>
      <w:proofErr w:type="spellStart"/>
      <w:r w:rsidRPr="00171DA7">
        <w:rPr>
          <w:highlight w:val="yellow"/>
          <w:lang w:val="it-IT"/>
        </w:rPr>
        <w:t>verrano</w:t>
      </w:r>
      <w:proofErr w:type="spellEnd"/>
      <w:r w:rsidRPr="00171DA7">
        <w:rPr>
          <w:highlight w:val="yellow"/>
          <w:lang w:val="it-IT"/>
        </w:rPr>
        <w:t xml:space="preserve"> processate allo stesso modo.</w:t>
      </w:r>
    </w:p>
    <w:p w14:paraId="459F473C" w14:textId="77777777" w:rsidR="00A604A9" w:rsidRPr="00171DA7" w:rsidRDefault="00A604A9">
      <w:pPr>
        <w:rPr>
          <w:lang w:val="it-IT"/>
        </w:rPr>
      </w:pPr>
    </w:p>
    <w:p w14:paraId="0A7C9D0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194. </w:t>
      </w:r>
      <w:r w:rsidRPr="00171DA7">
        <w:rPr>
          <w:lang w:val="it-IT"/>
        </w:rPr>
        <w:t>Quale delle seguenti affermazioni è vera?</w:t>
      </w:r>
    </w:p>
    <w:p w14:paraId="69A082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Le CDR sono sequenze invariate del TCR, conservate nella specie.</w:t>
      </w:r>
    </w:p>
    <w:p w14:paraId="4DBE900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Le catene Z (o CD16), posseggono 3 sequenza ITAM intracitoplasmatiche.</w:t>
      </w:r>
    </w:p>
    <w:p w14:paraId="22A941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Le sequenze ITAM inibiscono l’attivazione della cascata di segnali.</w:t>
      </w:r>
    </w:p>
    <w:p w14:paraId="524592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Il CD3 è un </w:t>
      </w:r>
      <w:proofErr w:type="spellStart"/>
      <w:r w:rsidRPr="00171DA7">
        <w:rPr>
          <w:lang w:val="it-IT"/>
        </w:rPr>
        <w:t>eterodimero</w:t>
      </w:r>
      <w:proofErr w:type="spellEnd"/>
      <w:r w:rsidRPr="00171DA7">
        <w:rPr>
          <w:lang w:val="it-IT"/>
        </w:rPr>
        <w:t xml:space="preserve"> con 3 sequenze ITAM Intracitoplasmatiche.</w:t>
      </w:r>
    </w:p>
    <w:p w14:paraId="52029F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Il CDR3 è specificato da regioni del segmento J.</w:t>
      </w:r>
    </w:p>
    <w:p w14:paraId="49BE0E94" w14:textId="77777777" w:rsidR="00A604A9" w:rsidRPr="00171DA7" w:rsidRDefault="00A604A9">
      <w:pPr>
        <w:rPr>
          <w:lang w:val="it-IT"/>
        </w:rPr>
      </w:pPr>
    </w:p>
    <w:p w14:paraId="1B42288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195. </w:t>
      </w:r>
      <w:r w:rsidRPr="00171DA7">
        <w:rPr>
          <w:lang w:val="it-IT"/>
        </w:rPr>
        <w:t>La seguente affermazione è vera o falsa?</w:t>
      </w:r>
      <w:r w:rsidRPr="00171DA7">
        <w:rPr>
          <w:lang w:val="it-IT"/>
        </w:rPr>
        <w:br/>
        <w:t xml:space="preserve">I corpuscoli di </w:t>
      </w:r>
      <w:proofErr w:type="spellStart"/>
      <w:r w:rsidRPr="00171DA7">
        <w:rPr>
          <w:lang w:val="it-IT"/>
        </w:rPr>
        <w:t>Hassal</w:t>
      </w:r>
      <w:proofErr w:type="spellEnd"/>
      <w:r w:rsidRPr="00171DA7">
        <w:rPr>
          <w:lang w:val="it-IT"/>
        </w:rPr>
        <w:t xml:space="preserve"> si trovano nella midollare del Timo ed è qui che le cellule</w:t>
      </w:r>
      <w:r w:rsidRPr="00171DA7">
        <w:rPr>
          <w:lang w:val="it-IT"/>
        </w:rPr>
        <w:br/>
        <w:t>vanno in apoptosi</w:t>
      </w:r>
    </w:p>
    <w:p w14:paraId="541A42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V) Vero</w:t>
      </w:r>
    </w:p>
    <w:p w14:paraId="0E669E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F) Falso</w:t>
      </w:r>
    </w:p>
    <w:p w14:paraId="11DFA53C" w14:textId="77777777" w:rsidR="00A604A9" w:rsidRPr="00171DA7" w:rsidRDefault="00A604A9">
      <w:pPr>
        <w:rPr>
          <w:lang w:val="it-IT"/>
        </w:rPr>
      </w:pPr>
    </w:p>
    <w:p w14:paraId="4BD2AB1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196. </w:t>
      </w:r>
      <w:r w:rsidRPr="00171DA7">
        <w:rPr>
          <w:lang w:val="it-IT"/>
        </w:rPr>
        <w:t>Quale delle seguenti affermazioni è corretta?</w:t>
      </w:r>
    </w:p>
    <w:p w14:paraId="6BFB59D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Le ETP sono cellule DN1 e inoltre sono negative per CD25 e positive invece per CD44</w:t>
      </w:r>
    </w:p>
    <w:p w14:paraId="24B272E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Le CLP riconoscono il timo grazie alla </w:t>
      </w:r>
      <w:proofErr w:type="spellStart"/>
      <w:r w:rsidRPr="00171DA7">
        <w:rPr>
          <w:lang w:val="it-IT"/>
        </w:rPr>
        <w:t>selectina</w:t>
      </w:r>
      <w:proofErr w:type="spellEnd"/>
      <w:r w:rsidRPr="00171DA7">
        <w:rPr>
          <w:lang w:val="it-IT"/>
        </w:rPr>
        <w:t xml:space="preserve"> P presente sulle cellule stromali timiche</w:t>
      </w:r>
    </w:p>
    <w:p w14:paraId="6CF00EF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La differenza tra i precursori della linea mieloide e i precursori della linea linfoide è che solo i primi esprimono le proteine TAP1 e TAP2</w:t>
      </w:r>
    </w:p>
    <w:p w14:paraId="507B194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La selezione positiva avviene tra la fase di DN2 e DN3.</w:t>
      </w:r>
    </w:p>
    <w:p w14:paraId="1D84D8D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Il CD25 rappresenta il recettore per l’acido ialuronico</w:t>
      </w:r>
    </w:p>
    <w:p w14:paraId="0C7E6341" w14:textId="77777777" w:rsidR="00A604A9" w:rsidRPr="00171DA7" w:rsidRDefault="00A604A9">
      <w:pPr>
        <w:rPr>
          <w:lang w:val="it-IT"/>
        </w:rPr>
      </w:pPr>
    </w:p>
    <w:p w14:paraId="67B2773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197. </w:t>
      </w:r>
      <w:r w:rsidRPr="00171DA7">
        <w:rPr>
          <w:lang w:val="it-IT"/>
        </w:rPr>
        <w:t>Quale delle seguenti informazioni riguardanti il processo di maturazione delle</w:t>
      </w:r>
      <w:r w:rsidRPr="00171DA7">
        <w:rPr>
          <w:lang w:val="it-IT"/>
        </w:rPr>
        <w:br/>
        <w:t>cellule T nel timo è FALSA?</w:t>
      </w:r>
    </w:p>
    <w:p w14:paraId="1779CFD9" w14:textId="6176AEC5" w:rsidR="00A604A9" w:rsidRPr="00171DA7" w:rsidRDefault="00000000" w:rsidP="007D2E83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A) L’interazione fondamentale per il differenziamento dei linfociti in linfociti T (e non in linfociti</w:t>
      </w:r>
      <w:r w:rsidR="007D2E83" w:rsidRPr="007D2E83">
        <w:rPr>
          <w:lang w:val="it-IT"/>
        </w:rPr>
        <w:t xml:space="preserve">) </w:t>
      </w:r>
      <w:r w:rsidRPr="007D2E83">
        <w:rPr>
          <w:lang w:val="it-IT"/>
        </w:rPr>
        <w:t>è l’interazione NOTCH-1 presente sulle ETP e DELTA-LIKE 4 presente sulle cellule epiteliali timiche della corticale.</w:t>
      </w:r>
    </w:p>
    <w:p w14:paraId="37278502" w14:textId="77777777" w:rsidR="00A604A9" w:rsidRPr="00171DA7" w:rsidRDefault="00000000">
      <w:pPr>
        <w:spacing w:after="0"/>
        <w:ind w:left="425"/>
        <w:rPr>
          <w:lang w:val="it-IT"/>
        </w:rPr>
      </w:pPr>
      <w:r w:rsidRPr="007D2E83">
        <w:rPr>
          <w:highlight w:val="yellow"/>
          <w:lang w:val="it-IT"/>
        </w:rPr>
        <w:t xml:space="preserve">B) Il fattore KIT induce i linfociti T a esporre i </w:t>
      </w:r>
      <w:proofErr w:type="spellStart"/>
      <w:r w:rsidRPr="007D2E83">
        <w:rPr>
          <w:highlight w:val="yellow"/>
          <w:lang w:val="it-IT"/>
        </w:rPr>
        <w:t>corecettori</w:t>
      </w:r>
      <w:proofErr w:type="spellEnd"/>
      <w:r w:rsidRPr="007D2E83">
        <w:rPr>
          <w:highlight w:val="yellow"/>
          <w:lang w:val="it-IT"/>
        </w:rPr>
        <w:t xml:space="preserve"> CD4 e CD8</w:t>
      </w:r>
    </w:p>
    <w:p w14:paraId="02267B0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La maturazione dei linfociti da DN a SP, è stimolata dall’ambiente circostante (ambiente del timo) e non dipende dall’espressione specifica di regioni genomiche del linfocita.</w:t>
      </w:r>
    </w:p>
    <w:p w14:paraId="194A016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L’interazione IL7-IL7R induce la sopravvivenza nei SP e nei DN ma non nei DP.</w:t>
      </w:r>
    </w:p>
    <w:p w14:paraId="472481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CD3 serve per la trasduzione del segnale a valle del </w:t>
      </w:r>
      <w:proofErr w:type="spellStart"/>
      <w:r w:rsidRPr="00171DA7">
        <w:rPr>
          <w:lang w:val="it-IT"/>
        </w:rPr>
        <w:t>pre</w:t>
      </w:r>
      <w:proofErr w:type="spellEnd"/>
      <w:r w:rsidRPr="00171DA7">
        <w:rPr>
          <w:lang w:val="it-IT"/>
        </w:rPr>
        <w:t xml:space="preserve">-TCR e per la produzione dei </w:t>
      </w:r>
      <w:proofErr w:type="spellStart"/>
      <w:r w:rsidRPr="00171DA7">
        <w:rPr>
          <w:lang w:val="it-IT"/>
        </w:rPr>
        <w:t>corecettori</w:t>
      </w:r>
      <w:proofErr w:type="spellEnd"/>
      <w:r w:rsidRPr="00171DA7">
        <w:rPr>
          <w:lang w:val="it-IT"/>
        </w:rPr>
        <w:t xml:space="preserve"> CD4 e CD8.</w:t>
      </w:r>
    </w:p>
    <w:p w14:paraId="5E9059C3" w14:textId="77777777" w:rsidR="00A604A9" w:rsidRPr="00171DA7" w:rsidRDefault="00A604A9">
      <w:pPr>
        <w:rPr>
          <w:lang w:val="it-IT"/>
        </w:rPr>
      </w:pPr>
    </w:p>
    <w:p w14:paraId="62D06E5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198. </w:t>
      </w:r>
      <w:r w:rsidRPr="00171DA7">
        <w:rPr>
          <w:lang w:val="it-IT"/>
        </w:rPr>
        <w:t xml:space="preserve">La beta </w:t>
      </w:r>
      <w:proofErr w:type="spellStart"/>
      <w:r w:rsidRPr="00171DA7">
        <w:rPr>
          <w:lang w:val="it-IT"/>
        </w:rPr>
        <w:t>selection</w:t>
      </w:r>
      <w:proofErr w:type="spellEnd"/>
      <w:r w:rsidRPr="00171DA7">
        <w:rPr>
          <w:lang w:val="it-IT"/>
        </w:rPr>
        <w:t xml:space="preserve"> è un processo che:</w:t>
      </w:r>
    </w:p>
    <w:p w14:paraId="7126245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Impedisce l’accensione di geni che farebbero differenziare l’ETP in linfocita B.</w:t>
      </w:r>
    </w:p>
    <w:p w14:paraId="5F4E3AC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Educa i linfociti nel timo eliminando quelli </w:t>
      </w:r>
      <w:proofErr w:type="spellStart"/>
      <w:r w:rsidRPr="00171DA7">
        <w:rPr>
          <w:lang w:val="it-IT"/>
        </w:rPr>
        <w:t>autoreattivi</w:t>
      </w:r>
      <w:proofErr w:type="spellEnd"/>
      <w:r w:rsidRPr="00171DA7">
        <w:rPr>
          <w:lang w:val="it-IT"/>
        </w:rPr>
        <w:t>.</w:t>
      </w:r>
    </w:p>
    <w:p w14:paraId="573114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Accende la “macchina” di trascrizione del TCR.</w:t>
      </w:r>
    </w:p>
    <w:p w14:paraId="10E0955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Porta alla formazione del </w:t>
      </w:r>
      <w:proofErr w:type="spellStart"/>
      <w:r w:rsidRPr="00171DA7">
        <w:rPr>
          <w:highlight w:val="yellow"/>
          <w:lang w:val="it-IT"/>
        </w:rPr>
        <w:t>pre</w:t>
      </w:r>
      <w:proofErr w:type="spellEnd"/>
      <w:r w:rsidRPr="00171DA7">
        <w:rPr>
          <w:highlight w:val="yellow"/>
          <w:lang w:val="it-IT"/>
        </w:rPr>
        <w:t>-TCR.</w:t>
      </w:r>
    </w:p>
    <w:p w14:paraId="12CDCF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Inibisce il riarrangiamento della catena gamma e porta la cellula ad esprimere un TCR del tipo alpha beta.</w:t>
      </w:r>
    </w:p>
    <w:p w14:paraId="7C9FF663" w14:textId="77777777" w:rsidR="00A604A9" w:rsidRPr="00171DA7" w:rsidRDefault="00A604A9">
      <w:pPr>
        <w:rPr>
          <w:lang w:val="it-IT"/>
        </w:rPr>
      </w:pPr>
    </w:p>
    <w:p w14:paraId="1FBC2D9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199. </w:t>
      </w:r>
      <w:r w:rsidRPr="00171DA7">
        <w:rPr>
          <w:lang w:val="it-IT"/>
        </w:rPr>
        <w:t>Quale delle seguenti affermazioni riguardanti il processo di selezione timica è</w:t>
      </w:r>
      <w:r w:rsidRPr="00171DA7">
        <w:rPr>
          <w:lang w:val="it-IT"/>
        </w:rPr>
        <w:br/>
        <w:t>corretta?</w:t>
      </w:r>
    </w:p>
    <w:p w14:paraId="112D32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La selezione positiva serve a riconoscere e tenere in vita i linfociti T che non riconoscono l’MHC-peptide “self”</w:t>
      </w:r>
    </w:p>
    <w:p w14:paraId="0E00BB2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Le </w:t>
      </w:r>
      <w:proofErr w:type="spellStart"/>
      <w:r w:rsidRPr="00171DA7">
        <w:rPr>
          <w:lang w:val="it-IT"/>
        </w:rPr>
        <w:t>mTEC</w:t>
      </w:r>
      <w:proofErr w:type="spellEnd"/>
      <w:r w:rsidRPr="00171DA7">
        <w:rPr>
          <w:lang w:val="it-IT"/>
        </w:rPr>
        <w:t xml:space="preserve"> producono peptidi privati grazie all’espressione dei regolatori della trascrizione AIRE e FEZF2</w:t>
      </w:r>
    </w:p>
    <w:p w14:paraId="4D17B0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I linfociti che non legano il self né abbastanza fortemente da essere eliminati né abbastanza debolmente da essere indotti a diventare dei normali linfociti T, diventano linfociti NK</w:t>
      </w:r>
    </w:p>
    <w:p w14:paraId="20DA7A8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Le </w:t>
      </w:r>
      <w:proofErr w:type="spellStart"/>
      <w:r w:rsidRPr="00171DA7">
        <w:rPr>
          <w:lang w:val="it-IT"/>
        </w:rPr>
        <w:t>cTEC</w:t>
      </w:r>
      <w:proofErr w:type="spellEnd"/>
      <w:r w:rsidRPr="00171DA7">
        <w:rPr>
          <w:lang w:val="it-IT"/>
        </w:rPr>
        <w:t xml:space="preserve"> come tutte le altre cellule dello stroma timico esprimono solamente la catepsina S</w:t>
      </w:r>
    </w:p>
    <w:p w14:paraId="789BAC6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E) I TRA sono antigeni tessuti ristretti che vengono prodotti grazie ad una trascrizione ectopica, anche a livello delle </w:t>
      </w:r>
      <w:proofErr w:type="spellStart"/>
      <w:r w:rsidRPr="00171DA7">
        <w:rPr>
          <w:highlight w:val="yellow"/>
          <w:lang w:val="it-IT"/>
        </w:rPr>
        <w:t>mTEC</w:t>
      </w:r>
      <w:proofErr w:type="spellEnd"/>
    </w:p>
    <w:p w14:paraId="073245C3" w14:textId="77777777" w:rsidR="00A604A9" w:rsidRPr="00171DA7" w:rsidRDefault="00A604A9">
      <w:pPr>
        <w:rPr>
          <w:lang w:val="it-IT"/>
        </w:rPr>
      </w:pPr>
    </w:p>
    <w:p w14:paraId="2EAB090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200. </w:t>
      </w:r>
      <w:r w:rsidRPr="00171DA7">
        <w:rPr>
          <w:lang w:val="it-IT"/>
        </w:rPr>
        <w:t>L’attivazione dei linfociti T naïve:</w:t>
      </w:r>
    </w:p>
    <w:p w14:paraId="728549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A) È mediata da molecole </w:t>
      </w:r>
      <w:proofErr w:type="spellStart"/>
      <w:r w:rsidRPr="00171DA7">
        <w:rPr>
          <w:highlight w:val="yellow"/>
          <w:lang w:val="it-IT"/>
        </w:rPr>
        <w:t>costimolatore</w:t>
      </w:r>
      <w:proofErr w:type="spellEnd"/>
      <w:r w:rsidRPr="00171DA7">
        <w:rPr>
          <w:highlight w:val="yellow"/>
          <w:lang w:val="it-IT"/>
        </w:rPr>
        <w:t xml:space="preserve"> come B7.1 e B7.2</w:t>
      </w:r>
    </w:p>
    <w:p w14:paraId="7E71C5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Porta il linfocita all’ espansione clonale ossia alla produzione di solo linfociti T effettori</w:t>
      </w:r>
    </w:p>
    <w:p w14:paraId="6DAF55E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Necessita di segnalazione da parte di IL-10</w:t>
      </w:r>
    </w:p>
    <w:p w14:paraId="7A7ED25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Porta alla formazione di una sinapsi neuronale</w:t>
      </w:r>
    </w:p>
    <w:p w14:paraId="6E58043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È mediata da interazioni tra TCR e MHC-peptide esclusivamente “non self”</w:t>
      </w:r>
    </w:p>
    <w:p w14:paraId="41A7474A" w14:textId="77777777" w:rsidR="00A604A9" w:rsidRPr="00171DA7" w:rsidRDefault="00A604A9">
      <w:pPr>
        <w:rPr>
          <w:lang w:val="it-IT"/>
        </w:rPr>
      </w:pPr>
    </w:p>
    <w:p w14:paraId="4966C57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201. </w:t>
      </w:r>
      <w:r w:rsidRPr="00171DA7">
        <w:rPr>
          <w:lang w:val="it-IT"/>
        </w:rPr>
        <w:t>Il primo segnale dell’attivazione dei linfociti T (il riconoscimento del</w:t>
      </w:r>
      <w:r w:rsidRPr="00171DA7">
        <w:rPr>
          <w:lang w:val="it-IT"/>
        </w:rPr>
        <w:br/>
        <w:t>complesso MHC-peptide da parte del recettore TCR) ha come conseguenza:</w:t>
      </w:r>
    </w:p>
    <w:p w14:paraId="06B229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L’attivazione dell’enzima </w:t>
      </w:r>
      <w:proofErr w:type="spellStart"/>
      <w:r w:rsidRPr="00171DA7">
        <w:rPr>
          <w:lang w:val="it-IT"/>
        </w:rPr>
        <w:t>Csk</w:t>
      </w:r>
      <w:proofErr w:type="spellEnd"/>
      <w:r w:rsidRPr="00171DA7">
        <w:rPr>
          <w:lang w:val="it-IT"/>
        </w:rPr>
        <w:t xml:space="preserve">, che </w:t>
      </w:r>
      <w:proofErr w:type="spellStart"/>
      <w:r w:rsidRPr="00171DA7">
        <w:rPr>
          <w:lang w:val="it-IT"/>
        </w:rPr>
        <w:t>defosforila</w:t>
      </w:r>
      <w:proofErr w:type="spellEnd"/>
      <w:r w:rsidRPr="00171DA7">
        <w:rPr>
          <w:lang w:val="it-IT"/>
        </w:rPr>
        <w:t xml:space="preserve"> l’enzima LCK, attivandolo</w:t>
      </w:r>
    </w:p>
    <w:p w14:paraId="7BDE4BE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L’inattivazione dell’enzima </w:t>
      </w:r>
      <w:proofErr w:type="spellStart"/>
      <w:r w:rsidRPr="00171DA7">
        <w:rPr>
          <w:lang w:val="it-IT"/>
        </w:rPr>
        <w:t>Csk</w:t>
      </w:r>
      <w:proofErr w:type="spellEnd"/>
      <w:r w:rsidRPr="00171DA7">
        <w:rPr>
          <w:lang w:val="it-IT"/>
        </w:rPr>
        <w:t>, che porta alla fosforilazione dell’enzima LCK, attivandolo</w:t>
      </w:r>
    </w:p>
    <w:p w14:paraId="1A13289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L’attivazione dell’enzima </w:t>
      </w:r>
      <w:proofErr w:type="spellStart"/>
      <w:r w:rsidRPr="00171DA7">
        <w:rPr>
          <w:lang w:val="it-IT"/>
        </w:rPr>
        <w:t>Csk</w:t>
      </w:r>
      <w:proofErr w:type="spellEnd"/>
      <w:r w:rsidRPr="00171DA7">
        <w:rPr>
          <w:lang w:val="it-IT"/>
        </w:rPr>
        <w:t>, che fosforila l’enzima LCK, attivandolo</w:t>
      </w:r>
    </w:p>
    <w:p w14:paraId="6C085DD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L’inattivazione dell’enzima </w:t>
      </w:r>
      <w:proofErr w:type="spellStart"/>
      <w:r w:rsidRPr="00171DA7">
        <w:rPr>
          <w:highlight w:val="yellow"/>
          <w:lang w:val="it-IT"/>
        </w:rPr>
        <w:t>Csk</w:t>
      </w:r>
      <w:proofErr w:type="spellEnd"/>
      <w:r w:rsidRPr="00171DA7">
        <w:rPr>
          <w:highlight w:val="yellow"/>
          <w:lang w:val="it-IT"/>
        </w:rPr>
        <w:t xml:space="preserve"> che si stacca dalla membrana</w:t>
      </w:r>
    </w:p>
    <w:p w14:paraId="180554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L’inattivazione dell’enzima </w:t>
      </w:r>
      <w:proofErr w:type="spellStart"/>
      <w:r w:rsidRPr="00171DA7">
        <w:rPr>
          <w:lang w:val="it-IT"/>
        </w:rPr>
        <w:t>Csk</w:t>
      </w:r>
      <w:proofErr w:type="spellEnd"/>
      <w:r w:rsidRPr="00171DA7">
        <w:rPr>
          <w:lang w:val="it-IT"/>
        </w:rPr>
        <w:t xml:space="preserve">, che </w:t>
      </w:r>
      <w:proofErr w:type="spellStart"/>
      <w:r w:rsidRPr="00171DA7">
        <w:rPr>
          <w:lang w:val="it-IT"/>
        </w:rPr>
        <w:t>defosforila</w:t>
      </w:r>
      <w:proofErr w:type="spellEnd"/>
      <w:r w:rsidRPr="00171DA7">
        <w:rPr>
          <w:lang w:val="it-IT"/>
        </w:rPr>
        <w:t xml:space="preserve"> LCK, attivandolo</w:t>
      </w:r>
    </w:p>
    <w:p w14:paraId="1F951553" w14:textId="77777777" w:rsidR="00A604A9" w:rsidRPr="00171DA7" w:rsidRDefault="00A604A9">
      <w:pPr>
        <w:rPr>
          <w:lang w:val="it-IT"/>
        </w:rPr>
      </w:pPr>
    </w:p>
    <w:p w14:paraId="355FDAB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202. </w:t>
      </w:r>
      <w:r w:rsidRPr="00171DA7">
        <w:rPr>
          <w:lang w:val="it-IT"/>
        </w:rPr>
        <w:t>L’attivazione di Zap-70, in seguito al riconoscimento dell’MHC-peptide da</w:t>
      </w:r>
      <w:r w:rsidRPr="00171DA7">
        <w:rPr>
          <w:lang w:val="it-IT"/>
        </w:rPr>
        <w:br/>
        <w:t>parte del TCR, porta all’attivazione di quattro meccanismi intracellulari. Quale</w:t>
      </w:r>
      <w:r w:rsidRPr="00171DA7">
        <w:rPr>
          <w:lang w:val="it-IT"/>
        </w:rPr>
        <w:br/>
        <w:t>tra quelli descritti NON è uno di questi meccanismi?</w:t>
      </w:r>
    </w:p>
    <w:p w14:paraId="3957200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Il reclutamento di ADAP</w:t>
      </w:r>
    </w:p>
    <w:p w14:paraId="5E73D2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L’Attivazione di </w:t>
      </w:r>
      <w:proofErr w:type="spellStart"/>
      <w:r w:rsidRPr="00171DA7">
        <w:rPr>
          <w:lang w:val="it-IT"/>
        </w:rPr>
        <w:t>Akt</w:t>
      </w:r>
      <w:proofErr w:type="spellEnd"/>
    </w:p>
    <w:p w14:paraId="1C4D46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L’associazione di PLC-gamma a LAT e SLP76</w:t>
      </w:r>
    </w:p>
    <w:p w14:paraId="5B98CAF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Il reclutamento di VAV</w:t>
      </w:r>
    </w:p>
    <w:p w14:paraId="0FB0537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E) Il distaccamento di </w:t>
      </w:r>
      <w:proofErr w:type="spellStart"/>
      <w:r w:rsidRPr="00171DA7">
        <w:rPr>
          <w:highlight w:val="yellow"/>
          <w:lang w:val="it-IT"/>
        </w:rPr>
        <w:t>Csk</w:t>
      </w:r>
      <w:proofErr w:type="spellEnd"/>
      <w:r w:rsidRPr="00171DA7">
        <w:rPr>
          <w:highlight w:val="yellow"/>
          <w:lang w:val="it-IT"/>
        </w:rPr>
        <w:t xml:space="preserve"> dalla membrana</w:t>
      </w:r>
    </w:p>
    <w:p w14:paraId="7A7E7988" w14:textId="77777777" w:rsidR="00A604A9" w:rsidRPr="00171DA7" w:rsidRDefault="00A604A9">
      <w:pPr>
        <w:rPr>
          <w:lang w:val="it-IT"/>
        </w:rPr>
      </w:pPr>
    </w:p>
    <w:p w14:paraId="610941E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203. </w:t>
      </w:r>
      <w:r w:rsidRPr="00171DA7">
        <w:rPr>
          <w:lang w:val="it-IT"/>
        </w:rPr>
        <w:t>Un linfocita T può diventare energico:</w:t>
      </w:r>
    </w:p>
    <w:p w14:paraId="3B3314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Durante il processo di tolleranza centrale</w:t>
      </w:r>
    </w:p>
    <w:p w14:paraId="31976F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A causa del riconoscimento di un antigene “non self”</w:t>
      </w:r>
    </w:p>
    <w:p w14:paraId="1999BE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Durante i processi di selezione positiva e negativa nel timo</w:t>
      </w:r>
    </w:p>
    <w:p w14:paraId="3A30E66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Nella sua fase di RTE (linfocita emigrato di recente)</w:t>
      </w:r>
    </w:p>
    <w:p w14:paraId="0104689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A causa di un patogeno</w:t>
      </w:r>
    </w:p>
    <w:p w14:paraId="212E55C2" w14:textId="77777777" w:rsidR="00A604A9" w:rsidRPr="00171DA7" w:rsidRDefault="00A604A9">
      <w:pPr>
        <w:rPr>
          <w:lang w:val="it-IT"/>
        </w:rPr>
      </w:pPr>
    </w:p>
    <w:p w14:paraId="099CBD9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204. </w:t>
      </w:r>
      <w:r w:rsidRPr="00171DA7">
        <w:rPr>
          <w:lang w:val="it-IT"/>
        </w:rPr>
        <w:t>Quale delle seguenti affermazioni riguardanti le molecole co-stimolatore e co-</w:t>
      </w:r>
      <w:r w:rsidRPr="00171DA7">
        <w:rPr>
          <w:lang w:val="it-IT"/>
        </w:rPr>
        <w:br/>
        <w:t>inibitorie presenti sui linfociti T è corretta?</w:t>
      </w:r>
      <w:r w:rsidRPr="00171DA7">
        <w:rPr>
          <w:lang w:val="it-IT"/>
        </w:rPr>
        <w:br/>
        <w:t>DOMANDE</w:t>
      </w:r>
    </w:p>
    <w:p w14:paraId="5D21D4C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PD1 è </w:t>
      </w:r>
      <w:proofErr w:type="spellStart"/>
      <w:r w:rsidRPr="00171DA7">
        <w:rPr>
          <w:lang w:val="it-IT"/>
        </w:rPr>
        <w:t>attivatoria</w:t>
      </w:r>
      <w:proofErr w:type="spellEnd"/>
      <w:r w:rsidRPr="00171DA7">
        <w:rPr>
          <w:lang w:val="it-IT"/>
        </w:rPr>
        <w:t xml:space="preserve"> e può essere espressa dalle cellule tumorali</w:t>
      </w:r>
    </w:p>
    <w:p w14:paraId="75EBED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CD40L è </w:t>
      </w:r>
      <w:proofErr w:type="spellStart"/>
      <w:r w:rsidRPr="00171DA7">
        <w:rPr>
          <w:lang w:val="it-IT"/>
        </w:rPr>
        <w:t>attivatoria</w:t>
      </w:r>
      <w:proofErr w:type="spellEnd"/>
      <w:r w:rsidRPr="00171DA7">
        <w:rPr>
          <w:lang w:val="it-IT"/>
        </w:rPr>
        <w:t xml:space="preserve"> e induce l’attivazione dei linfociti T </w:t>
      </w:r>
      <w:proofErr w:type="spellStart"/>
      <w:r w:rsidRPr="00171DA7">
        <w:rPr>
          <w:lang w:val="it-IT"/>
        </w:rPr>
        <w:t>helper</w:t>
      </w:r>
      <w:proofErr w:type="spellEnd"/>
    </w:p>
    <w:p w14:paraId="770639D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CTLA4 è inibitoria e presenta sequenze ITAM fosforilabili</w:t>
      </w:r>
    </w:p>
    <w:p w14:paraId="44E660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CTLA4 è inibitoria e si lega a B7.1 e B7.2</w:t>
      </w:r>
    </w:p>
    <w:p w14:paraId="550CFAC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CD40L è </w:t>
      </w:r>
      <w:proofErr w:type="spellStart"/>
      <w:r w:rsidRPr="00171DA7">
        <w:rPr>
          <w:lang w:val="it-IT"/>
        </w:rPr>
        <w:t>attivatoria</w:t>
      </w:r>
      <w:proofErr w:type="spellEnd"/>
      <w:r w:rsidRPr="00171DA7">
        <w:rPr>
          <w:lang w:val="it-IT"/>
        </w:rPr>
        <w:t xml:space="preserve"> e provoca la produzione di Il-17</w:t>
      </w:r>
    </w:p>
    <w:p w14:paraId="6DFE6AD4" w14:textId="77777777" w:rsidR="00A604A9" w:rsidRPr="00171DA7" w:rsidRDefault="00A604A9">
      <w:pPr>
        <w:rPr>
          <w:lang w:val="it-IT"/>
        </w:rPr>
      </w:pPr>
    </w:p>
    <w:p w14:paraId="5455377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205. </w:t>
      </w:r>
      <w:r w:rsidRPr="00171DA7">
        <w:rPr>
          <w:lang w:val="it-IT"/>
        </w:rPr>
        <w:t xml:space="preserve">I linfociti T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follicolari sono caratterizzati da:</w:t>
      </w:r>
    </w:p>
    <w:p w14:paraId="643E5C3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A) Alta espressione di CXCR5 e bassa espressione di BCL-6</w:t>
      </w:r>
    </w:p>
    <w:p w14:paraId="4765D2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Alta espressione di CXCR5 e BCL-6</w:t>
      </w:r>
    </w:p>
    <w:p w14:paraId="284FFF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Bassa espressione di CXCR5 e BCL-6</w:t>
      </w:r>
    </w:p>
    <w:p w14:paraId="1FF6A02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Assenza di CD25</w:t>
      </w:r>
    </w:p>
    <w:p w14:paraId="5369F8D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Alta espressione di BCL-6 e BLIMP1</w:t>
      </w:r>
    </w:p>
    <w:p w14:paraId="237D1F30" w14:textId="77777777" w:rsidR="00A604A9" w:rsidRPr="00171DA7" w:rsidRDefault="00A604A9">
      <w:pPr>
        <w:rPr>
          <w:lang w:val="it-IT"/>
        </w:rPr>
      </w:pPr>
    </w:p>
    <w:p w14:paraId="1222334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206. </w:t>
      </w:r>
      <w:r w:rsidRPr="00171DA7">
        <w:rPr>
          <w:lang w:val="it-IT"/>
        </w:rPr>
        <w:t>I linfociti T CD8 citotossici sono in grado di non auto-degradarsi perché:</w:t>
      </w:r>
    </w:p>
    <w:p w14:paraId="4516FA0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A) Producono catepsina B che impedisce la polimerizzazione dei complessi </w:t>
      </w:r>
      <w:proofErr w:type="spellStart"/>
      <w:r w:rsidRPr="00171DA7">
        <w:rPr>
          <w:highlight w:val="yellow"/>
          <w:lang w:val="it-IT"/>
        </w:rPr>
        <w:t>perforina-granzimi</w:t>
      </w:r>
      <w:proofErr w:type="spellEnd"/>
    </w:p>
    <w:p w14:paraId="1D8284F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La loro membrana è insensibile al contenuto dei granuli</w:t>
      </w:r>
    </w:p>
    <w:p w14:paraId="333471F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Producono serpina 9 che impedisce la polimerizzazione delle </w:t>
      </w:r>
      <w:proofErr w:type="spellStart"/>
      <w:r w:rsidRPr="00171DA7">
        <w:rPr>
          <w:lang w:val="it-IT"/>
        </w:rPr>
        <w:t>perforine</w:t>
      </w:r>
      <w:proofErr w:type="spellEnd"/>
    </w:p>
    <w:p w14:paraId="7E05EA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Non è vero, svolgendo la sua funzione il CD8 si auto-degrada</w:t>
      </w:r>
    </w:p>
    <w:p w14:paraId="440E7A6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Producono catepsina B che inibisce l’azione dei </w:t>
      </w:r>
      <w:proofErr w:type="spellStart"/>
      <w:r w:rsidRPr="00171DA7">
        <w:rPr>
          <w:lang w:val="it-IT"/>
        </w:rPr>
        <w:t>granzimi</w:t>
      </w:r>
      <w:proofErr w:type="spellEnd"/>
    </w:p>
    <w:p w14:paraId="7A7B25B9" w14:textId="77777777" w:rsidR="00A604A9" w:rsidRPr="00171DA7" w:rsidRDefault="00A604A9">
      <w:pPr>
        <w:rPr>
          <w:lang w:val="it-IT"/>
        </w:rPr>
      </w:pPr>
    </w:p>
    <w:p w14:paraId="616315A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207. </w:t>
      </w:r>
      <w:r w:rsidRPr="00171DA7">
        <w:rPr>
          <w:lang w:val="it-IT"/>
        </w:rPr>
        <w:t>La sfingosina 1 fosfato (S1P):</w:t>
      </w:r>
    </w:p>
    <w:p w14:paraId="314293C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È più concentrata all’interno dei tessuti.</w:t>
      </w:r>
    </w:p>
    <w:p w14:paraId="622C8A5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È prodotta dalle cellule epiteliali.</w:t>
      </w:r>
    </w:p>
    <w:p w14:paraId="61C4234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È ugualmente concentrata all’interno del circolo e all’interno dei tessuti.</w:t>
      </w:r>
    </w:p>
    <w:p w14:paraId="3C89C4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Lega il recettore TCR.</w:t>
      </w:r>
    </w:p>
    <w:p w14:paraId="0C489DD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È più concentrata all’interno del torrente circolatorio.</w:t>
      </w:r>
    </w:p>
    <w:p w14:paraId="58DD1787" w14:textId="77777777" w:rsidR="00A604A9" w:rsidRPr="00171DA7" w:rsidRDefault="00A604A9">
      <w:pPr>
        <w:rPr>
          <w:lang w:val="it-IT"/>
        </w:rPr>
      </w:pPr>
    </w:p>
    <w:p w14:paraId="34DC73A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208. </w:t>
      </w:r>
      <w:r w:rsidRPr="00171DA7">
        <w:rPr>
          <w:lang w:val="it-IT"/>
        </w:rPr>
        <w:t>Quale delle seguenti affermazioni è vera?</w:t>
      </w:r>
    </w:p>
    <w:p w14:paraId="084CBC5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I timociti SP </w:t>
      </w:r>
      <w:proofErr w:type="spellStart"/>
      <w:r w:rsidRPr="00171DA7">
        <w:rPr>
          <w:lang w:val="it-IT"/>
        </w:rPr>
        <w:t>semimaturi</w:t>
      </w:r>
      <w:proofErr w:type="spellEnd"/>
      <w:r w:rsidRPr="00171DA7">
        <w:rPr>
          <w:lang w:val="it-IT"/>
        </w:rPr>
        <w:t xml:space="preserve"> escono dal timo.</w:t>
      </w:r>
    </w:p>
    <w:p w14:paraId="02E0ED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Basse concentrazioni di S1P portano alla down – regolazione del recettore S1PR1.</w:t>
      </w:r>
    </w:p>
    <w:p w14:paraId="0A11A52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C) I </w:t>
      </w:r>
      <w:proofErr w:type="spellStart"/>
      <w:r w:rsidRPr="00171DA7">
        <w:rPr>
          <w:highlight w:val="yellow"/>
          <w:lang w:val="it-IT"/>
        </w:rPr>
        <w:t>recent</w:t>
      </w:r>
      <w:proofErr w:type="spellEnd"/>
      <w:r w:rsidRPr="00171DA7">
        <w:rPr>
          <w:highlight w:val="yellow"/>
          <w:lang w:val="it-IT"/>
        </w:rPr>
        <w:t xml:space="preserve"> </w:t>
      </w:r>
      <w:proofErr w:type="spellStart"/>
      <w:r w:rsidRPr="00171DA7">
        <w:rPr>
          <w:highlight w:val="yellow"/>
          <w:lang w:val="it-IT"/>
        </w:rPr>
        <w:t>thymic</w:t>
      </w:r>
      <w:proofErr w:type="spellEnd"/>
      <w:r w:rsidRPr="00171DA7">
        <w:rPr>
          <w:highlight w:val="yellow"/>
          <w:lang w:val="it-IT"/>
        </w:rPr>
        <w:t xml:space="preserve"> </w:t>
      </w:r>
      <w:proofErr w:type="spellStart"/>
      <w:r w:rsidRPr="00171DA7">
        <w:rPr>
          <w:highlight w:val="yellow"/>
          <w:lang w:val="it-IT"/>
        </w:rPr>
        <w:t>emigrants</w:t>
      </w:r>
      <w:proofErr w:type="spellEnd"/>
      <w:r w:rsidRPr="00171DA7">
        <w:rPr>
          <w:highlight w:val="yellow"/>
          <w:lang w:val="it-IT"/>
        </w:rPr>
        <w:t xml:space="preserve"> passano dal circolo ai tessuti sfruttando Ccr7 e CD62L.</w:t>
      </w:r>
    </w:p>
    <w:p w14:paraId="61F9A4A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 primi passi del processo di maturazione delle cellule T regolatorie sono meccanismi TCR indipendenti.</w:t>
      </w:r>
    </w:p>
    <w:p w14:paraId="412EA9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Il gene Sell codifica per il recettore Ccr7.</w:t>
      </w:r>
    </w:p>
    <w:p w14:paraId="362B3953" w14:textId="77777777" w:rsidR="00A604A9" w:rsidRPr="00171DA7" w:rsidRDefault="00A604A9">
      <w:pPr>
        <w:rPr>
          <w:lang w:val="it-IT"/>
        </w:rPr>
      </w:pPr>
    </w:p>
    <w:p w14:paraId="3342FA5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209. </w:t>
      </w:r>
      <w:r w:rsidRPr="00171DA7">
        <w:rPr>
          <w:lang w:val="it-IT"/>
        </w:rPr>
        <w:t>Quando il fattore di trascrizione FOXO1 è disattivato:</w:t>
      </w:r>
    </w:p>
    <w:p w14:paraId="2B8AEFF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Si sposta passando dal citoplasma al nucleo.</w:t>
      </w:r>
    </w:p>
    <w:p w14:paraId="0C24A3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Viene indotto lo spegnimento di Ccr7.</w:t>
      </w:r>
    </w:p>
    <w:p w14:paraId="749139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Il </w:t>
      </w:r>
      <w:proofErr w:type="spellStart"/>
      <w:r w:rsidRPr="00171DA7">
        <w:rPr>
          <w:lang w:val="it-IT"/>
        </w:rPr>
        <w:t>timocita</w:t>
      </w:r>
      <w:proofErr w:type="spellEnd"/>
      <w:r w:rsidRPr="00171DA7">
        <w:rPr>
          <w:lang w:val="it-IT"/>
        </w:rPr>
        <w:t xml:space="preserve"> riesce ad uscire dal timo.</w:t>
      </w:r>
    </w:p>
    <w:p w14:paraId="026A853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CTLA4 viene espresso, mentre diminuiscono i livelli di CD28.</w:t>
      </w:r>
    </w:p>
    <w:p w14:paraId="4B845A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Vengono prodotti </w:t>
      </w:r>
      <w:proofErr w:type="spellStart"/>
      <w:r w:rsidRPr="00171DA7">
        <w:rPr>
          <w:lang w:val="it-IT"/>
        </w:rPr>
        <w:t>granzimi</w:t>
      </w:r>
      <w:proofErr w:type="spellEnd"/>
      <w:r w:rsidRPr="00171DA7">
        <w:rPr>
          <w:lang w:val="it-IT"/>
        </w:rPr>
        <w:t xml:space="preserve"> e </w:t>
      </w:r>
      <w:proofErr w:type="spellStart"/>
      <w:r w:rsidRPr="00171DA7">
        <w:rPr>
          <w:lang w:val="it-IT"/>
        </w:rPr>
        <w:t>perforine</w:t>
      </w:r>
      <w:proofErr w:type="spellEnd"/>
      <w:r w:rsidRPr="00171DA7">
        <w:rPr>
          <w:lang w:val="it-IT"/>
        </w:rPr>
        <w:t xml:space="preserve"> per indurre la lisi dei linfociti T.</w:t>
      </w:r>
    </w:p>
    <w:p w14:paraId="2F7EA559" w14:textId="77777777" w:rsidR="00A604A9" w:rsidRPr="00171DA7" w:rsidRDefault="00A604A9">
      <w:pPr>
        <w:rPr>
          <w:lang w:val="it-IT"/>
        </w:rPr>
      </w:pPr>
    </w:p>
    <w:p w14:paraId="289A19E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210. </w:t>
      </w:r>
      <w:r w:rsidRPr="00171DA7">
        <w:rPr>
          <w:lang w:val="it-IT"/>
        </w:rPr>
        <w:t xml:space="preserve">Quale delle seguenti affermazioni distingue i linfociti T </w:t>
      </w:r>
      <w:proofErr w:type="gramStart"/>
      <w:r>
        <w:t>γ</w:t>
      </w:r>
      <w:r w:rsidRPr="00171DA7">
        <w:rPr>
          <w:lang w:val="it-IT"/>
        </w:rPr>
        <w:t>:</w:t>
      </w:r>
      <w:r>
        <w:t>δ</w:t>
      </w:r>
      <w:proofErr w:type="gramEnd"/>
      <w:r w:rsidRPr="00171DA7">
        <w:rPr>
          <w:lang w:val="it-IT"/>
        </w:rPr>
        <w:t xml:space="preserve"> dai linfociti T</w:t>
      </w:r>
      <w:r w:rsidRPr="00171DA7">
        <w:rPr>
          <w:lang w:val="it-IT"/>
        </w:rPr>
        <w:br/>
      </w:r>
      <w:proofErr w:type="gramStart"/>
      <w:r>
        <w:t>α</w:t>
      </w:r>
      <w:r w:rsidRPr="00171DA7">
        <w:rPr>
          <w:lang w:val="it-IT"/>
        </w:rPr>
        <w:t>:</w:t>
      </w:r>
      <w:r>
        <w:t>β</w:t>
      </w:r>
      <w:proofErr w:type="gramEnd"/>
      <w:r w:rsidRPr="00171DA7">
        <w:rPr>
          <w:lang w:val="it-IT"/>
        </w:rPr>
        <w:t>?</w:t>
      </w:r>
    </w:p>
    <w:p w14:paraId="3AE093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I linfociti T </w:t>
      </w:r>
      <w:proofErr w:type="gramStart"/>
      <w:r>
        <w:t>γ</w:t>
      </w:r>
      <w:r w:rsidRPr="00171DA7">
        <w:rPr>
          <w:lang w:val="it-IT"/>
        </w:rPr>
        <w:t>:</w:t>
      </w:r>
      <w:r>
        <w:t>δ</w:t>
      </w:r>
      <w:proofErr w:type="gramEnd"/>
      <w:r w:rsidRPr="00171DA7">
        <w:rPr>
          <w:lang w:val="it-IT"/>
        </w:rPr>
        <w:t xml:space="preserve"> hanno un TCR che si lega a molecole MHC-peptide.</w:t>
      </w:r>
    </w:p>
    <w:p w14:paraId="547BF5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I linfociti T </w:t>
      </w:r>
      <w:proofErr w:type="gramStart"/>
      <w:r>
        <w:t>γ</w:t>
      </w:r>
      <w:r w:rsidRPr="00171DA7">
        <w:rPr>
          <w:lang w:val="it-IT"/>
        </w:rPr>
        <w:t>:</w:t>
      </w:r>
      <w:r>
        <w:t>δ</w:t>
      </w:r>
      <w:proofErr w:type="gramEnd"/>
      <w:r w:rsidRPr="00171DA7">
        <w:rPr>
          <w:lang w:val="it-IT"/>
        </w:rPr>
        <w:t xml:space="preserve"> sono presenti solo nel sangue e non nei tessuti epiteliali.</w:t>
      </w:r>
    </w:p>
    <w:p w14:paraId="3273DD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I linfociti T </w:t>
      </w:r>
      <w:proofErr w:type="gramStart"/>
      <w:r>
        <w:t>γ</w:t>
      </w:r>
      <w:r w:rsidRPr="00171DA7">
        <w:rPr>
          <w:lang w:val="it-IT"/>
        </w:rPr>
        <w:t>:</w:t>
      </w:r>
      <w:r>
        <w:t>δ</w:t>
      </w:r>
      <w:proofErr w:type="gramEnd"/>
      <w:r w:rsidRPr="00171DA7">
        <w:rPr>
          <w:lang w:val="it-IT"/>
        </w:rPr>
        <w:t xml:space="preserve"> maturano nel midollo osseo senza passare dal timo</w:t>
      </w:r>
    </w:p>
    <w:p w14:paraId="22107CD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I linfociti T </w:t>
      </w:r>
      <w:proofErr w:type="gramStart"/>
      <w:r>
        <w:rPr>
          <w:highlight w:val="yellow"/>
        </w:rPr>
        <w:t>γ</w:t>
      </w:r>
      <w:r w:rsidRPr="00171DA7">
        <w:rPr>
          <w:highlight w:val="yellow"/>
          <w:lang w:val="it-IT"/>
        </w:rPr>
        <w:t>:</w:t>
      </w:r>
      <w:r>
        <w:rPr>
          <w:highlight w:val="yellow"/>
        </w:rPr>
        <w:t>δ</w:t>
      </w:r>
      <w:proofErr w:type="gramEnd"/>
      <w:r w:rsidRPr="00171DA7">
        <w:rPr>
          <w:highlight w:val="yellow"/>
          <w:lang w:val="it-IT"/>
        </w:rPr>
        <w:t xml:space="preserve"> non esprimono i </w:t>
      </w:r>
      <w:proofErr w:type="spellStart"/>
      <w:r w:rsidRPr="00171DA7">
        <w:rPr>
          <w:highlight w:val="yellow"/>
          <w:lang w:val="it-IT"/>
        </w:rPr>
        <w:t>corecettori</w:t>
      </w:r>
      <w:proofErr w:type="spellEnd"/>
      <w:r w:rsidRPr="00171DA7">
        <w:rPr>
          <w:highlight w:val="yellow"/>
          <w:lang w:val="it-IT"/>
        </w:rPr>
        <w:t xml:space="preserve"> CD4 e CD8.</w:t>
      </w:r>
    </w:p>
    <w:p w14:paraId="6D91A0D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I linfociti T </w:t>
      </w:r>
      <w:proofErr w:type="gramStart"/>
      <w:r>
        <w:t>γ</w:t>
      </w:r>
      <w:r w:rsidRPr="00171DA7">
        <w:rPr>
          <w:lang w:val="it-IT"/>
        </w:rPr>
        <w:t>:</w:t>
      </w:r>
      <w:r>
        <w:t>δ</w:t>
      </w:r>
      <w:proofErr w:type="gramEnd"/>
      <w:r w:rsidRPr="00171DA7">
        <w:rPr>
          <w:lang w:val="it-IT"/>
        </w:rPr>
        <w:t xml:space="preserve"> producono principalmente anticorpi nel loro ciclo di vita.</w:t>
      </w:r>
    </w:p>
    <w:p w14:paraId="06D33690" w14:textId="77777777" w:rsidR="00A604A9" w:rsidRPr="00171DA7" w:rsidRDefault="00A604A9">
      <w:pPr>
        <w:rPr>
          <w:lang w:val="it-IT"/>
        </w:rPr>
      </w:pPr>
    </w:p>
    <w:p w14:paraId="6FE0F47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211. </w:t>
      </w:r>
      <w:r w:rsidRPr="00171DA7">
        <w:rPr>
          <w:lang w:val="it-IT"/>
        </w:rPr>
        <w:t xml:space="preserve">Quale delle seguenti affermazioni è corretta riguardo ai linfociti T </w:t>
      </w:r>
      <w:proofErr w:type="gramStart"/>
      <w:r>
        <w:t>γ</w:t>
      </w:r>
      <w:r w:rsidRPr="00171DA7">
        <w:rPr>
          <w:lang w:val="it-IT"/>
        </w:rPr>
        <w:t>:</w:t>
      </w:r>
      <w:r>
        <w:t>δ</w:t>
      </w:r>
      <w:proofErr w:type="gramEnd"/>
      <w:r w:rsidRPr="00171DA7">
        <w:rPr>
          <w:lang w:val="it-IT"/>
        </w:rPr>
        <w:br/>
        <w:t>nell’uomo?</w:t>
      </w:r>
    </w:p>
    <w:p w14:paraId="240FAEB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Possiedono un repertorio TCR molto variabile, con circa 10^16 combinazioni possibili.</w:t>
      </w:r>
    </w:p>
    <w:p w14:paraId="08AE2D3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Sono caratterizzati da un recettore </w:t>
      </w:r>
      <w:proofErr w:type="gramStart"/>
      <w:r>
        <w:t>γ</w:t>
      </w:r>
      <w:r w:rsidRPr="00171DA7">
        <w:rPr>
          <w:lang w:val="it-IT"/>
        </w:rPr>
        <w:t>:</w:t>
      </w:r>
      <w:r>
        <w:t>δ</w:t>
      </w:r>
      <w:proofErr w:type="gramEnd"/>
      <w:r w:rsidRPr="00171DA7">
        <w:rPr>
          <w:lang w:val="it-IT"/>
        </w:rPr>
        <w:t xml:space="preserve"> che è MHC-ristretto.</w:t>
      </w:r>
    </w:p>
    <w:p w14:paraId="1D08B00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C) Sono prodotti durante la vita fetale durante la quale le cellule mancano dell’enzima </w:t>
      </w:r>
      <w:proofErr w:type="spellStart"/>
      <w:r w:rsidRPr="00171DA7">
        <w:rPr>
          <w:highlight w:val="yellow"/>
          <w:lang w:val="it-IT"/>
        </w:rPr>
        <w:t>TdT</w:t>
      </w:r>
      <w:proofErr w:type="spellEnd"/>
      <w:r w:rsidRPr="00171DA7">
        <w:rPr>
          <w:highlight w:val="yellow"/>
          <w:lang w:val="it-IT"/>
        </w:rPr>
        <w:t>.</w:t>
      </w:r>
    </w:p>
    <w:p w14:paraId="7155E6B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Si trovano principalmente nei linfonodi e raramente nei tessuti epiteliali.</w:t>
      </w:r>
    </w:p>
    <w:p w14:paraId="0780E3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Sono altamente proliferativi nel timo, più dei linfociti T </w:t>
      </w:r>
      <w:proofErr w:type="gramStart"/>
      <w:r>
        <w:t>α</w:t>
      </w:r>
      <w:r w:rsidRPr="00171DA7">
        <w:rPr>
          <w:lang w:val="it-IT"/>
        </w:rPr>
        <w:t>:</w:t>
      </w:r>
      <w:r>
        <w:t>β</w:t>
      </w:r>
      <w:r w:rsidRPr="00171DA7">
        <w:rPr>
          <w:lang w:val="it-IT"/>
        </w:rPr>
        <w:t>.</w:t>
      </w:r>
      <w:proofErr w:type="gramEnd"/>
    </w:p>
    <w:p w14:paraId="769465FB" w14:textId="77777777" w:rsidR="00A604A9" w:rsidRPr="00171DA7" w:rsidRDefault="00A604A9">
      <w:pPr>
        <w:rPr>
          <w:lang w:val="it-IT"/>
        </w:rPr>
      </w:pPr>
    </w:p>
    <w:p w14:paraId="361947B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212. </w:t>
      </w:r>
      <w:r w:rsidRPr="00171DA7">
        <w:rPr>
          <w:lang w:val="it-IT"/>
        </w:rPr>
        <w:t>Le cellule NKT condividono caratteristiche sia con le cellule NK sia con i</w:t>
      </w:r>
      <w:r w:rsidRPr="00171DA7">
        <w:rPr>
          <w:lang w:val="it-IT"/>
        </w:rPr>
        <w:br/>
        <w:t>linfociti T. Qual è una caratteristica peculiare delle NKT?</w:t>
      </w:r>
    </w:p>
    <w:p w14:paraId="02E1294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Riconoscono e interagiscono con antigeni presentati dalle molecole MHC classe II.</w:t>
      </w:r>
    </w:p>
    <w:p w14:paraId="12FA1F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Espressione di CD56 e CD3, ma non di TCR </w:t>
      </w:r>
      <w:proofErr w:type="gramStart"/>
      <w:r>
        <w:t>α</w:t>
      </w:r>
      <w:r w:rsidRPr="00171DA7">
        <w:rPr>
          <w:lang w:val="it-IT"/>
        </w:rPr>
        <w:t>:</w:t>
      </w:r>
      <w:r>
        <w:t>β</w:t>
      </w:r>
      <w:r w:rsidRPr="00171DA7">
        <w:rPr>
          <w:lang w:val="it-IT"/>
        </w:rPr>
        <w:t>.</w:t>
      </w:r>
      <w:proofErr w:type="gramEnd"/>
    </w:p>
    <w:p w14:paraId="20870D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Riconoscono glicolipidi presentati da CD1 e non peptidi su MHC.</w:t>
      </w:r>
    </w:p>
    <w:p w14:paraId="7814FA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Si differenziano solo nel midollo osseo senza maturare nel timo.</w:t>
      </w:r>
    </w:p>
    <w:p w14:paraId="57CB1F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Sono esclusivamente tessuto-residenti.</w:t>
      </w:r>
    </w:p>
    <w:p w14:paraId="2671D491" w14:textId="77777777" w:rsidR="00A604A9" w:rsidRPr="00171DA7" w:rsidRDefault="00A604A9">
      <w:pPr>
        <w:rPr>
          <w:lang w:val="it-IT"/>
        </w:rPr>
      </w:pPr>
    </w:p>
    <w:p w14:paraId="77F478A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213. </w:t>
      </w:r>
      <w:r w:rsidRPr="00171DA7">
        <w:rPr>
          <w:lang w:val="it-IT"/>
        </w:rPr>
        <w:t>Le cellule linfoidi innate (ILC) differiscono dai linfociti T perché:</w:t>
      </w:r>
    </w:p>
    <w:p w14:paraId="78C6289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Non esprimono il TCR e non vanno incontro a selezione clonale.</w:t>
      </w:r>
    </w:p>
    <w:p w14:paraId="650FF50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Circolano prevalentemente nel sangue e non risiedono nei tessuti.</w:t>
      </w:r>
    </w:p>
    <w:p w14:paraId="30390FF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Sono incapaci di produrre citochine.</w:t>
      </w:r>
    </w:p>
    <w:p w14:paraId="1825AC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Non contribuiscono all’omeostasi tissutale</w:t>
      </w:r>
    </w:p>
    <w:p w14:paraId="7853BE1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Sono responsabili della presentazione dell’antigene alle cellule T.</w:t>
      </w:r>
    </w:p>
    <w:p w14:paraId="3FAF5310" w14:textId="77777777" w:rsidR="00A604A9" w:rsidRPr="00171DA7" w:rsidRDefault="00A604A9">
      <w:pPr>
        <w:rPr>
          <w:lang w:val="it-IT"/>
        </w:rPr>
      </w:pPr>
    </w:p>
    <w:p w14:paraId="4412725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214. </w:t>
      </w:r>
      <w:r w:rsidRPr="00171DA7">
        <w:rPr>
          <w:lang w:val="it-IT"/>
        </w:rPr>
        <w:t>Qual è il risultato della maturazione delle cellule dendritiche indotta dai</w:t>
      </w:r>
      <w:r w:rsidRPr="00171DA7">
        <w:rPr>
          <w:lang w:val="it-IT"/>
        </w:rPr>
        <w:br/>
        <w:t xml:space="preserve">linfociti T </w:t>
      </w:r>
      <w:proofErr w:type="gramStart"/>
      <w:r>
        <w:t>γ</w:t>
      </w:r>
      <w:r w:rsidRPr="00171DA7">
        <w:rPr>
          <w:lang w:val="it-IT"/>
        </w:rPr>
        <w:t>:</w:t>
      </w:r>
      <w:r>
        <w:t>δ</w:t>
      </w:r>
      <w:proofErr w:type="gramEnd"/>
      <w:r w:rsidRPr="00171DA7">
        <w:rPr>
          <w:lang w:val="it-IT"/>
        </w:rPr>
        <w:t>?</w:t>
      </w:r>
    </w:p>
    <w:p w14:paraId="12B952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Aumento dell’attivazione dei linfociti B per la produzione di anticorpi.</w:t>
      </w:r>
    </w:p>
    <w:p w14:paraId="6A91F7F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Secrezione di </w:t>
      </w:r>
      <w:proofErr w:type="spellStart"/>
      <w:r w:rsidRPr="00171DA7">
        <w:rPr>
          <w:lang w:val="it-IT"/>
        </w:rPr>
        <w:t>perforine</w:t>
      </w:r>
      <w:proofErr w:type="spellEnd"/>
      <w:r w:rsidRPr="00171DA7">
        <w:rPr>
          <w:lang w:val="it-IT"/>
        </w:rPr>
        <w:t xml:space="preserve"> e </w:t>
      </w:r>
      <w:proofErr w:type="spellStart"/>
      <w:r w:rsidRPr="00171DA7">
        <w:rPr>
          <w:lang w:val="it-IT"/>
        </w:rPr>
        <w:t>granzimi</w:t>
      </w:r>
      <w:proofErr w:type="spellEnd"/>
      <w:r w:rsidRPr="00171DA7">
        <w:rPr>
          <w:lang w:val="it-IT"/>
        </w:rPr>
        <w:t xml:space="preserve"> che causano la morte della cellula dendritica.</w:t>
      </w:r>
    </w:p>
    <w:p w14:paraId="7CE194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 xml:space="preserve">C) Presentazione migliorata degli antigeni da parte delle cellule dendritiche e ulteriore attivazione dei linfociti T </w:t>
      </w:r>
      <w:proofErr w:type="gramStart"/>
      <w:r>
        <w:rPr>
          <w:highlight w:val="yellow"/>
        </w:rPr>
        <w:t>α</w:t>
      </w:r>
      <w:r w:rsidRPr="00171DA7">
        <w:rPr>
          <w:highlight w:val="yellow"/>
          <w:lang w:val="it-IT"/>
        </w:rPr>
        <w:t>:</w:t>
      </w:r>
      <w:r>
        <w:rPr>
          <w:highlight w:val="yellow"/>
        </w:rPr>
        <w:t>β</w:t>
      </w:r>
      <w:r w:rsidRPr="00171DA7">
        <w:rPr>
          <w:highlight w:val="yellow"/>
          <w:lang w:val="it-IT"/>
        </w:rPr>
        <w:t>.</w:t>
      </w:r>
      <w:proofErr w:type="gramEnd"/>
    </w:p>
    <w:p w14:paraId="750A8B9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Espansione clonale dei linfociti T </w:t>
      </w:r>
      <w:proofErr w:type="gramStart"/>
      <w:r>
        <w:t>γ</w:t>
      </w:r>
      <w:r w:rsidRPr="00171DA7">
        <w:rPr>
          <w:lang w:val="it-IT"/>
        </w:rPr>
        <w:t>:</w:t>
      </w:r>
      <w:r>
        <w:t>δ</w:t>
      </w:r>
      <w:proofErr w:type="gramEnd"/>
      <w:r w:rsidRPr="00171DA7">
        <w:rPr>
          <w:lang w:val="it-IT"/>
        </w:rPr>
        <w:t xml:space="preserve"> per promuovere la memoria immunitaria.</w:t>
      </w:r>
    </w:p>
    <w:p w14:paraId="309A67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Induzione della tolleranza immunitaria attraverso l’inibizione delle cellule NK.</w:t>
      </w:r>
    </w:p>
    <w:p w14:paraId="2E71B699" w14:textId="77777777" w:rsidR="00A604A9" w:rsidRPr="00171DA7" w:rsidRDefault="00A604A9">
      <w:pPr>
        <w:rPr>
          <w:lang w:val="it-IT"/>
        </w:rPr>
      </w:pPr>
    </w:p>
    <w:p w14:paraId="5B76CBD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215. </w:t>
      </w:r>
      <w:r w:rsidRPr="00171DA7">
        <w:rPr>
          <w:lang w:val="it-IT"/>
        </w:rPr>
        <w:t>Stimolo una coltura linfocitaria con un mitogeno. Mi aspetto che:</w:t>
      </w:r>
    </w:p>
    <w:p w14:paraId="7777FE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circa il 5% dei linfociti venga attivato</w:t>
      </w:r>
    </w:p>
    <w:p w14:paraId="51585DF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circa il 25% dei linfociti venga attivato</w:t>
      </w:r>
    </w:p>
    <w:p w14:paraId="4619419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vengano attivati tutti i linfociti</w:t>
      </w:r>
    </w:p>
    <w:p w14:paraId="51F52F0B" w14:textId="77777777" w:rsidR="00A604A9" w:rsidRPr="00171DA7" w:rsidRDefault="00A604A9">
      <w:pPr>
        <w:rPr>
          <w:lang w:val="it-IT"/>
        </w:rPr>
      </w:pPr>
    </w:p>
    <w:p w14:paraId="461A8AE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216. </w:t>
      </w:r>
      <w:r w:rsidRPr="00171DA7">
        <w:rPr>
          <w:lang w:val="it-IT"/>
        </w:rPr>
        <w:t>Sono più frequenti i CTL specifici per:</w:t>
      </w:r>
    </w:p>
    <w:p w14:paraId="034F3B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peptidi di origine endogena</w:t>
      </w:r>
    </w:p>
    <w:p w14:paraId="119BFC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peptidi che derivano da antigeni </w:t>
      </w:r>
      <w:proofErr w:type="spellStart"/>
      <w:r w:rsidRPr="00171DA7">
        <w:rPr>
          <w:lang w:val="it-IT"/>
        </w:rPr>
        <w:t>endocitati</w:t>
      </w:r>
      <w:proofErr w:type="spellEnd"/>
    </w:p>
    <w:p w14:paraId="2832144A" w14:textId="77777777" w:rsidR="00A604A9" w:rsidRPr="00171DA7" w:rsidRDefault="00A604A9">
      <w:pPr>
        <w:rPr>
          <w:lang w:val="it-IT"/>
        </w:rPr>
      </w:pPr>
    </w:p>
    <w:p w14:paraId="2441334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217. </w:t>
      </w:r>
      <w:r w:rsidRPr="00171DA7">
        <w:rPr>
          <w:lang w:val="it-IT"/>
        </w:rPr>
        <w:t>Un retrovirus viene trasmesso dalla mamma al feto. Se questo retrovirus è un superantigene, esso determinerà nel neonato.</w:t>
      </w:r>
    </w:p>
    <w:p w14:paraId="7459D15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la super reazione dei linfociti T</w:t>
      </w:r>
    </w:p>
    <w:p w14:paraId="34C0AB3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l’espansione clonale del 5-25% dei linfociti T che reagiranno intensamente contro il superantigene</w:t>
      </w:r>
    </w:p>
    <w:p w14:paraId="5E74D78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la soppressione generalizzata della risposta T</w:t>
      </w:r>
    </w:p>
    <w:p w14:paraId="437C8C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la perdita del 5-25% del repertorio clonale dei linfociti</w:t>
      </w:r>
    </w:p>
    <w:p w14:paraId="1C257CD6" w14:textId="77777777" w:rsidR="00A604A9" w:rsidRPr="00171DA7" w:rsidRDefault="00A604A9">
      <w:pPr>
        <w:rPr>
          <w:lang w:val="it-IT"/>
        </w:rPr>
      </w:pPr>
    </w:p>
    <w:p w14:paraId="6532DBC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218. </w:t>
      </w:r>
      <w:r w:rsidRPr="00171DA7">
        <w:rPr>
          <w:lang w:val="it-IT"/>
        </w:rPr>
        <w:t xml:space="preserve">Gli anticorpi monoclonali raggruppati in un CD (cluster of </w:t>
      </w:r>
      <w:proofErr w:type="spellStart"/>
      <w:r w:rsidRPr="00171DA7">
        <w:rPr>
          <w:lang w:val="it-IT"/>
        </w:rPr>
        <w:t>differentiation</w:t>
      </w:r>
      <w:proofErr w:type="spellEnd"/>
      <w:r w:rsidRPr="00171DA7">
        <w:rPr>
          <w:lang w:val="it-IT"/>
        </w:rPr>
        <w:t>):</w:t>
      </w:r>
    </w:p>
    <w:p w14:paraId="6B2670C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riconoscono lo stesso complesso molecolare</w:t>
      </w:r>
    </w:p>
    <w:p w14:paraId="3CC17C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sono della stessa classe di immunoglobuline</w:t>
      </w:r>
    </w:p>
    <w:p w14:paraId="65CF3E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riconoscono la stessa parte della molecola (lo stesso determinante antigenico)</w:t>
      </w:r>
    </w:p>
    <w:p w14:paraId="5A9B042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sono prodotti dalla stessa ditta o dallo stesso laboratorio</w:t>
      </w:r>
    </w:p>
    <w:p w14:paraId="07FC7371" w14:textId="77777777" w:rsidR="00A604A9" w:rsidRPr="00171DA7" w:rsidRDefault="00A604A9">
      <w:pPr>
        <w:rPr>
          <w:lang w:val="it-IT"/>
        </w:rPr>
      </w:pPr>
    </w:p>
    <w:p w14:paraId="7AE56CE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219. </w:t>
      </w:r>
      <w:r w:rsidRPr="00171DA7">
        <w:rPr>
          <w:lang w:val="it-IT"/>
        </w:rPr>
        <w:t>L’esclusione allelica è un fenomeno che si verifica per:</w:t>
      </w:r>
    </w:p>
    <w:p w14:paraId="4E8F8B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il TCR</w:t>
      </w:r>
    </w:p>
    <w:p w14:paraId="73F6B00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gli antigeni MHC</w:t>
      </w:r>
    </w:p>
    <w:p w14:paraId="59CBBC3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per entrambi</w:t>
      </w:r>
    </w:p>
    <w:p w14:paraId="78010C8E" w14:textId="77777777" w:rsidR="00A604A9" w:rsidRPr="00171DA7" w:rsidRDefault="00A604A9">
      <w:pPr>
        <w:rPr>
          <w:lang w:val="it-IT"/>
        </w:rPr>
      </w:pPr>
    </w:p>
    <w:p w14:paraId="5B4B9DB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220. </w:t>
      </w:r>
      <w:r w:rsidRPr="00171DA7">
        <w:rPr>
          <w:lang w:val="it-IT"/>
        </w:rPr>
        <w:t>Gli antigeni CD4 e CD8 sono espressi contemporaneamente dai:</w:t>
      </w:r>
    </w:p>
    <w:p w14:paraId="7EEE78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1) pro-timociti appena arrivati nel timo</w:t>
      </w:r>
    </w:p>
    <w:p w14:paraId="1D9887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timociti corticali che non hanno ancora interagito con le molecole MHC</w:t>
      </w:r>
    </w:p>
    <w:p w14:paraId="7F82B2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linfociti T vergini appena usciti dal timo</w:t>
      </w:r>
    </w:p>
    <w:p w14:paraId="53F587D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linfociti T memoria</w:t>
      </w:r>
    </w:p>
    <w:p w14:paraId="0D6A4643" w14:textId="77777777" w:rsidR="00A604A9" w:rsidRPr="00171DA7" w:rsidRDefault="00A604A9">
      <w:pPr>
        <w:rPr>
          <w:lang w:val="it-IT"/>
        </w:rPr>
      </w:pPr>
    </w:p>
    <w:p w14:paraId="4116406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221. </w:t>
      </w:r>
      <w:proofErr w:type="gramStart"/>
      <w:r w:rsidRPr="00171DA7">
        <w:rPr>
          <w:lang w:val="it-IT"/>
        </w:rPr>
        <w:t>E’</w:t>
      </w:r>
      <w:proofErr w:type="gramEnd"/>
      <w:r w:rsidRPr="00171DA7">
        <w:rPr>
          <w:lang w:val="it-IT"/>
        </w:rPr>
        <w:t xml:space="preserve"> vero che gli </w:t>
      </w:r>
      <w:proofErr w:type="spellStart"/>
      <w:r w:rsidRPr="00171DA7">
        <w:rPr>
          <w:lang w:val="it-IT"/>
        </w:rPr>
        <w:t>eptameri</w:t>
      </w:r>
      <w:proofErr w:type="spellEnd"/>
      <w:r w:rsidRPr="00171DA7">
        <w:rPr>
          <w:lang w:val="it-IT"/>
        </w:rPr>
        <w:t xml:space="preserve"> che servono per il riarrangiamento dei geni del TCR sono altamente polimorfici?</w:t>
      </w:r>
    </w:p>
    <w:p w14:paraId="0DB23F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sì</w:t>
      </w:r>
    </w:p>
    <w:p w14:paraId="0A2900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no</w:t>
      </w:r>
    </w:p>
    <w:p w14:paraId="62148671" w14:textId="77777777" w:rsidR="00A604A9" w:rsidRPr="00171DA7" w:rsidRDefault="00A604A9">
      <w:pPr>
        <w:rPr>
          <w:lang w:val="it-IT"/>
        </w:rPr>
      </w:pPr>
    </w:p>
    <w:p w14:paraId="487685C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222. </w:t>
      </w:r>
      <w:r w:rsidRPr="00171DA7">
        <w:rPr>
          <w:lang w:val="it-IT"/>
        </w:rPr>
        <w:t>Durante la maturazione dei linfociti T, quale fatto fa decidere se un linfocita maturerà come CD4 o CD8? Le caratteristiche:</w:t>
      </w:r>
    </w:p>
    <w:p w14:paraId="05F7E0C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del CD4 di quella cellula</w:t>
      </w:r>
    </w:p>
    <w:p w14:paraId="11768A2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del CD8 di quella cellula</w:t>
      </w:r>
    </w:p>
    <w:p w14:paraId="0B9E06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del CD2 di quella cellula</w:t>
      </w:r>
    </w:p>
    <w:p w14:paraId="4868854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del CD3 di quella cellula</w:t>
      </w:r>
    </w:p>
    <w:p w14:paraId="6CCD787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del TCR di quella cellula</w:t>
      </w:r>
    </w:p>
    <w:p w14:paraId="219343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delle molecole di adesione di quella cellula</w:t>
      </w:r>
    </w:p>
    <w:p w14:paraId="2987B5CF" w14:textId="77777777" w:rsidR="00A604A9" w:rsidRPr="00171DA7" w:rsidRDefault="00A604A9">
      <w:pPr>
        <w:rPr>
          <w:lang w:val="it-IT"/>
        </w:rPr>
      </w:pPr>
    </w:p>
    <w:p w14:paraId="56568B9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223. </w:t>
      </w:r>
      <w:r w:rsidRPr="00171DA7">
        <w:rPr>
          <w:lang w:val="it-IT"/>
        </w:rPr>
        <w:t>Le CDR3 sono regioni:</w:t>
      </w:r>
    </w:p>
    <w:p w14:paraId="5135B49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polimorfiche delle molecole MHC coinvolte nel legame con il peptide</w:t>
      </w:r>
    </w:p>
    <w:p w14:paraId="145EAA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monomorfiche del TCR</w:t>
      </w:r>
    </w:p>
    <w:p w14:paraId="0EC2A47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del TCR coinvolte principalmente nel legame con il peptide</w:t>
      </w:r>
    </w:p>
    <w:p w14:paraId="5C2B51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del TCR coinvolte principalmente con i polimorfismi MHC</w:t>
      </w:r>
    </w:p>
    <w:p w14:paraId="04D41CCF" w14:textId="77777777" w:rsidR="00A604A9" w:rsidRPr="00171DA7" w:rsidRDefault="00A604A9">
      <w:pPr>
        <w:rPr>
          <w:lang w:val="it-IT"/>
        </w:rPr>
      </w:pPr>
    </w:p>
    <w:p w14:paraId="5861DF0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224. </w:t>
      </w:r>
      <w:r w:rsidRPr="00171DA7">
        <w:rPr>
          <w:lang w:val="it-IT"/>
        </w:rPr>
        <w:t>Cosa si intende dicendo che un linfocita T è diventato competente?</w:t>
      </w:r>
    </w:p>
    <w:p w14:paraId="3DB6FC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è appena uscito matura dal timo</w:t>
      </w:r>
    </w:p>
    <w:p w14:paraId="2FF6CB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è passato da G0 a G1</w:t>
      </w:r>
    </w:p>
    <w:p w14:paraId="29F95BC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è passato da G1 a S</w:t>
      </w:r>
    </w:p>
    <w:p w14:paraId="5E428243" w14:textId="77777777" w:rsidR="00A604A9" w:rsidRPr="00171DA7" w:rsidRDefault="00A604A9">
      <w:pPr>
        <w:rPr>
          <w:lang w:val="it-IT"/>
        </w:rPr>
      </w:pPr>
    </w:p>
    <w:p w14:paraId="388C1B2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225. </w:t>
      </w:r>
      <w:r w:rsidRPr="00171DA7">
        <w:rPr>
          <w:lang w:val="it-IT"/>
        </w:rPr>
        <w:t xml:space="preserve">Come agisce la ciclosporina A? Complessandosi con le </w:t>
      </w:r>
      <w:proofErr w:type="spellStart"/>
      <w:r w:rsidRPr="00171DA7">
        <w:rPr>
          <w:lang w:val="it-IT"/>
        </w:rPr>
        <w:t>immunofiline</w:t>
      </w:r>
      <w:proofErr w:type="spellEnd"/>
      <w:r w:rsidRPr="00171DA7">
        <w:rPr>
          <w:lang w:val="it-IT"/>
        </w:rPr>
        <w:t xml:space="preserve"> inibisce:</w:t>
      </w:r>
    </w:p>
    <w:p w14:paraId="71FBA18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la calcineurina</w:t>
      </w:r>
    </w:p>
    <w:p w14:paraId="5D71A95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la fosfolipasi A2</w:t>
      </w:r>
    </w:p>
    <w:p w14:paraId="6C7B3A7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la chinasi p561ck</w:t>
      </w:r>
    </w:p>
    <w:p w14:paraId="4E7EAD5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la proteinchinasi C</w:t>
      </w:r>
    </w:p>
    <w:p w14:paraId="6CCDA3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5) le catene zeta</w:t>
      </w:r>
    </w:p>
    <w:p w14:paraId="27FBA4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le RAG 1 e RAG 2</w:t>
      </w:r>
    </w:p>
    <w:p w14:paraId="7BECABC5" w14:textId="77777777" w:rsidR="00A604A9" w:rsidRPr="00171DA7" w:rsidRDefault="00A604A9">
      <w:pPr>
        <w:rPr>
          <w:lang w:val="it-IT"/>
        </w:rPr>
      </w:pPr>
    </w:p>
    <w:p w14:paraId="4186AA1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226. </w:t>
      </w:r>
      <w:proofErr w:type="gramStart"/>
      <w:r w:rsidRPr="00171DA7">
        <w:rPr>
          <w:lang w:val="it-IT"/>
        </w:rPr>
        <w:t>E'</w:t>
      </w:r>
      <w:proofErr w:type="gramEnd"/>
      <w:r w:rsidRPr="00171DA7">
        <w:rPr>
          <w:lang w:val="it-IT"/>
        </w:rPr>
        <w:t xml:space="preserve"> vero che le risposte cellulari di tipo adattativo: (due risposte)</w:t>
      </w:r>
    </w:p>
    <w:p w14:paraId="663802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hanno un’induzione di poche ore</w:t>
      </w:r>
    </w:p>
    <w:p w14:paraId="0DB97A8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2) sono </w:t>
      </w:r>
      <w:proofErr w:type="spellStart"/>
      <w:r w:rsidRPr="00171DA7">
        <w:rPr>
          <w:highlight w:val="yellow"/>
          <w:lang w:val="it-IT"/>
        </w:rPr>
        <w:t>oligo</w:t>
      </w:r>
      <w:proofErr w:type="spellEnd"/>
      <w:r w:rsidRPr="00171DA7">
        <w:rPr>
          <w:highlight w:val="yellow"/>
          <w:lang w:val="it-IT"/>
        </w:rPr>
        <w:t xml:space="preserve"> o mono clonali</w:t>
      </w:r>
    </w:p>
    <w:p w14:paraId="1F9E6DA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coinvolgono tutta una popolazione di cellule</w:t>
      </w:r>
    </w:p>
    <w:p w14:paraId="1BE0722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hanno un periodo di induzione di alcuni giorni</w:t>
      </w:r>
    </w:p>
    <w:p w14:paraId="0C87687B" w14:textId="77777777" w:rsidR="00A604A9" w:rsidRPr="00171DA7" w:rsidRDefault="00A604A9">
      <w:pPr>
        <w:rPr>
          <w:lang w:val="it-IT"/>
        </w:rPr>
      </w:pPr>
    </w:p>
    <w:p w14:paraId="41C0004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227. </w:t>
      </w:r>
      <w:r w:rsidRPr="00171DA7">
        <w:rPr>
          <w:lang w:val="it-IT"/>
        </w:rPr>
        <w:t xml:space="preserve">Un bambino affetto da morbillo genera CTL specifici per i peptidi del virus del morbillo. Questi CTL, in vitro, in </w:t>
      </w:r>
      <w:proofErr w:type="gramStart"/>
      <w:r w:rsidRPr="00171DA7">
        <w:rPr>
          <w:lang w:val="it-IT"/>
        </w:rPr>
        <w:t>un testi</w:t>
      </w:r>
      <w:proofErr w:type="gramEnd"/>
      <w:r w:rsidRPr="00171DA7">
        <w:rPr>
          <w:lang w:val="it-IT"/>
        </w:rPr>
        <w:t xml:space="preserve"> di </w:t>
      </w:r>
      <w:proofErr w:type="gramStart"/>
      <w:r w:rsidRPr="00171DA7">
        <w:rPr>
          <w:lang w:val="it-IT"/>
        </w:rPr>
        <w:t>4</w:t>
      </w:r>
      <w:proofErr w:type="gramEnd"/>
      <w:r w:rsidRPr="00171DA7">
        <w:rPr>
          <w:lang w:val="it-IT"/>
        </w:rPr>
        <w:t xml:space="preserve"> ore, uccideranno i fibroblasti di un individuo infettati dal virus del morbillo?</w:t>
      </w:r>
    </w:p>
    <w:p w14:paraId="7DD6F2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sì, purché siano infettati dal virus del morbillo</w:t>
      </w:r>
    </w:p>
    <w:p w14:paraId="3A1EB1D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sì, ma solo se i fibroblasti infettati dal virus del morbillo esprimono tutti gli antigeni MHC eguali a quelli del bambino</w:t>
      </w:r>
    </w:p>
    <w:p w14:paraId="469842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sì, solo se i fibroblasti infettati dal virus del morbillo esprimono almeno tutti gli antigeni MHC di classe I eguali a quelli del bambino</w:t>
      </w:r>
    </w:p>
    <w:p w14:paraId="5A31270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sì, anche se esprimono un solo antigene MHC di classe I eguale a quello del bambino</w:t>
      </w:r>
    </w:p>
    <w:p w14:paraId="2AB2F25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no, sono comunque istocompatibili e presentano peptidi differenti</w:t>
      </w:r>
    </w:p>
    <w:p w14:paraId="2E08A3D1" w14:textId="77777777" w:rsidR="00A604A9" w:rsidRPr="00171DA7" w:rsidRDefault="00A604A9">
      <w:pPr>
        <w:rPr>
          <w:lang w:val="it-IT"/>
        </w:rPr>
      </w:pPr>
    </w:p>
    <w:p w14:paraId="1C814E1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228. </w:t>
      </w:r>
      <w:proofErr w:type="gramStart"/>
      <w:r w:rsidRPr="00171DA7">
        <w:rPr>
          <w:lang w:val="it-IT"/>
        </w:rPr>
        <w:t>E’</w:t>
      </w:r>
      <w:proofErr w:type="gramEnd"/>
      <w:r w:rsidRPr="00171DA7">
        <w:rPr>
          <w:lang w:val="it-IT"/>
        </w:rPr>
        <w:t xml:space="preserve"> vero che le sequenze nucleotidiche che codificano per le regioni N sono presenti nel DNA delle cellule staminali e dei pro-timociti che stanno per entrare nel timo?</w:t>
      </w:r>
    </w:p>
    <w:p w14:paraId="279D6E9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sì</w:t>
      </w:r>
    </w:p>
    <w:p w14:paraId="5DA7A2F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no</w:t>
      </w:r>
    </w:p>
    <w:p w14:paraId="0322D178" w14:textId="77777777" w:rsidR="00A604A9" w:rsidRPr="00171DA7" w:rsidRDefault="00A604A9">
      <w:pPr>
        <w:rPr>
          <w:lang w:val="it-IT"/>
        </w:rPr>
      </w:pPr>
    </w:p>
    <w:p w14:paraId="69CA9AD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229. </w:t>
      </w:r>
      <w:r w:rsidRPr="00171DA7">
        <w:rPr>
          <w:lang w:val="it-IT"/>
        </w:rPr>
        <w:t>I topi che presentano difetti nell’espressione dei geni RAG1 e RAG2 hanno in circolo:</w:t>
      </w:r>
    </w:p>
    <w:p w14:paraId="1CA4324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solo linfociti T maturi e nessun linfocita B maturo</w:t>
      </w:r>
    </w:p>
    <w:p w14:paraId="6229D9C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solo linfociti B maturi e nessun linfocita T maturo</w:t>
      </w:r>
    </w:p>
    <w:p w14:paraId="7A93CD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nessun linfocita T o B maturo</w:t>
      </w:r>
    </w:p>
    <w:p w14:paraId="132C7DED" w14:textId="77777777" w:rsidR="00A604A9" w:rsidRPr="00171DA7" w:rsidRDefault="00A604A9">
      <w:pPr>
        <w:rPr>
          <w:lang w:val="it-IT"/>
        </w:rPr>
      </w:pPr>
    </w:p>
    <w:p w14:paraId="2CE7A99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230. </w:t>
      </w:r>
      <w:r w:rsidRPr="00171DA7">
        <w:rPr>
          <w:lang w:val="it-IT"/>
        </w:rPr>
        <w:t>Esistono comunemente linfociti T che esprimono contemporaneamente un TCR delta e alfa/beta?</w:t>
      </w:r>
    </w:p>
    <w:p w14:paraId="4E60E98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sì</w:t>
      </w:r>
    </w:p>
    <w:p w14:paraId="76ECCA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no</w:t>
      </w:r>
    </w:p>
    <w:p w14:paraId="7514CECD" w14:textId="77777777" w:rsidR="00A604A9" w:rsidRPr="00171DA7" w:rsidRDefault="00A604A9">
      <w:pPr>
        <w:rPr>
          <w:lang w:val="it-IT"/>
        </w:rPr>
      </w:pPr>
    </w:p>
    <w:p w14:paraId="3A4E7FF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231. </w:t>
      </w:r>
      <w:r w:rsidRPr="00171DA7">
        <w:rPr>
          <w:lang w:val="it-IT"/>
        </w:rPr>
        <w:t>Utilizzando i topi transgenici si è visto che, durante l’educazione timica, i linfociti che producono un TCR che interagisce, ma con bassa avidità con gli antigeni di classe I del timo:</w:t>
      </w:r>
    </w:p>
    <w:p w14:paraId="7090EDF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vengono eliminati in quando indotti al suicidio</w:t>
      </w:r>
    </w:p>
    <w:p w14:paraId="0305190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esprimeranno il CD8</w:t>
      </w:r>
    </w:p>
    <w:p w14:paraId="759D2F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esprimeranno il CD4</w:t>
      </w:r>
    </w:p>
    <w:p w14:paraId="2A2B90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vengono selezionati positivamente e fatti espandere</w:t>
      </w:r>
    </w:p>
    <w:p w14:paraId="64559FB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non vengono eliminati e inducono autoimmunità</w:t>
      </w:r>
    </w:p>
    <w:p w14:paraId="43DDA45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rimangono localizzati nel timo</w:t>
      </w:r>
    </w:p>
    <w:p w14:paraId="28F6B4E3" w14:textId="77777777" w:rsidR="00A604A9" w:rsidRPr="00171DA7" w:rsidRDefault="00A604A9">
      <w:pPr>
        <w:rPr>
          <w:lang w:val="it-IT"/>
        </w:rPr>
      </w:pPr>
    </w:p>
    <w:p w14:paraId="1B86380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232. </w:t>
      </w:r>
      <w:r w:rsidRPr="00171DA7">
        <w:rPr>
          <w:lang w:val="it-IT"/>
        </w:rPr>
        <w:t>Per avere una risposta proliferativa in vitro verso un antigene convenzionale occorre: (due risposte)</w:t>
      </w:r>
    </w:p>
    <w:p w14:paraId="0720ADB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1) </w:t>
      </w:r>
      <w:proofErr w:type="spellStart"/>
      <w:r w:rsidRPr="00171DA7">
        <w:rPr>
          <w:highlight w:val="yellow"/>
          <w:lang w:val="it-IT"/>
        </w:rPr>
        <w:t>pre</w:t>
      </w:r>
      <w:proofErr w:type="spellEnd"/>
      <w:r w:rsidRPr="00171DA7">
        <w:rPr>
          <w:highlight w:val="yellow"/>
          <w:lang w:val="it-IT"/>
        </w:rPr>
        <w:t>-immunizzare il donatore di linfociti</w:t>
      </w:r>
    </w:p>
    <w:p w14:paraId="0BB587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usare una grande dose di antigene</w:t>
      </w:r>
    </w:p>
    <w:p w14:paraId="4E0C8B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presentare ai linfociti T l’antigene associato a MHC da parte delle APC</w:t>
      </w:r>
    </w:p>
    <w:p w14:paraId="524A90D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stimolare i linfociti T con l’antigene solubile</w:t>
      </w:r>
    </w:p>
    <w:p w14:paraId="11A2D1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stimolare i linfociti T con antigene aggregato in grandi complessi</w:t>
      </w:r>
    </w:p>
    <w:p w14:paraId="2E3A0CB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stimolare i linfociti T con un antigene denaturato</w:t>
      </w:r>
    </w:p>
    <w:p w14:paraId="04062558" w14:textId="77777777" w:rsidR="00A604A9" w:rsidRPr="00171DA7" w:rsidRDefault="00A604A9">
      <w:pPr>
        <w:rPr>
          <w:lang w:val="it-IT"/>
        </w:rPr>
      </w:pPr>
    </w:p>
    <w:p w14:paraId="7AD34D2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233. </w:t>
      </w:r>
      <w:proofErr w:type="gramStart"/>
      <w:r w:rsidRPr="00171DA7">
        <w:rPr>
          <w:lang w:val="it-IT"/>
        </w:rPr>
        <w:t>E'</w:t>
      </w:r>
      <w:proofErr w:type="gramEnd"/>
      <w:r w:rsidRPr="00171DA7">
        <w:rPr>
          <w:lang w:val="it-IT"/>
        </w:rPr>
        <w:t xml:space="preserve"> vero che la risposta adattativa cellulare è data dall’espansione clonale dei linfociti T reattivi?</w:t>
      </w:r>
    </w:p>
    <w:p w14:paraId="174497A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sì</w:t>
      </w:r>
    </w:p>
    <w:p w14:paraId="3D79E51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no</w:t>
      </w:r>
    </w:p>
    <w:p w14:paraId="08556E08" w14:textId="77777777" w:rsidR="00A604A9" w:rsidRPr="00171DA7" w:rsidRDefault="00A604A9">
      <w:pPr>
        <w:rPr>
          <w:lang w:val="it-IT"/>
        </w:rPr>
      </w:pPr>
    </w:p>
    <w:p w14:paraId="506AECD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234. </w:t>
      </w:r>
      <w:r w:rsidRPr="00171DA7">
        <w:rPr>
          <w:lang w:val="it-IT"/>
        </w:rPr>
        <w:t>I linfociti T gamma-delta hanno due tipi di recettore che sono tra loro differenti. Esistono due forme:</w:t>
      </w:r>
    </w:p>
    <w:p w14:paraId="310DD0D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della catena gamma</w:t>
      </w:r>
    </w:p>
    <w:p w14:paraId="7A10EF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della catena delta</w:t>
      </w:r>
    </w:p>
    <w:p w14:paraId="76CB061F" w14:textId="77777777" w:rsidR="00A604A9" w:rsidRPr="00171DA7" w:rsidRDefault="00A604A9">
      <w:pPr>
        <w:rPr>
          <w:lang w:val="it-IT"/>
        </w:rPr>
      </w:pPr>
    </w:p>
    <w:p w14:paraId="65B6BDE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235. </w:t>
      </w:r>
      <w:r w:rsidRPr="00171DA7">
        <w:rPr>
          <w:lang w:val="it-IT"/>
        </w:rPr>
        <w:t>Le molecole CD4: (due risposte)</w:t>
      </w:r>
    </w:p>
    <w:p w14:paraId="2E9F73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stabiliscono un’adesione selettiva con le molecole MHC di classe I</w:t>
      </w:r>
    </w:p>
    <w:p w14:paraId="36142FA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stabiliscono un’adesione selettiva con le molecole MHC di classe II</w:t>
      </w:r>
    </w:p>
    <w:p w14:paraId="3F75846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attivano </w:t>
      </w:r>
      <w:proofErr w:type="spellStart"/>
      <w:r w:rsidRPr="00171DA7">
        <w:rPr>
          <w:highlight w:val="yellow"/>
          <w:lang w:val="it-IT"/>
        </w:rPr>
        <w:t>protein</w:t>
      </w:r>
      <w:proofErr w:type="spellEnd"/>
      <w:r w:rsidRPr="00171DA7">
        <w:rPr>
          <w:highlight w:val="yellow"/>
          <w:lang w:val="it-IT"/>
        </w:rPr>
        <w:t xml:space="preserve"> chinasi citoplasmatiche</w:t>
      </w:r>
    </w:p>
    <w:p w14:paraId="1A65D9C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hanno una coda di residui citoplasmatici troppo corta per trasdurre il segnale</w:t>
      </w:r>
    </w:p>
    <w:p w14:paraId="5060B07C" w14:textId="77777777" w:rsidR="00A604A9" w:rsidRPr="00171DA7" w:rsidRDefault="00A604A9">
      <w:pPr>
        <w:rPr>
          <w:lang w:val="it-IT"/>
        </w:rPr>
      </w:pPr>
    </w:p>
    <w:p w14:paraId="285F754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236. </w:t>
      </w:r>
      <w:r w:rsidRPr="00171DA7">
        <w:rPr>
          <w:lang w:val="it-IT"/>
        </w:rPr>
        <w:t>Quali sono le caratteristiche del TCR gamma-delta?</w:t>
      </w:r>
    </w:p>
    <w:p w14:paraId="712375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1) è associato a CD4</w:t>
      </w:r>
    </w:p>
    <w:p w14:paraId="785E51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è associato a CD8</w:t>
      </w:r>
    </w:p>
    <w:p w14:paraId="55661AA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è caratteristico di cellule che attraversano le mucose</w:t>
      </w:r>
    </w:p>
    <w:p w14:paraId="4919A6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nessuna delle precedenti</w:t>
      </w:r>
    </w:p>
    <w:p w14:paraId="7812860D" w14:textId="77777777" w:rsidR="00A604A9" w:rsidRPr="00171DA7" w:rsidRDefault="00A604A9">
      <w:pPr>
        <w:rPr>
          <w:lang w:val="it-IT"/>
        </w:rPr>
      </w:pPr>
    </w:p>
    <w:p w14:paraId="79AD947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237. </w:t>
      </w:r>
      <w:r w:rsidRPr="00171DA7">
        <w:rPr>
          <w:lang w:val="it-IT"/>
        </w:rPr>
        <w:t>I linfociti più maturi: (due risposte)</w:t>
      </w:r>
    </w:p>
    <w:p w14:paraId="13264B5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sono localizzati nella sottocorticale timica</w:t>
      </w:r>
    </w:p>
    <w:p w14:paraId="3F2416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co-esprimono CD4 e CD8</w:t>
      </w:r>
    </w:p>
    <w:p w14:paraId="666ED05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presentano un recettore per l’antigene di tipo alfa/beta</w:t>
      </w:r>
    </w:p>
    <w:p w14:paraId="443B1E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perdono il CD2</w:t>
      </w:r>
    </w:p>
    <w:p w14:paraId="2AFBC18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5) sono </w:t>
      </w:r>
      <w:proofErr w:type="spellStart"/>
      <w:r w:rsidRPr="00171DA7">
        <w:rPr>
          <w:highlight w:val="yellow"/>
          <w:lang w:val="it-IT"/>
        </w:rPr>
        <w:t>Tdt</w:t>
      </w:r>
      <w:proofErr w:type="spellEnd"/>
      <w:r w:rsidRPr="00171DA7">
        <w:rPr>
          <w:highlight w:val="yellow"/>
          <w:lang w:val="it-IT"/>
        </w:rPr>
        <w:t xml:space="preserve"> negativi</w:t>
      </w:r>
    </w:p>
    <w:p w14:paraId="173BD007" w14:textId="77777777" w:rsidR="00A604A9" w:rsidRPr="00171DA7" w:rsidRDefault="00A604A9">
      <w:pPr>
        <w:rPr>
          <w:lang w:val="it-IT"/>
        </w:rPr>
      </w:pPr>
    </w:p>
    <w:p w14:paraId="6CA865A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238. </w:t>
      </w:r>
      <w:r w:rsidRPr="00171DA7">
        <w:rPr>
          <w:lang w:val="it-IT"/>
        </w:rPr>
        <w:t>Da quali meccanismi può dipendere la generazione della diversità del TCR? (tre risposte)</w:t>
      </w:r>
    </w:p>
    <w:p w14:paraId="13515C1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mutazioni somatiche</w:t>
      </w:r>
    </w:p>
    <w:p w14:paraId="33479C4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associazione combinatoria delle catene alfa/beta o gamma/delta</w:t>
      </w:r>
    </w:p>
    <w:p w14:paraId="5D431E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associazione combinatoria tra le catene alfa/beta/gamma/delta</w:t>
      </w:r>
    </w:p>
    <w:p w14:paraId="72E9314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diversità giunzionale V-D, D-J o V-J</w:t>
      </w:r>
    </w:p>
    <w:p w14:paraId="77158D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associazione combinatoria dei geni V, D e J di ciascuna catena</w:t>
      </w:r>
    </w:p>
    <w:p w14:paraId="10EDACBF" w14:textId="77777777" w:rsidR="00A604A9" w:rsidRPr="00171DA7" w:rsidRDefault="00A604A9">
      <w:pPr>
        <w:rPr>
          <w:lang w:val="it-IT"/>
        </w:rPr>
      </w:pPr>
    </w:p>
    <w:p w14:paraId="0908C29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239. </w:t>
      </w:r>
      <w:r w:rsidRPr="00171DA7">
        <w:rPr>
          <w:lang w:val="it-IT"/>
        </w:rPr>
        <w:t>Il CD3 è un complesso molecolare: (tre risposte)</w:t>
      </w:r>
    </w:p>
    <w:p w14:paraId="301D5B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eguale in tutti gli individui della stessa specie</w:t>
      </w:r>
    </w:p>
    <w:p w14:paraId="713F4B5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composto da molteplici catene</w:t>
      </w:r>
    </w:p>
    <w:p w14:paraId="24398CA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associato alle molecole di classe II</w:t>
      </w:r>
    </w:p>
    <w:p w14:paraId="4ED6239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associato al TCR</w:t>
      </w:r>
    </w:p>
    <w:p w14:paraId="0820E6F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associato alle Ig di superficie</w:t>
      </w:r>
    </w:p>
    <w:p w14:paraId="7148B27E" w14:textId="77777777" w:rsidR="00A604A9" w:rsidRPr="00171DA7" w:rsidRDefault="00A604A9">
      <w:pPr>
        <w:rPr>
          <w:lang w:val="it-IT"/>
        </w:rPr>
      </w:pPr>
    </w:p>
    <w:p w14:paraId="0CF4912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240. </w:t>
      </w:r>
      <w:r w:rsidRPr="00171DA7">
        <w:rPr>
          <w:lang w:val="it-IT"/>
        </w:rPr>
        <w:t>Indica in ordine di successione gli eventi che portano al riconoscimento dell’antigene e all’attivazione dei linfociti T:</w:t>
      </w:r>
      <w:r w:rsidRPr="00171DA7">
        <w:rPr>
          <w:lang w:val="it-IT"/>
        </w:rPr>
        <w:br/>
      </w:r>
      <w:r w:rsidRPr="00171DA7">
        <w:rPr>
          <w:lang w:val="it-IT"/>
        </w:rPr>
        <w:br/>
        <w:t>1) associazione dei prodotti di digestione dell’antigene alle molecole MHC</w:t>
      </w:r>
      <w:r w:rsidRPr="00171DA7">
        <w:rPr>
          <w:lang w:val="it-IT"/>
        </w:rPr>
        <w:br/>
        <w:t>2) produzione di IL2</w:t>
      </w:r>
      <w:r w:rsidRPr="00171DA7">
        <w:rPr>
          <w:lang w:val="it-IT"/>
        </w:rPr>
        <w:br/>
        <w:t>3) proliferazione dei linfociti T</w:t>
      </w:r>
      <w:r w:rsidRPr="00171DA7">
        <w:rPr>
          <w:lang w:val="it-IT"/>
        </w:rPr>
        <w:br/>
        <w:t>4) fagocitosi e digestione dell’antigene da parte delle cellule accessorie</w:t>
      </w:r>
      <w:r w:rsidRPr="00171DA7">
        <w:rPr>
          <w:lang w:val="it-IT"/>
        </w:rPr>
        <w:br/>
        <w:t>5) riconoscimento dell’antigene da parte dei linfociti T</w:t>
      </w:r>
      <w:r w:rsidRPr="00171DA7">
        <w:rPr>
          <w:lang w:val="it-IT"/>
        </w:rPr>
        <w:br/>
        <w:t>6) produzione di IL1 ed espressione di segnali accessori da parte delle APC</w:t>
      </w:r>
      <w:r w:rsidRPr="00171DA7">
        <w:rPr>
          <w:lang w:val="it-IT"/>
        </w:rPr>
        <w:br/>
        <w:t>7) legame di IL2 prodotta al proprio recettore</w:t>
      </w:r>
    </w:p>
    <w:p w14:paraId="1D711E9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A) 1,4,6,5,2,7,3</w:t>
      </w:r>
    </w:p>
    <w:p w14:paraId="17AE909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4,1,6,5,2,7,3</w:t>
      </w:r>
    </w:p>
    <w:p w14:paraId="1EEEE57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6,4,1,5,3,2,7</w:t>
      </w:r>
    </w:p>
    <w:p w14:paraId="4DE6384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4,6,2,7,3,1,5</w:t>
      </w:r>
    </w:p>
    <w:p w14:paraId="14092BFF" w14:textId="77777777" w:rsidR="00A604A9" w:rsidRPr="00171DA7" w:rsidRDefault="00A604A9">
      <w:pPr>
        <w:rPr>
          <w:lang w:val="it-IT"/>
        </w:rPr>
      </w:pPr>
    </w:p>
    <w:p w14:paraId="3EE99E5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241. </w:t>
      </w:r>
      <w:r w:rsidRPr="00171DA7">
        <w:rPr>
          <w:lang w:val="it-IT"/>
        </w:rPr>
        <w:t xml:space="preserve">Come agisce la ciclosporina A? Complessandosi con delle </w:t>
      </w:r>
      <w:proofErr w:type="spellStart"/>
      <w:r w:rsidRPr="00171DA7">
        <w:rPr>
          <w:lang w:val="it-IT"/>
        </w:rPr>
        <w:t>immunofiline</w:t>
      </w:r>
      <w:proofErr w:type="spellEnd"/>
      <w:r w:rsidRPr="00171DA7">
        <w:rPr>
          <w:lang w:val="it-IT"/>
        </w:rPr>
        <w:t xml:space="preserve"> inibisce:</w:t>
      </w:r>
    </w:p>
    <w:p w14:paraId="236B6A9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la calcineurina</w:t>
      </w:r>
    </w:p>
    <w:p w14:paraId="6AE5ACB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la fosfolipasi A2</w:t>
      </w:r>
    </w:p>
    <w:p w14:paraId="081F3A8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la chinasi p56lck</w:t>
      </w:r>
    </w:p>
    <w:p w14:paraId="3115FFE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la proteinchinasi C</w:t>
      </w:r>
    </w:p>
    <w:p w14:paraId="3406073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le catene zeta</w:t>
      </w:r>
    </w:p>
    <w:p w14:paraId="6650D1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RAG1 e RAG2</w:t>
      </w:r>
    </w:p>
    <w:p w14:paraId="4588D93A" w14:textId="77777777" w:rsidR="00A604A9" w:rsidRPr="00171DA7" w:rsidRDefault="00A604A9">
      <w:pPr>
        <w:rPr>
          <w:lang w:val="it-IT"/>
        </w:rPr>
      </w:pPr>
    </w:p>
    <w:p w14:paraId="2E0257D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242. </w:t>
      </w:r>
      <w:r w:rsidRPr="00171DA7">
        <w:rPr>
          <w:lang w:val="it-IT"/>
        </w:rPr>
        <w:t>Quali cellule T riconoscono i peptidi presentati dalle molecole MHC di classe I?</w:t>
      </w:r>
    </w:p>
    <w:p w14:paraId="2AEFCD4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Le cellule </w:t>
      </w:r>
      <w:proofErr w:type="spellStart"/>
      <w:r w:rsidRPr="00171DA7">
        <w:rPr>
          <w:lang w:val="it-IT"/>
        </w:rPr>
        <w:t>iNKT</w:t>
      </w:r>
      <w:proofErr w:type="spellEnd"/>
      <w:r w:rsidRPr="00171DA7">
        <w:rPr>
          <w:lang w:val="it-IT"/>
        </w:rPr>
        <w:t>.</w:t>
      </w:r>
    </w:p>
    <w:p w14:paraId="4CA333A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 linfociti T gamma-delta.</w:t>
      </w:r>
    </w:p>
    <w:p w14:paraId="2C004D4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 linfociti T CD4.</w:t>
      </w:r>
    </w:p>
    <w:p w14:paraId="22A07F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 linfociti B.</w:t>
      </w:r>
    </w:p>
    <w:p w14:paraId="0237A1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I linfociti T CD8.</w:t>
      </w:r>
    </w:p>
    <w:p w14:paraId="2B47A552" w14:textId="77777777" w:rsidR="00A604A9" w:rsidRPr="00171DA7" w:rsidRDefault="00A604A9">
      <w:pPr>
        <w:rPr>
          <w:lang w:val="it-IT"/>
        </w:rPr>
      </w:pPr>
    </w:p>
    <w:p w14:paraId="769DFED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243. </w:t>
      </w:r>
      <w:r w:rsidRPr="00171DA7">
        <w:rPr>
          <w:lang w:val="it-IT"/>
        </w:rPr>
        <w:t xml:space="preserve">Quali cellule immunitarie sono in grado di uccidere direttamente le cellule infettate utilizzando </w:t>
      </w:r>
      <w:proofErr w:type="spellStart"/>
      <w:r w:rsidRPr="00171DA7">
        <w:rPr>
          <w:lang w:val="it-IT"/>
        </w:rPr>
        <w:t>perforine</w:t>
      </w:r>
      <w:proofErr w:type="spellEnd"/>
      <w:r w:rsidRPr="00171DA7">
        <w:rPr>
          <w:lang w:val="it-IT"/>
        </w:rPr>
        <w:t xml:space="preserve"> e </w:t>
      </w:r>
      <w:proofErr w:type="spellStart"/>
      <w:r w:rsidRPr="00171DA7">
        <w:rPr>
          <w:lang w:val="it-IT"/>
        </w:rPr>
        <w:t>granzimi</w:t>
      </w:r>
      <w:proofErr w:type="spellEnd"/>
      <w:r w:rsidRPr="00171DA7">
        <w:rPr>
          <w:lang w:val="it-IT"/>
        </w:rPr>
        <w:t>?</w:t>
      </w:r>
    </w:p>
    <w:p w14:paraId="2645D2C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Gli eosinofili.</w:t>
      </w:r>
    </w:p>
    <w:p w14:paraId="5FB4B6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 neutrofili.</w:t>
      </w:r>
    </w:p>
    <w:p w14:paraId="32CBFBE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 linfociti T CD4.</w:t>
      </w:r>
    </w:p>
    <w:p w14:paraId="568C1E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 linfociti B.</w:t>
      </w:r>
    </w:p>
    <w:p w14:paraId="588622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I linfociti T CD8.</w:t>
      </w:r>
    </w:p>
    <w:p w14:paraId="2CF85A0A" w14:textId="77777777" w:rsidR="00A604A9" w:rsidRPr="00171DA7" w:rsidRDefault="00A604A9">
      <w:pPr>
        <w:rPr>
          <w:lang w:val="it-IT"/>
        </w:rPr>
      </w:pPr>
    </w:p>
    <w:p w14:paraId="4EA2F23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244. </w:t>
      </w:r>
      <w:r w:rsidRPr="00171DA7">
        <w:rPr>
          <w:lang w:val="it-IT"/>
        </w:rPr>
        <w:t>Qual è lo scopo principale del complesso proteico CD3 associato al recettore TCR?</w:t>
      </w:r>
    </w:p>
    <w:p w14:paraId="5C333E3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Fornisce stabilità al TCR sulla superficie cellulare.</w:t>
      </w:r>
    </w:p>
    <w:p w14:paraId="34E67EB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Trasdurre i segnali del TCR.</w:t>
      </w:r>
    </w:p>
    <w:p w14:paraId="099868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Regola l’espressione di CD69.</w:t>
      </w:r>
    </w:p>
    <w:p w14:paraId="36F2D82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Genera diversità nella regione variabile del TCR.</w:t>
      </w:r>
    </w:p>
    <w:p w14:paraId="1D5A5C8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Aiuta nella trascrizione dei segmenti variabili.</w:t>
      </w:r>
    </w:p>
    <w:p w14:paraId="2E9D8303" w14:textId="77777777" w:rsidR="00A604A9" w:rsidRPr="00171DA7" w:rsidRDefault="00A604A9">
      <w:pPr>
        <w:rPr>
          <w:lang w:val="it-IT"/>
        </w:rPr>
      </w:pPr>
    </w:p>
    <w:p w14:paraId="6BB7D23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245. </w:t>
      </w:r>
      <w:r w:rsidRPr="00171DA7">
        <w:rPr>
          <w:lang w:val="it-IT"/>
        </w:rPr>
        <w:t>Quali cellule sono responsabili dell’induzione della selezione negativa nel timo durante la maturazione delle cellule T?</w:t>
      </w:r>
    </w:p>
    <w:p w14:paraId="060991A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T regolatorie.</w:t>
      </w:r>
    </w:p>
    <w:p w14:paraId="38259A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Cellule dendritiche midollari.</w:t>
      </w:r>
    </w:p>
    <w:p w14:paraId="15AC6F2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Cellule epiteliali corticali.</w:t>
      </w:r>
    </w:p>
    <w:p w14:paraId="13306EB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Linfociti B.</w:t>
      </w:r>
    </w:p>
    <w:p w14:paraId="4413B2D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Neutrofili.</w:t>
      </w:r>
    </w:p>
    <w:p w14:paraId="42C034C6" w14:textId="77777777" w:rsidR="00A604A9" w:rsidRPr="00171DA7" w:rsidRDefault="00A604A9">
      <w:pPr>
        <w:rPr>
          <w:lang w:val="it-IT"/>
        </w:rPr>
      </w:pPr>
    </w:p>
    <w:p w14:paraId="62B56DE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246. </w:t>
      </w:r>
      <w:r w:rsidRPr="00171DA7">
        <w:rPr>
          <w:lang w:val="it-IT"/>
        </w:rPr>
        <w:t>Quale via di segnalazione comporta l’attivazione di NFAT-C, portando alla trascrizione dei geni necessari per la proliferazione?</w:t>
      </w:r>
    </w:p>
    <w:p w14:paraId="654595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Il pathway mediato dal calcio.</w:t>
      </w:r>
    </w:p>
    <w:p w14:paraId="3976C98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 pathway mediato da RAS.</w:t>
      </w:r>
    </w:p>
    <w:p w14:paraId="1D1E6F9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 pathway mediato da PI3K-AKT.</w:t>
      </w:r>
    </w:p>
    <w:p w14:paraId="33AC30D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Il pathway mediato da JAK-STAT.</w:t>
      </w:r>
    </w:p>
    <w:p w14:paraId="6FD9EC3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Il pathway mediato da PKC. 6</w:t>
      </w:r>
    </w:p>
    <w:p w14:paraId="1648B4FB" w14:textId="77777777" w:rsidR="00A604A9" w:rsidRPr="00171DA7" w:rsidRDefault="00A604A9">
      <w:pPr>
        <w:rPr>
          <w:lang w:val="it-IT"/>
        </w:rPr>
      </w:pPr>
    </w:p>
    <w:p w14:paraId="7E53CC5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247. </w:t>
      </w:r>
      <w:r w:rsidRPr="00171DA7">
        <w:rPr>
          <w:lang w:val="it-IT"/>
        </w:rPr>
        <w:t>Quale citochina è importante per la sopravvivenza delle cellule T CD8 della memoria?</w:t>
      </w:r>
    </w:p>
    <w:p w14:paraId="6FD2E0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</w:t>
      </w:r>
      <w:proofErr w:type="spellStart"/>
      <w:r w:rsidRPr="00171DA7">
        <w:rPr>
          <w:lang w:val="it-IT"/>
        </w:rPr>
        <w:t>TNFalpha</w:t>
      </w:r>
      <w:proofErr w:type="spellEnd"/>
      <w:r w:rsidRPr="00171DA7">
        <w:rPr>
          <w:lang w:val="it-IT"/>
        </w:rPr>
        <w:t>.</w:t>
      </w:r>
    </w:p>
    <w:p w14:paraId="07EFE0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IL-17.</w:t>
      </w:r>
    </w:p>
    <w:p w14:paraId="18778A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IL-12.</w:t>
      </w:r>
    </w:p>
    <w:p w14:paraId="3D1457E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IL-4.</w:t>
      </w:r>
    </w:p>
    <w:p w14:paraId="507DF23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IL-7.</w:t>
      </w:r>
    </w:p>
    <w:p w14:paraId="0AC12C81" w14:textId="77777777" w:rsidR="00A604A9" w:rsidRPr="00171DA7" w:rsidRDefault="00A604A9">
      <w:pPr>
        <w:rPr>
          <w:lang w:val="it-IT"/>
        </w:rPr>
      </w:pPr>
    </w:p>
    <w:p w14:paraId="2FD4F72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248. </w:t>
      </w:r>
      <w:r w:rsidRPr="00171DA7">
        <w:rPr>
          <w:lang w:val="it-IT"/>
        </w:rPr>
        <w:t>Quali fattori trascrizionali sono responsabili della differenziazione delle cellule T citotossiche (CTL)?</w:t>
      </w:r>
    </w:p>
    <w:p w14:paraId="181A66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TLR3 e TLR4.</w:t>
      </w:r>
    </w:p>
    <w:p w14:paraId="47C963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GATA3 e </w:t>
      </w:r>
      <w:proofErr w:type="spellStart"/>
      <w:r w:rsidRPr="00171DA7">
        <w:rPr>
          <w:lang w:val="it-IT"/>
        </w:rPr>
        <w:t>RORgammat</w:t>
      </w:r>
      <w:proofErr w:type="spellEnd"/>
      <w:r w:rsidRPr="00171DA7">
        <w:rPr>
          <w:lang w:val="it-IT"/>
        </w:rPr>
        <w:t>.</w:t>
      </w:r>
    </w:p>
    <w:p w14:paraId="13F825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r w:rsidRPr="00171DA7">
        <w:rPr>
          <w:lang w:val="it-IT"/>
        </w:rPr>
        <w:t>TGFbeta</w:t>
      </w:r>
      <w:proofErr w:type="spellEnd"/>
      <w:r w:rsidRPr="00171DA7">
        <w:rPr>
          <w:lang w:val="it-IT"/>
        </w:rPr>
        <w:t xml:space="preserve"> e IL-10.</w:t>
      </w:r>
    </w:p>
    <w:p w14:paraId="31C7C9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4) </w:t>
      </w:r>
      <w:proofErr w:type="spellStart"/>
      <w:r w:rsidRPr="00171DA7">
        <w:rPr>
          <w:highlight w:val="yellow"/>
          <w:lang w:val="it-IT"/>
        </w:rPr>
        <w:t>Tbet</w:t>
      </w:r>
      <w:proofErr w:type="spellEnd"/>
      <w:r w:rsidRPr="00171DA7">
        <w:rPr>
          <w:highlight w:val="yellow"/>
          <w:lang w:val="it-IT"/>
        </w:rPr>
        <w:t xml:space="preserve"> </w:t>
      </w:r>
      <w:proofErr w:type="gramStart"/>
      <w:r w:rsidRPr="00171DA7">
        <w:rPr>
          <w:highlight w:val="yellow"/>
          <w:lang w:val="it-IT"/>
        </w:rPr>
        <w:t>e</w:t>
      </w:r>
      <w:proofErr w:type="gramEnd"/>
      <w:r w:rsidRPr="00171DA7">
        <w:rPr>
          <w:highlight w:val="yellow"/>
          <w:lang w:val="it-IT"/>
        </w:rPr>
        <w:t xml:space="preserve"> </w:t>
      </w:r>
      <w:proofErr w:type="spellStart"/>
      <w:r w:rsidRPr="00171DA7">
        <w:rPr>
          <w:highlight w:val="yellow"/>
          <w:lang w:val="it-IT"/>
        </w:rPr>
        <w:t>Eomesodermin</w:t>
      </w:r>
      <w:proofErr w:type="spellEnd"/>
      <w:r w:rsidRPr="00171DA7">
        <w:rPr>
          <w:highlight w:val="yellow"/>
          <w:lang w:val="it-IT"/>
        </w:rPr>
        <w:t xml:space="preserve"> (Eomes).</w:t>
      </w:r>
    </w:p>
    <w:p w14:paraId="5894DE0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Foxp3 e STAT.</w:t>
      </w:r>
    </w:p>
    <w:p w14:paraId="6216098E" w14:textId="77777777" w:rsidR="00A604A9" w:rsidRPr="00171DA7" w:rsidRDefault="00A604A9">
      <w:pPr>
        <w:rPr>
          <w:lang w:val="it-IT"/>
        </w:rPr>
      </w:pPr>
    </w:p>
    <w:p w14:paraId="02797F1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249. </w:t>
      </w:r>
      <w:r w:rsidRPr="00171DA7">
        <w:rPr>
          <w:lang w:val="it-IT"/>
        </w:rPr>
        <w:t>Quale citochina viene rilasciata dalle cellule Th1 ed è importante per l’attivazione dei macrofagi?</w:t>
      </w:r>
    </w:p>
    <w:p w14:paraId="0A0CEAB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IL-17.</w:t>
      </w:r>
    </w:p>
    <w:p w14:paraId="2C9587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IL-10.</w:t>
      </w:r>
    </w:p>
    <w:p w14:paraId="7F7B8D6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IFN-gamma.</w:t>
      </w:r>
    </w:p>
    <w:p w14:paraId="41EDAD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4) IL-4.</w:t>
      </w:r>
    </w:p>
    <w:p w14:paraId="56225B5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IL-6.</w:t>
      </w:r>
    </w:p>
    <w:p w14:paraId="7F176D19" w14:textId="77777777" w:rsidR="00A604A9" w:rsidRPr="00171DA7" w:rsidRDefault="00A604A9">
      <w:pPr>
        <w:rPr>
          <w:lang w:val="it-IT"/>
        </w:rPr>
      </w:pPr>
    </w:p>
    <w:p w14:paraId="40C15D6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250. </w:t>
      </w:r>
      <w:r w:rsidRPr="00171DA7">
        <w:rPr>
          <w:lang w:val="it-IT"/>
        </w:rPr>
        <w:t>Da quali recettori vengono captati i segnali che determinano la maturazione delle cellule dendritiche da immature a cellule dendritiche mature?</w:t>
      </w:r>
    </w:p>
    <w:p w14:paraId="5528317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Dal TCR</w:t>
      </w:r>
    </w:p>
    <w:p w14:paraId="01FEC3A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Dal BCR</w:t>
      </w:r>
    </w:p>
    <w:p w14:paraId="25A3B4B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Dal CD28</w:t>
      </w:r>
    </w:p>
    <w:p w14:paraId="145846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Da recettori TOLL-like</w:t>
      </w:r>
    </w:p>
    <w:p w14:paraId="1999009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Dal B7</w:t>
      </w:r>
    </w:p>
    <w:p w14:paraId="1DB8BD15" w14:textId="77777777" w:rsidR="00A604A9" w:rsidRPr="00171DA7" w:rsidRDefault="00A604A9">
      <w:pPr>
        <w:rPr>
          <w:lang w:val="it-IT"/>
        </w:rPr>
      </w:pPr>
    </w:p>
    <w:p w14:paraId="533A9DC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251. </w:t>
      </w:r>
      <w:r w:rsidRPr="00171DA7">
        <w:rPr>
          <w:lang w:val="it-IT"/>
        </w:rPr>
        <w:t>Quale di questi meccanismi contribuisce alla generazione della tolleranza centrale:</w:t>
      </w:r>
    </w:p>
    <w:p w14:paraId="0AC2C7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Segregazione antigenica</w:t>
      </w:r>
    </w:p>
    <w:p w14:paraId="6D7644B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Linfociti Treg</w:t>
      </w:r>
    </w:p>
    <w:p w14:paraId="6D3778F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Anergia periferica</w:t>
      </w:r>
    </w:p>
    <w:p w14:paraId="0427D2FB" w14:textId="77777777" w:rsidR="00A604A9" w:rsidRPr="00171DA7" w:rsidRDefault="00A604A9">
      <w:pPr>
        <w:rPr>
          <w:lang w:val="it-IT"/>
        </w:rPr>
      </w:pPr>
    </w:p>
    <w:p w14:paraId="06D58C6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252. </w:t>
      </w:r>
      <w:r w:rsidRPr="00171DA7">
        <w:rPr>
          <w:lang w:val="it-IT"/>
        </w:rPr>
        <w:t>Quale dei seguenti elementi non fa parte del complesso recettoriale dei linfociti T</w:t>
      </w:r>
    </w:p>
    <w:p w14:paraId="4978EF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CD3 gamma</w:t>
      </w:r>
    </w:p>
    <w:p w14:paraId="3F8E295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Catena alfa del TCR</w:t>
      </w:r>
    </w:p>
    <w:p w14:paraId="4BD4C26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CD3 delta</w:t>
      </w:r>
    </w:p>
    <w:p w14:paraId="3C31B9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Beta2 </w:t>
      </w:r>
      <w:proofErr w:type="spellStart"/>
      <w:r w:rsidRPr="00171DA7">
        <w:rPr>
          <w:highlight w:val="yellow"/>
          <w:lang w:val="it-IT"/>
        </w:rPr>
        <w:t>microglobulina</w:t>
      </w:r>
      <w:proofErr w:type="spellEnd"/>
    </w:p>
    <w:p w14:paraId="5AA8973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Catene zeta</w:t>
      </w:r>
    </w:p>
    <w:p w14:paraId="10BED568" w14:textId="77777777" w:rsidR="00A604A9" w:rsidRPr="00171DA7" w:rsidRDefault="00A604A9">
      <w:pPr>
        <w:rPr>
          <w:lang w:val="it-IT"/>
        </w:rPr>
      </w:pPr>
    </w:p>
    <w:p w14:paraId="040DACE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253. </w:t>
      </w:r>
      <w:r w:rsidRPr="00171DA7">
        <w:rPr>
          <w:lang w:val="it-IT"/>
        </w:rPr>
        <w:t>Il movimento a pistone del TCR è importante per:</w:t>
      </w:r>
    </w:p>
    <w:p w14:paraId="1BAE13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Il suo corretto inserimento sulla membrana plasmatica</w:t>
      </w:r>
    </w:p>
    <w:p w14:paraId="00206ED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Per permettere la fosforilazione delle sequenze ITAM </w:t>
      </w:r>
      <w:proofErr w:type="gramStart"/>
      <w:r w:rsidRPr="00171DA7">
        <w:rPr>
          <w:lang w:val="it-IT"/>
        </w:rPr>
        <w:t>nella suo</w:t>
      </w:r>
      <w:proofErr w:type="gramEnd"/>
      <w:r w:rsidRPr="00171DA7">
        <w:rPr>
          <w:lang w:val="it-IT"/>
        </w:rPr>
        <w:t xml:space="preserve"> dominio intracitoplasmatico</w:t>
      </w:r>
    </w:p>
    <w:p w14:paraId="774A15F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Per permettere il corretto caricamento dell’antigene sul TCR</w:t>
      </w:r>
    </w:p>
    <w:p w14:paraId="703A4E7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Per permettere la fosforilazione delle sequenze ITAM sulle regioni intracitoplasmatiche delle catene CD3 e delle catene zeta</w:t>
      </w:r>
    </w:p>
    <w:p w14:paraId="07E240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Per permettere la fosforilazione delle sequenze ITAM sul CDR1, CDR2 e CDR3</w:t>
      </w:r>
    </w:p>
    <w:p w14:paraId="0DC67558" w14:textId="77777777" w:rsidR="00A604A9" w:rsidRPr="00171DA7" w:rsidRDefault="00A604A9">
      <w:pPr>
        <w:rPr>
          <w:lang w:val="it-IT"/>
        </w:rPr>
      </w:pPr>
    </w:p>
    <w:p w14:paraId="1190720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254. </w:t>
      </w:r>
      <w:r w:rsidRPr="00171DA7">
        <w:rPr>
          <w:lang w:val="it-IT"/>
        </w:rPr>
        <w:t>Quale delle seguenti affermazioni su CTLA4 è falsa:</w:t>
      </w:r>
    </w:p>
    <w:p w14:paraId="6D7283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Lega le molecole B7 espresse dalle </w:t>
      </w:r>
      <w:proofErr w:type="spellStart"/>
      <w:r w:rsidRPr="00171DA7">
        <w:rPr>
          <w:lang w:val="it-IT"/>
        </w:rPr>
        <w:t>APCs</w:t>
      </w:r>
      <w:proofErr w:type="spellEnd"/>
    </w:p>
    <w:p w14:paraId="5D3272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è considerato un checkpoint immunitario</w:t>
      </w:r>
    </w:p>
    <w:p w14:paraId="7362F6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C) lega gli stessi ligandi di CD28 con affinità venti volte minore</w:t>
      </w:r>
    </w:p>
    <w:p w14:paraId="369E334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promuove l’internalizzazione in vescicole di CD28 down-regolandone l’espressione</w:t>
      </w:r>
    </w:p>
    <w:p w14:paraId="6E22CC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sua espressione è indotta dall’interazione CD40-CD40L</w:t>
      </w:r>
    </w:p>
    <w:p w14:paraId="480DB37B" w14:textId="77777777" w:rsidR="00A604A9" w:rsidRPr="00171DA7" w:rsidRDefault="00A604A9">
      <w:pPr>
        <w:rPr>
          <w:lang w:val="it-IT"/>
        </w:rPr>
      </w:pPr>
    </w:p>
    <w:p w14:paraId="50AB5E8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255. </w:t>
      </w:r>
      <w:r w:rsidRPr="00171DA7">
        <w:rPr>
          <w:lang w:val="it-IT"/>
        </w:rPr>
        <w:t>quali delle seguenti cellule sono FoxP3+:</w:t>
      </w:r>
    </w:p>
    <w:p w14:paraId="59557F7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timociti DN</w:t>
      </w:r>
    </w:p>
    <w:p w14:paraId="4008A5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Linfociti B-2 MZ</w:t>
      </w:r>
    </w:p>
    <w:p w14:paraId="26B721C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Linfociti B-2 FO</w:t>
      </w:r>
    </w:p>
    <w:p w14:paraId="5A9766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Linfociti T reg</w:t>
      </w:r>
    </w:p>
    <w:p w14:paraId="7D5341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Timociti DP</w:t>
      </w:r>
    </w:p>
    <w:p w14:paraId="7DFECB38" w14:textId="77777777" w:rsidR="00A604A9" w:rsidRPr="00171DA7" w:rsidRDefault="00A604A9">
      <w:pPr>
        <w:rPr>
          <w:lang w:val="it-IT"/>
        </w:rPr>
      </w:pPr>
    </w:p>
    <w:p w14:paraId="32C7261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256. </w:t>
      </w:r>
      <w:r w:rsidRPr="00171DA7">
        <w:rPr>
          <w:lang w:val="it-IT"/>
        </w:rPr>
        <w:t>Quale delle seguenti affermazioni è falsa:</w:t>
      </w:r>
    </w:p>
    <w:p w14:paraId="1D0D3F3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I linfociti TH2 sono coinvolti nella difesa contro gli elminti</w:t>
      </w:r>
    </w:p>
    <w:p w14:paraId="203EC1F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 linfociti TH9 implicati nell’insorgenza di quadri di asma</w:t>
      </w:r>
    </w:p>
    <w:p w14:paraId="22A35E1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I linfociti TH17 hanno due fenotipi: uno effettore e un regolatorio</w:t>
      </w:r>
    </w:p>
    <w:p w14:paraId="705E92B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 linfociti TH17 producono IL-21</w:t>
      </w:r>
    </w:p>
    <w:p w14:paraId="773067C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L’interazione tra </w:t>
      </w:r>
      <w:proofErr w:type="spellStart"/>
      <w:r w:rsidRPr="00171DA7">
        <w:rPr>
          <w:lang w:val="it-IT"/>
        </w:rPr>
        <w:t>DLLs</w:t>
      </w:r>
      <w:proofErr w:type="spellEnd"/>
      <w:r w:rsidRPr="00171DA7">
        <w:rPr>
          <w:lang w:val="it-IT"/>
        </w:rPr>
        <w:t xml:space="preserve"> e NOTCH3 provoca commitment a TH9</w:t>
      </w:r>
    </w:p>
    <w:p w14:paraId="170B0927" w14:textId="77777777" w:rsidR="00A604A9" w:rsidRPr="00171DA7" w:rsidRDefault="00A604A9">
      <w:pPr>
        <w:rPr>
          <w:lang w:val="it-IT"/>
        </w:rPr>
      </w:pPr>
    </w:p>
    <w:p w14:paraId="1D6AE36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257. </w:t>
      </w:r>
      <w:r w:rsidRPr="00171DA7">
        <w:rPr>
          <w:lang w:val="it-IT"/>
        </w:rPr>
        <w:t>I linfociti T CD8+ effettori citotossici:</w:t>
      </w:r>
    </w:p>
    <w:p w14:paraId="28A1BB4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Possono secernere </w:t>
      </w:r>
      <w:proofErr w:type="spellStart"/>
      <w:r w:rsidRPr="00171DA7">
        <w:rPr>
          <w:lang w:val="it-IT"/>
        </w:rPr>
        <w:t>perforine</w:t>
      </w:r>
      <w:proofErr w:type="spellEnd"/>
      <w:r w:rsidRPr="00171DA7">
        <w:rPr>
          <w:lang w:val="it-IT"/>
        </w:rPr>
        <w:t xml:space="preserve"> per uccidere le cellule bersaglio</w:t>
      </w:r>
    </w:p>
    <w:p w14:paraId="5F9A98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Possono operare una sola uccisione poiché vengono uccisi dai loro stessi granuli - citotossici</w:t>
      </w:r>
    </w:p>
    <w:p w14:paraId="48C9898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Esprimono </w:t>
      </w:r>
      <w:proofErr w:type="spellStart"/>
      <w:r w:rsidRPr="00171DA7">
        <w:rPr>
          <w:lang w:val="it-IT"/>
        </w:rPr>
        <w:t>FasL</w:t>
      </w:r>
      <w:proofErr w:type="spellEnd"/>
    </w:p>
    <w:p w14:paraId="76AD5AA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La serpina B9 è una loro proteina citoplasmatica</w:t>
      </w:r>
    </w:p>
    <w:p w14:paraId="737BA05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Possono secernere granuli citotossici </w:t>
      </w:r>
      <w:proofErr w:type="spellStart"/>
      <w:r w:rsidRPr="00171DA7">
        <w:rPr>
          <w:lang w:val="it-IT"/>
        </w:rPr>
        <w:t>contententi</w:t>
      </w:r>
      <w:proofErr w:type="spellEnd"/>
      <w:r w:rsidRPr="00171DA7">
        <w:rPr>
          <w:lang w:val="it-IT"/>
        </w:rPr>
        <w:t xml:space="preserve"> catepsina B che ha il ruolo di uccidere i patogeni</w:t>
      </w:r>
    </w:p>
    <w:p w14:paraId="68C41E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F) Tutte le precedenti</w:t>
      </w:r>
    </w:p>
    <w:p w14:paraId="46E514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G) Sono corrette la </w:t>
      </w:r>
      <w:proofErr w:type="spellStart"/>
      <w:proofErr w:type="gramStart"/>
      <w:r w:rsidRPr="00171DA7">
        <w:rPr>
          <w:lang w:val="it-IT"/>
        </w:rPr>
        <w:t>A,la</w:t>
      </w:r>
      <w:proofErr w:type="spellEnd"/>
      <w:proofErr w:type="gramEnd"/>
      <w:r w:rsidRPr="00171DA7">
        <w:rPr>
          <w:lang w:val="it-IT"/>
        </w:rPr>
        <w:t xml:space="preserve"> B e </w:t>
      </w:r>
      <w:proofErr w:type="spellStart"/>
      <w:r w:rsidRPr="00171DA7">
        <w:rPr>
          <w:lang w:val="it-IT"/>
        </w:rPr>
        <w:t>laD</w:t>
      </w:r>
      <w:proofErr w:type="spellEnd"/>
    </w:p>
    <w:p w14:paraId="41192733" w14:textId="77777777" w:rsidR="005820A2" w:rsidRDefault="00000000">
      <w:pPr>
        <w:spacing w:after="0"/>
        <w:ind w:left="425"/>
        <w:rPr>
          <w:highlight w:val="yellow"/>
          <w:lang w:val="it-IT"/>
        </w:rPr>
      </w:pPr>
      <w:r w:rsidRPr="00171DA7">
        <w:rPr>
          <w:highlight w:val="yellow"/>
          <w:lang w:val="it-IT"/>
        </w:rPr>
        <w:t xml:space="preserve">H) Sono corrette la A, la C, la D </w:t>
      </w:r>
    </w:p>
    <w:p w14:paraId="5D5B7D85" w14:textId="4291FAEB" w:rsidR="00A604A9" w:rsidRPr="00171DA7" w:rsidRDefault="00000000">
      <w:pPr>
        <w:spacing w:after="0"/>
        <w:ind w:left="425"/>
        <w:rPr>
          <w:lang w:val="it-IT"/>
        </w:rPr>
      </w:pPr>
      <w:r w:rsidRPr="005820A2">
        <w:rPr>
          <w:lang w:val="it-IT"/>
        </w:rPr>
        <w:t>I</w:t>
      </w:r>
      <w:r w:rsidR="005820A2" w:rsidRPr="005820A2">
        <w:rPr>
          <w:lang w:val="it-IT"/>
        </w:rPr>
        <w:t>)</w:t>
      </w:r>
      <w:r w:rsidRPr="005820A2">
        <w:rPr>
          <w:lang w:val="it-IT"/>
        </w:rPr>
        <w:t xml:space="preserve"> Sono corrette la A, la C e la E</w:t>
      </w:r>
    </w:p>
    <w:p w14:paraId="19EB45FD" w14:textId="77777777" w:rsidR="00A604A9" w:rsidRPr="00171DA7" w:rsidRDefault="00A604A9">
      <w:pPr>
        <w:rPr>
          <w:lang w:val="it-IT"/>
        </w:rPr>
      </w:pPr>
    </w:p>
    <w:p w14:paraId="71E8B93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258. </w:t>
      </w:r>
      <w:r w:rsidRPr="00171DA7">
        <w:rPr>
          <w:lang w:val="it-IT"/>
        </w:rPr>
        <w:t xml:space="preserve">I linfociti </w:t>
      </w:r>
      <w:proofErr w:type="spellStart"/>
      <w:r w:rsidRPr="00171DA7">
        <w:rPr>
          <w:lang w:val="it-IT"/>
        </w:rPr>
        <w:t>Tgamma</w:t>
      </w:r>
      <w:proofErr w:type="spellEnd"/>
      <w:r w:rsidRPr="00171DA7">
        <w:rPr>
          <w:lang w:val="it-IT"/>
        </w:rPr>
        <w:t>/delta:</w:t>
      </w:r>
    </w:p>
    <w:p w14:paraId="0817AAE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Nella maggior parte dei casi sono CD8+</w:t>
      </w:r>
    </w:p>
    <w:p w14:paraId="0F0389D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Richiedono l’attivazione del fattore trascrizionale SOX13</w:t>
      </w:r>
    </w:p>
    <w:p w14:paraId="15CB48C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Vengono prodotti dal timo secondo due ondate. Presentano il recettore NKG2D</w:t>
      </w:r>
    </w:p>
    <w:p w14:paraId="32B4E8E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Tutte le precedenti</w:t>
      </w:r>
    </w:p>
    <w:p w14:paraId="6158504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F) Sono corrette la C, la D</w:t>
      </w:r>
    </w:p>
    <w:p w14:paraId="140D2DA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G) Sono corrette la A e la D</w:t>
      </w:r>
    </w:p>
    <w:p w14:paraId="589E3D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H) Sono </w:t>
      </w:r>
      <w:proofErr w:type="spellStart"/>
      <w:r w:rsidRPr="00171DA7">
        <w:rPr>
          <w:highlight w:val="yellow"/>
          <w:lang w:val="it-IT"/>
        </w:rPr>
        <w:t>correttel</w:t>
      </w:r>
      <w:proofErr w:type="spellEnd"/>
      <w:r w:rsidRPr="00171DA7">
        <w:rPr>
          <w:highlight w:val="yellow"/>
          <w:lang w:val="it-IT"/>
        </w:rPr>
        <w:t xml:space="preserve"> </w:t>
      </w:r>
      <w:proofErr w:type="spellStart"/>
      <w:proofErr w:type="gramStart"/>
      <w:r w:rsidRPr="00171DA7">
        <w:rPr>
          <w:highlight w:val="yellow"/>
          <w:lang w:val="it-IT"/>
        </w:rPr>
        <w:t>aB,la</w:t>
      </w:r>
      <w:proofErr w:type="spellEnd"/>
      <w:proofErr w:type="gramEnd"/>
      <w:r w:rsidRPr="00171DA7">
        <w:rPr>
          <w:highlight w:val="yellow"/>
          <w:lang w:val="it-IT"/>
        </w:rPr>
        <w:t xml:space="preserve"> C e </w:t>
      </w:r>
      <w:proofErr w:type="spellStart"/>
      <w:r w:rsidRPr="00171DA7">
        <w:rPr>
          <w:highlight w:val="yellow"/>
          <w:lang w:val="it-IT"/>
        </w:rPr>
        <w:t>laD</w:t>
      </w:r>
      <w:proofErr w:type="spellEnd"/>
    </w:p>
    <w:p w14:paraId="49A1E186" w14:textId="77777777" w:rsidR="00A604A9" w:rsidRPr="00171DA7" w:rsidRDefault="00A604A9">
      <w:pPr>
        <w:rPr>
          <w:lang w:val="it-IT"/>
        </w:rPr>
      </w:pPr>
    </w:p>
    <w:p w14:paraId="6255C0D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259. </w:t>
      </w:r>
      <w:r w:rsidRPr="00171DA7">
        <w:rPr>
          <w:lang w:val="it-IT"/>
        </w:rPr>
        <w:t>Metti in ordine gli eventi che si susseguono nella reazione del centro germinativo:</w:t>
      </w:r>
      <w:r w:rsidRPr="00171DA7">
        <w:rPr>
          <w:lang w:val="it-IT"/>
        </w:rPr>
        <w:br/>
      </w:r>
      <w:r w:rsidRPr="00171DA7">
        <w:rPr>
          <w:lang w:val="it-IT"/>
        </w:rPr>
        <w:br/>
        <w:t>A) Si forma il follicolo secondario</w:t>
      </w:r>
      <w:r w:rsidRPr="00171DA7">
        <w:rPr>
          <w:lang w:val="it-IT"/>
        </w:rPr>
        <w:br/>
        <w:t xml:space="preserve">B) Linfociti T e linfociti B, che hanno riconosciuto l’antigene, costituiscono il focus primario, nella regione </w:t>
      </w:r>
      <w:proofErr w:type="spellStart"/>
      <w:r w:rsidRPr="00171DA7">
        <w:rPr>
          <w:lang w:val="it-IT"/>
        </w:rPr>
        <w:t>interfollicolare</w:t>
      </w:r>
      <w:proofErr w:type="spellEnd"/>
      <w:r w:rsidRPr="00171DA7">
        <w:rPr>
          <w:lang w:val="it-IT"/>
        </w:rPr>
        <w:br/>
        <w:t>C) Formazione del centro germinativo definitivo, in cui si riconoscono una zona scura e una zona chiara</w:t>
      </w:r>
      <w:r w:rsidRPr="00171DA7">
        <w:rPr>
          <w:lang w:val="it-IT"/>
        </w:rPr>
        <w:br/>
        <w:t xml:space="preserve">D) Linfociti B </w:t>
      </w:r>
      <w:proofErr w:type="spellStart"/>
      <w:r w:rsidRPr="00171DA7">
        <w:rPr>
          <w:lang w:val="it-IT"/>
        </w:rPr>
        <w:t>naive</w:t>
      </w:r>
      <w:proofErr w:type="spellEnd"/>
      <w:r w:rsidRPr="00171DA7">
        <w:rPr>
          <w:lang w:val="it-IT"/>
        </w:rPr>
        <w:t xml:space="preserve"> residenti nel follicolo, che non hanno riconosciuto l’antigene, si spostano nella zona mantellare</w:t>
      </w:r>
      <w:r w:rsidRPr="00171DA7">
        <w:rPr>
          <w:lang w:val="it-IT"/>
        </w:rPr>
        <w:br/>
        <w:t>E) Linfociti T Helper Follicolari e linfociti B attivati migrano nel follicolo B</w:t>
      </w:r>
    </w:p>
    <w:p w14:paraId="0ED51A2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B-D-E-A-C</w:t>
      </w:r>
    </w:p>
    <w:p w14:paraId="20584C2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E-B-D-A-C</w:t>
      </w:r>
    </w:p>
    <w:p w14:paraId="766DC6F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B-E-D-C-A</w:t>
      </w:r>
    </w:p>
    <w:p w14:paraId="6C779D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B-E-D-A-C</w:t>
      </w:r>
    </w:p>
    <w:p w14:paraId="43DFE77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E-B-D-C-A</w:t>
      </w:r>
    </w:p>
    <w:p w14:paraId="7FBFC453" w14:textId="77777777" w:rsidR="00A604A9" w:rsidRPr="00171DA7" w:rsidRDefault="00A604A9">
      <w:pPr>
        <w:rPr>
          <w:lang w:val="it-IT"/>
        </w:rPr>
      </w:pPr>
    </w:p>
    <w:p w14:paraId="7ADBAD4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260. </w:t>
      </w:r>
      <w:r w:rsidRPr="00171DA7">
        <w:rPr>
          <w:lang w:val="it-IT"/>
        </w:rPr>
        <w:t>Il recettore dei linfociti T (TCR) è formato:</w:t>
      </w:r>
    </w:p>
    <w:p w14:paraId="589319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Da un’unica catena alfa, che si ripiega e poggia sulla beta-2 </w:t>
      </w:r>
      <w:proofErr w:type="spellStart"/>
      <w:r w:rsidRPr="00171DA7">
        <w:rPr>
          <w:lang w:val="it-IT"/>
        </w:rPr>
        <w:t>microglobulina</w:t>
      </w:r>
      <w:proofErr w:type="spellEnd"/>
    </w:p>
    <w:p w14:paraId="1E45C02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2) Da un </w:t>
      </w:r>
      <w:proofErr w:type="spellStart"/>
      <w:r w:rsidRPr="00171DA7">
        <w:rPr>
          <w:highlight w:val="yellow"/>
          <w:lang w:val="it-IT"/>
        </w:rPr>
        <w:t>eterodimero</w:t>
      </w:r>
      <w:proofErr w:type="spellEnd"/>
      <w:r w:rsidRPr="00171DA7">
        <w:rPr>
          <w:highlight w:val="yellow"/>
          <w:lang w:val="it-IT"/>
        </w:rPr>
        <w:t xml:space="preserve"> di catene alfa e beta</w:t>
      </w:r>
    </w:p>
    <w:p w14:paraId="74E8852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Da un </w:t>
      </w:r>
      <w:proofErr w:type="spellStart"/>
      <w:r w:rsidRPr="00171DA7">
        <w:rPr>
          <w:lang w:val="it-IT"/>
        </w:rPr>
        <w:t>omodimero</w:t>
      </w:r>
      <w:proofErr w:type="spellEnd"/>
      <w:r w:rsidRPr="00171DA7">
        <w:rPr>
          <w:lang w:val="it-IT"/>
        </w:rPr>
        <w:t xml:space="preserve"> di catene alfa</w:t>
      </w:r>
    </w:p>
    <w:p w14:paraId="1749413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Da tre catene, di cui beta e gamma sempre espresso ed alfa che appare durante l’attivazione del linfocita</w:t>
      </w:r>
    </w:p>
    <w:p w14:paraId="70570A21" w14:textId="77777777" w:rsidR="00A604A9" w:rsidRPr="00171DA7" w:rsidRDefault="00A604A9">
      <w:pPr>
        <w:rPr>
          <w:lang w:val="it-IT"/>
        </w:rPr>
      </w:pPr>
    </w:p>
    <w:p w14:paraId="562C949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261. </w:t>
      </w:r>
      <w:r w:rsidRPr="00171DA7">
        <w:rPr>
          <w:lang w:val="it-IT"/>
        </w:rPr>
        <w:t>Un linfocita in via di maturazione come primo evento del riarrangiamento dei geni del TCR:</w:t>
      </w:r>
    </w:p>
    <w:p w14:paraId="074C4CD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unisce una regione D della catena beta con una ragione J beta</w:t>
      </w:r>
    </w:p>
    <w:p w14:paraId="152C25C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unisce una regione D della catena alfa con una ragione J alfa</w:t>
      </w:r>
    </w:p>
    <w:p w14:paraId="59B2F99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unisce una regione V della catena beta con una ragione D beta</w:t>
      </w:r>
    </w:p>
    <w:p w14:paraId="421D36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unisce una regione V della catena alfa con una ragione J alfa</w:t>
      </w:r>
    </w:p>
    <w:p w14:paraId="75C270E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unisce una regione V della catena alfa con una ragione D alfa</w:t>
      </w:r>
    </w:p>
    <w:p w14:paraId="3F7211CE" w14:textId="77777777" w:rsidR="00A604A9" w:rsidRPr="00171DA7" w:rsidRDefault="00A604A9">
      <w:pPr>
        <w:rPr>
          <w:lang w:val="it-IT"/>
        </w:rPr>
      </w:pPr>
    </w:p>
    <w:p w14:paraId="1621D53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262. </w:t>
      </w:r>
      <w:r w:rsidRPr="00171DA7">
        <w:rPr>
          <w:lang w:val="it-IT"/>
        </w:rPr>
        <w:t>La funzione della selezione negativa nel timo è di eliminare:</w:t>
      </w:r>
    </w:p>
    <w:p w14:paraId="2AFC8B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 timociti doppi positivi</w:t>
      </w:r>
    </w:p>
    <w:p w14:paraId="35929A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2) i timociti singoli positivi</w:t>
      </w:r>
    </w:p>
    <w:p w14:paraId="5447F35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i timociti </w:t>
      </w:r>
      <w:proofErr w:type="spellStart"/>
      <w:r w:rsidRPr="00171DA7">
        <w:rPr>
          <w:lang w:val="it-IT"/>
        </w:rPr>
        <w:t>apoptotici</w:t>
      </w:r>
      <w:proofErr w:type="spellEnd"/>
    </w:p>
    <w:p w14:paraId="675056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4) i timociti </w:t>
      </w:r>
      <w:proofErr w:type="spellStart"/>
      <w:r w:rsidRPr="00171DA7">
        <w:rPr>
          <w:highlight w:val="yellow"/>
          <w:lang w:val="it-IT"/>
        </w:rPr>
        <w:t>autoreattivi</w:t>
      </w:r>
      <w:proofErr w:type="spellEnd"/>
    </w:p>
    <w:p w14:paraId="101D22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i timociti </w:t>
      </w:r>
      <w:proofErr w:type="spellStart"/>
      <w:r w:rsidRPr="00171DA7">
        <w:rPr>
          <w:lang w:val="it-IT"/>
        </w:rPr>
        <w:t>alloreattivi</w:t>
      </w:r>
      <w:proofErr w:type="spellEnd"/>
    </w:p>
    <w:p w14:paraId="48CAE429" w14:textId="77777777" w:rsidR="00A604A9" w:rsidRPr="00171DA7" w:rsidRDefault="00A604A9">
      <w:pPr>
        <w:rPr>
          <w:lang w:val="it-IT"/>
        </w:rPr>
      </w:pPr>
    </w:p>
    <w:p w14:paraId="2A9FCC8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263. </w:t>
      </w:r>
      <w:proofErr w:type="spellStart"/>
      <w:r w:rsidRPr="00171DA7">
        <w:rPr>
          <w:lang w:val="it-IT"/>
        </w:rPr>
        <w:t>Qual’è</w:t>
      </w:r>
      <w:proofErr w:type="spellEnd"/>
      <w:r w:rsidRPr="00171DA7">
        <w:rPr>
          <w:lang w:val="it-IT"/>
        </w:rPr>
        <w:t xml:space="preserve"> il fenotipo più comune delle cellule T regolatorie?</w:t>
      </w:r>
    </w:p>
    <w:p w14:paraId="4F75B2B4" w14:textId="77777777" w:rsidR="00A604A9" w:rsidRDefault="00000000">
      <w:pPr>
        <w:spacing w:after="0"/>
        <w:ind w:left="425"/>
      </w:pPr>
      <w:r>
        <w:rPr>
          <w:highlight w:val="yellow"/>
        </w:rPr>
        <w:t>1) CD4+CD25+Foxp3+</w:t>
      </w:r>
    </w:p>
    <w:p w14:paraId="7155798E" w14:textId="77777777" w:rsidR="00A604A9" w:rsidRDefault="00000000">
      <w:pPr>
        <w:spacing w:after="0"/>
        <w:ind w:left="425"/>
      </w:pPr>
      <w:r>
        <w:t>2) CD8+CD25+Foxp3-</w:t>
      </w:r>
    </w:p>
    <w:p w14:paraId="77253870" w14:textId="77777777" w:rsidR="00A604A9" w:rsidRDefault="00000000">
      <w:pPr>
        <w:spacing w:after="0"/>
        <w:ind w:left="425"/>
      </w:pPr>
      <w:r>
        <w:t>3) CD8+CD25+Foxp3+</w:t>
      </w:r>
    </w:p>
    <w:p w14:paraId="69F32AA1" w14:textId="77777777" w:rsidR="00A604A9" w:rsidRDefault="00000000">
      <w:pPr>
        <w:spacing w:after="0"/>
        <w:ind w:left="425"/>
      </w:pPr>
      <w:r>
        <w:t>4) CD4+CD25+Foxp3-</w:t>
      </w:r>
    </w:p>
    <w:p w14:paraId="30B74B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CD4+CD25-Foxp3+</w:t>
      </w:r>
    </w:p>
    <w:p w14:paraId="02E2598D" w14:textId="77777777" w:rsidR="00A604A9" w:rsidRPr="00171DA7" w:rsidRDefault="00A604A9">
      <w:pPr>
        <w:rPr>
          <w:lang w:val="it-IT"/>
        </w:rPr>
      </w:pPr>
    </w:p>
    <w:p w14:paraId="4092244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264. </w:t>
      </w:r>
      <w:r w:rsidRPr="00171DA7">
        <w:rPr>
          <w:lang w:val="it-IT"/>
        </w:rPr>
        <w:t>I linfociti immaturi che lasciano il midollo osseo e vanno a localizzarsi nel timo sono:</w:t>
      </w:r>
    </w:p>
    <w:p w14:paraId="41879303" w14:textId="77777777" w:rsidR="00A604A9" w:rsidRDefault="00000000">
      <w:pPr>
        <w:spacing w:after="0"/>
        <w:ind w:left="425"/>
      </w:pPr>
      <w:r>
        <w:t xml:space="preserve">1) CD3+, CD4+, CD8+, TCR+, </w:t>
      </w:r>
      <w:proofErr w:type="spellStart"/>
      <w:r>
        <w:t>Tdt</w:t>
      </w:r>
      <w:proofErr w:type="spellEnd"/>
      <w:r>
        <w:t>+</w:t>
      </w:r>
    </w:p>
    <w:p w14:paraId="091FC04C" w14:textId="77777777" w:rsidR="00A604A9" w:rsidRDefault="00000000">
      <w:pPr>
        <w:spacing w:after="0"/>
        <w:ind w:left="425"/>
      </w:pPr>
      <w:r>
        <w:t xml:space="preserve">2) CD3+, CD4-, CD8-, TCR+, </w:t>
      </w:r>
      <w:proofErr w:type="spellStart"/>
      <w:r>
        <w:t>Tdt</w:t>
      </w:r>
      <w:proofErr w:type="spellEnd"/>
      <w:r>
        <w:t>-</w:t>
      </w:r>
    </w:p>
    <w:p w14:paraId="2220CDCC" w14:textId="77777777" w:rsidR="00A604A9" w:rsidRDefault="00000000">
      <w:pPr>
        <w:spacing w:after="0"/>
        <w:ind w:left="425"/>
      </w:pPr>
      <w:r>
        <w:t xml:space="preserve">3) CD3-, CD4+, CD8+, TCR+, </w:t>
      </w:r>
      <w:proofErr w:type="spellStart"/>
      <w:r>
        <w:t>Tdt</w:t>
      </w:r>
      <w:proofErr w:type="spellEnd"/>
      <w:r>
        <w:t>+</w:t>
      </w:r>
    </w:p>
    <w:p w14:paraId="5F83C8B3" w14:textId="77777777" w:rsidR="00A604A9" w:rsidRDefault="00000000">
      <w:pPr>
        <w:spacing w:after="0"/>
        <w:ind w:left="425"/>
      </w:pPr>
      <w:r>
        <w:rPr>
          <w:highlight w:val="yellow"/>
        </w:rPr>
        <w:t>4) CD3-, CD4-, CD8-, TCR</w:t>
      </w:r>
      <w:proofErr w:type="gramStart"/>
      <w:r>
        <w:rPr>
          <w:highlight w:val="yellow"/>
        </w:rPr>
        <w:t>-,</w:t>
      </w:r>
      <w:proofErr w:type="spellStart"/>
      <w:r>
        <w:rPr>
          <w:highlight w:val="yellow"/>
        </w:rPr>
        <w:t>tdt</w:t>
      </w:r>
      <w:proofErr w:type="spellEnd"/>
      <w:proofErr w:type="gramEnd"/>
      <w:r>
        <w:rPr>
          <w:highlight w:val="yellow"/>
        </w:rPr>
        <w:t>-</w:t>
      </w:r>
    </w:p>
    <w:p w14:paraId="5DB760B4" w14:textId="77777777" w:rsidR="00A604A9" w:rsidRDefault="00000000">
      <w:pPr>
        <w:spacing w:after="0"/>
        <w:ind w:left="425"/>
      </w:pPr>
      <w:r>
        <w:t xml:space="preserve">5) CD3+, CD4+, CD8-, TCR-, </w:t>
      </w:r>
      <w:proofErr w:type="spellStart"/>
      <w:r>
        <w:t>Tdt</w:t>
      </w:r>
      <w:proofErr w:type="spellEnd"/>
      <w:r>
        <w:t>-</w:t>
      </w:r>
    </w:p>
    <w:p w14:paraId="5F05C5E3" w14:textId="77777777" w:rsidR="00A604A9" w:rsidRDefault="00A604A9"/>
    <w:p w14:paraId="7B856FE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265. </w:t>
      </w:r>
      <w:r w:rsidRPr="00171DA7">
        <w:rPr>
          <w:lang w:val="it-IT"/>
        </w:rPr>
        <w:t xml:space="preserve">La maggior parte dei linfociti maturi che lasciano il timo ed entrano nel circolo </w:t>
      </w:r>
      <w:proofErr w:type="spellStart"/>
      <w:r w:rsidRPr="00171DA7">
        <w:rPr>
          <w:lang w:val="it-IT"/>
        </w:rPr>
        <w:t>sanguiogno</w:t>
      </w:r>
      <w:proofErr w:type="spellEnd"/>
      <w:r w:rsidRPr="00171DA7">
        <w:rPr>
          <w:lang w:val="it-IT"/>
        </w:rPr>
        <w:t xml:space="preserve"> sono:</w:t>
      </w:r>
    </w:p>
    <w:p w14:paraId="4922D3F9" w14:textId="77777777" w:rsidR="00A604A9" w:rsidRDefault="00000000">
      <w:pPr>
        <w:spacing w:after="0"/>
        <w:ind w:left="425"/>
      </w:pPr>
      <w:r>
        <w:t xml:space="preserve">1) CD3+ CD4+ CD8- </w:t>
      </w:r>
      <w:proofErr w:type="spellStart"/>
      <w:r>
        <w:t>TdT</w:t>
      </w:r>
      <w:proofErr w:type="spellEnd"/>
      <w:r>
        <w:t>+</w:t>
      </w:r>
    </w:p>
    <w:p w14:paraId="582AD664" w14:textId="77777777" w:rsidR="00A604A9" w:rsidRDefault="00000000">
      <w:pPr>
        <w:spacing w:after="0"/>
        <w:ind w:left="425"/>
      </w:pPr>
      <w:r>
        <w:t xml:space="preserve">2) CD3+ CD4- CD8- </w:t>
      </w:r>
      <w:proofErr w:type="spellStart"/>
      <w:r>
        <w:t>TdT</w:t>
      </w:r>
      <w:proofErr w:type="spellEnd"/>
      <w:r>
        <w:t>+</w:t>
      </w:r>
    </w:p>
    <w:p w14:paraId="7E6F997C" w14:textId="77777777" w:rsidR="00A604A9" w:rsidRDefault="00000000">
      <w:pPr>
        <w:spacing w:after="0"/>
        <w:ind w:left="425"/>
      </w:pPr>
      <w:r>
        <w:rPr>
          <w:highlight w:val="yellow"/>
        </w:rPr>
        <w:t xml:space="preserve">3) CD3+ CD4+ CD8- </w:t>
      </w:r>
      <w:proofErr w:type="spellStart"/>
      <w:r>
        <w:rPr>
          <w:highlight w:val="yellow"/>
        </w:rPr>
        <w:t>TdT</w:t>
      </w:r>
      <w:proofErr w:type="spellEnd"/>
      <w:r>
        <w:rPr>
          <w:highlight w:val="yellow"/>
        </w:rPr>
        <w:t>-</w:t>
      </w:r>
    </w:p>
    <w:p w14:paraId="1A601E1D" w14:textId="77777777" w:rsidR="00A604A9" w:rsidRDefault="00000000">
      <w:pPr>
        <w:spacing w:after="0"/>
        <w:ind w:left="425"/>
      </w:pPr>
      <w:r>
        <w:t xml:space="preserve">4) CD3+ CD4- CD8+ </w:t>
      </w:r>
      <w:proofErr w:type="spellStart"/>
      <w:r>
        <w:t>TdT</w:t>
      </w:r>
      <w:proofErr w:type="spellEnd"/>
      <w:r>
        <w:t>-</w:t>
      </w:r>
    </w:p>
    <w:p w14:paraId="746FFFF2" w14:textId="77777777" w:rsidR="00A604A9" w:rsidRDefault="00A604A9"/>
    <w:p w14:paraId="07BAD6B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266. </w:t>
      </w:r>
      <w:r w:rsidRPr="00171DA7">
        <w:rPr>
          <w:lang w:val="it-IT"/>
        </w:rPr>
        <w:t xml:space="preserve">Quali cellule si ritiene siano responsabili </w:t>
      </w:r>
      <w:proofErr w:type="gramStart"/>
      <w:r w:rsidRPr="00171DA7">
        <w:rPr>
          <w:lang w:val="it-IT"/>
        </w:rPr>
        <w:t>della presentazioni</w:t>
      </w:r>
      <w:proofErr w:type="gramEnd"/>
      <w:r w:rsidRPr="00171DA7">
        <w:rPr>
          <w:lang w:val="it-IT"/>
        </w:rPr>
        <w:t xml:space="preserve"> ai timociti, durante il processo di selezione negativa, degli antigeni catturati nei tessuti periferici, di antigeni derivati da batteri commensali e di antigeni del cibo?</w:t>
      </w:r>
    </w:p>
    <w:p w14:paraId="25CBB7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epiteliali timiche della corticale</w:t>
      </w:r>
    </w:p>
    <w:p w14:paraId="135A936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Cellule </w:t>
      </w:r>
      <w:proofErr w:type="spellStart"/>
      <w:r w:rsidRPr="00171DA7">
        <w:rPr>
          <w:lang w:val="it-IT"/>
        </w:rPr>
        <w:t>epiteluiali</w:t>
      </w:r>
      <w:proofErr w:type="spellEnd"/>
      <w:r w:rsidRPr="00171DA7">
        <w:rPr>
          <w:lang w:val="it-IT"/>
        </w:rPr>
        <w:t xml:space="preserve"> timiche della midollare</w:t>
      </w:r>
    </w:p>
    <w:p w14:paraId="14D492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Cellule dendritiche autoctone</w:t>
      </w:r>
    </w:p>
    <w:p w14:paraId="3A0FD26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Cellule dendritiche migratorie</w:t>
      </w:r>
    </w:p>
    <w:p w14:paraId="0C06B74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Le cellule dei punti 1 e 4</w:t>
      </w:r>
    </w:p>
    <w:p w14:paraId="78B1985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Le cellule dei punti 2 e 4</w:t>
      </w:r>
    </w:p>
    <w:p w14:paraId="502E76B5" w14:textId="77777777" w:rsidR="00A604A9" w:rsidRPr="00171DA7" w:rsidRDefault="00A604A9">
      <w:pPr>
        <w:rPr>
          <w:lang w:val="it-IT"/>
        </w:rPr>
      </w:pPr>
    </w:p>
    <w:p w14:paraId="218CD8A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267. </w:t>
      </w:r>
      <w:r w:rsidRPr="00171DA7">
        <w:rPr>
          <w:lang w:val="it-IT"/>
        </w:rPr>
        <w:t>la totale fosforilazione delle sequenze ITAM sui CD3 e sulle catene Zeta può portare a:</w:t>
      </w:r>
    </w:p>
    <w:p w14:paraId="335FF21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assumere un fenotipo CD8+</w:t>
      </w:r>
    </w:p>
    <w:p w14:paraId="02D6D5B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apoptosi</w:t>
      </w:r>
    </w:p>
    <w:p w14:paraId="06D094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assunzione di un fenotipo T regolatorio</w:t>
      </w:r>
    </w:p>
    <w:p w14:paraId="0ADA40F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espressione di CIITA</w:t>
      </w:r>
    </w:p>
    <w:p w14:paraId="71FAEC68" w14:textId="77777777" w:rsidR="00A604A9" w:rsidRPr="00171DA7" w:rsidRDefault="00A604A9">
      <w:pPr>
        <w:rPr>
          <w:lang w:val="it-IT"/>
        </w:rPr>
      </w:pPr>
    </w:p>
    <w:p w14:paraId="424C349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268. </w:t>
      </w:r>
      <w:r w:rsidRPr="00171DA7">
        <w:rPr>
          <w:lang w:val="it-IT"/>
        </w:rPr>
        <w:t>Quali sono le proteine adattatrici fondamentali per la trasduzione del segnale a valle del TCR?</w:t>
      </w:r>
    </w:p>
    <w:p w14:paraId="0089691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SLP-65 e ZAP-70</w:t>
      </w:r>
    </w:p>
    <w:p w14:paraId="32910C4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SLP-65 e LAT</w:t>
      </w:r>
    </w:p>
    <w:p w14:paraId="01906B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SLP-76 e LAT</w:t>
      </w:r>
    </w:p>
    <w:p w14:paraId="1C6737EA" w14:textId="77777777" w:rsidR="00A604A9" w:rsidRPr="00171DA7" w:rsidRDefault="00A604A9">
      <w:pPr>
        <w:rPr>
          <w:lang w:val="it-IT"/>
        </w:rPr>
      </w:pPr>
    </w:p>
    <w:p w14:paraId="3ED8BC9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269. </w:t>
      </w:r>
      <w:r w:rsidRPr="00171DA7">
        <w:rPr>
          <w:lang w:val="it-IT"/>
        </w:rPr>
        <w:t>Il riconoscimento dell’antigene da parte dei linfociti T in assenza di segnali co- stimolatori provoca:</w:t>
      </w:r>
    </w:p>
    <w:p w14:paraId="1BC82A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up-regolazione del B7</w:t>
      </w:r>
    </w:p>
    <w:p w14:paraId="6907C0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espressione del recettore ad alta </w:t>
      </w:r>
      <w:proofErr w:type="spellStart"/>
      <w:r w:rsidRPr="00171DA7">
        <w:rPr>
          <w:lang w:val="it-IT"/>
        </w:rPr>
        <w:t>affinita’</w:t>
      </w:r>
      <w:proofErr w:type="spellEnd"/>
      <w:r w:rsidRPr="00171DA7">
        <w:rPr>
          <w:lang w:val="it-IT"/>
        </w:rPr>
        <w:t xml:space="preserve"> per l’IL-2</w:t>
      </w:r>
    </w:p>
    <w:p w14:paraId="6974476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anergia della cellula T</w:t>
      </w:r>
    </w:p>
    <w:p w14:paraId="2CE53A5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apoptosi della cellula T</w:t>
      </w:r>
    </w:p>
    <w:p w14:paraId="70FC5E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attivazione della funzione citotossica della cellula T</w:t>
      </w:r>
    </w:p>
    <w:p w14:paraId="1CB0B38D" w14:textId="77777777" w:rsidR="00A604A9" w:rsidRPr="00171DA7" w:rsidRDefault="00A604A9">
      <w:pPr>
        <w:rPr>
          <w:lang w:val="it-IT"/>
        </w:rPr>
      </w:pPr>
    </w:p>
    <w:p w14:paraId="41E4DCE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270. </w:t>
      </w:r>
      <w:r w:rsidRPr="00171DA7">
        <w:rPr>
          <w:lang w:val="it-IT"/>
        </w:rPr>
        <w:t>L’espressione del CD40 Ligando da parte dei linfociti T in via d’attivazione determina l’espressione sulla cellula che presenta l’antigene:</w:t>
      </w:r>
    </w:p>
    <w:p w14:paraId="03FB31A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Del recettore CD28</w:t>
      </w:r>
    </w:p>
    <w:p w14:paraId="56ABD1A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Della catena alfa del recettore di IL-2 (CD25)</w:t>
      </w:r>
    </w:p>
    <w:p w14:paraId="189761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Della molecola di </w:t>
      </w:r>
      <w:proofErr w:type="spellStart"/>
      <w:r w:rsidRPr="00171DA7">
        <w:rPr>
          <w:highlight w:val="yellow"/>
          <w:lang w:val="it-IT"/>
        </w:rPr>
        <w:t>costimolazione</w:t>
      </w:r>
      <w:proofErr w:type="spellEnd"/>
      <w:r w:rsidRPr="00171DA7">
        <w:rPr>
          <w:highlight w:val="yellow"/>
          <w:lang w:val="it-IT"/>
        </w:rPr>
        <w:t xml:space="preserve"> B7</w:t>
      </w:r>
    </w:p>
    <w:p w14:paraId="027E26B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Delle </w:t>
      </w:r>
      <w:proofErr w:type="spellStart"/>
      <w:r w:rsidRPr="00171DA7">
        <w:rPr>
          <w:lang w:val="it-IT"/>
        </w:rPr>
        <w:t>perforine</w:t>
      </w:r>
      <w:proofErr w:type="spellEnd"/>
    </w:p>
    <w:p w14:paraId="3CA0FC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Dei TLR</w:t>
      </w:r>
    </w:p>
    <w:p w14:paraId="06F8EF34" w14:textId="77777777" w:rsidR="00A604A9" w:rsidRPr="00171DA7" w:rsidRDefault="00A604A9">
      <w:pPr>
        <w:rPr>
          <w:lang w:val="it-IT"/>
        </w:rPr>
      </w:pPr>
    </w:p>
    <w:p w14:paraId="16FD55D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271. </w:t>
      </w:r>
      <w:r w:rsidRPr="00171DA7">
        <w:rPr>
          <w:lang w:val="it-IT"/>
        </w:rPr>
        <w:t xml:space="preserve">In che cosa si differenziano le </w:t>
      </w:r>
      <w:proofErr w:type="spellStart"/>
      <w:r w:rsidRPr="00171DA7">
        <w:rPr>
          <w:lang w:val="it-IT"/>
        </w:rPr>
        <w:t>DCs</w:t>
      </w:r>
      <w:proofErr w:type="spellEnd"/>
      <w:r w:rsidRPr="00171DA7">
        <w:rPr>
          <w:lang w:val="it-IT"/>
        </w:rPr>
        <w:t xml:space="preserve"> classiche e le </w:t>
      </w:r>
      <w:proofErr w:type="spellStart"/>
      <w:r w:rsidRPr="00171DA7">
        <w:rPr>
          <w:lang w:val="it-IT"/>
        </w:rPr>
        <w:t>DCs</w:t>
      </w:r>
      <w:proofErr w:type="spell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plasmocitoidi</w:t>
      </w:r>
      <w:proofErr w:type="spellEnd"/>
      <w:r w:rsidRPr="00171DA7">
        <w:rPr>
          <w:lang w:val="it-IT"/>
        </w:rPr>
        <w:t>:</w:t>
      </w:r>
    </w:p>
    <w:p w14:paraId="0FD3CD1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Le </w:t>
      </w:r>
      <w:proofErr w:type="spellStart"/>
      <w:r w:rsidRPr="00171DA7">
        <w:rPr>
          <w:lang w:val="it-IT"/>
        </w:rPr>
        <w:t>cDCs</w:t>
      </w:r>
      <w:proofErr w:type="spellEnd"/>
      <w:r w:rsidRPr="00171DA7">
        <w:rPr>
          <w:lang w:val="it-IT"/>
        </w:rPr>
        <w:t xml:space="preserve">, una volta attivate, diventano </w:t>
      </w:r>
      <w:proofErr w:type="spellStart"/>
      <w:r w:rsidRPr="00171DA7">
        <w:rPr>
          <w:lang w:val="it-IT"/>
        </w:rPr>
        <w:t>pDCs</w:t>
      </w:r>
      <w:proofErr w:type="spellEnd"/>
    </w:p>
    <w:p w14:paraId="4B6EA71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Le </w:t>
      </w:r>
      <w:proofErr w:type="spellStart"/>
      <w:r w:rsidRPr="00171DA7">
        <w:rPr>
          <w:lang w:val="it-IT"/>
        </w:rPr>
        <w:t>cDCs</w:t>
      </w:r>
      <w:proofErr w:type="spellEnd"/>
      <w:r w:rsidRPr="00171DA7">
        <w:rPr>
          <w:lang w:val="it-IT"/>
        </w:rPr>
        <w:t xml:space="preserve"> hanno attivo il fattore di trascrizione E2-2, non attivo nelle </w:t>
      </w:r>
      <w:proofErr w:type="spellStart"/>
      <w:r w:rsidRPr="00171DA7">
        <w:rPr>
          <w:lang w:val="it-IT"/>
        </w:rPr>
        <w:t>pDCs</w:t>
      </w:r>
      <w:proofErr w:type="spellEnd"/>
    </w:p>
    <w:p w14:paraId="6F0E0E9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C) Le </w:t>
      </w:r>
      <w:proofErr w:type="spellStart"/>
      <w:r w:rsidRPr="00171DA7">
        <w:rPr>
          <w:highlight w:val="yellow"/>
          <w:lang w:val="it-IT"/>
        </w:rPr>
        <w:t>pDCs</w:t>
      </w:r>
      <w:proofErr w:type="spellEnd"/>
      <w:r w:rsidRPr="00171DA7">
        <w:rPr>
          <w:highlight w:val="yellow"/>
          <w:lang w:val="it-IT"/>
        </w:rPr>
        <w:t xml:space="preserve"> sono più coinvolte nella risposta immunitaria innata, mentre le </w:t>
      </w:r>
      <w:proofErr w:type="spellStart"/>
      <w:r w:rsidRPr="00171DA7">
        <w:rPr>
          <w:highlight w:val="yellow"/>
          <w:lang w:val="it-IT"/>
        </w:rPr>
        <w:t>cDCs</w:t>
      </w:r>
      <w:proofErr w:type="spellEnd"/>
      <w:r w:rsidRPr="00171DA7">
        <w:rPr>
          <w:highlight w:val="yellow"/>
          <w:lang w:val="it-IT"/>
        </w:rPr>
        <w:t xml:space="preserve"> in quella adattativa</w:t>
      </w:r>
    </w:p>
    <w:p w14:paraId="095308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Le </w:t>
      </w:r>
      <w:proofErr w:type="spellStart"/>
      <w:r w:rsidRPr="00171DA7">
        <w:rPr>
          <w:lang w:val="it-IT"/>
        </w:rPr>
        <w:t>pDCs</w:t>
      </w:r>
      <w:proofErr w:type="spellEnd"/>
      <w:r w:rsidRPr="00171DA7">
        <w:rPr>
          <w:lang w:val="it-IT"/>
        </w:rPr>
        <w:t xml:space="preserve"> sono delle </w:t>
      </w:r>
      <w:proofErr w:type="spellStart"/>
      <w:r w:rsidRPr="00171DA7">
        <w:rPr>
          <w:lang w:val="it-IT"/>
        </w:rPr>
        <w:t>TECs</w:t>
      </w:r>
      <w:proofErr w:type="spellEnd"/>
      <w:r w:rsidRPr="00171DA7">
        <w:rPr>
          <w:lang w:val="it-IT"/>
        </w:rPr>
        <w:t xml:space="preserve"> specializzate e sono molto importanti per la selezione positiva nella corticale timica</w:t>
      </w:r>
    </w:p>
    <w:p w14:paraId="517CFF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Le </w:t>
      </w:r>
      <w:proofErr w:type="spellStart"/>
      <w:r w:rsidRPr="00171DA7">
        <w:rPr>
          <w:lang w:val="it-IT"/>
        </w:rPr>
        <w:t>cDCs</w:t>
      </w:r>
      <w:proofErr w:type="spellEnd"/>
      <w:r w:rsidRPr="00171DA7">
        <w:rPr>
          <w:lang w:val="it-IT"/>
        </w:rPr>
        <w:t xml:space="preserve"> non sono in grado di attivare i linfociti T </w:t>
      </w:r>
      <w:proofErr w:type="spellStart"/>
      <w:r w:rsidRPr="00171DA7">
        <w:rPr>
          <w:lang w:val="it-IT"/>
        </w:rPr>
        <w:t>naive</w:t>
      </w:r>
      <w:proofErr w:type="spellEnd"/>
      <w:r w:rsidRPr="00171DA7">
        <w:rPr>
          <w:lang w:val="it-IT"/>
        </w:rPr>
        <w:t xml:space="preserve">, solo le </w:t>
      </w:r>
      <w:proofErr w:type="spellStart"/>
      <w:r w:rsidRPr="00171DA7">
        <w:rPr>
          <w:lang w:val="it-IT"/>
        </w:rPr>
        <w:t>pDCs</w:t>
      </w:r>
      <w:proofErr w:type="spellEnd"/>
      <w:r w:rsidRPr="00171DA7">
        <w:rPr>
          <w:lang w:val="it-IT"/>
        </w:rPr>
        <w:t xml:space="preserve"> sono in grado di farlo</w:t>
      </w:r>
    </w:p>
    <w:p w14:paraId="43624390" w14:textId="77777777" w:rsidR="00A604A9" w:rsidRPr="00171DA7" w:rsidRDefault="00A604A9">
      <w:pPr>
        <w:rPr>
          <w:lang w:val="it-IT"/>
        </w:rPr>
      </w:pPr>
    </w:p>
    <w:p w14:paraId="2BC6CD6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272. </w:t>
      </w:r>
      <w:r w:rsidRPr="00171DA7">
        <w:rPr>
          <w:lang w:val="it-IT"/>
        </w:rPr>
        <w:t xml:space="preserve">I linfociti CD4 </w:t>
      </w:r>
      <w:proofErr w:type="spellStart"/>
      <w:r w:rsidRPr="00171DA7">
        <w:rPr>
          <w:lang w:val="it-IT"/>
        </w:rPr>
        <w:t>naive</w:t>
      </w:r>
      <w:proofErr w:type="spellEnd"/>
      <w:r w:rsidRPr="00171DA7">
        <w:rPr>
          <w:lang w:val="it-IT"/>
        </w:rPr>
        <w:t xml:space="preserve"> vengono “istruiti” dalla cellula dendritica (DC) in base al tipo di antigene che le ha fatte maturare. In particolare, </w:t>
      </w:r>
      <w:proofErr w:type="spellStart"/>
      <w:r w:rsidRPr="00171DA7">
        <w:rPr>
          <w:lang w:val="it-IT"/>
        </w:rPr>
        <w:t>perche</w:t>
      </w:r>
      <w:proofErr w:type="spellEnd"/>
      <w:r w:rsidRPr="00171DA7">
        <w:rPr>
          <w:lang w:val="it-IT"/>
        </w:rPr>
        <w:t>’ il CD4 divenga un linfocita Th1 la CD deve esprimere:</w:t>
      </w:r>
    </w:p>
    <w:p w14:paraId="04C26C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 Notch receptors</w:t>
      </w:r>
    </w:p>
    <w:p w14:paraId="31CDA37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2) I </w:t>
      </w:r>
      <w:proofErr w:type="spellStart"/>
      <w:r w:rsidRPr="00171DA7">
        <w:rPr>
          <w:highlight w:val="yellow"/>
          <w:lang w:val="it-IT"/>
        </w:rPr>
        <w:t>legandi</w:t>
      </w:r>
      <w:proofErr w:type="spellEnd"/>
      <w:r w:rsidRPr="00171DA7">
        <w:rPr>
          <w:highlight w:val="yellow"/>
          <w:lang w:val="it-IT"/>
        </w:rPr>
        <w:t xml:space="preserve"> di tipo Delta dei recettori Notch</w:t>
      </w:r>
    </w:p>
    <w:p w14:paraId="390503A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I </w:t>
      </w:r>
      <w:proofErr w:type="spellStart"/>
      <w:r w:rsidRPr="00171DA7">
        <w:rPr>
          <w:lang w:val="it-IT"/>
        </w:rPr>
        <w:t>legandi</w:t>
      </w:r>
      <w:proofErr w:type="spellEnd"/>
      <w:r w:rsidRPr="00171DA7">
        <w:rPr>
          <w:lang w:val="it-IT"/>
        </w:rPr>
        <w:t xml:space="preserve"> di tipo </w:t>
      </w:r>
      <w:proofErr w:type="spellStart"/>
      <w:r w:rsidRPr="00171DA7">
        <w:rPr>
          <w:lang w:val="it-IT"/>
        </w:rPr>
        <w:t>Jagged</w:t>
      </w:r>
      <w:proofErr w:type="spellEnd"/>
      <w:r w:rsidRPr="00171DA7">
        <w:rPr>
          <w:lang w:val="it-IT"/>
        </w:rPr>
        <w:t xml:space="preserve"> dei recettori Notch</w:t>
      </w:r>
    </w:p>
    <w:p w14:paraId="106A7F2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 CDDR</w:t>
      </w:r>
    </w:p>
    <w:p w14:paraId="609BDDD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 CTLA-4</w:t>
      </w:r>
    </w:p>
    <w:p w14:paraId="56998A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La catena alfa del recettore dell’IL7</w:t>
      </w:r>
    </w:p>
    <w:p w14:paraId="5B51B025" w14:textId="77777777" w:rsidR="00A604A9" w:rsidRPr="00171DA7" w:rsidRDefault="00A604A9">
      <w:pPr>
        <w:rPr>
          <w:lang w:val="it-IT"/>
        </w:rPr>
      </w:pPr>
    </w:p>
    <w:p w14:paraId="67DF67B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273. </w:t>
      </w:r>
      <w:r w:rsidRPr="00171DA7">
        <w:rPr>
          <w:lang w:val="it-IT"/>
        </w:rPr>
        <w:t>Cosa sono i Th17?</w:t>
      </w:r>
    </w:p>
    <w:p w14:paraId="009A9D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CD4+Foxp3+ a funzione regolatoria</w:t>
      </w:r>
    </w:p>
    <w:p w14:paraId="46866B8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CD4+Foxp3- a funzione regolatoria</w:t>
      </w:r>
    </w:p>
    <w:p w14:paraId="2DD737E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Cellule CD4+Foxp3+ che dopo attivazione producono IL17 e IL6</w:t>
      </w:r>
    </w:p>
    <w:p w14:paraId="3487E6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Cellule CD4+Foxp3- che dopo attivazione producono IL17 e IL6</w:t>
      </w:r>
    </w:p>
    <w:p w14:paraId="5CAADF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Cellule CD8+Foxp3- che dopo attivazione producono IL17 e IL6</w:t>
      </w:r>
    </w:p>
    <w:p w14:paraId="225ACB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Cellule CD8+Foxp3+ che dopo attivazione producono IL17 e IL6</w:t>
      </w:r>
    </w:p>
    <w:p w14:paraId="103F7E6C" w14:textId="77777777" w:rsidR="00A604A9" w:rsidRPr="00171DA7" w:rsidRDefault="00A604A9">
      <w:pPr>
        <w:rPr>
          <w:lang w:val="it-IT"/>
        </w:rPr>
      </w:pPr>
    </w:p>
    <w:p w14:paraId="6EE1B06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274. </w:t>
      </w:r>
      <w:r w:rsidRPr="00171DA7">
        <w:rPr>
          <w:lang w:val="it-IT"/>
        </w:rPr>
        <w:t xml:space="preserve">I linfociti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17 (Th17) sono indotti dalla produzione di una particolare citochina ad opera dei macrofagi attivati. Quale?</w:t>
      </w:r>
    </w:p>
    <w:p w14:paraId="633A32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IL4</w:t>
      </w:r>
    </w:p>
    <w:p w14:paraId="4AAEFC9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IL12</w:t>
      </w:r>
    </w:p>
    <w:p w14:paraId="361CDBE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IL21</w:t>
      </w:r>
    </w:p>
    <w:p w14:paraId="0C2D562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IL22</w:t>
      </w:r>
    </w:p>
    <w:p w14:paraId="4250091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IL23</w:t>
      </w:r>
    </w:p>
    <w:p w14:paraId="1378894D" w14:textId="77777777" w:rsidR="00A604A9" w:rsidRPr="00171DA7" w:rsidRDefault="00A604A9">
      <w:pPr>
        <w:rPr>
          <w:lang w:val="it-IT"/>
        </w:rPr>
      </w:pPr>
    </w:p>
    <w:p w14:paraId="12380453" w14:textId="77777777" w:rsidR="00A604A9" w:rsidRDefault="00000000">
      <w:r w:rsidRPr="00171DA7">
        <w:rPr>
          <w:b/>
          <w:lang w:val="it-IT"/>
        </w:rPr>
        <w:t xml:space="preserve">275. </w:t>
      </w:r>
      <w:r w:rsidRPr="00171DA7">
        <w:rPr>
          <w:lang w:val="it-IT"/>
        </w:rPr>
        <w:t xml:space="preserve">L’interleuchina IL21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un’importante citochina prodotta da alcuni tipi di linfociti CD4+ effettori, ma in una di queste popolazioni riveste un ruolo fondamentale, sia </w:t>
      </w:r>
      <w:proofErr w:type="spellStart"/>
      <w:r w:rsidRPr="00171DA7">
        <w:rPr>
          <w:lang w:val="it-IT"/>
        </w:rPr>
        <w:t>autocrino</w:t>
      </w:r>
      <w:proofErr w:type="spellEnd"/>
      <w:r w:rsidRPr="00171DA7">
        <w:rPr>
          <w:lang w:val="it-IT"/>
        </w:rPr>
        <w:t xml:space="preserve"> sia paracrine. </w:t>
      </w:r>
      <w:r>
        <w:t>In quale?</w:t>
      </w:r>
    </w:p>
    <w:p w14:paraId="0A0AA438" w14:textId="77777777" w:rsidR="00A604A9" w:rsidRDefault="00000000">
      <w:pPr>
        <w:spacing w:after="0"/>
        <w:ind w:left="425"/>
      </w:pPr>
      <w:r>
        <w:t>1) Th1</w:t>
      </w:r>
    </w:p>
    <w:p w14:paraId="554AB76F" w14:textId="77777777" w:rsidR="00A604A9" w:rsidRDefault="00000000">
      <w:pPr>
        <w:spacing w:after="0"/>
        <w:ind w:left="425"/>
      </w:pPr>
      <w:r>
        <w:t>2) Th2</w:t>
      </w:r>
    </w:p>
    <w:p w14:paraId="2E6BF4EB" w14:textId="77777777" w:rsidR="00A604A9" w:rsidRDefault="00000000">
      <w:pPr>
        <w:spacing w:after="0"/>
        <w:ind w:left="425"/>
      </w:pPr>
      <w:r>
        <w:t>3) Th9</w:t>
      </w:r>
    </w:p>
    <w:p w14:paraId="7E9F9BCE" w14:textId="77777777" w:rsidR="00A604A9" w:rsidRDefault="00000000">
      <w:pPr>
        <w:spacing w:after="0"/>
        <w:ind w:left="425"/>
      </w:pPr>
      <w:r>
        <w:t>4) Th17</w:t>
      </w:r>
    </w:p>
    <w:p w14:paraId="4C293621" w14:textId="77777777" w:rsidR="00A604A9" w:rsidRDefault="00000000">
      <w:pPr>
        <w:spacing w:after="0"/>
        <w:ind w:left="425"/>
      </w:pPr>
      <w:r>
        <w:t>5) Th22</w:t>
      </w:r>
    </w:p>
    <w:p w14:paraId="640E7969" w14:textId="77777777" w:rsidR="00A604A9" w:rsidRDefault="00000000">
      <w:pPr>
        <w:spacing w:after="0"/>
        <w:ind w:left="425"/>
      </w:pPr>
      <w:r>
        <w:t xml:space="preserve">6) Th </w:t>
      </w:r>
      <w:proofErr w:type="spellStart"/>
      <w:r>
        <w:t>follicolari</w:t>
      </w:r>
      <w:proofErr w:type="spellEnd"/>
    </w:p>
    <w:p w14:paraId="1A54A0CA" w14:textId="77777777" w:rsidR="00A604A9" w:rsidRDefault="00000000">
      <w:pPr>
        <w:spacing w:after="0"/>
        <w:ind w:left="425"/>
      </w:pPr>
      <w:r>
        <w:lastRenderedPageBreak/>
        <w:t>7) 3 e 5</w:t>
      </w:r>
    </w:p>
    <w:p w14:paraId="3BA9319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8) 4 e 5</w:t>
      </w:r>
    </w:p>
    <w:p w14:paraId="64E016E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9) 4 e 6</w:t>
      </w:r>
    </w:p>
    <w:p w14:paraId="03DBFD88" w14:textId="77777777" w:rsidR="00A604A9" w:rsidRPr="00171DA7" w:rsidRDefault="00A604A9">
      <w:pPr>
        <w:rPr>
          <w:lang w:val="it-IT"/>
        </w:rPr>
      </w:pPr>
    </w:p>
    <w:p w14:paraId="2999FAD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276. </w:t>
      </w:r>
      <w:r w:rsidRPr="00171DA7">
        <w:rPr>
          <w:lang w:val="it-IT"/>
        </w:rPr>
        <w:t xml:space="preserve">cosa sono le </w:t>
      </w:r>
      <w:proofErr w:type="spellStart"/>
      <w:r w:rsidRPr="00171DA7">
        <w:rPr>
          <w:lang w:val="it-IT"/>
        </w:rPr>
        <w:t>perforine</w:t>
      </w:r>
      <w:proofErr w:type="spellEnd"/>
      <w:r w:rsidRPr="00171DA7">
        <w:rPr>
          <w:lang w:val="it-IT"/>
        </w:rPr>
        <w:t>?</w:t>
      </w:r>
    </w:p>
    <w:p w14:paraId="1337BE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Enzimi proteolitici che digeriscono la membrane cellulare</w:t>
      </w:r>
    </w:p>
    <w:p w14:paraId="5C83C7C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Molecole che polimerizzano in presenza di Ca2+ e formano buchi sulle membrane cellulari</w:t>
      </w:r>
    </w:p>
    <w:p w14:paraId="4694E8B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Caspasi che determinano la morte cellulare</w:t>
      </w:r>
    </w:p>
    <w:p w14:paraId="59B004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Ligandi che si legano a specifici recettori di membrane e inducono la morte </w:t>
      </w:r>
      <w:proofErr w:type="spellStart"/>
      <w:r w:rsidRPr="00171DA7">
        <w:rPr>
          <w:lang w:val="it-IT"/>
        </w:rPr>
        <w:t>cellular</w:t>
      </w:r>
      <w:proofErr w:type="spellEnd"/>
      <w:r w:rsidRPr="00171DA7">
        <w:rPr>
          <w:lang w:val="it-IT"/>
        </w:rPr>
        <w:t xml:space="preserve"> per apoptosi</w:t>
      </w:r>
    </w:p>
    <w:p w14:paraId="5099401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Molecole con le </w:t>
      </w:r>
      <w:proofErr w:type="spellStart"/>
      <w:r w:rsidRPr="00171DA7">
        <w:rPr>
          <w:lang w:val="it-IT"/>
        </w:rPr>
        <w:t>caratteristuiche</w:t>
      </w:r>
      <w:proofErr w:type="spellEnd"/>
      <w:r w:rsidRPr="00171DA7">
        <w:rPr>
          <w:lang w:val="it-IT"/>
        </w:rPr>
        <w:t xml:space="preserve"> elencate nei punti 2 e 3</w:t>
      </w:r>
    </w:p>
    <w:p w14:paraId="223BACFC" w14:textId="77777777" w:rsidR="00A604A9" w:rsidRPr="00171DA7" w:rsidRDefault="00A604A9">
      <w:pPr>
        <w:rPr>
          <w:lang w:val="it-IT"/>
        </w:rPr>
      </w:pPr>
    </w:p>
    <w:p w14:paraId="66680D1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277. </w:t>
      </w:r>
      <w:r w:rsidRPr="00171DA7">
        <w:rPr>
          <w:lang w:val="it-IT"/>
        </w:rPr>
        <w:t xml:space="preserve">I linfociti </w:t>
      </w:r>
      <w:proofErr w:type="spellStart"/>
      <w:r>
        <w:t>γδ</w:t>
      </w:r>
      <w:proofErr w:type="spellEnd"/>
      <w:r w:rsidRPr="00171DA7">
        <w:rPr>
          <w:lang w:val="it-IT"/>
        </w:rPr>
        <w:t xml:space="preserve"> hanno:</w:t>
      </w:r>
    </w:p>
    <w:p w14:paraId="40CB51D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Differenziano nel timo principalmente in </w:t>
      </w:r>
      <w:proofErr w:type="spellStart"/>
      <w:r w:rsidRPr="00171DA7">
        <w:rPr>
          <w:lang w:val="it-IT"/>
        </w:rPr>
        <w:t>eta’</w:t>
      </w:r>
      <w:proofErr w:type="spellEnd"/>
      <w:r w:rsidRPr="00171DA7">
        <w:rPr>
          <w:lang w:val="it-IT"/>
        </w:rPr>
        <w:t xml:space="preserve"> adulta</w:t>
      </w:r>
    </w:p>
    <w:p w14:paraId="530FBC8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Attraverso il TCR riconoscono </w:t>
      </w:r>
      <w:proofErr w:type="spellStart"/>
      <w:r w:rsidRPr="00171DA7">
        <w:rPr>
          <w:lang w:val="it-IT"/>
        </w:rPr>
        <w:t>molecule</w:t>
      </w:r>
      <w:proofErr w:type="spellEnd"/>
      <w:r w:rsidRPr="00171DA7">
        <w:rPr>
          <w:lang w:val="it-IT"/>
        </w:rPr>
        <w:t xml:space="preserve"> indotte da stress (MICA, MICB, ULBP)</w:t>
      </w:r>
    </w:p>
    <w:p w14:paraId="1DC0B1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Riconoscono soprattutto composti non proteici fosforilati detti FOSFOANTIGENI</w:t>
      </w:r>
    </w:p>
    <w:p w14:paraId="045DE50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Hanno un repertorio di recettori per l’antigene (TCR) poco polimorfico</w:t>
      </w:r>
    </w:p>
    <w:p w14:paraId="21274D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3 e 4</w:t>
      </w:r>
    </w:p>
    <w:p w14:paraId="7BC1D9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2, 3 e 4</w:t>
      </w:r>
    </w:p>
    <w:p w14:paraId="56C50823" w14:textId="77777777" w:rsidR="00A604A9" w:rsidRPr="00171DA7" w:rsidRDefault="00A604A9">
      <w:pPr>
        <w:rPr>
          <w:lang w:val="it-IT"/>
        </w:rPr>
      </w:pPr>
    </w:p>
    <w:p w14:paraId="5FD60CD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278. </w:t>
      </w:r>
      <w:r w:rsidRPr="00171DA7">
        <w:rPr>
          <w:lang w:val="it-IT"/>
        </w:rPr>
        <w:t xml:space="preserve">Un uomo di 35 anni presenta cefalea, affaticamento, stordimento, dispnea e tachicardia. Gli esami di laboratorio rivelano riduzione dell’emoglobina e </w:t>
      </w:r>
      <w:proofErr w:type="spellStart"/>
      <w:r w:rsidRPr="00171DA7">
        <w:rPr>
          <w:lang w:val="it-IT"/>
        </w:rPr>
        <w:t>positivita’</w:t>
      </w:r>
      <w:proofErr w:type="spellEnd"/>
      <w:r w:rsidRPr="00171DA7">
        <w:rPr>
          <w:lang w:val="it-IT"/>
        </w:rPr>
        <w:t xml:space="preserve"> al test di </w:t>
      </w:r>
      <w:proofErr w:type="spellStart"/>
      <w:r w:rsidRPr="00171DA7">
        <w:rPr>
          <w:lang w:val="it-IT"/>
        </w:rPr>
        <w:t>Coomb</w:t>
      </w:r>
      <w:proofErr w:type="spellEnd"/>
      <w:r w:rsidRPr="00171DA7">
        <w:rPr>
          <w:lang w:val="it-IT"/>
        </w:rPr>
        <w:t xml:space="preserve"> (presenza di anticorpi sulla superficie degli eritrociti). Il paziente sta assumendo - un </w:t>
      </w:r>
      <w:proofErr w:type="spellStart"/>
      <w:r w:rsidRPr="00171DA7">
        <w:rPr>
          <w:lang w:val="it-IT"/>
        </w:rPr>
        <w:t>antibiotic</w:t>
      </w:r>
      <w:proofErr w:type="spellEnd"/>
      <w:r w:rsidRPr="00171DA7">
        <w:rPr>
          <w:lang w:val="it-IT"/>
        </w:rPr>
        <w:t xml:space="preserve"> per I sintomi causati dall’infezione delle vie </w:t>
      </w:r>
      <w:proofErr w:type="spellStart"/>
      <w:r w:rsidRPr="00171DA7">
        <w:rPr>
          <w:lang w:val="it-IT"/>
        </w:rPr>
        <w:t>respiratory</w:t>
      </w:r>
      <w:proofErr w:type="spellEnd"/>
      <w:r w:rsidRPr="00171DA7">
        <w:rPr>
          <w:lang w:val="it-IT"/>
        </w:rPr>
        <w:t xml:space="preserve"> superiori. A quale tipo di </w:t>
      </w:r>
      <w:proofErr w:type="spellStart"/>
      <w:r w:rsidRPr="00171DA7">
        <w:rPr>
          <w:lang w:val="it-IT"/>
        </w:rPr>
        <w:t>ipersensibilita’</w:t>
      </w:r>
      <w:proofErr w:type="spellEnd"/>
      <w:r w:rsidRPr="00171DA7">
        <w:rPr>
          <w:lang w:val="it-IT"/>
        </w:rPr>
        <w:t xml:space="preserve"> attribuite questi segni? -</w:t>
      </w:r>
    </w:p>
    <w:p w14:paraId="31B784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Tipo I, mediata da anticorpi IgG</w:t>
      </w:r>
    </w:p>
    <w:p w14:paraId="6851A8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Tipo II, mediata da anticorpi IgG</w:t>
      </w:r>
    </w:p>
    <w:p w14:paraId="1FB78FA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Tipo III, mediata da anticorpi IgG</w:t>
      </w:r>
    </w:p>
    <w:p w14:paraId="600DDD2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Tipo IV, mediata da anticorpi IgG o IgM S</w:t>
      </w:r>
    </w:p>
    <w:p w14:paraId="0EE99D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Tipo V, mediate </w:t>
      </w:r>
      <w:proofErr w:type="spellStart"/>
      <w:r w:rsidRPr="00171DA7">
        <w:rPr>
          <w:lang w:val="it-IT"/>
        </w:rPr>
        <w:t>dale</w:t>
      </w:r>
      <w:proofErr w:type="spellEnd"/>
      <w:r w:rsidRPr="00171DA7">
        <w:rPr>
          <w:lang w:val="it-IT"/>
        </w:rPr>
        <w:t xml:space="preserve"> cellule T CD4+</w:t>
      </w:r>
    </w:p>
    <w:p w14:paraId="333D8F72" w14:textId="77777777" w:rsidR="00A604A9" w:rsidRPr="00171DA7" w:rsidRDefault="00A604A9">
      <w:pPr>
        <w:rPr>
          <w:lang w:val="it-IT"/>
        </w:rPr>
      </w:pPr>
    </w:p>
    <w:p w14:paraId="5BB4D27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279. </w:t>
      </w:r>
      <w:r w:rsidRPr="00171DA7">
        <w:rPr>
          <w:lang w:val="it-IT"/>
        </w:rPr>
        <w:t>Nonostante il fenomeno della memoria immunologica sia noto da molto tempo solo recentemente si è capito che dipende da una ristretta popolazione di cellule della memoria specializzate che:</w:t>
      </w:r>
    </w:p>
    <w:p w14:paraId="42FA249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possono persistere solo in presenza dell’antigene che originariamente le ha indotte</w:t>
      </w:r>
    </w:p>
    <w:p w14:paraId="1159E7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2) possono persistere in assenza dell’antigene che originariamente le ha indotte</w:t>
      </w:r>
    </w:p>
    <w:p w14:paraId="412554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possono persistere solo se CD4+</w:t>
      </w:r>
    </w:p>
    <w:p w14:paraId="5017A9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possono persistere solo se CD8+</w:t>
      </w:r>
    </w:p>
    <w:p w14:paraId="36DE01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sono sempre plasmacellule</w:t>
      </w:r>
    </w:p>
    <w:p w14:paraId="7DFC90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rispondono alle caratteristiche dei punti 2 e 5</w:t>
      </w:r>
    </w:p>
    <w:p w14:paraId="5D2D44F6" w14:textId="77777777" w:rsidR="00A604A9" w:rsidRPr="00171DA7" w:rsidRDefault="00A604A9">
      <w:pPr>
        <w:rPr>
          <w:lang w:val="it-IT"/>
        </w:rPr>
      </w:pPr>
    </w:p>
    <w:p w14:paraId="2CBB800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280. </w:t>
      </w:r>
      <w:r w:rsidRPr="00171DA7">
        <w:rPr>
          <w:lang w:val="it-IT"/>
        </w:rPr>
        <w:t>Bcl-6 (B-</w:t>
      </w:r>
      <w:proofErr w:type="spellStart"/>
      <w:r w:rsidRPr="00171DA7">
        <w:rPr>
          <w:lang w:val="it-IT"/>
        </w:rPr>
        <w:t>cell</w:t>
      </w:r>
      <w:proofErr w:type="spell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lymphoma</w:t>
      </w:r>
      <w:proofErr w:type="spellEnd"/>
    </w:p>
    <w:p w14:paraId="302BBD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6)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un repressore della trascrizione fondamentale per lo sviluppo di una risposta adattativa completa. Bcl-6: a-</w:t>
      </w:r>
      <w:proofErr w:type="spellStart"/>
      <w:r w:rsidRPr="00171DA7">
        <w:rPr>
          <w:lang w:val="it-IT"/>
        </w:rPr>
        <w:t>e’</w:t>
      </w:r>
      <w:proofErr w:type="spellEnd"/>
      <w:r w:rsidRPr="00171DA7">
        <w:rPr>
          <w:lang w:val="it-IT"/>
        </w:rPr>
        <w:t xml:space="preserve"> espresso da </w:t>
      </w:r>
      <w:proofErr w:type="spellStart"/>
      <w:r w:rsidRPr="00171DA7">
        <w:rPr>
          <w:lang w:val="it-IT"/>
        </w:rPr>
        <w:t>centroblasti</w:t>
      </w:r>
      <w:proofErr w:type="spellEnd"/>
      <w:r w:rsidRPr="00171DA7">
        <w:rPr>
          <w:lang w:val="it-IT"/>
        </w:rPr>
        <w:t xml:space="preserve"> e </w:t>
      </w:r>
      <w:proofErr w:type="spellStart"/>
      <w:r w:rsidRPr="00171DA7">
        <w:rPr>
          <w:lang w:val="it-IT"/>
        </w:rPr>
        <w:t>centrociti</w:t>
      </w:r>
      <w:proofErr w:type="spellEnd"/>
      <w:r w:rsidRPr="00171DA7">
        <w:rPr>
          <w:lang w:val="it-IT"/>
        </w:rPr>
        <w:t xml:space="preserve"> b-agisce in sinergia con Blimp-1 nel </w:t>
      </w:r>
      <w:proofErr w:type="spellStart"/>
      <w:r w:rsidRPr="00171DA7">
        <w:rPr>
          <w:lang w:val="it-IT"/>
        </w:rPr>
        <w:t>dterminare</w:t>
      </w:r>
      <w:proofErr w:type="spellEnd"/>
      <w:r w:rsidRPr="00171DA7">
        <w:rPr>
          <w:lang w:val="it-IT"/>
        </w:rPr>
        <w:t xml:space="preserve"> la generazione di plasmacellule Mi c-favorisce il differenziamento dei linfociti CD4+ in T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follicolari d-favorisce il differenziamento dei linfociti CD4+ in T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1 e T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17 e-inibisce il differenziamento dei linfociti B in B memoria</w:t>
      </w:r>
    </w:p>
    <w:p w14:paraId="1923D81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</w:t>
      </w:r>
      <w:proofErr w:type="spellStart"/>
      <w:proofErr w:type="gramStart"/>
      <w:r w:rsidRPr="00171DA7">
        <w:rPr>
          <w:lang w:val="it-IT"/>
        </w:rPr>
        <w:t>a,b</w:t>
      </w:r>
      <w:proofErr w:type="gramEnd"/>
      <w:r w:rsidRPr="00171DA7">
        <w:rPr>
          <w:lang w:val="it-IT"/>
        </w:rPr>
        <w:t>,c</w:t>
      </w:r>
      <w:proofErr w:type="spellEnd"/>
      <w:r w:rsidRPr="00171DA7">
        <w:rPr>
          <w:lang w:val="it-IT"/>
        </w:rPr>
        <w:t xml:space="preserve"> I</w:t>
      </w:r>
    </w:p>
    <w:p w14:paraId="0F25D40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spellStart"/>
      <w:proofErr w:type="gramStart"/>
      <w:r w:rsidRPr="00171DA7">
        <w:rPr>
          <w:lang w:val="it-IT"/>
        </w:rPr>
        <w:t>b,c</w:t>
      </w:r>
      <w:proofErr w:type="gramEnd"/>
      <w:r w:rsidRPr="00171DA7">
        <w:rPr>
          <w:lang w:val="it-IT"/>
        </w:rPr>
        <w:t>,d</w:t>
      </w:r>
      <w:proofErr w:type="spellEnd"/>
    </w:p>
    <w:p w14:paraId="3943088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</w:t>
      </w:r>
      <w:proofErr w:type="spellStart"/>
      <w:proofErr w:type="gramStart"/>
      <w:r w:rsidRPr="00171DA7">
        <w:rPr>
          <w:highlight w:val="yellow"/>
          <w:lang w:val="it-IT"/>
        </w:rPr>
        <w:t>a,c</w:t>
      </w:r>
      <w:proofErr w:type="gramEnd"/>
      <w:r w:rsidRPr="00171DA7">
        <w:rPr>
          <w:highlight w:val="yellow"/>
          <w:lang w:val="it-IT"/>
        </w:rPr>
        <w:t>,e</w:t>
      </w:r>
      <w:proofErr w:type="spellEnd"/>
    </w:p>
    <w:p w14:paraId="5BABC90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proofErr w:type="gramStart"/>
      <w:r w:rsidRPr="00171DA7">
        <w:rPr>
          <w:lang w:val="it-IT"/>
        </w:rPr>
        <w:t>a,d</w:t>
      </w:r>
      <w:proofErr w:type="gramEnd"/>
      <w:r w:rsidRPr="00171DA7">
        <w:rPr>
          <w:lang w:val="it-IT"/>
        </w:rPr>
        <w:t>,c</w:t>
      </w:r>
      <w:proofErr w:type="spellEnd"/>
      <w:r w:rsidRPr="00171DA7">
        <w:rPr>
          <w:lang w:val="it-IT"/>
        </w:rPr>
        <w:t xml:space="preserve"> I</w:t>
      </w:r>
    </w:p>
    <w:p w14:paraId="684D3B5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</w:t>
      </w:r>
      <w:proofErr w:type="spellStart"/>
      <w:proofErr w:type="gramStart"/>
      <w:r w:rsidRPr="00171DA7">
        <w:rPr>
          <w:lang w:val="it-IT"/>
        </w:rPr>
        <w:t>b,d</w:t>
      </w:r>
      <w:proofErr w:type="gramEnd"/>
      <w:r w:rsidRPr="00171DA7">
        <w:rPr>
          <w:lang w:val="it-IT"/>
        </w:rPr>
        <w:t>,c</w:t>
      </w:r>
      <w:proofErr w:type="spellEnd"/>
    </w:p>
    <w:p w14:paraId="75EB1C60" w14:textId="77777777" w:rsidR="00A604A9" w:rsidRPr="00171DA7" w:rsidRDefault="00A604A9">
      <w:pPr>
        <w:rPr>
          <w:lang w:val="it-IT"/>
        </w:rPr>
      </w:pPr>
    </w:p>
    <w:p w14:paraId="57AC748D" w14:textId="77777777" w:rsidR="00A604A9" w:rsidRPr="00171DA7" w:rsidRDefault="00000000">
      <w:pPr>
        <w:pStyle w:val="Titolo1"/>
        <w:rPr>
          <w:lang w:val="it-IT"/>
        </w:rPr>
      </w:pPr>
      <w:bookmarkStart w:id="5" w:name="cat_linfociti_b_e_anticorpi"/>
      <w:r w:rsidRPr="00171DA7">
        <w:rPr>
          <w:lang w:val="it-IT"/>
        </w:rPr>
        <w:t>Linfociti B e anticorpi</w:t>
      </w:r>
      <w:bookmarkEnd w:id="5"/>
    </w:p>
    <w:p w14:paraId="0E0031C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281. </w:t>
      </w:r>
      <w:r w:rsidRPr="00171DA7">
        <w:rPr>
          <w:lang w:val="it-IT"/>
        </w:rPr>
        <w:t>Qual è il meccanismo principale che determina se un BCR rimane una</w:t>
      </w:r>
      <w:r w:rsidRPr="00171DA7">
        <w:rPr>
          <w:lang w:val="it-IT"/>
        </w:rPr>
        <w:br/>
        <w:t>proteina di membrana o viene secreto come anticorpo?</w:t>
      </w:r>
    </w:p>
    <w:p w14:paraId="38831A2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La differenza di trasduzione delle cene </w:t>
      </w:r>
      <w:proofErr w:type="spellStart"/>
      <w:r w:rsidRPr="00171DA7">
        <w:rPr>
          <w:lang w:val="it-IT"/>
        </w:rPr>
        <w:t>Igalpha</w:t>
      </w:r>
      <w:proofErr w:type="spellEnd"/>
      <w:r w:rsidRPr="00171DA7">
        <w:rPr>
          <w:lang w:val="it-IT"/>
        </w:rPr>
        <w:t xml:space="preserve"> e </w:t>
      </w:r>
      <w:proofErr w:type="spellStart"/>
      <w:r w:rsidRPr="00171DA7">
        <w:rPr>
          <w:lang w:val="it-IT"/>
        </w:rPr>
        <w:t>Igbeta</w:t>
      </w:r>
      <w:proofErr w:type="spellEnd"/>
      <w:r w:rsidRPr="00171DA7">
        <w:rPr>
          <w:lang w:val="it-IT"/>
        </w:rPr>
        <w:t xml:space="preserve"> nel loro dominio intracitoplasmatico.</w:t>
      </w:r>
    </w:p>
    <w:p w14:paraId="188F291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L’inclusione o meno degli esoni 5 e 6 nell’mRNA codificante per la catena pesante.</w:t>
      </w:r>
    </w:p>
    <w:p w14:paraId="4728A99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L'interazione con linfociti T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durante la maturazione nel midollo osseo.</w:t>
      </w:r>
    </w:p>
    <w:p w14:paraId="7DFF6D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La ricombinazione somatica dei geni delle catene leggere durante la proliferazione.</w:t>
      </w:r>
    </w:p>
    <w:p w14:paraId="4B05CD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Dalla forma lineare o conformazionale dell’epitopo</w:t>
      </w:r>
    </w:p>
    <w:p w14:paraId="38A6B76C" w14:textId="77777777" w:rsidR="00A604A9" w:rsidRPr="00171DA7" w:rsidRDefault="00A604A9">
      <w:pPr>
        <w:rPr>
          <w:lang w:val="it-IT"/>
        </w:rPr>
      </w:pPr>
    </w:p>
    <w:p w14:paraId="6ED7887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282. </w:t>
      </w:r>
      <w:r w:rsidRPr="00171DA7">
        <w:rPr>
          <w:lang w:val="it-IT"/>
        </w:rPr>
        <w:t>Quale dei seguenti eventi è necessario per la completa formazione dei</w:t>
      </w:r>
      <w:r w:rsidRPr="00171DA7">
        <w:rPr>
          <w:lang w:val="it-IT"/>
        </w:rPr>
        <w:br/>
        <w:t>linfociti B maturi nel midollo osseo?</w:t>
      </w:r>
    </w:p>
    <w:p w14:paraId="5D9C36F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L'attivazione del riarrangiamento dei segmenti V e J della catena leggera del BCR.</w:t>
      </w:r>
    </w:p>
    <w:p w14:paraId="4CF4AE6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Il riarrangiamento di segmenti V e J della catena pesante del BCR.</w:t>
      </w:r>
    </w:p>
    <w:p w14:paraId="61D403C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L'interazione del </w:t>
      </w:r>
      <w:proofErr w:type="spellStart"/>
      <w:r w:rsidRPr="00171DA7">
        <w:rPr>
          <w:lang w:val="it-IT"/>
        </w:rPr>
        <w:t>pre</w:t>
      </w:r>
      <w:proofErr w:type="spellEnd"/>
      <w:r w:rsidRPr="00171DA7">
        <w:rPr>
          <w:lang w:val="it-IT"/>
        </w:rPr>
        <w:t>-BCR con antigeni specifici nel midollo osseo.</w:t>
      </w:r>
    </w:p>
    <w:p w14:paraId="1DA2D3E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La proliferazione dei linfociti B senza il bisogno di segnalazione dal </w:t>
      </w:r>
      <w:proofErr w:type="spellStart"/>
      <w:r w:rsidRPr="00171DA7">
        <w:rPr>
          <w:lang w:val="it-IT"/>
        </w:rPr>
        <w:t>pre</w:t>
      </w:r>
      <w:proofErr w:type="spellEnd"/>
      <w:r w:rsidRPr="00171DA7">
        <w:rPr>
          <w:lang w:val="it-IT"/>
        </w:rPr>
        <w:t>-BCR.</w:t>
      </w:r>
    </w:p>
    <w:p w14:paraId="0AA6EA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L’inibizione dell’enzima FOXO, tramite la sua fosforilazione.</w:t>
      </w:r>
    </w:p>
    <w:p w14:paraId="40767E95" w14:textId="77777777" w:rsidR="00A604A9" w:rsidRPr="00171DA7" w:rsidRDefault="00A604A9">
      <w:pPr>
        <w:rPr>
          <w:lang w:val="it-IT"/>
        </w:rPr>
      </w:pPr>
    </w:p>
    <w:p w14:paraId="1CE2FD5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283. </w:t>
      </w:r>
      <w:r w:rsidRPr="00171DA7">
        <w:rPr>
          <w:lang w:val="it-IT"/>
        </w:rPr>
        <w:t>Quale affermazione descrive correttamente la funzione della proteina FOXO</w:t>
      </w:r>
      <w:r w:rsidRPr="00171DA7">
        <w:rPr>
          <w:lang w:val="it-IT"/>
        </w:rPr>
        <w:br/>
        <w:t>nella maturazione dei linfociti B?</w:t>
      </w:r>
    </w:p>
    <w:p w14:paraId="4B1D929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FOXO promuove la proliferazione dei linfociti B fosforilando le regioni ITAM di Ig</w:t>
      </w:r>
      <w:r>
        <w:t>α</w:t>
      </w:r>
      <w:r w:rsidRPr="00171DA7">
        <w:rPr>
          <w:lang w:val="it-IT"/>
        </w:rPr>
        <w:t xml:space="preserve"> e Ig</w:t>
      </w:r>
      <w:r>
        <w:t>β</w:t>
      </w:r>
      <w:r w:rsidRPr="00171DA7">
        <w:rPr>
          <w:lang w:val="it-IT"/>
        </w:rPr>
        <w:t>.</w:t>
      </w:r>
    </w:p>
    <w:p w14:paraId="488DE6E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FOXO regola la trascrizione dei geni necessari per il riarrangiamento della catena leggera quando è fosforilato.</w:t>
      </w:r>
    </w:p>
    <w:p w14:paraId="06E0E8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FOXO è degradato quando è fosforilato, permettendo la proliferazione cellulare.</w:t>
      </w:r>
    </w:p>
    <w:p w14:paraId="7D4F6D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FOXO induce la soppressione di RAG1 e RAG2, bloccando il riarrangiamento della catena leggera.</w:t>
      </w:r>
    </w:p>
    <w:p w14:paraId="6B209CE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FOXO attiva SLP65 che attiva gli enzimi RAG1 e RAG2 per la ricombinazione della catena leggera.</w:t>
      </w:r>
    </w:p>
    <w:p w14:paraId="5D302ED8" w14:textId="77777777" w:rsidR="00A604A9" w:rsidRPr="00171DA7" w:rsidRDefault="00A604A9">
      <w:pPr>
        <w:rPr>
          <w:lang w:val="it-IT"/>
        </w:rPr>
      </w:pPr>
    </w:p>
    <w:p w14:paraId="1C82081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284. </w:t>
      </w:r>
      <w:r w:rsidRPr="00171DA7">
        <w:rPr>
          <w:lang w:val="it-IT"/>
        </w:rPr>
        <w:t>Quale delle seguenti molecole è essenziale per la formazione del complesso</w:t>
      </w:r>
      <w:r w:rsidRPr="00171DA7">
        <w:rPr>
          <w:lang w:val="it-IT"/>
        </w:rPr>
        <w:br/>
      </w:r>
      <w:proofErr w:type="spellStart"/>
      <w:r w:rsidRPr="00171DA7">
        <w:rPr>
          <w:lang w:val="it-IT"/>
        </w:rPr>
        <w:t>pre</w:t>
      </w:r>
      <w:proofErr w:type="spellEnd"/>
      <w:r w:rsidRPr="00171DA7">
        <w:rPr>
          <w:lang w:val="it-IT"/>
        </w:rPr>
        <w:t>-BCR nei linfociti B durante la loro maturazione?</w:t>
      </w:r>
    </w:p>
    <w:p w14:paraId="437CF1E2" w14:textId="77777777" w:rsidR="00A604A9" w:rsidRDefault="00000000">
      <w:pPr>
        <w:spacing w:after="0"/>
        <w:ind w:left="425"/>
      </w:pPr>
      <w:r>
        <w:t xml:space="preserve">A) </w:t>
      </w:r>
      <w:proofErr w:type="spellStart"/>
      <w:r>
        <w:t>IgD</w:t>
      </w:r>
      <w:proofErr w:type="spellEnd"/>
    </w:p>
    <w:p w14:paraId="2B58464A" w14:textId="77777777" w:rsidR="00A604A9" w:rsidRDefault="00000000">
      <w:pPr>
        <w:spacing w:after="0"/>
        <w:ind w:left="425"/>
      </w:pPr>
      <w:r>
        <w:rPr>
          <w:highlight w:val="yellow"/>
        </w:rPr>
        <w:t xml:space="preserve">B) </w:t>
      </w:r>
      <w:proofErr w:type="spellStart"/>
      <w:r>
        <w:rPr>
          <w:highlight w:val="yellow"/>
        </w:rPr>
        <w:t>VpreB</w:t>
      </w:r>
      <w:proofErr w:type="spellEnd"/>
    </w:p>
    <w:p w14:paraId="748D60E4" w14:textId="77777777" w:rsidR="00A604A9" w:rsidRDefault="00000000">
      <w:pPr>
        <w:spacing w:after="0"/>
        <w:ind w:left="425"/>
      </w:pPr>
      <w:r>
        <w:t>C) CD19</w:t>
      </w:r>
    </w:p>
    <w:p w14:paraId="6ECB0D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BAFF</w:t>
      </w:r>
    </w:p>
    <w:p w14:paraId="7EC380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LEF-1</w:t>
      </w:r>
    </w:p>
    <w:p w14:paraId="2D13930A" w14:textId="77777777" w:rsidR="00A604A9" w:rsidRPr="00171DA7" w:rsidRDefault="00A604A9">
      <w:pPr>
        <w:rPr>
          <w:lang w:val="it-IT"/>
        </w:rPr>
      </w:pPr>
    </w:p>
    <w:p w14:paraId="62FCC24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285. </w:t>
      </w:r>
      <w:r w:rsidRPr="00171DA7">
        <w:rPr>
          <w:lang w:val="it-IT"/>
        </w:rPr>
        <w:t>I BCR dei linfociti B1 non sono molto polimorfici perché:</w:t>
      </w:r>
    </w:p>
    <w:p w14:paraId="15B5B08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Fanno </w:t>
      </w:r>
      <w:proofErr w:type="spellStart"/>
      <w:r w:rsidRPr="00171DA7">
        <w:rPr>
          <w:lang w:val="it-IT"/>
        </w:rPr>
        <w:t>ipermutazione</w:t>
      </w:r>
      <w:proofErr w:type="spellEnd"/>
      <w:r w:rsidRPr="00171DA7">
        <w:rPr>
          <w:lang w:val="it-IT"/>
        </w:rPr>
        <w:t xml:space="preserve"> somatica.</w:t>
      </w:r>
    </w:p>
    <w:p w14:paraId="7641EE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Utilizzano V e J delle catene leggere molto vicini tra loro</w:t>
      </w:r>
    </w:p>
    <w:p w14:paraId="5A5E0AD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Perché producono anticorpi naturali</w:t>
      </w:r>
    </w:p>
    <w:p w14:paraId="64D2515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Perché non possiedono l’enzima </w:t>
      </w:r>
      <w:proofErr w:type="spellStart"/>
      <w:r w:rsidRPr="00171DA7">
        <w:rPr>
          <w:highlight w:val="yellow"/>
          <w:lang w:val="it-IT"/>
        </w:rPr>
        <w:t>TdT</w:t>
      </w:r>
      <w:proofErr w:type="spellEnd"/>
    </w:p>
    <w:p w14:paraId="738746C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Perché possono essere diretti anche contro antigeni self</w:t>
      </w:r>
    </w:p>
    <w:p w14:paraId="27B327C5" w14:textId="77777777" w:rsidR="00A604A9" w:rsidRPr="00171DA7" w:rsidRDefault="00A604A9">
      <w:pPr>
        <w:rPr>
          <w:lang w:val="it-IT"/>
        </w:rPr>
      </w:pPr>
    </w:p>
    <w:p w14:paraId="1F09849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286. </w:t>
      </w:r>
      <w:r w:rsidRPr="00171DA7">
        <w:rPr>
          <w:lang w:val="it-IT"/>
        </w:rPr>
        <w:t>I linfociti B2 follicolari rispetto ai B1:</w:t>
      </w:r>
    </w:p>
    <w:p w14:paraId="4B2F53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Si originano nella vita perinatale e il loro differenziamento può avvenire in modo solo T- indipendente</w:t>
      </w:r>
    </w:p>
    <w:p w14:paraId="71A4BD0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Si originano solo durante la vita fetale e il loro differenziamento può avvenire in modo T- dipendente</w:t>
      </w:r>
    </w:p>
    <w:p w14:paraId="57F5BFD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Reagiscono contro antigeni proteici e non vengono prodotti durante tutta la vita dell'individuo</w:t>
      </w:r>
    </w:p>
    <w:p w14:paraId="09CC86F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Reagiscono contro antigeni polisaccaridi e vengono prodotti durante tutta la vita dell'individuo</w:t>
      </w:r>
    </w:p>
    <w:p w14:paraId="0662D45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Reagiscono contro antigeni proteici e il loro differenziamento può avvenire in modo solo T-dipendente</w:t>
      </w:r>
    </w:p>
    <w:p w14:paraId="18785423" w14:textId="77777777" w:rsidR="00A604A9" w:rsidRPr="00171DA7" w:rsidRDefault="00A604A9">
      <w:pPr>
        <w:rPr>
          <w:lang w:val="it-IT"/>
        </w:rPr>
      </w:pPr>
    </w:p>
    <w:p w14:paraId="5B40905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287. </w:t>
      </w:r>
      <w:r w:rsidRPr="00171DA7">
        <w:rPr>
          <w:lang w:val="it-IT"/>
        </w:rPr>
        <w:t>Il processo che nei linfociti B2 porta alla trascrizione di geni specifici che</w:t>
      </w:r>
      <w:r w:rsidRPr="00171DA7">
        <w:rPr>
          <w:lang w:val="it-IT"/>
        </w:rPr>
        <w:br/>
        <w:t>determinano la proliferazione e il differenziamento cellulare segue quale processo:</w:t>
      </w:r>
    </w:p>
    <w:p w14:paraId="56EE3A5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A) SYK fosforila BLNK(SLP65) all'interno del </w:t>
      </w:r>
      <w:proofErr w:type="spellStart"/>
      <w:r w:rsidRPr="00171DA7">
        <w:rPr>
          <w:highlight w:val="yellow"/>
          <w:lang w:val="it-IT"/>
        </w:rPr>
        <w:t>signalosoma</w:t>
      </w:r>
      <w:proofErr w:type="spellEnd"/>
      <w:r w:rsidRPr="00171DA7">
        <w:rPr>
          <w:highlight w:val="yellow"/>
          <w:lang w:val="it-IT"/>
        </w:rPr>
        <w:t>. BLNK recluta nei siti fosforilati le principali molecole effettrici della segnalazione a valle del BCR, tra cui BTK</w:t>
      </w:r>
    </w:p>
    <w:p w14:paraId="0C40E23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</w:t>
      </w:r>
      <w:proofErr w:type="spellStart"/>
      <w:r w:rsidRPr="00171DA7">
        <w:rPr>
          <w:lang w:val="it-IT"/>
        </w:rPr>
        <w:t>Src</w:t>
      </w:r>
      <w:proofErr w:type="spell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kinasi</w:t>
      </w:r>
      <w:proofErr w:type="spellEnd"/>
      <w:r w:rsidRPr="00171DA7">
        <w:rPr>
          <w:lang w:val="it-IT"/>
        </w:rPr>
        <w:t xml:space="preserve"> Lyn fosforila BLNK(SLP65) all'interno del </w:t>
      </w:r>
      <w:proofErr w:type="spellStart"/>
      <w:r w:rsidRPr="00171DA7">
        <w:rPr>
          <w:lang w:val="it-IT"/>
        </w:rPr>
        <w:t>signalosoma</w:t>
      </w:r>
      <w:proofErr w:type="spellEnd"/>
      <w:r w:rsidRPr="00171DA7">
        <w:rPr>
          <w:lang w:val="it-IT"/>
        </w:rPr>
        <w:t>. BLNK recluta nei siti fosforilati le principali molecole effettrici della segnalazione a valle del BCR, tra cui ATK</w:t>
      </w:r>
    </w:p>
    <w:p w14:paraId="3032295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SYK fosforila BLNK(SLP65) all'interno del </w:t>
      </w:r>
      <w:proofErr w:type="spellStart"/>
      <w:r w:rsidRPr="00171DA7">
        <w:rPr>
          <w:lang w:val="it-IT"/>
        </w:rPr>
        <w:t>signalosoma</w:t>
      </w:r>
      <w:proofErr w:type="spellEnd"/>
      <w:r w:rsidRPr="00171DA7">
        <w:rPr>
          <w:lang w:val="it-IT"/>
        </w:rPr>
        <w:t>. GRB2 recluta nei siti fosforilati le principali molecole effettrici della segnalazione a valle del BCR, tra cui BTK</w:t>
      </w:r>
    </w:p>
    <w:p w14:paraId="0F681F7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BTK fosforila e attiva PLC</w:t>
      </w:r>
      <w:r>
        <w:t>γ</w:t>
      </w:r>
      <w:r w:rsidRPr="00171DA7">
        <w:rPr>
          <w:lang w:val="it-IT"/>
        </w:rPr>
        <w:t>2 che agendo su PIP2 genera PI3K e DAG</w:t>
      </w:r>
    </w:p>
    <w:p w14:paraId="288C92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AKT fosforila e attiva PLC</w:t>
      </w:r>
      <w:r>
        <w:t>γ</w:t>
      </w:r>
      <w:r w:rsidRPr="00171DA7">
        <w:rPr>
          <w:lang w:val="it-IT"/>
        </w:rPr>
        <w:t>2 che agendo su PIP2 genera IP3 e DAG</w:t>
      </w:r>
    </w:p>
    <w:p w14:paraId="33E558F0" w14:textId="77777777" w:rsidR="00A604A9" w:rsidRPr="00171DA7" w:rsidRDefault="00A604A9">
      <w:pPr>
        <w:rPr>
          <w:lang w:val="it-IT"/>
        </w:rPr>
      </w:pPr>
    </w:p>
    <w:p w14:paraId="0091BC9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288. </w:t>
      </w:r>
      <w:r w:rsidRPr="00171DA7">
        <w:rPr>
          <w:lang w:val="it-IT"/>
        </w:rPr>
        <w:t xml:space="preserve">Cosa si intende per </w:t>
      </w:r>
      <w:proofErr w:type="spellStart"/>
      <w:r w:rsidRPr="00171DA7">
        <w:rPr>
          <w:lang w:val="it-IT"/>
        </w:rPr>
        <w:t>ipermutazione</w:t>
      </w:r>
      <w:proofErr w:type="spellEnd"/>
      <w:r w:rsidRPr="00171DA7">
        <w:rPr>
          <w:lang w:val="it-IT"/>
        </w:rPr>
        <w:t xml:space="preserve"> somatica e maturazione dell'affinità?</w:t>
      </w:r>
    </w:p>
    <w:p w14:paraId="71FCB8A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Cambiamento nella conformazione e nelle funzioni svolte dai linfociti T durante un processo infiammatorio</w:t>
      </w:r>
    </w:p>
    <w:p w14:paraId="0745E48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Produzione di altre classi di anticorpi, anziché le IgM</w:t>
      </w:r>
    </w:p>
    <w:p w14:paraId="1F5CAA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La stimolazione alla sopravvivenza, la maturazione e l'attivazione dei linfociti B2</w:t>
      </w:r>
    </w:p>
    <w:p w14:paraId="410D23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Il progressivo aumento dell'affinità degli anticorpi con il procedere della risposta immune</w:t>
      </w:r>
    </w:p>
    <w:p w14:paraId="3008EF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Mediazione amplificata della risposta anticorpale dei linfociti B1</w:t>
      </w:r>
    </w:p>
    <w:p w14:paraId="61C84FB7" w14:textId="77777777" w:rsidR="00A604A9" w:rsidRPr="00171DA7" w:rsidRDefault="00A604A9">
      <w:pPr>
        <w:rPr>
          <w:lang w:val="it-IT"/>
        </w:rPr>
      </w:pPr>
    </w:p>
    <w:p w14:paraId="5CA718F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289. </w:t>
      </w:r>
      <w:r w:rsidRPr="00171DA7">
        <w:rPr>
          <w:lang w:val="it-IT"/>
        </w:rPr>
        <w:t>Per anergia si intende un meccanismo durante l’ontogenesi dei linfociti B2 per il</w:t>
      </w:r>
      <w:r w:rsidRPr="00171DA7">
        <w:rPr>
          <w:lang w:val="it-IT"/>
        </w:rPr>
        <w:br/>
        <w:t>quale:</w:t>
      </w:r>
    </w:p>
    <w:p w14:paraId="117499E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la cellula non è capace di riconoscere l’antigene.</w:t>
      </w:r>
    </w:p>
    <w:p w14:paraId="4140661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la cellula non può attivarsi.</w:t>
      </w:r>
    </w:p>
    <w:p w14:paraId="5E9A5FC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la cellula è in grado di riconoscere l’antigene ma non può attivarsi.</w:t>
      </w:r>
    </w:p>
    <w:p w14:paraId="6358DE5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la cellula non è in grado di riconoscere l’antigene ma può attivarsi.</w:t>
      </w:r>
    </w:p>
    <w:p w14:paraId="635748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cellula non è in grado di riconoscere l’antigene e non può attivarsi.</w:t>
      </w:r>
    </w:p>
    <w:p w14:paraId="2682C270" w14:textId="77777777" w:rsidR="00A604A9" w:rsidRPr="00171DA7" w:rsidRDefault="00A604A9">
      <w:pPr>
        <w:rPr>
          <w:lang w:val="it-IT"/>
        </w:rPr>
      </w:pPr>
    </w:p>
    <w:p w14:paraId="0169FCB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290. </w:t>
      </w:r>
      <w:r w:rsidRPr="00171DA7">
        <w:rPr>
          <w:lang w:val="it-IT"/>
        </w:rPr>
        <w:t xml:space="preserve">Sono tutte caratteristiche dei neutrofili B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tranne una. Quale?</w:t>
      </w:r>
    </w:p>
    <w:p w14:paraId="5A0F8F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Sono tra le prime cellule ad accorrere nel sito di infezione.</w:t>
      </w:r>
    </w:p>
    <w:p w14:paraId="2207D25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Attività fagocitica elevata.</w:t>
      </w:r>
    </w:p>
    <w:p w14:paraId="211D278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Costituiscono in parte il pus dopo la loro morte.</w:t>
      </w:r>
    </w:p>
    <w:p w14:paraId="76822A4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Sono le cellule che producono i fattori BAFF-R, TACI, BCMA per il differenziamento dei linfociti b </w:t>
      </w:r>
      <w:proofErr w:type="spellStart"/>
      <w:r w:rsidRPr="00171DA7">
        <w:rPr>
          <w:highlight w:val="yellow"/>
          <w:lang w:val="it-IT"/>
        </w:rPr>
        <w:t>helper</w:t>
      </w:r>
      <w:proofErr w:type="spellEnd"/>
      <w:r w:rsidRPr="00171DA7">
        <w:rPr>
          <w:highlight w:val="yellow"/>
          <w:lang w:val="it-IT"/>
        </w:rPr>
        <w:t>.</w:t>
      </w:r>
    </w:p>
    <w:p w14:paraId="7A9DB80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Formano reti per intrappolare i microrganismi.</w:t>
      </w:r>
    </w:p>
    <w:p w14:paraId="0FA96EF6" w14:textId="77777777" w:rsidR="00A604A9" w:rsidRPr="00171DA7" w:rsidRDefault="00A604A9">
      <w:pPr>
        <w:rPr>
          <w:lang w:val="it-IT"/>
        </w:rPr>
      </w:pPr>
    </w:p>
    <w:p w14:paraId="7212906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291. </w:t>
      </w:r>
      <w:r w:rsidRPr="00171DA7">
        <w:rPr>
          <w:lang w:val="it-IT"/>
        </w:rPr>
        <w:t>Quale di queste affermazioni è vera per quanto riguarda la commutazione di classe?</w:t>
      </w:r>
    </w:p>
    <w:p w14:paraId="4D3BCD9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è il meccanismo che permette di passare dalla produzione di immunoglobuline della classe M ad immunoglobuline di classi differenti.</w:t>
      </w:r>
    </w:p>
    <w:p w14:paraId="0A4AD6A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causa la perdita di DNA</w:t>
      </w:r>
    </w:p>
    <w:p w14:paraId="7418778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Si ha un cambiamento della regione variabile sia della catena pesante che della catena leggera, si avrà dunque stesso isotipo, ma diverso idiotipo</w:t>
      </w:r>
    </w:p>
    <w:p w14:paraId="69ADD0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è un meccanismo fondamentale per avere una risposta per l’antigene riconosciuto sempre più specifica.</w:t>
      </w:r>
    </w:p>
    <w:p w14:paraId="4C137F7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Consente il cambiamento dell'antigene riconosciuto da parte dell'anticorpo, mantenendo lo stesso isotipo.</w:t>
      </w:r>
    </w:p>
    <w:p w14:paraId="230E55B8" w14:textId="77777777" w:rsidR="00A604A9" w:rsidRPr="00171DA7" w:rsidRDefault="00A604A9">
      <w:pPr>
        <w:rPr>
          <w:lang w:val="it-IT"/>
        </w:rPr>
      </w:pPr>
    </w:p>
    <w:p w14:paraId="77FB4AF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292. </w:t>
      </w:r>
      <w:r w:rsidRPr="00171DA7">
        <w:rPr>
          <w:lang w:val="it-IT"/>
        </w:rPr>
        <w:t>Quale è il ruolo di AID?</w:t>
      </w:r>
    </w:p>
    <w:p w14:paraId="7E7888E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Deaminazione</w:t>
      </w:r>
    </w:p>
    <w:p w14:paraId="7128DA5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Apertura del DNA</w:t>
      </w:r>
    </w:p>
    <w:p w14:paraId="474DF08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Riparazione del DNA</w:t>
      </w:r>
    </w:p>
    <w:p w14:paraId="14118E0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Trasforma la adenina in </w:t>
      </w:r>
      <w:proofErr w:type="spellStart"/>
      <w:r w:rsidRPr="00171DA7">
        <w:rPr>
          <w:lang w:val="it-IT"/>
        </w:rPr>
        <w:t>citidina</w:t>
      </w:r>
      <w:proofErr w:type="spellEnd"/>
    </w:p>
    <w:p w14:paraId="0081E58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Trasforma la </w:t>
      </w:r>
      <w:proofErr w:type="spellStart"/>
      <w:r w:rsidRPr="00171DA7">
        <w:rPr>
          <w:lang w:val="it-IT"/>
        </w:rPr>
        <w:t>citidina</w:t>
      </w:r>
      <w:proofErr w:type="spellEnd"/>
      <w:r w:rsidRPr="00171DA7">
        <w:rPr>
          <w:lang w:val="it-IT"/>
        </w:rPr>
        <w:t xml:space="preserve"> in adenina</w:t>
      </w:r>
    </w:p>
    <w:p w14:paraId="1250319C" w14:textId="77777777" w:rsidR="00A604A9" w:rsidRPr="00171DA7" w:rsidRDefault="00A604A9">
      <w:pPr>
        <w:rPr>
          <w:lang w:val="it-IT"/>
        </w:rPr>
      </w:pPr>
    </w:p>
    <w:p w14:paraId="298BE9E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293. </w:t>
      </w:r>
      <w:r w:rsidRPr="00171DA7">
        <w:rPr>
          <w:lang w:val="it-IT"/>
        </w:rPr>
        <w:t>Da che cosa dipende la commutazione di classe nelle attivazioni T indipendenti?</w:t>
      </w:r>
    </w:p>
    <w:p w14:paraId="77999CD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NF-Kb e AID</w:t>
      </w:r>
    </w:p>
    <w:p w14:paraId="5B23031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CD40 e CD40L</w:t>
      </w:r>
    </w:p>
    <w:p w14:paraId="6939775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linfociti T </w:t>
      </w:r>
      <w:proofErr w:type="spellStart"/>
      <w:r w:rsidRPr="00171DA7">
        <w:rPr>
          <w:lang w:val="it-IT"/>
        </w:rPr>
        <w:t>helper</w:t>
      </w:r>
      <w:proofErr w:type="spellEnd"/>
    </w:p>
    <w:p w14:paraId="5CA35DF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cellula dendritica</w:t>
      </w:r>
    </w:p>
    <w:p w14:paraId="0258395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BAFF, APRIL e TACI</w:t>
      </w:r>
    </w:p>
    <w:p w14:paraId="0D9BFD45" w14:textId="77777777" w:rsidR="00A604A9" w:rsidRPr="00171DA7" w:rsidRDefault="00A604A9">
      <w:pPr>
        <w:rPr>
          <w:lang w:val="it-IT"/>
        </w:rPr>
      </w:pPr>
    </w:p>
    <w:p w14:paraId="34500AE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294. </w:t>
      </w:r>
      <w:r w:rsidRPr="00171DA7">
        <w:rPr>
          <w:lang w:val="it-IT"/>
        </w:rPr>
        <w:t>Cosa succede agli immunocomplessi piccoli non eliminati?</w:t>
      </w:r>
    </w:p>
    <w:p w14:paraId="7DBFDBD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Attivano la fagocitosi.</w:t>
      </w:r>
    </w:p>
    <w:p w14:paraId="4460EA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Precipitano e causano infiammazione.</w:t>
      </w:r>
    </w:p>
    <w:p w14:paraId="5505510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Stimolano la produzione di IgG.</w:t>
      </w:r>
    </w:p>
    <w:p w14:paraId="4801B98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Si depositano senza causare danni.</w:t>
      </w:r>
    </w:p>
    <w:p w14:paraId="053851C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Neutralizzano il complemento.</w:t>
      </w:r>
    </w:p>
    <w:p w14:paraId="5CA62D49" w14:textId="77777777" w:rsidR="00A604A9" w:rsidRPr="00171DA7" w:rsidRDefault="00A604A9">
      <w:pPr>
        <w:rPr>
          <w:lang w:val="it-IT"/>
        </w:rPr>
      </w:pPr>
    </w:p>
    <w:p w14:paraId="6E243C3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295. </w:t>
      </w:r>
      <w:r w:rsidRPr="00171DA7">
        <w:rPr>
          <w:lang w:val="it-IT"/>
        </w:rPr>
        <w:t xml:space="preserve">Qual è il ruolo del recettore </w:t>
      </w:r>
      <w:proofErr w:type="spellStart"/>
      <w:r w:rsidRPr="00171DA7">
        <w:rPr>
          <w:lang w:val="it-IT"/>
        </w:rPr>
        <w:t>Fc</w:t>
      </w:r>
      <w:proofErr w:type="spellEnd"/>
      <w:r>
        <w:t>γ</w:t>
      </w:r>
      <w:r w:rsidRPr="00171DA7">
        <w:rPr>
          <w:lang w:val="it-IT"/>
        </w:rPr>
        <w:t>RIIB?</w:t>
      </w:r>
    </w:p>
    <w:p w14:paraId="7F27A72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Attivare la citotossicità.</w:t>
      </w:r>
    </w:p>
    <w:p w14:paraId="2F448FF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B) Regolare negativamente la risposta immunitaria.</w:t>
      </w:r>
    </w:p>
    <w:p w14:paraId="74538F8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Favorire il trasporto delle IgA.</w:t>
      </w:r>
    </w:p>
    <w:p w14:paraId="44B632F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Mediare la fagocitosi.</w:t>
      </w:r>
    </w:p>
    <w:p w14:paraId="1CCE10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Stimolare la produzione di ROS.</w:t>
      </w:r>
    </w:p>
    <w:p w14:paraId="285E2E32" w14:textId="77777777" w:rsidR="00A604A9" w:rsidRPr="00171DA7" w:rsidRDefault="00A604A9">
      <w:pPr>
        <w:rPr>
          <w:lang w:val="it-IT"/>
        </w:rPr>
      </w:pPr>
    </w:p>
    <w:p w14:paraId="401EEB6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296. </w:t>
      </w:r>
      <w:r w:rsidRPr="00171DA7">
        <w:rPr>
          <w:lang w:val="it-IT"/>
        </w:rPr>
        <w:t xml:space="preserve">Come il recettore </w:t>
      </w:r>
      <w:proofErr w:type="spellStart"/>
      <w:r w:rsidRPr="00171DA7">
        <w:rPr>
          <w:lang w:val="it-IT"/>
        </w:rPr>
        <w:t>Fc</w:t>
      </w:r>
      <w:proofErr w:type="spellEnd"/>
      <w:r>
        <w:t>ε</w:t>
      </w:r>
      <w:r w:rsidRPr="00171DA7">
        <w:rPr>
          <w:lang w:val="it-IT"/>
        </w:rPr>
        <w:t xml:space="preserve">RI </w:t>
      </w:r>
      <w:proofErr w:type="spellStart"/>
      <w:r w:rsidRPr="00171DA7">
        <w:rPr>
          <w:lang w:val="it-IT"/>
        </w:rPr>
        <w:t>trimerico</w:t>
      </w:r>
      <w:proofErr w:type="spellEnd"/>
      <w:r w:rsidRPr="00171DA7">
        <w:rPr>
          <w:lang w:val="it-IT"/>
        </w:rPr>
        <w:t xml:space="preserve"> contribuisce alla risposta allergica?</w:t>
      </w:r>
    </w:p>
    <w:p w14:paraId="7D3909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Rilascia istamina.</w:t>
      </w:r>
    </w:p>
    <w:p w14:paraId="10392F2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Attiva la fagocitosi.</w:t>
      </w:r>
    </w:p>
    <w:p w14:paraId="7CD38C0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Vi si legano anticorpi IgE.</w:t>
      </w:r>
    </w:p>
    <w:p w14:paraId="5AAF57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Neutralizza gli allergeni.</w:t>
      </w:r>
    </w:p>
    <w:p w14:paraId="13CC533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Degrada le IgE.</w:t>
      </w:r>
    </w:p>
    <w:p w14:paraId="20A07EEE" w14:textId="77777777" w:rsidR="00A604A9" w:rsidRPr="00171DA7" w:rsidRDefault="00A604A9">
      <w:pPr>
        <w:rPr>
          <w:lang w:val="it-IT"/>
        </w:rPr>
      </w:pPr>
    </w:p>
    <w:p w14:paraId="48323B2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297. </w:t>
      </w:r>
      <w:r w:rsidRPr="00171DA7">
        <w:rPr>
          <w:lang w:val="it-IT"/>
        </w:rPr>
        <w:t xml:space="preserve">Qual è la funzione delle sequenze ITAM nei recettori </w:t>
      </w:r>
      <w:proofErr w:type="spellStart"/>
      <w:r w:rsidRPr="00171DA7">
        <w:rPr>
          <w:lang w:val="it-IT"/>
        </w:rPr>
        <w:t>Fc</w:t>
      </w:r>
      <w:proofErr w:type="spellEnd"/>
      <w:r>
        <w:t>α</w:t>
      </w:r>
      <w:r w:rsidRPr="00171DA7">
        <w:rPr>
          <w:lang w:val="it-IT"/>
        </w:rPr>
        <w:t>RI?</w:t>
      </w:r>
    </w:p>
    <w:p w14:paraId="4A1497C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Bloccare l’attivazione.</w:t>
      </w:r>
    </w:p>
    <w:p w14:paraId="130F2E6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Neutralizzare i patogeni.</w:t>
      </w:r>
    </w:p>
    <w:p w14:paraId="48748E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Attivare funzioni effettrici cellulari.</w:t>
      </w:r>
    </w:p>
    <w:p w14:paraId="3A7E020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Degradare immunocomplessi.</w:t>
      </w:r>
    </w:p>
    <w:p w14:paraId="0F207F3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Inibire il flusso di calcio intracellulare.</w:t>
      </w:r>
    </w:p>
    <w:p w14:paraId="6CBC3A90" w14:textId="77777777" w:rsidR="00A604A9" w:rsidRPr="00171DA7" w:rsidRDefault="00A604A9">
      <w:pPr>
        <w:rPr>
          <w:lang w:val="it-IT"/>
        </w:rPr>
      </w:pPr>
    </w:p>
    <w:p w14:paraId="0C1F964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298. </w:t>
      </w:r>
      <w:r w:rsidRPr="00171DA7">
        <w:rPr>
          <w:lang w:val="it-IT"/>
        </w:rPr>
        <w:t>Quali sono gli anticorpi capaci di diffondere nei siti extra vascolari?</w:t>
      </w:r>
    </w:p>
    <w:p w14:paraId="32D423D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IgG</w:t>
      </w:r>
    </w:p>
    <w:p w14:paraId="0F6FBBF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IgG e IgA</w:t>
      </w:r>
    </w:p>
    <w:p w14:paraId="4C8B73F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solo IgA</w:t>
      </w:r>
    </w:p>
    <w:p w14:paraId="1CEC6DC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</w:t>
      </w:r>
      <w:proofErr w:type="spellStart"/>
      <w:r w:rsidRPr="00171DA7">
        <w:rPr>
          <w:lang w:val="it-IT"/>
        </w:rPr>
        <w:t>IgD</w:t>
      </w:r>
      <w:proofErr w:type="spellEnd"/>
    </w:p>
    <w:p w14:paraId="353D05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IgM e IgA</w:t>
      </w:r>
    </w:p>
    <w:p w14:paraId="00FF2F70" w14:textId="77777777" w:rsidR="00A604A9" w:rsidRPr="00171DA7" w:rsidRDefault="00A604A9">
      <w:pPr>
        <w:rPr>
          <w:lang w:val="it-IT"/>
        </w:rPr>
      </w:pPr>
    </w:p>
    <w:p w14:paraId="58CB7E3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299. </w:t>
      </w:r>
      <w:r w:rsidRPr="00171DA7">
        <w:rPr>
          <w:lang w:val="it-IT"/>
        </w:rPr>
        <w:t>Per la cooperazione T e B è necessario che entrambi riconoscano la stessa porzione di antigene verso cui saranno diretti gli anticorpi?</w:t>
      </w:r>
    </w:p>
    <w:p w14:paraId="11B66D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si</w:t>
      </w:r>
    </w:p>
    <w:p w14:paraId="1E8687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no</w:t>
      </w:r>
    </w:p>
    <w:p w14:paraId="29F6D5CF" w14:textId="77777777" w:rsidR="00A604A9" w:rsidRPr="00171DA7" w:rsidRDefault="00A604A9">
      <w:pPr>
        <w:rPr>
          <w:lang w:val="it-IT"/>
        </w:rPr>
      </w:pPr>
    </w:p>
    <w:p w14:paraId="7D753DD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300. </w:t>
      </w:r>
      <w:r w:rsidRPr="00171DA7">
        <w:rPr>
          <w:lang w:val="it-IT"/>
        </w:rPr>
        <w:t>Nell’uomo, con quale ordine riarrangiano i geni delle catene pesanti H e delle catene leggere di tipo k e di tipo lambda delle Ig?</w:t>
      </w:r>
    </w:p>
    <w:p w14:paraId="15D3350F" w14:textId="77777777" w:rsidR="00A604A9" w:rsidRDefault="00000000">
      <w:pPr>
        <w:spacing w:after="0"/>
        <w:ind w:left="425"/>
      </w:pPr>
      <w:r>
        <w:rPr>
          <w:highlight w:val="yellow"/>
        </w:rPr>
        <w:t>1) H, k, lambda</w:t>
      </w:r>
    </w:p>
    <w:p w14:paraId="62A737F8" w14:textId="77777777" w:rsidR="00A604A9" w:rsidRDefault="00000000">
      <w:pPr>
        <w:spacing w:after="0"/>
        <w:ind w:left="425"/>
      </w:pPr>
      <w:r>
        <w:t>2) H, lambda, k</w:t>
      </w:r>
    </w:p>
    <w:p w14:paraId="441B15C9" w14:textId="77777777" w:rsidR="00A604A9" w:rsidRDefault="00000000">
      <w:pPr>
        <w:spacing w:after="0"/>
        <w:ind w:left="425"/>
      </w:pPr>
      <w:r>
        <w:lastRenderedPageBreak/>
        <w:t>3) lambda, k, H</w:t>
      </w:r>
    </w:p>
    <w:p w14:paraId="5E1FA10D" w14:textId="77777777" w:rsidR="00A604A9" w:rsidRDefault="00000000">
      <w:pPr>
        <w:spacing w:after="0"/>
        <w:ind w:left="425"/>
      </w:pPr>
      <w:r>
        <w:t>4) k, H, lambda</w:t>
      </w:r>
    </w:p>
    <w:p w14:paraId="7E72522D" w14:textId="77777777" w:rsidR="00A604A9" w:rsidRDefault="00A604A9"/>
    <w:p w14:paraId="02C77C1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301. </w:t>
      </w:r>
      <w:r w:rsidRPr="00171DA7">
        <w:rPr>
          <w:lang w:val="it-IT"/>
        </w:rPr>
        <w:t>L’aggregazione di alcune Ig di membrana di un linfocita B indotta dal contatto con un antigene convenzionale, può essere sufficiente a far proliferare quel linfocita B?</w:t>
      </w:r>
    </w:p>
    <w:p w14:paraId="39F1307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sì</w:t>
      </w:r>
    </w:p>
    <w:p w14:paraId="74DC129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no</w:t>
      </w:r>
    </w:p>
    <w:p w14:paraId="39C28D97" w14:textId="77777777" w:rsidR="00A604A9" w:rsidRPr="00171DA7" w:rsidRDefault="00A604A9">
      <w:pPr>
        <w:rPr>
          <w:lang w:val="it-IT"/>
        </w:rPr>
      </w:pPr>
    </w:p>
    <w:p w14:paraId="77BEA63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302. </w:t>
      </w:r>
      <w:r w:rsidRPr="00171DA7">
        <w:rPr>
          <w:lang w:val="it-IT"/>
        </w:rPr>
        <w:t>La produzione delle proteine chiamate V-</w:t>
      </w:r>
      <w:proofErr w:type="spellStart"/>
      <w:r w:rsidRPr="00171DA7">
        <w:rPr>
          <w:lang w:val="it-IT"/>
        </w:rPr>
        <w:t>preB</w:t>
      </w:r>
      <w:proofErr w:type="spellEnd"/>
      <w:r w:rsidRPr="00171DA7">
        <w:rPr>
          <w:lang w:val="it-IT"/>
        </w:rPr>
        <w:t xml:space="preserve"> e lambda 5 si verifica:</w:t>
      </w:r>
    </w:p>
    <w:p w14:paraId="67FB1C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durante tutta la vita dei linfociti B</w:t>
      </w:r>
    </w:p>
    <w:p w14:paraId="278599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dopo il riarrangiamento di alcuni geni codificanti la loro parte variabile</w:t>
      </w:r>
    </w:p>
    <w:p w14:paraId="4B5D295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solo in seguito ad attivazione dei linfociti B</w:t>
      </w:r>
    </w:p>
    <w:p w14:paraId="5007066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per poche fasi della maturazione dei linfociti B</w:t>
      </w:r>
    </w:p>
    <w:p w14:paraId="388C9E0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quando il linfocita B è già differenziato in plasmacellula</w:t>
      </w:r>
    </w:p>
    <w:p w14:paraId="0597C79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come enunciato nei punti 1 e 2</w:t>
      </w:r>
    </w:p>
    <w:p w14:paraId="2ACFC8A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7) come enunciato nei punti 2 e 4</w:t>
      </w:r>
    </w:p>
    <w:p w14:paraId="0051E4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8) come enunciato nei punti 2 e 5</w:t>
      </w:r>
    </w:p>
    <w:p w14:paraId="60A756DC" w14:textId="77777777" w:rsidR="00A604A9" w:rsidRPr="00171DA7" w:rsidRDefault="00A604A9">
      <w:pPr>
        <w:rPr>
          <w:lang w:val="it-IT"/>
        </w:rPr>
      </w:pPr>
    </w:p>
    <w:p w14:paraId="0EBC2B5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303. </w:t>
      </w:r>
      <w:r w:rsidRPr="00171DA7">
        <w:rPr>
          <w:lang w:val="it-IT"/>
        </w:rPr>
        <w:t>Durante la maturazione nel midollo il linfocita comincia a presentare la catena pesante mu: (due risposte)</w:t>
      </w:r>
    </w:p>
    <w:p w14:paraId="63D75C4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nel citoplasma, ma solo dopo il riarrangiamento dei geni della catena leggera</w:t>
      </w:r>
    </w:p>
    <w:p w14:paraId="57FD02E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nel citoplasma, già prima del riarrangiamento dei geni della catena leggera</w:t>
      </w:r>
    </w:p>
    <w:p w14:paraId="206598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in membrana, anche prima del riarrangiamento dei geni della catena leggera, associata ad altre proteine</w:t>
      </w:r>
    </w:p>
    <w:p w14:paraId="748660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in membrana, anche prima del riarrangiamento dei geni della catena leggera, da sola</w:t>
      </w:r>
    </w:p>
    <w:p w14:paraId="623574F3" w14:textId="77777777" w:rsidR="00A604A9" w:rsidRPr="00171DA7" w:rsidRDefault="00A604A9">
      <w:pPr>
        <w:rPr>
          <w:lang w:val="it-IT"/>
        </w:rPr>
      </w:pPr>
    </w:p>
    <w:p w14:paraId="37D4695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304. </w:t>
      </w:r>
      <w:r w:rsidRPr="00171DA7">
        <w:rPr>
          <w:lang w:val="it-IT"/>
        </w:rPr>
        <w:t>Un linfocita B immaturo esprime in membrana:</w:t>
      </w:r>
    </w:p>
    <w:p w14:paraId="6AD9168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IgA</w:t>
      </w:r>
    </w:p>
    <w:p w14:paraId="254110A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IgG</w:t>
      </w:r>
    </w:p>
    <w:p w14:paraId="4C29B78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IgE</w:t>
      </w:r>
    </w:p>
    <w:p w14:paraId="7771B6F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r w:rsidRPr="00171DA7">
        <w:rPr>
          <w:lang w:val="it-IT"/>
        </w:rPr>
        <w:t>IgD</w:t>
      </w:r>
      <w:proofErr w:type="spellEnd"/>
    </w:p>
    <w:p w14:paraId="6084F92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IgM</w:t>
      </w:r>
    </w:p>
    <w:p w14:paraId="6857E5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IgA e IgM</w:t>
      </w:r>
    </w:p>
    <w:p w14:paraId="0F1C7FE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7) </w:t>
      </w:r>
      <w:proofErr w:type="spellStart"/>
      <w:r w:rsidRPr="00171DA7">
        <w:rPr>
          <w:lang w:val="it-IT"/>
        </w:rPr>
        <w:t>IgD</w:t>
      </w:r>
      <w:proofErr w:type="spellEnd"/>
      <w:r w:rsidRPr="00171DA7">
        <w:rPr>
          <w:lang w:val="it-IT"/>
        </w:rPr>
        <w:t xml:space="preserve"> e IgM</w:t>
      </w:r>
    </w:p>
    <w:p w14:paraId="536298D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8) IgG e IgM</w:t>
      </w:r>
    </w:p>
    <w:p w14:paraId="088ED34B" w14:textId="77777777" w:rsidR="00A604A9" w:rsidRPr="00171DA7" w:rsidRDefault="00A604A9">
      <w:pPr>
        <w:rPr>
          <w:lang w:val="it-IT"/>
        </w:rPr>
      </w:pPr>
    </w:p>
    <w:p w14:paraId="6A4C8D8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305. </w:t>
      </w:r>
      <w:r w:rsidRPr="00171DA7">
        <w:rPr>
          <w:lang w:val="it-IT"/>
        </w:rPr>
        <w:t>A quale delle seguenti classi di Ig si può associare la catena J?</w:t>
      </w:r>
    </w:p>
    <w:p w14:paraId="15DE777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IgA</w:t>
      </w:r>
    </w:p>
    <w:p w14:paraId="129A01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IgG1</w:t>
      </w:r>
    </w:p>
    <w:p w14:paraId="39251E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IgG3</w:t>
      </w:r>
    </w:p>
    <w:p w14:paraId="601531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r w:rsidRPr="00171DA7">
        <w:rPr>
          <w:lang w:val="it-IT"/>
        </w:rPr>
        <w:t>IgD</w:t>
      </w:r>
      <w:proofErr w:type="spellEnd"/>
    </w:p>
    <w:p w14:paraId="281ABC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IgE</w:t>
      </w:r>
    </w:p>
    <w:p w14:paraId="24AB144F" w14:textId="77777777" w:rsidR="00A604A9" w:rsidRPr="00171DA7" w:rsidRDefault="00A604A9">
      <w:pPr>
        <w:rPr>
          <w:lang w:val="it-IT"/>
        </w:rPr>
      </w:pPr>
    </w:p>
    <w:p w14:paraId="5236D90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306. </w:t>
      </w:r>
      <w:r w:rsidRPr="00171DA7">
        <w:rPr>
          <w:lang w:val="it-IT"/>
        </w:rPr>
        <w:t>Gli antigeni timo-indipendenti: (due risposte)</w:t>
      </w:r>
    </w:p>
    <w:p w14:paraId="1D31334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inducono soprattutto IgM</w:t>
      </w:r>
    </w:p>
    <w:p w14:paraId="0388A1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sono principalmente proteine</w:t>
      </w:r>
    </w:p>
    <w:p w14:paraId="2BA2D7E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inducono una risposta secondaria in seguito ad un secondo inoculo</w:t>
      </w:r>
    </w:p>
    <w:p w14:paraId="2140B8F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sono piuttosto rari</w:t>
      </w:r>
    </w:p>
    <w:p w14:paraId="4B03C6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non inducono memoria</w:t>
      </w:r>
    </w:p>
    <w:p w14:paraId="6AD39109" w14:textId="77777777" w:rsidR="00A604A9" w:rsidRPr="00171DA7" w:rsidRDefault="00A604A9">
      <w:pPr>
        <w:rPr>
          <w:lang w:val="it-IT"/>
        </w:rPr>
      </w:pPr>
    </w:p>
    <w:p w14:paraId="516FEBF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307. </w:t>
      </w:r>
      <w:r w:rsidRPr="00171DA7">
        <w:rPr>
          <w:lang w:val="it-IT"/>
        </w:rPr>
        <w:t>Quali determinanti delle Ig possono essere immunogenici nello stesso individuo che le ha prodotte?</w:t>
      </w:r>
    </w:p>
    <w:p w14:paraId="4DBB8F7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nessun determinante, sono proteine self del tutto tollerate</w:t>
      </w:r>
    </w:p>
    <w:p w14:paraId="2F7C697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quelli </w:t>
      </w:r>
      <w:proofErr w:type="spellStart"/>
      <w:r w:rsidRPr="00171DA7">
        <w:rPr>
          <w:lang w:val="it-IT"/>
        </w:rPr>
        <w:t>isotipici</w:t>
      </w:r>
      <w:proofErr w:type="spellEnd"/>
    </w:p>
    <w:p w14:paraId="52E666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quelli </w:t>
      </w:r>
      <w:proofErr w:type="spellStart"/>
      <w:r w:rsidRPr="00171DA7">
        <w:rPr>
          <w:highlight w:val="yellow"/>
          <w:lang w:val="it-IT"/>
        </w:rPr>
        <w:t>idiotipici</w:t>
      </w:r>
      <w:proofErr w:type="spellEnd"/>
    </w:p>
    <w:p w14:paraId="6BE6C60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quelli dei punti 2 e 3</w:t>
      </w:r>
    </w:p>
    <w:p w14:paraId="0F492184" w14:textId="77777777" w:rsidR="00A604A9" w:rsidRPr="00171DA7" w:rsidRDefault="00A604A9">
      <w:pPr>
        <w:rPr>
          <w:lang w:val="it-IT"/>
        </w:rPr>
      </w:pPr>
    </w:p>
    <w:p w14:paraId="0397865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308. </w:t>
      </w:r>
      <w:r w:rsidRPr="00171DA7">
        <w:rPr>
          <w:lang w:val="it-IT"/>
        </w:rPr>
        <w:t>La popolazione cellulare ottenuta dopo la fusione tra cellule spleniche e mielomi difettivi viene coltivata in terreno HAT. Quale sostanza inibisce la usuale via di sintesi dei nucleotidi?</w:t>
      </w:r>
    </w:p>
    <w:p w14:paraId="670A8D9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ipoxantina</w:t>
      </w:r>
    </w:p>
    <w:p w14:paraId="1AE640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aminopterina</w:t>
      </w:r>
    </w:p>
    <w:p w14:paraId="0E54CB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timidina</w:t>
      </w:r>
    </w:p>
    <w:p w14:paraId="660E5D22" w14:textId="77777777" w:rsidR="00A604A9" w:rsidRPr="00171DA7" w:rsidRDefault="00A604A9">
      <w:pPr>
        <w:rPr>
          <w:lang w:val="it-IT"/>
        </w:rPr>
      </w:pPr>
    </w:p>
    <w:p w14:paraId="5017D77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309. </w:t>
      </w:r>
      <w:r w:rsidRPr="00171DA7">
        <w:rPr>
          <w:lang w:val="it-IT"/>
        </w:rPr>
        <w:t>I recettori per l’</w:t>
      </w:r>
      <w:proofErr w:type="spellStart"/>
      <w:r w:rsidRPr="00171DA7">
        <w:rPr>
          <w:lang w:val="it-IT"/>
        </w:rPr>
        <w:t>Fc</w:t>
      </w:r>
      <w:proofErr w:type="spellEnd"/>
      <w:r w:rsidRPr="00171DA7">
        <w:rPr>
          <w:lang w:val="it-IT"/>
        </w:rPr>
        <w:t xml:space="preserve"> delle IgG appartengono alla:</w:t>
      </w:r>
    </w:p>
    <w:p w14:paraId="3DB0C7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superfamiglia delle Ig</w:t>
      </w:r>
    </w:p>
    <w:p w14:paraId="41EAA4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famiglia delle </w:t>
      </w:r>
      <w:proofErr w:type="spellStart"/>
      <w:r w:rsidRPr="00171DA7">
        <w:rPr>
          <w:lang w:val="it-IT"/>
        </w:rPr>
        <w:t>integrine</w:t>
      </w:r>
      <w:proofErr w:type="spellEnd"/>
    </w:p>
    <w:p w14:paraId="61A748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famiglia delle serpine</w:t>
      </w:r>
    </w:p>
    <w:p w14:paraId="698202D0" w14:textId="77777777" w:rsidR="00A604A9" w:rsidRPr="00171DA7" w:rsidRDefault="00A604A9">
      <w:pPr>
        <w:rPr>
          <w:lang w:val="it-IT"/>
        </w:rPr>
      </w:pPr>
    </w:p>
    <w:p w14:paraId="3BB2C51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310. </w:t>
      </w:r>
      <w:r w:rsidRPr="00171DA7">
        <w:rPr>
          <w:lang w:val="it-IT"/>
        </w:rPr>
        <w:t>Si ottengono generalmente anticorpi più affini per un antigene quando:</w:t>
      </w:r>
    </w:p>
    <w:p w14:paraId="54401A4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si inocula tanto antigene</w:t>
      </w:r>
    </w:p>
    <w:p w14:paraId="3A3C4F7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2) si inocula poco antigene</w:t>
      </w:r>
    </w:p>
    <w:p w14:paraId="36C04006" w14:textId="77777777" w:rsidR="00A604A9" w:rsidRPr="00171DA7" w:rsidRDefault="00A604A9">
      <w:pPr>
        <w:rPr>
          <w:lang w:val="it-IT"/>
        </w:rPr>
      </w:pPr>
    </w:p>
    <w:p w14:paraId="0864F2D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311. </w:t>
      </w:r>
      <w:r w:rsidRPr="00171DA7">
        <w:rPr>
          <w:lang w:val="it-IT"/>
        </w:rPr>
        <w:t>Nel reticolo degli idiotipi, l’immagine interna dell’antigene può essere data da anticorpi:</w:t>
      </w:r>
    </w:p>
    <w:p w14:paraId="23C4A8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Ab1</w:t>
      </w:r>
    </w:p>
    <w:p w14:paraId="4A7775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Ab2</w:t>
      </w:r>
    </w:p>
    <w:p w14:paraId="63D2000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Ab3</w:t>
      </w:r>
    </w:p>
    <w:p w14:paraId="0A5744D7" w14:textId="77777777" w:rsidR="00A604A9" w:rsidRPr="00171DA7" w:rsidRDefault="00A604A9">
      <w:pPr>
        <w:rPr>
          <w:lang w:val="it-IT"/>
        </w:rPr>
      </w:pPr>
    </w:p>
    <w:p w14:paraId="50F8A61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312. </w:t>
      </w:r>
      <w:r w:rsidRPr="00171DA7">
        <w:rPr>
          <w:lang w:val="it-IT"/>
        </w:rPr>
        <w:t>Gli apteni possono legarsi agli anticorpi:</w:t>
      </w:r>
    </w:p>
    <w:p w14:paraId="6E08FD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solo quando sono coniugati ad un carrier</w:t>
      </w:r>
    </w:p>
    <w:p w14:paraId="69F3D65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anche quando non sono coniugati ad un carrier</w:t>
      </w:r>
    </w:p>
    <w:p w14:paraId="4A73032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mai</w:t>
      </w:r>
    </w:p>
    <w:p w14:paraId="394CBB72" w14:textId="77777777" w:rsidR="00A604A9" w:rsidRPr="00171DA7" w:rsidRDefault="00A604A9">
      <w:pPr>
        <w:rPr>
          <w:lang w:val="it-IT"/>
        </w:rPr>
      </w:pPr>
    </w:p>
    <w:p w14:paraId="4FBFDAC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313. </w:t>
      </w:r>
      <w:r w:rsidRPr="00171DA7">
        <w:rPr>
          <w:lang w:val="it-IT"/>
        </w:rPr>
        <w:t>Il frammento secretorio delle IgA è sintetizzato:</w:t>
      </w:r>
    </w:p>
    <w:p w14:paraId="0E39FB3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dalle stesse plasmacellule che secernono IgA, dove agisce come molecola </w:t>
      </w:r>
      <w:proofErr w:type="spellStart"/>
      <w:r w:rsidRPr="00171DA7">
        <w:rPr>
          <w:lang w:val="it-IT"/>
        </w:rPr>
        <w:t>chaperone</w:t>
      </w:r>
      <w:proofErr w:type="spellEnd"/>
    </w:p>
    <w:p w14:paraId="616803F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dai linfociti Th2</w:t>
      </w:r>
    </w:p>
    <w:p w14:paraId="6E6BF1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dai linfociti Th1</w:t>
      </w:r>
    </w:p>
    <w:p w14:paraId="3E1E35C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da cellule epiteliali</w:t>
      </w:r>
    </w:p>
    <w:p w14:paraId="28026D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da cellule endoteliali</w:t>
      </w:r>
    </w:p>
    <w:p w14:paraId="0031E55D" w14:textId="77777777" w:rsidR="00A604A9" w:rsidRPr="00171DA7" w:rsidRDefault="00A604A9">
      <w:pPr>
        <w:rPr>
          <w:lang w:val="it-IT"/>
        </w:rPr>
      </w:pPr>
    </w:p>
    <w:p w14:paraId="1538CF2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314. </w:t>
      </w:r>
      <w:r w:rsidRPr="00171DA7">
        <w:rPr>
          <w:lang w:val="it-IT"/>
        </w:rPr>
        <w:t>Dopo quanto tempo dal riconoscimento dell’antigene, un linfocita B è completamente differenziato in plasmacellula?</w:t>
      </w:r>
    </w:p>
    <w:p w14:paraId="3F7068C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sei ore</w:t>
      </w:r>
    </w:p>
    <w:p w14:paraId="56719A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un giorno</w:t>
      </w:r>
    </w:p>
    <w:p w14:paraId="5F389A5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sei giorni</w:t>
      </w:r>
    </w:p>
    <w:p w14:paraId="1985E1C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un mese</w:t>
      </w:r>
    </w:p>
    <w:p w14:paraId="403492BF" w14:textId="77777777" w:rsidR="00A604A9" w:rsidRPr="00171DA7" w:rsidRDefault="00A604A9">
      <w:pPr>
        <w:rPr>
          <w:lang w:val="it-IT"/>
        </w:rPr>
      </w:pPr>
    </w:p>
    <w:p w14:paraId="3BEE8D5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315. </w:t>
      </w:r>
      <w:r w:rsidRPr="00171DA7">
        <w:rPr>
          <w:lang w:val="it-IT"/>
        </w:rPr>
        <w:t>Una plasmacellula presenta in membrana rispetto al linfocita B da cui deriva:</w:t>
      </w:r>
    </w:p>
    <w:p w14:paraId="49B128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la stessa quantità di IgM e </w:t>
      </w:r>
      <w:proofErr w:type="spellStart"/>
      <w:r w:rsidRPr="00171DA7">
        <w:rPr>
          <w:lang w:val="it-IT"/>
        </w:rPr>
        <w:t>IgD</w:t>
      </w:r>
      <w:proofErr w:type="spellEnd"/>
      <w:r w:rsidRPr="00171DA7">
        <w:rPr>
          <w:lang w:val="it-IT"/>
        </w:rPr>
        <w:t xml:space="preserve"> se si tratta di una risposta primaria</w:t>
      </w:r>
    </w:p>
    <w:p w14:paraId="2C633EA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IgG soltanto, se si tratta di una risposta secondaria</w:t>
      </w:r>
    </w:p>
    <w:p w14:paraId="766767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la stessa quantità di IgM e </w:t>
      </w:r>
      <w:proofErr w:type="spellStart"/>
      <w:r w:rsidRPr="00171DA7">
        <w:rPr>
          <w:lang w:val="it-IT"/>
        </w:rPr>
        <w:t>IgD</w:t>
      </w:r>
      <w:proofErr w:type="spellEnd"/>
      <w:r w:rsidRPr="00171DA7">
        <w:rPr>
          <w:lang w:val="it-IT"/>
        </w:rPr>
        <w:t xml:space="preserve"> solo se si tratta di una risposta T-dipendente</w:t>
      </w:r>
    </w:p>
    <w:p w14:paraId="77EB59D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solo IgM, se si tratta di una risposta T-indipendente</w:t>
      </w:r>
    </w:p>
    <w:p w14:paraId="1AE352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nessuna Ig</w:t>
      </w:r>
    </w:p>
    <w:p w14:paraId="1DD60D94" w14:textId="77777777" w:rsidR="00A604A9" w:rsidRPr="00171DA7" w:rsidRDefault="00A604A9">
      <w:pPr>
        <w:rPr>
          <w:lang w:val="it-IT"/>
        </w:rPr>
      </w:pPr>
    </w:p>
    <w:p w14:paraId="37D3BB6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316. </w:t>
      </w:r>
      <w:r w:rsidRPr="00171DA7">
        <w:rPr>
          <w:lang w:val="it-IT"/>
        </w:rPr>
        <w:t>L’avidità di un anticorpo è:</w:t>
      </w:r>
    </w:p>
    <w:p w14:paraId="50CA74E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1) complesso di forze che stabilizzano il legame tra antigene e anticorpo</w:t>
      </w:r>
    </w:p>
    <w:p w14:paraId="01F3AB1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 complesso di forze con cui un singolo sito combinatorio lega un determinante antigenico</w:t>
      </w:r>
    </w:p>
    <w:p w14:paraId="7BF878A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la capacità di discriminare tra antigene omologo e altri antigeni</w:t>
      </w:r>
    </w:p>
    <w:p w14:paraId="0638DDC9" w14:textId="77777777" w:rsidR="00A604A9" w:rsidRPr="00171DA7" w:rsidRDefault="00A604A9">
      <w:pPr>
        <w:rPr>
          <w:lang w:val="it-IT"/>
        </w:rPr>
      </w:pPr>
    </w:p>
    <w:p w14:paraId="4EA1270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317. </w:t>
      </w:r>
      <w:r w:rsidRPr="00171DA7">
        <w:rPr>
          <w:lang w:val="it-IT"/>
        </w:rPr>
        <w:t>Le regioni VH e VL delle immunoglobuline sono codificate da:</w:t>
      </w:r>
    </w:p>
    <w:p w14:paraId="176354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lo stesso pool di geni V</w:t>
      </w:r>
    </w:p>
    <w:p w14:paraId="58BC99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da pool diversi di geni V</w:t>
      </w:r>
    </w:p>
    <w:p w14:paraId="56633C4E" w14:textId="77777777" w:rsidR="00A604A9" w:rsidRPr="00171DA7" w:rsidRDefault="00A604A9">
      <w:pPr>
        <w:rPr>
          <w:lang w:val="it-IT"/>
        </w:rPr>
      </w:pPr>
    </w:p>
    <w:p w14:paraId="380D693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318. </w:t>
      </w:r>
      <w:r w:rsidRPr="00171DA7">
        <w:rPr>
          <w:lang w:val="it-IT"/>
        </w:rPr>
        <w:t>Le emazie di gruppo 0 sono generalmente agglutinate da anticorpi presenti in individui:</w:t>
      </w:r>
    </w:p>
    <w:p w14:paraId="7589ED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di gruppo A</w:t>
      </w:r>
    </w:p>
    <w:p w14:paraId="475C7F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di gruppo B</w:t>
      </w:r>
    </w:p>
    <w:p w14:paraId="4291A60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di gruppo AB</w:t>
      </w:r>
    </w:p>
    <w:p w14:paraId="689C540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di gruppo 0</w:t>
      </w:r>
    </w:p>
    <w:p w14:paraId="505094C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non vengono agglutinate da nessuno dei suddetti anticorpi</w:t>
      </w:r>
    </w:p>
    <w:p w14:paraId="3E68FA13" w14:textId="77777777" w:rsidR="00A604A9" w:rsidRPr="00171DA7" w:rsidRDefault="00A604A9">
      <w:pPr>
        <w:rPr>
          <w:lang w:val="it-IT"/>
        </w:rPr>
      </w:pPr>
    </w:p>
    <w:p w14:paraId="5C4E8BE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319. </w:t>
      </w:r>
      <w:r w:rsidRPr="00171DA7">
        <w:rPr>
          <w:lang w:val="it-IT"/>
        </w:rPr>
        <w:t>Un individuo Rh negativo:</w:t>
      </w:r>
    </w:p>
    <w:p w14:paraId="4C5B32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manca del gene D</w:t>
      </w:r>
    </w:p>
    <w:p w14:paraId="61A4C18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manca del gene H</w:t>
      </w:r>
    </w:p>
    <w:p w14:paraId="08A256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manca del gene C</w:t>
      </w:r>
    </w:p>
    <w:p w14:paraId="56E7E33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manca del gene E</w:t>
      </w:r>
    </w:p>
    <w:p w14:paraId="190577E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ha un allele difettoso del gene C/E</w:t>
      </w:r>
    </w:p>
    <w:p w14:paraId="01D66DA2" w14:textId="77777777" w:rsidR="00A604A9" w:rsidRPr="00171DA7" w:rsidRDefault="00A604A9">
      <w:pPr>
        <w:rPr>
          <w:lang w:val="it-IT"/>
        </w:rPr>
      </w:pPr>
    </w:p>
    <w:p w14:paraId="1A388B9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320. </w:t>
      </w:r>
      <w:r w:rsidRPr="00171DA7">
        <w:rPr>
          <w:lang w:val="it-IT"/>
        </w:rPr>
        <w:t>Gli anticorpi AB0 sono: (tre risposte)</w:t>
      </w:r>
    </w:p>
    <w:p w14:paraId="0650BC8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in grado di attraversare il filtro placentare</w:t>
      </w:r>
    </w:p>
    <w:p w14:paraId="625CBA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prevalentemente di tipo IgM</w:t>
      </w:r>
    </w:p>
    <w:p w14:paraId="1A5BEFA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preformati anche in assenza di specifica immunizzazione</w:t>
      </w:r>
    </w:p>
    <w:p w14:paraId="5405B7B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responsabilità dell’incompatibilità materno-fetale</w:t>
      </w:r>
    </w:p>
    <w:p w14:paraId="7A654CA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in grado di causare agglutinazione e fissare il complemento</w:t>
      </w:r>
    </w:p>
    <w:p w14:paraId="1B3AA1D3" w14:textId="77777777" w:rsidR="00A604A9" w:rsidRPr="00171DA7" w:rsidRDefault="00A604A9">
      <w:pPr>
        <w:rPr>
          <w:lang w:val="it-IT"/>
        </w:rPr>
      </w:pPr>
    </w:p>
    <w:p w14:paraId="335ED89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321. </w:t>
      </w:r>
      <w:r w:rsidRPr="00171DA7">
        <w:rPr>
          <w:lang w:val="it-IT"/>
        </w:rPr>
        <w:t>Anticorpi anti-DNP nel siero albumina bovina (DNP-BSA), dopo assorbimento con DNP-siero albumina umana (DNP-HSA), sono in grado di precipitare: (tre risposte)</w:t>
      </w:r>
    </w:p>
    <w:p w14:paraId="58A7265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DNP-BSA</w:t>
      </w:r>
    </w:p>
    <w:p w14:paraId="1F77A90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DNP-HSA</w:t>
      </w:r>
    </w:p>
    <w:p w14:paraId="4C9B88C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TNP-BSA</w:t>
      </w:r>
    </w:p>
    <w:p w14:paraId="05DBB02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4) HSA</w:t>
      </w:r>
    </w:p>
    <w:p w14:paraId="5800E0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BSA</w:t>
      </w:r>
    </w:p>
    <w:p w14:paraId="34BBA5EE" w14:textId="77777777" w:rsidR="00A604A9" w:rsidRPr="00171DA7" w:rsidRDefault="00A604A9">
      <w:pPr>
        <w:rPr>
          <w:lang w:val="it-IT"/>
        </w:rPr>
      </w:pPr>
    </w:p>
    <w:p w14:paraId="1DD9766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322. </w:t>
      </w:r>
      <w:r w:rsidRPr="00171DA7">
        <w:rPr>
          <w:lang w:val="it-IT"/>
        </w:rPr>
        <w:t>Lo scambio di classe: (due risposte)</w:t>
      </w:r>
    </w:p>
    <w:p w14:paraId="3AA0FAB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è reversibile</w:t>
      </w:r>
    </w:p>
    <w:p w14:paraId="4CBEB3B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è dovuto all’intervento di citochine</w:t>
      </w:r>
    </w:p>
    <w:p w14:paraId="4B0061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comporta il cambiamento dell’isotipo</w:t>
      </w:r>
    </w:p>
    <w:p w14:paraId="689BAC1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coinvolge prima le catene k e poi la catena lambda</w:t>
      </w:r>
    </w:p>
    <w:p w14:paraId="372604E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avviene solo per le Ig di secrezione</w:t>
      </w:r>
    </w:p>
    <w:p w14:paraId="48964F15" w14:textId="77777777" w:rsidR="00A604A9" w:rsidRPr="00171DA7" w:rsidRDefault="00A604A9">
      <w:pPr>
        <w:rPr>
          <w:lang w:val="it-IT"/>
        </w:rPr>
      </w:pPr>
    </w:p>
    <w:p w14:paraId="4964B19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323. </w:t>
      </w:r>
      <w:r w:rsidRPr="00171DA7">
        <w:rPr>
          <w:lang w:val="it-IT"/>
        </w:rPr>
        <w:t>Anticorpi anti-DNP albumina di cavia (DNP-GPA) dopo assorbimento con DNP-ovalbumina (DNP-OVA) sono in grado di riconoscere:</w:t>
      </w:r>
    </w:p>
    <w:p w14:paraId="36FCF8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DNP-GPA</w:t>
      </w:r>
    </w:p>
    <w:p w14:paraId="21E24E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DNP-OVA</w:t>
      </w:r>
    </w:p>
    <w:p w14:paraId="01E6B58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TNP-GPA</w:t>
      </w:r>
    </w:p>
    <w:p w14:paraId="0ACE323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DNP</w:t>
      </w:r>
    </w:p>
    <w:p w14:paraId="236A2B3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GPA</w:t>
      </w:r>
    </w:p>
    <w:p w14:paraId="3B090B1B" w14:textId="77777777" w:rsidR="00A604A9" w:rsidRPr="00171DA7" w:rsidRDefault="00A604A9">
      <w:pPr>
        <w:rPr>
          <w:lang w:val="it-IT"/>
        </w:rPr>
      </w:pPr>
    </w:p>
    <w:p w14:paraId="64FBDA7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324. </w:t>
      </w:r>
      <w:r w:rsidRPr="00171DA7">
        <w:rPr>
          <w:lang w:val="it-IT"/>
        </w:rPr>
        <w:t>Con 300 geni V, 12 D e 4 J, quante diverse catene pesanti possono essere generate?</w:t>
      </w:r>
    </w:p>
    <w:p w14:paraId="2CFA077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300 x 12 x 4</w:t>
      </w:r>
    </w:p>
    <w:p w14:paraId="0EFD251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(300+12+4) x2</w:t>
      </w:r>
    </w:p>
    <w:p w14:paraId="2084BA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300+12+4</w:t>
      </w:r>
    </w:p>
    <w:p w14:paraId="0FDBB52E" w14:textId="041BFA5F" w:rsidR="00A604A9" w:rsidRPr="00171DA7" w:rsidRDefault="00000000" w:rsidP="00767BFA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r w:rsidR="00767BFA" w:rsidRPr="00767BFA">
        <w:rPr>
          <w:lang w:val="it-IT"/>
        </w:rPr>
        <w:t>(300 x 12 x 4)2</w:t>
      </w:r>
    </w:p>
    <w:p w14:paraId="7AC26612" w14:textId="77777777" w:rsidR="00A604A9" w:rsidRPr="00171DA7" w:rsidRDefault="00A604A9">
      <w:pPr>
        <w:rPr>
          <w:lang w:val="it-IT"/>
        </w:rPr>
      </w:pPr>
    </w:p>
    <w:p w14:paraId="0ED2C1D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325. </w:t>
      </w:r>
      <w:r w:rsidRPr="00171DA7">
        <w:rPr>
          <w:lang w:val="it-IT"/>
        </w:rPr>
        <w:t xml:space="preserve">La terza regione </w:t>
      </w:r>
      <w:proofErr w:type="spellStart"/>
      <w:r w:rsidRPr="00171DA7">
        <w:rPr>
          <w:lang w:val="it-IT"/>
        </w:rPr>
        <w:t>ipervariabile</w:t>
      </w:r>
      <w:proofErr w:type="spellEnd"/>
      <w:r w:rsidRPr="00171DA7">
        <w:rPr>
          <w:lang w:val="it-IT"/>
        </w:rPr>
        <w:t xml:space="preserve"> (CDR3) delle Ig è più variabile delle altre due per: (due risposte)</w:t>
      </w:r>
    </w:p>
    <w:p w14:paraId="466428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una frequenza più elevata di mutazioni somatiche</w:t>
      </w:r>
    </w:p>
    <w:p w14:paraId="0B821C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fenomeno di giunzione imprecisa</w:t>
      </w:r>
    </w:p>
    <w:p w14:paraId="197EF62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aggiunta di nucleotidi ad opera di </w:t>
      </w:r>
      <w:proofErr w:type="spellStart"/>
      <w:r w:rsidRPr="00171DA7">
        <w:rPr>
          <w:highlight w:val="yellow"/>
          <w:lang w:val="it-IT"/>
        </w:rPr>
        <w:t>Tdt</w:t>
      </w:r>
      <w:proofErr w:type="spellEnd"/>
    </w:p>
    <w:p w14:paraId="36B55AC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presenza di un numero più elevato di mitogeni</w:t>
      </w:r>
    </w:p>
    <w:p w14:paraId="6667873C" w14:textId="77777777" w:rsidR="00A604A9" w:rsidRPr="00171DA7" w:rsidRDefault="00A604A9">
      <w:pPr>
        <w:rPr>
          <w:lang w:val="it-IT"/>
        </w:rPr>
      </w:pPr>
    </w:p>
    <w:p w14:paraId="2CBC02E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326. </w:t>
      </w:r>
      <w:r w:rsidRPr="00171DA7">
        <w:rPr>
          <w:lang w:val="it-IT"/>
        </w:rPr>
        <w:t>L’elevata percentuale di mutazioni dei geni delle Ig durante la risposta immunitaria contribuisce: (tre risposte)</w:t>
      </w:r>
    </w:p>
    <w:p w14:paraId="43C9412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1) all’acquisizione di nuove specificità </w:t>
      </w:r>
      <w:proofErr w:type="spellStart"/>
      <w:r w:rsidRPr="00171DA7">
        <w:rPr>
          <w:highlight w:val="yellow"/>
          <w:lang w:val="it-IT"/>
        </w:rPr>
        <w:t>idiotipiche</w:t>
      </w:r>
      <w:proofErr w:type="spellEnd"/>
    </w:p>
    <w:p w14:paraId="1AD51CB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all’espressione di classi diverse di anticorpi</w:t>
      </w:r>
    </w:p>
    <w:p w14:paraId="7CBC082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3) alla transizione tra forma di membrana e secreta delle Ig</w:t>
      </w:r>
    </w:p>
    <w:p w14:paraId="549282C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ad aumentare l’avidità degli anticorpi</w:t>
      </w:r>
    </w:p>
    <w:p w14:paraId="13B11EB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alla maturazione dell’affinità degli anticorpi</w:t>
      </w:r>
    </w:p>
    <w:p w14:paraId="0CF4DC7B" w14:textId="77777777" w:rsidR="00A604A9" w:rsidRPr="00171DA7" w:rsidRDefault="00A604A9">
      <w:pPr>
        <w:rPr>
          <w:lang w:val="it-IT"/>
        </w:rPr>
      </w:pPr>
    </w:p>
    <w:p w14:paraId="28BB076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327. </w:t>
      </w:r>
      <w:r w:rsidRPr="00171DA7">
        <w:rPr>
          <w:lang w:val="it-IT"/>
        </w:rPr>
        <w:t>Il cambio di classe: (tre risposte)</w:t>
      </w:r>
    </w:p>
    <w:p w14:paraId="2A18583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è generalmente irreversibile</w:t>
      </w:r>
    </w:p>
    <w:p w14:paraId="02FCB5E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è dovuto all’intervento di citochine</w:t>
      </w:r>
    </w:p>
    <w:p w14:paraId="33DB582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comporta il cambiamento dell’isotipo</w:t>
      </w:r>
    </w:p>
    <w:p w14:paraId="00D1A5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coinvolge prima la catena k e poi la catena lambda</w:t>
      </w:r>
    </w:p>
    <w:p w14:paraId="05D8BE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avviene solo per le Ig di secrezione</w:t>
      </w:r>
    </w:p>
    <w:p w14:paraId="670CA4A5" w14:textId="77777777" w:rsidR="00A604A9" w:rsidRPr="00171DA7" w:rsidRDefault="00A604A9">
      <w:pPr>
        <w:rPr>
          <w:lang w:val="it-IT"/>
        </w:rPr>
      </w:pPr>
    </w:p>
    <w:p w14:paraId="6B153A9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328. </w:t>
      </w:r>
      <w:r w:rsidRPr="00171DA7">
        <w:rPr>
          <w:lang w:val="it-IT"/>
        </w:rPr>
        <w:t>La reazione di agglutinazione avviene soltanto quando:</w:t>
      </w:r>
    </w:p>
    <w:p w14:paraId="2876B6D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gli antigeni sono solubili</w:t>
      </w:r>
    </w:p>
    <w:p w14:paraId="6D50F7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gli antigeni sono cappucciati</w:t>
      </w:r>
    </w:p>
    <w:p w14:paraId="5643095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gli anticorpi fissano il complemento</w:t>
      </w:r>
    </w:p>
    <w:p w14:paraId="64C975D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gli anticorpi sono polimerici</w:t>
      </w:r>
    </w:p>
    <w:p w14:paraId="1FB9A367" w14:textId="77777777" w:rsidR="00A604A9" w:rsidRPr="00171DA7" w:rsidRDefault="00A604A9">
      <w:pPr>
        <w:rPr>
          <w:lang w:val="it-IT"/>
        </w:rPr>
      </w:pPr>
    </w:p>
    <w:p w14:paraId="2FBE5D0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329. </w:t>
      </w:r>
      <w:r w:rsidRPr="00171DA7">
        <w:rPr>
          <w:lang w:val="it-IT"/>
        </w:rPr>
        <w:t>I leucociti coinvolti nella risposta immunitaria innata riconoscono:</w:t>
      </w:r>
    </w:p>
    <w:p w14:paraId="350432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Antigeni individuali a ciascun patogeno.</w:t>
      </w:r>
    </w:p>
    <w:p w14:paraId="7D0F92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Tutti i patogeni intestinali.</w:t>
      </w:r>
    </w:p>
    <w:p w14:paraId="59640D9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Strutture molecolari condivise da un’ampia varietà di patogeni.</w:t>
      </w:r>
    </w:p>
    <w:p w14:paraId="6E6A2B4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Le molecole, chiamate antigeni, che sono unicamente specifiche di un singolo patogeno. 1</w:t>
      </w:r>
    </w:p>
    <w:p w14:paraId="7A0C13D1" w14:textId="77777777" w:rsidR="00A604A9" w:rsidRPr="00171DA7" w:rsidRDefault="00A604A9">
      <w:pPr>
        <w:rPr>
          <w:lang w:val="it-IT"/>
        </w:rPr>
      </w:pPr>
    </w:p>
    <w:p w14:paraId="3C613A0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330. </w:t>
      </w:r>
      <w:r w:rsidRPr="00171DA7">
        <w:rPr>
          <w:lang w:val="it-IT"/>
        </w:rPr>
        <w:t>I macrofagi ed I neutrofili riconoscono i patogeni attraverso:</w:t>
      </w:r>
    </w:p>
    <w:p w14:paraId="78FBF72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Anticorpi.</w:t>
      </w:r>
    </w:p>
    <w:p w14:paraId="75469B5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PRR.</w:t>
      </w:r>
    </w:p>
    <w:p w14:paraId="30C24D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r w:rsidRPr="00171DA7">
        <w:rPr>
          <w:lang w:val="it-IT"/>
        </w:rPr>
        <w:t>PAMPs</w:t>
      </w:r>
      <w:proofErr w:type="spellEnd"/>
      <w:r w:rsidRPr="00171DA7">
        <w:rPr>
          <w:lang w:val="it-IT"/>
        </w:rPr>
        <w:t>.</w:t>
      </w:r>
    </w:p>
    <w:p w14:paraId="292C62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Antigeni.</w:t>
      </w:r>
    </w:p>
    <w:p w14:paraId="26BBC275" w14:textId="77777777" w:rsidR="00A604A9" w:rsidRPr="00171DA7" w:rsidRDefault="00A604A9">
      <w:pPr>
        <w:rPr>
          <w:lang w:val="it-IT"/>
        </w:rPr>
      </w:pPr>
    </w:p>
    <w:p w14:paraId="0C1FBB8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331. </w:t>
      </w:r>
      <w:r w:rsidRPr="00171DA7">
        <w:rPr>
          <w:lang w:val="it-IT"/>
        </w:rPr>
        <w:t>Le cellule B sono linfociti la cui funzione principale è produrre:</w:t>
      </w:r>
    </w:p>
    <w:p w14:paraId="3869E64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Proteine del Complemento.</w:t>
      </w:r>
    </w:p>
    <w:p w14:paraId="51B459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Anticorpi.</w:t>
      </w:r>
    </w:p>
    <w:p w14:paraId="0EE8108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Citochine.</w:t>
      </w:r>
    </w:p>
    <w:p w14:paraId="77CE1EE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Proteine citotossiche.</w:t>
      </w:r>
    </w:p>
    <w:p w14:paraId="39851974" w14:textId="77777777" w:rsidR="00A604A9" w:rsidRPr="00171DA7" w:rsidRDefault="00A604A9">
      <w:pPr>
        <w:rPr>
          <w:lang w:val="it-IT"/>
        </w:rPr>
      </w:pPr>
    </w:p>
    <w:p w14:paraId="422E493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332. </w:t>
      </w:r>
      <w:r w:rsidRPr="00171DA7">
        <w:rPr>
          <w:lang w:val="it-IT"/>
        </w:rPr>
        <w:t>L’</w:t>
      </w:r>
      <w:proofErr w:type="spellStart"/>
      <w:r w:rsidRPr="00171DA7">
        <w:rPr>
          <w:lang w:val="it-IT"/>
        </w:rPr>
        <w:t>extravasione</w:t>
      </w:r>
      <w:proofErr w:type="spellEnd"/>
      <w:r w:rsidRPr="00171DA7">
        <w:rPr>
          <w:lang w:val="it-IT"/>
        </w:rPr>
        <w:t xml:space="preserve"> comporta:</w:t>
      </w:r>
    </w:p>
    <w:p w14:paraId="04BA8C4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Il movimento delle cellule del tessuto infetto nei vasi sanguigni.</w:t>
      </w:r>
    </w:p>
    <w:p w14:paraId="03A56C5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 movimento del patogeno verso i leucociti negli spazi dei tessuti.</w:t>
      </w:r>
    </w:p>
    <w:p w14:paraId="7C3953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L’incapacità dei leucociti di muoversi nei tessuti al di fuori dei vasi sanguigni.</w:t>
      </w:r>
    </w:p>
    <w:p w14:paraId="3E41EA3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Il movimento dei leucociti dall’interno dei vasi sanguigni negli spazi dei tessuti.</w:t>
      </w:r>
    </w:p>
    <w:p w14:paraId="01C4132F" w14:textId="77777777" w:rsidR="00A604A9" w:rsidRPr="00171DA7" w:rsidRDefault="00A604A9">
      <w:pPr>
        <w:rPr>
          <w:lang w:val="it-IT"/>
        </w:rPr>
      </w:pPr>
    </w:p>
    <w:p w14:paraId="5A20B09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333. </w:t>
      </w:r>
      <w:r w:rsidRPr="00171DA7">
        <w:rPr>
          <w:lang w:val="it-IT"/>
        </w:rPr>
        <w:t>L’immunità innata opera attraverso meccanismi non indotti e indotti. Tra i meccanismi non indotti ci sono:</w:t>
      </w:r>
    </w:p>
    <w:p w14:paraId="332270E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T.</w:t>
      </w:r>
    </w:p>
    <w:p w14:paraId="4B51868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Barriere fisiologiche come lacrime, muco e lisozima.</w:t>
      </w:r>
    </w:p>
    <w:p w14:paraId="11A2257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Anticorpi.</w:t>
      </w:r>
    </w:p>
    <w:p w14:paraId="1483D9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Luce ultravioletta.</w:t>
      </w:r>
    </w:p>
    <w:p w14:paraId="213B5E0A" w14:textId="77777777" w:rsidR="00A604A9" w:rsidRPr="00171DA7" w:rsidRDefault="00A604A9">
      <w:pPr>
        <w:rPr>
          <w:lang w:val="it-IT"/>
        </w:rPr>
      </w:pPr>
    </w:p>
    <w:p w14:paraId="7D93600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334. </w:t>
      </w:r>
      <w:r w:rsidRPr="00171DA7">
        <w:rPr>
          <w:lang w:val="it-IT"/>
        </w:rPr>
        <w:t>I DAMP sono molecole la cui presenza avvisa il sistema innato dell’ospite che qualcosa non va nel corpo ed è necessaria un’azione correttiva. Cosa di quanto segue NON è un DAMP:</w:t>
      </w:r>
    </w:p>
    <w:p w14:paraId="19D6CCF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Molecole di stress come proteine da shock termico (HSP).</w:t>
      </w:r>
    </w:p>
    <w:p w14:paraId="60813DF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Anticorpi.</w:t>
      </w:r>
    </w:p>
    <w:p w14:paraId="59326B8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Molecole citologiche o nucleari.</w:t>
      </w:r>
    </w:p>
    <w:p w14:paraId="7E548C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Molecole legate ai C3b.</w:t>
      </w:r>
    </w:p>
    <w:p w14:paraId="0C96AFBA" w14:textId="77777777" w:rsidR="00A604A9" w:rsidRPr="00171DA7" w:rsidRDefault="00A604A9">
      <w:pPr>
        <w:rPr>
          <w:lang w:val="it-IT"/>
        </w:rPr>
      </w:pPr>
    </w:p>
    <w:p w14:paraId="0BE038E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335. </w:t>
      </w:r>
      <w:r w:rsidRPr="00171DA7">
        <w:rPr>
          <w:lang w:val="it-IT"/>
        </w:rPr>
        <w:t>La fagocitosi viene eseguita principalmente da:</w:t>
      </w:r>
    </w:p>
    <w:p w14:paraId="33F4CB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Cheratinociti e fibroblasti.</w:t>
      </w:r>
    </w:p>
    <w:p w14:paraId="512D84B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NK e linfociti T.</w:t>
      </w:r>
    </w:p>
    <w:p w14:paraId="5A4A4CE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Neutrofili, macrofagi, monociti e cellule dendritiche.</w:t>
      </w:r>
    </w:p>
    <w:p w14:paraId="6F76337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Cellule T e cellule B.</w:t>
      </w:r>
    </w:p>
    <w:p w14:paraId="24A1DA8A" w14:textId="77777777" w:rsidR="00A604A9" w:rsidRPr="00171DA7" w:rsidRDefault="00A604A9">
      <w:pPr>
        <w:rPr>
          <w:lang w:val="it-IT"/>
        </w:rPr>
      </w:pPr>
    </w:p>
    <w:p w14:paraId="7049A67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336. </w:t>
      </w:r>
      <w:r w:rsidRPr="00171DA7">
        <w:rPr>
          <w:lang w:val="it-IT"/>
        </w:rPr>
        <w:t>Le opsonine indicano:</w:t>
      </w:r>
    </w:p>
    <w:p w14:paraId="5484F8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Proteine derivate dall’ospite che legano l’esterno di un microbo e ne facilitano la fagocitosi da parte di cellule che esprimono i recettori dell’opsonina.</w:t>
      </w:r>
    </w:p>
    <w:p w14:paraId="0C47DAF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Opzione 1. 2</w:t>
      </w:r>
    </w:p>
    <w:p w14:paraId="3BA7B07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Proteine tossiche espresse da antigeni patogeni che facilitano la distruzione dei fagociti che, esprimendo i recettori per l’opsonina, li hanno inghiottiti.</w:t>
      </w:r>
    </w:p>
    <w:p w14:paraId="2B2A69D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Proteine derivate dall’ospite che legano l’esterno di un microbo e ne facilitano la capacità di infettare e distruggere i fagociti che esprimono il recettore per l’opsonina.</w:t>
      </w:r>
    </w:p>
    <w:p w14:paraId="152AA942" w14:textId="77777777" w:rsidR="00A604A9" w:rsidRPr="00171DA7" w:rsidRDefault="00A604A9">
      <w:pPr>
        <w:rPr>
          <w:lang w:val="it-IT"/>
        </w:rPr>
      </w:pPr>
    </w:p>
    <w:p w14:paraId="20AC082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337. </w:t>
      </w:r>
      <w:r w:rsidRPr="00171DA7">
        <w:rPr>
          <w:lang w:val="it-IT"/>
        </w:rPr>
        <w:t>Gli intermedi reattivi dell’ossigeno (ROS) e gli intermedi reattivi dell’azoto (RNI) sono prodotti durante il processo di:</w:t>
      </w:r>
    </w:p>
    <w:p w14:paraId="02C12BA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Opsonizzazione.</w:t>
      </w:r>
    </w:p>
    <w:p w14:paraId="47B3EE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Endocitosi.</w:t>
      </w:r>
    </w:p>
    <w:p w14:paraId="5CE0A98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Uccisione fagocitica.</w:t>
      </w:r>
    </w:p>
    <w:p w14:paraId="31D369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r w:rsidRPr="00171DA7">
        <w:rPr>
          <w:lang w:val="it-IT"/>
        </w:rPr>
        <w:t>Macropinocitosi</w:t>
      </w:r>
      <w:proofErr w:type="spellEnd"/>
      <w:r w:rsidRPr="00171DA7">
        <w:rPr>
          <w:lang w:val="it-IT"/>
        </w:rPr>
        <w:t>.</w:t>
      </w:r>
    </w:p>
    <w:p w14:paraId="16951A1A" w14:textId="77777777" w:rsidR="00A604A9" w:rsidRPr="00171DA7" w:rsidRDefault="00A604A9">
      <w:pPr>
        <w:rPr>
          <w:lang w:val="it-IT"/>
        </w:rPr>
      </w:pPr>
    </w:p>
    <w:p w14:paraId="7117041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338. </w:t>
      </w:r>
      <w:r w:rsidRPr="00171DA7">
        <w:rPr>
          <w:lang w:val="it-IT"/>
        </w:rPr>
        <w:t>Una funzione primaria delle cellule NK è quella di:</w:t>
      </w:r>
    </w:p>
    <w:p w14:paraId="1B053D2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Indurre la </w:t>
      </w:r>
      <w:proofErr w:type="spellStart"/>
      <w:r w:rsidRPr="00171DA7">
        <w:rPr>
          <w:lang w:val="it-IT"/>
        </w:rPr>
        <w:t>citolisi</w:t>
      </w:r>
      <w:proofErr w:type="spellEnd"/>
      <w:r w:rsidRPr="00171DA7">
        <w:rPr>
          <w:lang w:val="it-IT"/>
        </w:rPr>
        <w:t xml:space="preserve"> dei macrofagi attivati.</w:t>
      </w:r>
    </w:p>
    <w:p w14:paraId="3308B8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Indurre la </w:t>
      </w:r>
      <w:proofErr w:type="spellStart"/>
      <w:r w:rsidRPr="00171DA7">
        <w:rPr>
          <w:lang w:val="it-IT"/>
        </w:rPr>
        <w:t>citolisi</w:t>
      </w:r>
      <w:proofErr w:type="spellEnd"/>
      <w:r w:rsidRPr="00171DA7">
        <w:rPr>
          <w:lang w:val="it-IT"/>
        </w:rPr>
        <w:t xml:space="preserve"> delle plasmacellule effettrici non utilizzate.</w:t>
      </w:r>
    </w:p>
    <w:p w14:paraId="708F2FA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Indurre la </w:t>
      </w:r>
      <w:proofErr w:type="spellStart"/>
      <w:r w:rsidRPr="00171DA7">
        <w:rPr>
          <w:lang w:val="it-IT"/>
        </w:rPr>
        <w:t>citolisi</w:t>
      </w:r>
      <w:proofErr w:type="spellEnd"/>
      <w:r w:rsidRPr="00171DA7">
        <w:rPr>
          <w:lang w:val="it-IT"/>
        </w:rPr>
        <w:t xml:space="preserve"> delle cellule T effettrici non utilizzate.</w:t>
      </w:r>
    </w:p>
    <w:p w14:paraId="402308A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4) Indurre la </w:t>
      </w:r>
      <w:proofErr w:type="spellStart"/>
      <w:r w:rsidRPr="00171DA7">
        <w:rPr>
          <w:highlight w:val="yellow"/>
          <w:lang w:val="it-IT"/>
        </w:rPr>
        <w:t>citolisi</w:t>
      </w:r>
      <w:proofErr w:type="spellEnd"/>
      <w:r w:rsidRPr="00171DA7">
        <w:rPr>
          <w:highlight w:val="yellow"/>
          <w:lang w:val="it-IT"/>
        </w:rPr>
        <w:t xml:space="preserve"> delle cellule tumorali e delle cellule infettate dai virus.</w:t>
      </w:r>
    </w:p>
    <w:p w14:paraId="1B10E948" w14:textId="77777777" w:rsidR="00A604A9" w:rsidRPr="00171DA7" w:rsidRDefault="00A604A9">
      <w:pPr>
        <w:rPr>
          <w:lang w:val="it-IT"/>
        </w:rPr>
      </w:pPr>
    </w:p>
    <w:p w14:paraId="72D2427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339. </w:t>
      </w:r>
      <w:r w:rsidRPr="00171DA7">
        <w:rPr>
          <w:lang w:val="it-IT"/>
        </w:rPr>
        <w:t>Le cellule NK possono lisare cellule anormali attraverso meccanismi antigene- specifici che includono:</w:t>
      </w:r>
    </w:p>
    <w:p w14:paraId="074D1B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1) Il legame dei recettori </w:t>
      </w:r>
      <w:proofErr w:type="spellStart"/>
      <w:r w:rsidRPr="00171DA7">
        <w:rPr>
          <w:highlight w:val="yellow"/>
          <w:lang w:val="it-IT"/>
        </w:rPr>
        <w:t>Fc</w:t>
      </w:r>
      <w:proofErr w:type="spellEnd"/>
      <w:r w:rsidRPr="00171DA7">
        <w:rPr>
          <w:highlight w:val="yellow"/>
          <w:lang w:val="it-IT"/>
        </w:rPr>
        <w:t xml:space="preserve"> (CD16) delle cellule NK alle Ig specifiche per l’antigene che rivestono la superficie bersaglio.</w:t>
      </w:r>
    </w:p>
    <w:p w14:paraId="342723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Il legame dei recettori </w:t>
      </w:r>
      <w:proofErr w:type="spellStart"/>
      <w:r w:rsidRPr="00171DA7">
        <w:rPr>
          <w:lang w:val="it-IT"/>
        </w:rPr>
        <w:t>Fc</w:t>
      </w:r>
      <w:proofErr w:type="spellEnd"/>
      <w:r w:rsidRPr="00171DA7">
        <w:rPr>
          <w:lang w:val="it-IT"/>
        </w:rPr>
        <w:t xml:space="preserve"> (CD16) delle cellule NK alle Ig specifiche per l’antigene e presenti nel siero.</w:t>
      </w:r>
    </w:p>
    <w:p w14:paraId="5C907EC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Il legame dei recettori </w:t>
      </w:r>
      <w:proofErr w:type="spellStart"/>
      <w:r w:rsidRPr="00171DA7">
        <w:rPr>
          <w:lang w:val="it-IT"/>
        </w:rPr>
        <w:t>Fc</w:t>
      </w:r>
      <w:proofErr w:type="spellEnd"/>
      <w:r w:rsidRPr="00171DA7">
        <w:rPr>
          <w:lang w:val="it-IT"/>
        </w:rPr>
        <w:t xml:space="preserve"> (CD16) delle cellule NK con il C3 che riveste la cellula bersaglio.</w:t>
      </w:r>
    </w:p>
    <w:p w14:paraId="2E5DB8A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Il legame di Ig sulle cellule NK con l’antigene sulla superficie della cellula bersaglio.</w:t>
      </w:r>
    </w:p>
    <w:p w14:paraId="5C82606B" w14:textId="77777777" w:rsidR="00A604A9" w:rsidRPr="00171DA7" w:rsidRDefault="00A604A9">
      <w:pPr>
        <w:rPr>
          <w:lang w:val="it-IT"/>
        </w:rPr>
      </w:pPr>
    </w:p>
    <w:p w14:paraId="10B9E31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340. </w:t>
      </w:r>
      <w:r w:rsidRPr="00171DA7">
        <w:rPr>
          <w:lang w:val="it-IT"/>
        </w:rPr>
        <w:t>Le citochine sono:</w:t>
      </w:r>
    </w:p>
    <w:p w14:paraId="464959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Peptidi o glicoproteine a basso peso molecolare che interagiscono direttamente con antigeni solubili.</w:t>
      </w:r>
    </w:p>
    <w:p w14:paraId="070B7C8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Peptidi o glicoproteine a basso peso molecolare che hanno diversa struttura e funzione.</w:t>
      </w:r>
    </w:p>
    <w:p w14:paraId="5EB590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Chinasi coinvolte nella traduzione del segnale di membrana.</w:t>
      </w:r>
    </w:p>
    <w:p w14:paraId="767EEEB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Peptidi o glicoproteine a basso peso molecolare che inducono lisi dei patogeni.</w:t>
      </w:r>
    </w:p>
    <w:p w14:paraId="7E97C713" w14:textId="77777777" w:rsidR="00A604A9" w:rsidRPr="00171DA7" w:rsidRDefault="00A604A9">
      <w:pPr>
        <w:rPr>
          <w:lang w:val="it-IT"/>
        </w:rPr>
      </w:pPr>
    </w:p>
    <w:p w14:paraId="1FBD2EE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341. </w:t>
      </w:r>
      <w:r w:rsidRPr="00171DA7">
        <w:rPr>
          <w:lang w:val="it-IT"/>
        </w:rPr>
        <w:t>Quale classe di molecole è coinvolta nella presentazione degli antigeni alle cellule T citotossiche CD8+?</w:t>
      </w:r>
    </w:p>
    <w:p w14:paraId="37BCDEE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Classe I Non-classiche.</w:t>
      </w:r>
    </w:p>
    <w:p w14:paraId="63C1453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Classe III.</w:t>
      </w:r>
    </w:p>
    <w:p w14:paraId="08888F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Classe II.</w:t>
      </w:r>
    </w:p>
    <w:p w14:paraId="79EB1B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4) Classe II Non-classiche.</w:t>
      </w:r>
    </w:p>
    <w:p w14:paraId="4B7AAFE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Classe I.</w:t>
      </w:r>
    </w:p>
    <w:p w14:paraId="3CBAD81B" w14:textId="77777777" w:rsidR="00A604A9" w:rsidRPr="00171DA7" w:rsidRDefault="00A604A9">
      <w:pPr>
        <w:rPr>
          <w:lang w:val="it-IT"/>
        </w:rPr>
      </w:pPr>
    </w:p>
    <w:p w14:paraId="67015D9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342. </w:t>
      </w:r>
      <w:r w:rsidRPr="00171DA7">
        <w:rPr>
          <w:lang w:val="it-IT"/>
        </w:rPr>
        <w:t>Qual è la funzione primaria delle molecole HLA di classe I Non-classiche come HLA-E e HLA-G?</w:t>
      </w:r>
    </w:p>
    <w:p w14:paraId="3A6F9B1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Attivazione dei linfociti T CD8+.</w:t>
      </w:r>
    </w:p>
    <w:p w14:paraId="669E385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Attivazione delle cellule dendritiche.</w:t>
      </w:r>
    </w:p>
    <w:p w14:paraId="5EE36F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Presentazione dei lipidi ai linfociti T.</w:t>
      </w:r>
    </w:p>
    <w:p w14:paraId="563EB5D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Inibizione della risposta da parte delle cellule NK.</w:t>
      </w:r>
    </w:p>
    <w:p w14:paraId="3ED34CC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Presentazione dell’antigene ai linfociti T.</w:t>
      </w:r>
    </w:p>
    <w:p w14:paraId="4B354D4D" w14:textId="77777777" w:rsidR="00A604A9" w:rsidRPr="00171DA7" w:rsidRDefault="00A604A9">
      <w:pPr>
        <w:rPr>
          <w:lang w:val="it-IT"/>
        </w:rPr>
      </w:pPr>
    </w:p>
    <w:p w14:paraId="56E3691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343. </w:t>
      </w:r>
      <w:r w:rsidRPr="00171DA7">
        <w:rPr>
          <w:lang w:val="it-IT"/>
        </w:rPr>
        <w:t>Qual è il ruolo di CIITA nella risposta immunitaria?</w:t>
      </w:r>
    </w:p>
    <w:p w14:paraId="6D43D40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Regolazione dell’espressione delle cellule MHC di classe II.</w:t>
      </w:r>
    </w:p>
    <w:p w14:paraId="5E29D24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Attivazione delle cellule T CD8+.</w:t>
      </w:r>
    </w:p>
    <w:p w14:paraId="0573ECF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Inibizione dell’infiammazione.</w:t>
      </w:r>
    </w:p>
    <w:p w14:paraId="4B579C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Produzione degli anticorpi.</w:t>
      </w:r>
    </w:p>
    <w:p w14:paraId="7B2AE81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Formazione dei complessi antigene-anticorpo.</w:t>
      </w:r>
    </w:p>
    <w:p w14:paraId="38178218" w14:textId="77777777" w:rsidR="00A604A9" w:rsidRPr="00171DA7" w:rsidRDefault="00A604A9">
      <w:pPr>
        <w:rPr>
          <w:lang w:val="it-IT"/>
        </w:rPr>
      </w:pPr>
    </w:p>
    <w:p w14:paraId="78E6995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344. </w:t>
      </w:r>
      <w:r w:rsidRPr="00171DA7">
        <w:rPr>
          <w:lang w:val="it-IT"/>
        </w:rPr>
        <w:t>Quale tipo di cellula è considerata una cellula presentante l’antigene (APC) “professionale”?</w:t>
      </w:r>
    </w:p>
    <w:p w14:paraId="4196DCB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Linfociti B.</w:t>
      </w:r>
    </w:p>
    <w:p w14:paraId="539EB8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NK.</w:t>
      </w:r>
    </w:p>
    <w:p w14:paraId="0B10DE3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Globuli rossi.</w:t>
      </w:r>
    </w:p>
    <w:p w14:paraId="212A2D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Cellule dendritiche.</w:t>
      </w:r>
    </w:p>
    <w:p w14:paraId="6A2A71B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Neutrofili.</w:t>
      </w:r>
    </w:p>
    <w:p w14:paraId="795A9967" w14:textId="77777777" w:rsidR="00A604A9" w:rsidRPr="00171DA7" w:rsidRDefault="00A604A9">
      <w:pPr>
        <w:rPr>
          <w:lang w:val="it-IT"/>
        </w:rPr>
      </w:pPr>
    </w:p>
    <w:p w14:paraId="23BC0FA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345. </w:t>
      </w:r>
      <w:r w:rsidRPr="00171DA7">
        <w:rPr>
          <w:lang w:val="it-IT"/>
        </w:rPr>
        <w:t>Qual è la funzione principale delle cellule presentanti l’antigene (APC) nel sistema immunitario?</w:t>
      </w:r>
    </w:p>
    <w:p w14:paraId="00B0A6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Rilasciare frammenti del complemento per eliminare l’infezione.</w:t>
      </w:r>
    </w:p>
    <w:p w14:paraId="13F31E6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Attivare le cellule della memoria.</w:t>
      </w:r>
    </w:p>
    <w:p w14:paraId="70E16C4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Produrre anticorpi contro gli antigeni virali.</w:t>
      </w:r>
    </w:p>
    <w:p w14:paraId="130464A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Uccidere direttamente i patogeni nel sangue.</w:t>
      </w:r>
    </w:p>
    <w:p w14:paraId="2A96566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Presentare gli antigeni ai linfociti T.</w:t>
      </w:r>
    </w:p>
    <w:p w14:paraId="647C7671" w14:textId="77777777" w:rsidR="00A604A9" w:rsidRPr="00171DA7" w:rsidRDefault="00A604A9">
      <w:pPr>
        <w:rPr>
          <w:lang w:val="it-IT"/>
        </w:rPr>
      </w:pPr>
    </w:p>
    <w:p w14:paraId="15D8B78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346. </w:t>
      </w:r>
      <w:r w:rsidRPr="00171DA7">
        <w:rPr>
          <w:lang w:val="it-IT"/>
        </w:rPr>
        <w:t xml:space="preserve">Qual è la funzione del recettore </w:t>
      </w:r>
      <w:proofErr w:type="spellStart"/>
      <w:r w:rsidRPr="00171DA7">
        <w:rPr>
          <w:lang w:val="it-IT"/>
        </w:rPr>
        <w:t>chemochinico</w:t>
      </w:r>
      <w:proofErr w:type="spellEnd"/>
      <w:r w:rsidRPr="00171DA7">
        <w:rPr>
          <w:lang w:val="it-IT"/>
        </w:rPr>
        <w:t xml:space="preserve"> CCR7 sulle cellule dendritiche?</w:t>
      </w:r>
    </w:p>
    <w:p w14:paraId="36056DC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1) Aiuta la migrazione delle cellule dendritiche verso gli organi linfoidi.</w:t>
      </w:r>
    </w:p>
    <w:p w14:paraId="0951BD9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Promuove la produzione di anticorpi.</w:t>
      </w:r>
    </w:p>
    <w:p w14:paraId="1FE42B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È essenziale per la fagocitosi dei patogeni.</w:t>
      </w:r>
    </w:p>
    <w:p w14:paraId="0F550EC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Aiuta le cellule dendritiche a legarsi ai recettori del complemento.</w:t>
      </w:r>
    </w:p>
    <w:p w14:paraId="4D23EB5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Inibisce l’attivazione delle cellule T.</w:t>
      </w:r>
    </w:p>
    <w:p w14:paraId="760736CC" w14:textId="77777777" w:rsidR="00A604A9" w:rsidRPr="00171DA7" w:rsidRDefault="00A604A9">
      <w:pPr>
        <w:rPr>
          <w:lang w:val="it-IT"/>
        </w:rPr>
      </w:pPr>
    </w:p>
    <w:p w14:paraId="0DCE2F0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347. </w:t>
      </w:r>
      <w:r w:rsidRPr="00171DA7">
        <w:rPr>
          <w:lang w:val="it-IT"/>
        </w:rPr>
        <w:t>Qual è il ruolo della catena invariante nella presentazione dell’antigene MHC di classe II?</w:t>
      </w:r>
    </w:p>
    <w:p w14:paraId="39EF611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Inibisce la sintesi delle molecole MHC di classe II.</w:t>
      </w:r>
    </w:p>
    <w:p w14:paraId="2F6C43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Lega direttamente gli antigeni.</w:t>
      </w:r>
    </w:p>
    <w:p w14:paraId="675E2D7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Trasporta le molecole MHC di classe II verso la membrana cellulare.</w:t>
      </w:r>
    </w:p>
    <w:p w14:paraId="230443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Avvia la degradazione delle molecole MHC di classe II. 4</w:t>
      </w:r>
    </w:p>
    <w:p w14:paraId="7590AC6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Aiuta nel ripiegamento delle molecole MHC di classe II e protegge la loro tasca nel reticolo endoteliale.</w:t>
      </w:r>
    </w:p>
    <w:p w14:paraId="4A32833F" w14:textId="77777777" w:rsidR="00A604A9" w:rsidRPr="00171DA7" w:rsidRDefault="00A604A9">
      <w:pPr>
        <w:rPr>
          <w:lang w:val="it-IT"/>
        </w:rPr>
      </w:pPr>
    </w:p>
    <w:p w14:paraId="0EE1D8B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348. </w:t>
      </w:r>
      <w:r w:rsidRPr="00171DA7">
        <w:rPr>
          <w:lang w:val="it-IT"/>
        </w:rPr>
        <w:t>Qual è la funzione principale dei complessi MHC nel sistema immunitario?</w:t>
      </w:r>
    </w:p>
    <w:p w14:paraId="09447D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Attivazione delle proteine del complemento.</w:t>
      </w:r>
    </w:p>
    <w:p w14:paraId="239977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Fagocitosi dei patogeni.</w:t>
      </w:r>
    </w:p>
    <w:p w14:paraId="51785BE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Produzione di anticorpi.</w:t>
      </w:r>
    </w:p>
    <w:p w14:paraId="116A79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Attivazione delle cellule dell’immunità innata.</w:t>
      </w:r>
    </w:p>
    <w:p w14:paraId="3CBB29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Presentazione di peptidi self per il riconoscimento da parte delle cellule T.</w:t>
      </w:r>
    </w:p>
    <w:p w14:paraId="733120DF" w14:textId="77777777" w:rsidR="00A604A9" w:rsidRPr="00171DA7" w:rsidRDefault="00A604A9">
      <w:pPr>
        <w:rPr>
          <w:lang w:val="it-IT"/>
        </w:rPr>
      </w:pPr>
    </w:p>
    <w:p w14:paraId="3EC708E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349. </w:t>
      </w:r>
      <w:r w:rsidRPr="00171DA7">
        <w:rPr>
          <w:lang w:val="it-IT"/>
        </w:rPr>
        <w:t xml:space="preserve">Quale molecola guida i linfociti T </w:t>
      </w:r>
      <w:proofErr w:type="spellStart"/>
      <w:r w:rsidRPr="00171DA7">
        <w:rPr>
          <w:lang w:val="it-IT"/>
        </w:rPr>
        <w:t>naive</w:t>
      </w:r>
      <w:proofErr w:type="spellEnd"/>
      <w:r w:rsidRPr="00171DA7">
        <w:rPr>
          <w:lang w:val="it-IT"/>
        </w:rPr>
        <w:t xml:space="preserve"> ai linfonodi?</w:t>
      </w:r>
    </w:p>
    <w:p w14:paraId="74ACF2A9" w14:textId="77777777" w:rsidR="00A604A9" w:rsidRDefault="00000000">
      <w:pPr>
        <w:spacing w:after="0"/>
        <w:ind w:left="425"/>
      </w:pPr>
      <w:r>
        <w:t>1) CD3.</w:t>
      </w:r>
    </w:p>
    <w:p w14:paraId="29E62373" w14:textId="77777777" w:rsidR="00A604A9" w:rsidRDefault="00000000">
      <w:pPr>
        <w:spacing w:after="0"/>
        <w:ind w:left="425"/>
      </w:pPr>
      <w:r>
        <w:t>2) CD8.</w:t>
      </w:r>
    </w:p>
    <w:p w14:paraId="7CEAB589" w14:textId="77777777" w:rsidR="00A604A9" w:rsidRDefault="00000000">
      <w:pPr>
        <w:spacing w:after="0"/>
        <w:ind w:left="425"/>
      </w:pPr>
      <w:r>
        <w:t>3) IgM.</w:t>
      </w:r>
    </w:p>
    <w:p w14:paraId="534342E7" w14:textId="77777777" w:rsidR="00A604A9" w:rsidRDefault="00000000">
      <w:pPr>
        <w:spacing w:after="0"/>
        <w:ind w:left="425"/>
      </w:pPr>
      <w:r>
        <w:rPr>
          <w:highlight w:val="yellow"/>
        </w:rPr>
        <w:t>4) L-</w:t>
      </w:r>
      <w:proofErr w:type="spellStart"/>
      <w:r>
        <w:rPr>
          <w:highlight w:val="yellow"/>
        </w:rPr>
        <w:t>selectina</w:t>
      </w:r>
      <w:proofErr w:type="spellEnd"/>
      <w:r>
        <w:rPr>
          <w:highlight w:val="yellow"/>
        </w:rPr>
        <w:t>.</w:t>
      </w:r>
    </w:p>
    <w:p w14:paraId="566A74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Interferone gamma.</w:t>
      </w:r>
    </w:p>
    <w:p w14:paraId="4D0DEBFA" w14:textId="77777777" w:rsidR="00A604A9" w:rsidRPr="00171DA7" w:rsidRDefault="00A604A9">
      <w:pPr>
        <w:rPr>
          <w:lang w:val="it-IT"/>
        </w:rPr>
      </w:pPr>
    </w:p>
    <w:p w14:paraId="2A22A3D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350. </w:t>
      </w:r>
      <w:r w:rsidRPr="00171DA7">
        <w:rPr>
          <w:lang w:val="it-IT"/>
        </w:rPr>
        <w:t>Quale parte del recettore dell’antigene si lega sia all’antigene specifico che alle molecole HLA?</w:t>
      </w:r>
    </w:p>
    <w:p w14:paraId="0DF38C8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La regione costante.</w:t>
      </w:r>
    </w:p>
    <w:p w14:paraId="5361E2D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Il segmento </w:t>
      </w:r>
      <w:proofErr w:type="spellStart"/>
      <w:r w:rsidRPr="00171DA7">
        <w:rPr>
          <w:lang w:val="it-IT"/>
        </w:rPr>
        <w:t>Diversity</w:t>
      </w:r>
      <w:proofErr w:type="spellEnd"/>
      <w:r w:rsidRPr="00171DA7">
        <w:rPr>
          <w:lang w:val="it-IT"/>
        </w:rPr>
        <w:t>.</w:t>
      </w:r>
    </w:p>
    <w:p w14:paraId="6D4831D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 CDR1.</w:t>
      </w:r>
    </w:p>
    <w:p w14:paraId="05ADCA6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La regione variabile.</w:t>
      </w:r>
    </w:p>
    <w:p w14:paraId="7739655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La regione </w:t>
      </w:r>
      <w:proofErr w:type="spellStart"/>
      <w:r w:rsidRPr="00171DA7">
        <w:rPr>
          <w:lang w:val="it-IT"/>
        </w:rPr>
        <w:t>Joining</w:t>
      </w:r>
      <w:proofErr w:type="spellEnd"/>
      <w:r w:rsidRPr="00171DA7">
        <w:rPr>
          <w:lang w:val="it-IT"/>
        </w:rPr>
        <w:t>.</w:t>
      </w:r>
    </w:p>
    <w:p w14:paraId="6FF0C737" w14:textId="77777777" w:rsidR="00A604A9" w:rsidRPr="00171DA7" w:rsidRDefault="00A604A9">
      <w:pPr>
        <w:rPr>
          <w:lang w:val="it-IT"/>
        </w:rPr>
      </w:pPr>
    </w:p>
    <w:p w14:paraId="03176D5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351. </w:t>
      </w:r>
      <w:r w:rsidRPr="00171DA7">
        <w:rPr>
          <w:lang w:val="it-IT"/>
        </w:rPr>
        <w:t>Quali enzimi riconoscono le sequenze di segnali di ricombinazione (RSS) durante il processo di ricombinazione di VDJ?</w:t>
      </w:r>
    </w:p>
    <w:p w14:paraId="34C951E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RAG1 e RAG2.</w:t>
      </w:r>
    </w:p>
    <w:p w14:paraId="2A58F65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Artemis e </w:t>
      </w:r>
      <w:proofErr w:type="spellStart"/>
      <w:r w:rsidRPr="00171DA7">
        <w:rPr>
          <w:lang w:val="it-IT"/>
        </w:rPr>
        <w:t>TdT</w:t>
      </w:r>
      <w:proofErr w:type="spellEnd"/>
      <w:r w:rsidRPr="00171DA7">
        <w:rPr>
          <w:lang w:val="it-IT"/>
        </w:rPr>
        <w:t>. 5</w:t>
      </w:r>
    </w:p>
    <w:p w14:paraId="31EE96F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DNA ligasi.</w:t>
      </w:r>
    </w:p>
    <w:p w14:paraId="29230A4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Polimerasi.</w:t>
      </w:r>
    </w:p>
    <w:p w14:paraId="404F14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CD3 e CD4.</w:t>
      </w:r>
    </w:p>
    <w:p w14:paraId="34C3D589" w14:textId="77777777" w:rsidR="00A604A9" w:rsidRPr="00171DA7" w:rsidRDefault="00A604A9">
      <w:pPr>
        <w:rPr>
          <w:lang w:val="it-IT"/>
        </w:rPr>
      </w:pPr>
    </w:p>
    <w:p w14:paraId="57E3AE4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352. </w:t>
      </w:r>
      <w:r w:rsidRPr="00171DA7">
        <w:rPr>
          <w:lang w:val="it-IT"/>
        </w:rPr>
        <w:t>Quale caratteristica differenzia il BCR dal TCR in termini di siti di legame con l’antigene?</w:t>
      </w:r>
    </w:p>
    <w:p w14:paraId="54A2AF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Il TCR è coinvolto nell’immunità umorale.</w:t>
      </w:r>
    </w:p>
    <w:p w14:paraId="002F6CF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 BCR ha le regioni CDR1, CDR2, e CDR3.</w:t>
      </w:r>
    </w:p>
    <w:p w14:paraId="367501B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 TCR ha due catene leggere.</w:t>
      </w:r>
    </w:p>
    <w:p w14:paraId="41CEF71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Il TCR ha una regione costante più lunga.</w:t>
      </w:r>
    </w:p>
    <w:p w14:paraId="3BE8EA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Il BCR ha due siti di legame per gli antigeni.</w:t>
      </w:r>
    </w:p>
    <w:p w14:paraId="716C46CA" w14:textId="77777777" w:rsidR="00A604A9" w:rsidRPr="00171DA7" w:rsidRDefault="00A604A9">
      <w:pPr>
        <w:rPr>
          <w:lang w:val="it-IT"/>
        </w:rPr>
      </w:pPr>
    </w:p>
    <w:p w14:paraId="61E4A50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353. </w:t>
      </w:r>
      <w:r w:rsidRPr="00171DA7">
        <w:rPr>
          <w:lang w:val="it-IT"/>
        </w:rPr>
        <w:t>Quali cellule staminali danno origine sia alle cellule B che alle cellule T?</w:t>
      </w:r>
    </w:p>
    <w:p w14:paraId="1B9CAC5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Le cellule staminali neuronali.</w:t>
      </w:r>
    </w:p>
    <w:p w14:paraId="648BECB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Le cellule ematopoietiche staminali.</w:t>
      </w:r>
    </w:p>
    <w:p w14:paraId="6705901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Le cellule staminali mesenchimali.</w:t>
      </w:r>
    </w:p>
    <w:p w14:paraId="5B7560C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Le cellule staminali epiteliali.</w:t>
      </w:r>
    </w:p>
    <w:p w14:paraId="410E82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Le cellule staminali eritropoietiche.</w:t>
      </w:r>
    </w:p>
    <w:p w14:paraId="64AD16D5" w14:textId="77777777" w:rsidR="00A604A9" w:rsidRPr="00171DA7" w:rsidRDefault="00A604A9">
      <w:pPr>
        <w:rPr>
          <w:lang w:val="it-IT"/>
        </w:rPr>
      </w:pPr>
    </w:p>
    <w:p w14:paraId="5F51E7C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354. </w:t>
      </w:r>
      <w:r w:rsidRPr="00171DA7">
        <w:rPr>
          <w:lang w:val="it-IT"/>
        </w:rPr>
        <w:t>Quali fattori di trascrizione sono coinvolti nella differenziazione delle cellule B, portando al riarrangiamento di BCR?</w:t>
      </w:r>
    </w:p>
    <w:p w14:paraId="6435CDE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FoxP3 e T-</w:t>
      </w:r>
      <w:proofErr w:type="spellStart"/>
      <w:r w:rsidRPr="00171DA7">
        <w:rPr>
          <w:lang w:val="it-IT"/>
        </w:rPr>
        <w:t>bet</w:t>
      </w:r>
      <w:proofErr w:type="spellEnd"/>
      <w:r w:rsidRPr="00171DA7">
        <w:rPr>
          <w:lang w:val="it-IT"/>
        </w:rPr>
        <w:t>.</w:t>
      </w:r>
    </w:p>
    <w:p w14:paraId="7F29067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Pax5 e E2A.</w:t>
      </w:r>
    </w:p>
    <w:p w14:paraId="63EAAEA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r w:rsidRPr="00171DA7">
        <w:rPr>
          <w:lang w:val="it-IT"/>
        </w:rPr>
        <w:t>NFkB</w:t>
      </w:r>
      <w:proofErr w:type="spellEnd"/>
      <w:r w:rsidRPr="00171DA7">
        <w:rPr>
          <w:lang w:val="it-IT"/>
        </w:rPr>
        <w:t xml:space="preserve"> e </w:t>
      </w:r>
      <w:proofErr w:type="spellStart"/>
      <w:r w:rsidRPr="00171DA7">
        <w:rPr>
          <w:lang w:val="it-IT"/>
        </w:rPr>
        <w:t>JunB</w:t>
      </w:r>
      <w:proofErr w:type="spellEnd"/>
      <w:r w:rsidRPr="00171DA7">
        <w:rPr>
          <w:lang w:val="it-IT"/>
        </w:rPr>
        <w:t>.</w:t>
      </w:r>
    </w:p>
    <w:p w14:paraId="3D3AC3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STAT3 e Myc.</w:t>
      </w:r>
    </w:p>
    <w:p w14:paraId="126A5A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Notch1 e GATA3.</w:t>
      </w:r>
    </w:p>
    <w:p w14:paraId="1512E418" w14:textId="77777777" w:rsidR="00A604A9" w:rsidRPr="00171DA7" w:rsidRDefault="00A604A9">
      <w:pPr>
        <w:rPr>
          <w:lang w:val="it-IT"/>
        </w:rPr>
      </w:pPr>
    </w:p>
    <w:p w14:paraId="10C51B7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355. </w:t>
      </w:r>
      <w:r w:rsidRPr="00171DA7">
        <w:rPr>
          <w:lang w:val="it-IT"/>
        </w:rPr>
        <w:t>Qual è la citochina primaria coinvolta nella maturazione delle cellule B?</w:t>
      </w:r>
    </w:p>
    <w:p w14:paraId="74BBD7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IL-7.</w:t>
      </w:r>
    </w:p>
    <w:p w14:paraId="6559AF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IL-17.</w:t>
      </w:r>
    </w:p>
    <w:p w14:paraId="3C9C2FF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IL-12-</w:t>
      </w:r>
    </w:p>
    <w:p w14:paraId="4EE8750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IL-4.</w:t>
      </w:r>
    </w:p>
    <w:p w14:paraId="46DDD7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IL-2.</w:t>
      </w:r>
    </w:p>
    <w:p w14:paraId="47B323CE" w14:textId="77777777" w:rsidR="00A604A9" w:rsidRPr="00171DA7" w:rsidRDefault="00A604A9">
      <w:pPr>
        <w:rPr>
          <w:lang w:val="it-IT"/>
        </w:rPr>
      </w:pPr>
    </w:p>
    <w:p w14:paraId="3E71601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356. </w:t>
      </w:r>
      <w:r w:rsidRPr="00171DA7">
        <w:rPr>
          <w:lang w:val="it-IT"/>
        </w:rPr>
        <w:t>Qual è la distinzione principale tra la selezione positiva delle cellule T e delle cellule B durante la maturazione?</w:t>
      </w:r>
    </w:p>
    <w:p w14:paraId="1E802C6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Le cellule T vengono selezionate in base all’affinità del recettore per le molecole MHC, mentre le cellule B vengono selezionate in base all’affinità del recettore per gli antigeni.</w:t>
      </w:r>
    </w:p>
    <w:p w14:paraId="3634EB7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Le cellule T subiscono un riarrangiamento della catena pesante, mentre le cellule B subiscono un riarrangiamento della catena beta.</w:t>
      </w:r>
    </w:p>
    <w:p w14:paraId="273967C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Le cellule T riconoscono direttamente gli antigeni, mentre le cellule B riconoscono gli antigeni presentati sulle molecole MHC.</w:t>
      </w:r>
    </w:p>
    <w:p w14:paraId="6050192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Le cellule T riconoscono gli antigeni self, mentre le cellule B riconoscono gli antigeni estranei.</w:t>
      </w:r>
    </w:p>
    <w:p w14:paraId="7BE3079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Le cellule T maturano nel midollo osseo, mentre le cellule B maturano nel timo.</w:t>
      </w:r>
    </w:p>
    <w:p w14:paraId="4FA86003" w14:textId="77777777" w:rsidR="00A604A9" w:rsidRPr="00171DA7" w:rsidRDefault="00A604A9">
      <w:pPr>
        <w:rPr>
          <w:lang w:val="it-IT"/>
        </w:rPr>
      </w:pPr>
    </w:p>
    <w:p w14:paraId="097839A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357. </w:t>
      </w:r>
      <w:r w:rsidRPr="00171DA7">
        <w:rPr>
          <w:lang w:val="it-IT"/>
        </w:rPr>
        <w:t>Qual è la funzione di CD28 durante l’attivazione delle cellule T?</w:t>
      </w:r>
    </w:p>
    <w:p w14:paraId="644922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Induce l’apoptosi delle cellule T effettrici.</w:t>
      </w:r>
    </w:p>
    <w:p w14:paraId="64AFDB2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Promuove la differenziazione delle cellule T in cellule della memoria.</w:t>
      </w:r>
    </w:p>
    <w:p w14:paraId="49774E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Media la cross-presentazione degli antigeni esogeni.</w:t>
      </w:r>
    </w:p>
    <w:p w14:paraId="0113C3B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Aumenta l’affinità del TCR per il complesso HLA-dipendente.</w:t>
      </w:r>
    </w:p>
    <w:p w14:paraId="6E48C3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5) Si lega ai ligandi B7 sulle APC, fornendo un segnale </w:t>
      </w:r>
      <w:proofErr w:type="spellStart"/>
      <w:r w:rsidRPr="00171DA7">
        <w:rPr>
          <w:highlight w:val="yellow"/>
          <w:lang w:val="it-IT"/>
        </w:rPr>
        <w:t>costimolatorio</w:t>
      </w:r>
      <w:proofErr w:type="spellEnd"/>
      <w:r w:rsidRPr="00171DA7">
        <w:rPr>
          <w:highlight w:val="yellow"/>
          <w:lang w:val="it-IT"/>
        </w:rPr>
        <w:t>.</w:t>
      </w:r>
    </w:p>
    <w:p w14:paraId="787E65BE" w14:textId="77777777" w:rsidR="00A604A9" w:rsidRPr="00171DA7" w:rsidRDefault="00A604A9">
      <w:pPr>
        <w:rPr>
          <w:lang w:val="it-IT"/>
        </w:rPr>
      </w:pPr>
    </w:p>
    <w:p w14:paraId="24122F7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358. </w:t>
      </w:r>
      <w:r w:rsidRPr="00171DA7">
        <w:rPr>
          <w:lang w:val="it-IT"/>
        </w:rPr>
        <w:t>Qual è la funzione principale delle cellule T regolatorie?</w:t>
      </w:r>
    </w:p>
    <w:p w14:paraId="68B3FB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Promuovere la presentazione dell’antigene.</w:t>
      </w:r>
    </w:p>
    <w:p w14:paraId="5BCE5AA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Migliorare l’attivazione delle cellule B della memoria.</w:t>
      </w:r>
    </w:p>
    <w:p w14:paraId="1677B6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Mantenimento dell’omeostasi immunitaria e soppressione delle risposte immunitarie eccessive.</w:t>
      </w:r>
    </w:p>
    <w:p w14:paraId="09AD52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Uccidere le cellule infette.</w:t>
      </w:r>
    </w:p>
    <w:p w14:paraId="5932C78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Produzione di citochine pro-infiammatorie.</w:t>
      </w:r>
    </w:p>
    <w:p w14:paraId="0C1D15A2" w14:textId="77777777" w:rsidR="00A604A9" w:rsidRPr="00171DA7" w:rsidRDefault="00A604A9">
      <w:pPr>
        <w:rPr>
          <w:lang w:val="it-IT"/>
        </w:rPr>
      </w:pPr>
    </w:p>
    <w:p w14:paraId="52D392E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359. </w:t>
      </w:r>
      <w:r w:rsidRPr="00171DA7">
        <w:rPr>
          <w:lang w:val="it-IT"/>
        </w:rPr>
        <w:t xml:space="preserve">Quale molecola </w:t>
      </w:r>
      <w:proofErr w:type="spellStart"/>
      <w:r w:rsidRPr="00171DA7">
        <w:rPr>
          <w:lang w:val="it-IT"/>
        </w:rPr>
        <w:t>costimolatoria</w:t>
      </w:r>
      <w:proofErr w:type="spellEnd"/>
      <w:r w:rsidRPr="00171DA7">
        <w:rPr>
          <w:lang w:val="it-IT"/>
        </w:rPr>
        <w:t xml:space="preserve"> ha un’affinità maggiore per CD80 sulle APC rispetto a CD28?</w:t>
      </w:r>
    </w:p>
    <w:p w14:paraId="19B8C5AD" w14:textId="77777777" w:rsidR="00A604A9" w:rsidRDefault="00000000">
      <w:pPr>
        <w:spacing w:after="0"/>
        <w:ind w:left="425"/>
      </w:pPr>
      <w:r>
        <w:t>1) ICOS.</w:t>
      </w:r>
    </w:p>
    <w:p w14:paraId="60843212" w14:textId="77777777" w:rsidR="00A604A9" w:rsidRDefault="00000000">
      <w:pPr>
        <w:spacing w:after="0"/>
        <w:ind w:left="425"/>
      </w:pPr>
      <w:r>
        <w:t>2) PD-1.</w:t>
      </w:r>
    </w:p>
    <w:p w14:paraId="4A81CD88" w14:textId="77777777" w:rsidR="00A604A9" w:rsidRDefault="00000000">
      <w:pPr>
        <w:spacing w:after="0"/>
        <w:ind w:left="425"/>
      </w:pPr>
      <w:r>
        <w:t>3) OX40.</w:t>
      </w:r>
    </w:p>
    <w:p w14:paraId="70B6B0F2" w14:textId="77777777" w:rsidR="00A604A9" w:rsidRDefault="00000000">
      <w:pPr>
        <w:spacing w:after="0"/>
        <w:ind w:left="425"/>
      </w:pPr>
      <w:r>
        <w:rPr>
          <w:highlight w:val="yellow"/>
        </w:rPr>
        <w:t>4) CTLA4.</w:t>
      </w:r>
    </w:p>
    <w:p w14:paraId="2BAF2C40" w14:textId="77777777" w:rsidR="00A604A9" w:rsidRDefault="00000000">
      <w:pPr>
        <w:spacing w:after="0"/>
        <w:ind w:left="425"/>
      </w:pPr>
      <w:r>
        <w:t>5) CD40.</w:t>
      </w:r>
    </w:p>
    <w:p w14:paraId="7A41624C" w14:textId="77777777" w:rsidR="00A604A9" w:rsidRDefault="00A604A9"/>
    <w:p w14:paraId="3964EFA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360. </w:t>
      </w:r>
      <w:r w:rsidRPr="00171DA7">
        <w:rPr>
          <w:lang w:val="it-IT"/>
        </w:rPr>
        <w:t>Qual è il ruolo delle cellule dendritiche nella risposta immunitaria?</w:t>
      </w:r>
    </w:p>
    <w:p w14:paraId="704A9ED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1) Rilasciano </w:t>
      </w:r>
      <w:proofErr w:type="spellStart"/>
      <w:r w:rsidRPr="00171DA7">
        <w:rPr>
          <w:lang w:val="it-IT"/>
        </w:rPr>
        <w:t>perforina</w:t>
      </w:r>
      <w:proofErr w:type="spellEnd"/>
      <w:r w:rsidRPr="00171DA7">
        <w:rPr>
          <w:lang w:val="it-IT"/>
        </w:rPr>
        <w:t xml:space="preserve"> e </w:t>
      </w:r>
      <w:proofErr w:type="spellStart"/>
      <w:r w:rsidRPr="00171DA7">
        <w:rPr>
          <w:lang w:val="it-IT"/>
        </w:rPr>
        <w:t>granzima</w:t>
      </w:r>
      <w:proofErr w:type="spellEnd"/>
      <w:r w:rsidRPr="00171DA7">
        <w:rPr>
          <w:lang w:val="it-IT"/>
        </w:rPr>
        <w:t>.</w:t>
      </w:r>
    </w:p>
    <w:p w14:paraId="79BBF7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Presentano antigeni alle cellule T naïve.</w:t>
      </w:r>
    </w:p>
    <w:p w14:paraId="3B164E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Uccidono direttamente le cellule infette.</w:t>
      </w:r>
    </w:p>
    <w:p w14:paraId="61C594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Si differenziano in cellule di memoria.</w:t>
      </w:r>
    </w:p>
    <w:p w14:paraId="73F1AB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Producono anticorpi.</w:t>
      </w:r>
    </w:p>
    <w:p w14:paraId="1952847A" w14:textId="77777777" w:rsidR="00A604A9" w:rsidRPr="00171DA7" w:rsidRDefault="00A604A9">
      <w:pPr>
        <w:rPr>
          <w:lang w:val="it-IT"/>
        </w:rPr>
      </w:pPr>
    </w:p>
    <w:p w14:paraId="0DB1045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361. </w:t>
      </w:r>
      <w:r w:rsidRPr="00171DA7">
        <w:rPr>
          <w:lang w:val="it-IT"/>
        </w:rPr>
        <w:t xml:space="preserve">Qual è il ruolo della </w:t>
      </w:r>
      <w:proofErr w:type="spellStart"/>
      <w:r w:rsidRPr="00171DA7">
        <w:rPr>
          <w:lang w:val="it-IT"/>
        </w:rPr>
        <w:t>perforina</w:t>
      </w:r>
      <w:proofErr w:type="spellEnd"/>
      <w:r w:rsidRPr="00171DA7">
        <w:rPr>
          <w:lang w:val="it-IT"/>
        </w:rPr>
        <w:t xml:space="preserve"> nell’uccisione delle cellule bersaglio?</w:t>
      </w:r>
    </w:p>
    <w:p w14:paraId="5AFFD3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Impedisce ai CTL di uccidersi.</w:t>
      </w:r>
    </w:p>
    <w:p w14:paraId="235BC6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Forma pori nella membrana della cellula bersaglio.</w:t>
      </w:r>
    </w:p>
    <w:p w14:paraId="12CB22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Si lega a Fas sulle cellule bersaglio.</w:t>
      </w:r>
    </w:p>
    <w:p w14:paraId="15E9AB5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Induce direttamente l’apoptosi.</w:t>
      </w:r>
    </w:p>
    <w:p w14:paraId="405F613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Scinde le proteine nelle cellule bersaglio.</w:t>
      </w:r>
    </w:p>
    <w:p w14:paraId="2621DD7E" w14:textId="77777777" w:rsidR="00A604A9" w:rsidRPr="00171DA7" w:rsidRDefault="00A604A9">
      <w:pPr>
        <w:rPr>
          <w:lang w:val="it-IT"/>
        </w:rPr>
      </w:pPr>
    </w:p>
    <w:p w14:paraId="7C3AE21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362. </w:t>
      </w:r>
      <w:r w:rsidRPr="00171DA7">
        <w:rPr>
          <w:lang w:val="it-IT"/>
        </w:rPr>
        <w:t>Quali cellule svolgono un ruolo chiave nel trasporto degli antigeni dal lume intestinale ai tessuti linfociti associati alla mucosa intestinale?</w:t>
      </w:r>
    </w:p>
    <w:p w14:paraId="79FFA853" w14:textId="77777777" w:rsidR="00A604A9" w:rsidRDefault="00000000">
      <w:pPr>
        <w:spacing w:after="0"/>
        <w:ind w:left="425"/>
      </w:pPr>
      <w:r>
        <w:t xml:space="preserve">1) </w:t>
      </w:r>
      <w:proofErr w:type="spellStart"/>
      <w:r>
        <w:t>Macrofagi</w:t>
      </w:r>
      <w:proofErr w:type="spellEnd"/>
      <w:r>
        <w:t>.</w:t>
      </w:r>
    </w:p>
    <w:p w14:paraId="5FE9659F" w14:textId="77777777" w:rsidR="00A604A9" w:rsidRDefault="00000000">
      <w:pPr>
        <w:spacing w:after="0"/>
        <w:ind w:left="425"/>
      </w:pPr>
      <w:r>
        <w:t>2) Cellule Natural Killer.</w:t>
      </w:r>
    </w:p>
    <w:p w14:paraId="17EC6D24" w14:textId="77777777" w:rsidR="00A604A9" w:rsidRDefault="00000000">
      <w:pPr>
        <w:spacing w:after="0"/>
        <w:ind w:left="425"/>
      </w:pPr>
      <w:r>
        <w:t xml:space="preserve">3) </w:t>
      </w:r>
      <w:proofErr w:type="spellStart"/>
      <w:r>
        <w:t>Plasmacellule</w:t>
      </w:r>
      <w:proofErr w:type="spellEnd"/>
      <w:r>
        <w:t>.</w:t>
      </w:r>
    </w:p>
    <w:p w14:paraId="6423B287" w14:textId="77777777" w:rsidR="00A604A9" w:rsidRDefault="00000000">
      <w:pPr>
        <w:spacing w:after="0"/>
        <w:ind w:left="425"/>
      </w:pPr>
      <w:r>
        <w:rPr>
          <w:highlight w:val="yellow"/>
        </w:rPr>
        <w:t>4) M cells (Microfold cells).</w:t>
      </w:r>
    </w:p>
    <w:p w14:paraId="4884C494" w14:textId="77777777" w:rsidR="00A604A9" w:rsidRDefault="00000000">
      <w:pPr>
        <w:spacing w:after="0"/>
        <w:ind w:left="425"/>
      </w:pPr>
      <w:r>
        <w:t>5) Cellule T helper.</w:t>
      </w:r>
    </w:p>
    <w:p w14:paraId="28762BF2" w14:textId="77777777" w:rsidR="00A604A9" w:rsidRDefault="00A604A9"/>
    <w:p w14:paraId="5880B60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363. </w:t>
      </w:r>
      <w:r w:rsidRPr="00171DA7">
        <w:rPr>
          <w:lang w:val="it-IT"/>
        </w:rPr>
        <w:t>Nell’attivazione delle cellule B T-dipendenti, qual è il ruolo dell’interazione del ligando CD40 e CD40?</w:t>
      </w:r>
    </w:p>
    <w:p w14:paraId="5CD3556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Aumenta l’attivazione delle cellule T.</w:t>
      </w:r>
    </w:p>
    <w:p w14:paraId="328103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Inibisce la proliferazione delle cellule B.</w:t>
      </w:r>
    </w:p>
    <w:p w14:paraId="1A6681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Induce l’apoptosi delle cellule B. 7</w:t>
      </w:r>
    </w:p>
    <w:p w14:paraId="697458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Innesca la degradazione degli anticorpi.</w:t>
      </w:r>
    </w:p>
    <w:p w14:paraId="2F62EA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Previene la maturazione dell’affinità.</w:t>
      </w:r>
    </w:p>
    <w:p w14:paraId="00BBB932" w14:textId="77777777" w:rsidR="00A604A9" w:rsidRPr="00171DA7" w:rsidRDefault="00A604A9">
      <w:pPr>
        <w:rPr>
          <w:lang w:val="it-IT"/>
        </w:rPr>
      </w:pPr>
    </w:p>
    <w:p w14:paraId="3CBC6D2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364. </w:t>
      </w:r>
      <w:r w:rsidRPr="00171DA7">
        <w:rPr>
          <w:lang w:val="it-IT"/>
        </w:rPr>
        <w:t>Quale processo avviene nell’area scura del centro germinale?</w:t>
      </w:r>
    </w:p>
    <w:p w14:paraId="23B488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Presentazione dell’antigene alle cellule T.</w:t>
      </w:r>
    </w:p>
    <w:p w14:paraId="5FD23F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Attivazione delle cellule B della memoria.</w:t>
      </w:r>
    </w:p>
    <w:p w14:paraId="1FDE6AA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Maturazione dell’affinità.</w:t>
      </w:r>
    </w:p>
    <w:p w14:paraId="32AE90F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Iper-mutazioni.</w:t>
      </w:r>
    </w:p>
    <w:p w14:paraId="6DFC16B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Switch isotopico.</w:t>
      </w:r>
    </w:p>
    <w:p w14:paraId="7B005327" w14:textId="77777777" w:rsidR="00A604A9" w:rsidRPr="00171DA7" w:rsidRDefault="00A604A9">
      <w:pPr>
        <w:rPr>
          <w:lang w:val="it-IT"/>
        </w:rPr>
      </w:pPr>
    </w:p>
    <w:p w14:paraId="5682F5E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365. </w:t>
      </w:r>
      <w:r w:rsidRPr="00171DA7">
        <w:rPr>
          <w:lang w:val="it-IT"/>
        </w:rPr>
        <w:t>Quale citochina è responsabile dell’induzione della produzione di anticorpi IgE?</w:t>
      </w:r>
    </w:p>
    <w:p w14:paraId="7921818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IL-2.</w:t>
      </w:r>
    </w:p>
    <w:p w14:paraId="1573F3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IL-4.</w:t>
      </w:r>
    </w:p>
    <w:p w14:paraId="1C4260C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IL-10.</w:t>
      </w:r>
    </w:p>
    <w:p w14:paraId="398853F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r w:rsidRPr="00171DA7">
        <w:rPr>
          <w:lang w:val="it-IT"/>
        </w:rPr>
        <w:t>TNFalpha</w:t>
      </w:r>
      <w:proofErr w:type="spellEnd"/>
      <w:r w:rsidRPr="00171DA7">
        <w:rPr>
          <w:lang w:val="it-IT"/>
        </w:rPr>
        <w:t>.</w:t>
      </w:r>
    </w:p>
    <w:p w14:paraId="3E0A0D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</w:t>
      </w:r>
      <w:proofErr w:type="spellStart"/>
      <w:r w:rsidRPr="00171DA7">
        <w:rPr>
          <w:lang w:val="it-IT"/>
        </w:rPr>
        <w:t>IFNgamma</w:t>
      </w:r>
      <w:proofErr w:type="spellEnd"/>
      <w:r w:rsidRPr="00171DA7">
        <w:rPr>
          <w:lang w:val="it-IT"/>
        </w:rPr>
        <w:t>.</w:t>
      </w:r>
    </w:p>
    <w:p w14:paraId="22A5D7F8" w14:textId="77777777" w:rsidR="00A604A9" w:rsidRPr="00171DA7" w:rsidRDefault="00A604A9">
      <w:pPr>
        <w:rPr>
          <w:lang w:val="it-IT"/>
        </w:rPr>
      </w:pPr>
    </w:p>
    <w:p w14:paraId="4F5B150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366. </w:t>
      </w:r>
      <w:r w:rsidRPr="00171DA7">
        <w:rPr>
          <w:lang w:val="it-IT"/>
        </w:rPr>
        <w:t>Qual è la funzione principale delle cellule M nei tessuti linfoidi associati all’intestino (GALT)?</w:t>
      </w:r>
    </w:p>
    <w:p w14:paraId="744319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Produrre anticorpi.</w:t>
      </w:r>
    </w:p>
    <w:p w14:paraId="4D38AFF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Trasportare gli antigeni dal lume ai tessuti linfoidi.</w:t>
      </w:r>
    </w:p>
    <w:p w14:paraId="12C333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Presentare gli antigeni ai linfociti T.</w:t>
      </w:r>
    </w:p>
    <w:p w14:paraId="659E8B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Eliminare i lobuli rossi invecchiati.</w:t>
      </w:r>
    </w:p>
    <w:p w14:paraId="0E6D068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Regolare la produzione delle citochine.</w:t>
      </w:r>
    </w:p>
    <w:p w14:paraId="079F7967" w14:textId="77777777" w:rsidR="00A604A9" w:rsidRPr="00171DA7" w:rsidRDefault="00A604A9">
      <w:pPr>
        <w:rPr>
          <w:lang w:val="it-IT"/>
        </w:rPr>
      </w:pPr>
    </w:p>
    <w:p w14:paraId="0C01258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367. </w:t>
      </w:r>
      <w:r w:rsidRPr="00171DA7">
        <w:rPr>
          <w:lang w:val="it-IT"/>
        </w:rPr>
        <w:t>Quali componenti strutturali costituiscono gli anticorpi?</w:t>
      </w:r>
    </w:p>
    <w:p w14:paraId="2309A65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4 catene pesanti e 4 catene leggere.</w:t>
      </w:r>
    </w:p>
    <w:p w14:paraId="443EA8C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4 catene pesanti e 2 catene leggere.</w:t>
      </w:r>
    </w:p>
    <w:p w14:paraId="32DD9FF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2 catene pesanti e 2 catene leggere.</w:t>
      </w:r>
    </w:p>
    <w:p w14:paraId="7B4F10C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1 catena pesante e 1 catena leggera.</w:t>
      </w:r>
    </w:p>
    <w:p w14:paraId="2344D0F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2 catene pesanti e 4 catene leggere.</w:t>
      </w:r>
    </w:p>
    <w:p w14:paraId="221209B9" w14:textId="77777777" w:rsidR="00A604A9" w:rsidRPr="00171DA7" w:rsidRDefault="00A604A9">
      <w:pPr>
        <w:rPr>
          <w:lang w:val="it-IT"/>
        </w:rPr>
      </w:pPr>
    </w:p>
    <w:p w14:paraId="290BBE3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368. </w:t>
      </w:r>
      <w:r w:rsidRPr="00171DA7">
        <w:rPr>
          <w:lang w:val="it-IT"/>
        </w:rPr>
        <w:t>Qual è il ruolo di enzimi come la papaina e la pepsina nella ricerca sugli anticorpi?</w:t>
      </w:r>
    </w:p>
    <w:p w14:paraId="428C62A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Catalizzano la produzione di anticorpi.</w:t>
      </w:r>
    </w:p>
    <w:p w14:paraId="1EB156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Rilasciano le tre parti in grado di legare l’antigene.</w:t>
      </w:r>
    </w:p>
    <w:p w14:paraId="143DBDE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Degradano la porzione costante Fab dell’anticorpo.</w:t>
      </w:r>
    </w:p>
    <w:p w14:paraId="1FAA46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Separano il frammento costante dalle porzioni Fab.</w:t>
      </w:r>
    </w:p>
    <w:p w14:paraId="62539D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Attivano l’anticorpo per migliorare il legame con l’antigene.</w:t>
      </w:r>
    </w:p>
    <w:p w14:paraId="3CC9EC21" w14:textId="77777777" w:rsidR="00A604A9" w:rsidRPr="00171DA7" w:rsidRDefault="00A604A9">
      <w:pPr>
        <w:rPr>
          <w:lang w:val="it-IT"/>
        </w:rPr>
      </w:pPr>
    </w:p>
    <w:p w14:paraId="29748FE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369. </w:t>
      </w:r>
      <w:r w:rsidRPr="00171DA7">
        <w:rPr>
          <w:lang w:val="it-IT"/>
        </w:rPr>
        <w:t>Quale regione dell’anticorpo è responsabile del legame con l’antigene?</w:t>
      </w:r>
    </w:p>
    <w:p w14:paraId="77C213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La regione V.</w:t>
      </w:r>
    </w:p>
    <w:p w14:paraId="6B7B628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La regione VH2.</w:t>
      </w:r>
    </w:p>
    <w:p w14:paraId="777F58B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La regione CH2.</w:t>
      </w:r>
    </w:p>
    <w:p w14:paraId="6B7B3A9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La regione VH.</w:t>
      </w:r>
    </w:p>
    <w:p w14:paraId="7182E8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La regione C.</w:t>
      </w:r>
    </w:p>
    <w:p w14:paraId="460B36AB" w14:textId="77777777" w:rsidR="00A604A9" w:rsidRPr="00171DA7" w:rsidRDefault="00A604A9">
      <w:pPr>
        <w:rPr>
          <w:lang w:val="it-IT"/>
        </w:rPr>
      </w:pPr>
    </w:p>
    <w:p w14:paraId="373D22E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370. </w:t>
      </w:r>
      <w:r w:rsidRPr="00171DA7">
        <w:rPr>
          <w:lang w:val="it-IT"/>
        </w:rPr>
        <w:t>Quale isotipo di immunoglobulina è responsabile della protezione del neonato dalle infezioni per circa 3 mesi dopo la nascita?</w:t>
      </w:r>
    </w:p>
    <w:p w14:paraId="3F70B72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IgG.</w:t>
      </w:r>
    </w:p>
    <w:p w14:paraId="622F5F0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IgM.</w:t>
      </w:r>
    </w:p>
    <w:p w14:paraId="4E5EA10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r w:rsidRPr="00171DA7">
        <w:rPr>
          <w:lang w:val="it-IT"/>
        </w:rPr>
        <w:t>IgD</w:t>
      </w:r>
      <w:proofErr w:type="spellEnd"/>
      <w:r w:rsidRPr="00171DA7">
        <w:rPr>
          <w:lang w:val="it-IT"/>
        </w:rPr>
        <w:t>.</w:t>
      </w:r>
    </w:p>
    <w:p w14:paraId="1F53AC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IgA.</w:t>
      </w:r>
    </w:p>
    <w:p w14:paraId="6809F4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IgE.</w:t>
      </w:r>
    </w:p>
    <w:p w14:paraId="60E5D5D1" w14:textId="77777777" w:rsidR="00A604A9" w:rsidRPr="00171DA7" w:rsidRDefault="00A604A9">
      <w:pPr>
        <w:rPr>
          <w:lang w:val="it-IT"/>
        </w:rPr>
      </w:pPr>
    </w:p>
    <w:p w14:paraId="6C48AD5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371. </w:t>
      </w:r>
      <w:r w:rsidRPr="00171DA7">
        <w:rPr>
          <w:lang w:val="it-IT"/>
        </w:rPr>
        <w:t>Quale isotipo di Ig è più abbondante nel corpo?</w:t>
      </w:r>
    </w:p>
    <w:p w14:paraId="3B2F74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IgE.</w:t>
      </w:r>
    </w:p>
    <w:p w14:paraId="2699B54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spellStart"/>
      <w:r w:rsidRPr="00171DA7">
        <w:rPr>
          <w:lang w:val="it-IT"/>
        </w:rPr>
        <w:t>IgD</w:t>
      </w:r>
      <w:proofErr w:type="spellEnd"/>
      <w:r w:rsidRPr="00171DA7">
        <w:rPr>
          <w:lang w:val="it-IT"/>
        </w:rPr>
        <w:t>.</w:t>
      </w:r>
    </w:p>
    <w:p w14:paraId="71CC438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IgA.</w:t>
      </w:r>
    </w:p>
    <w:p w14:paraId="4446761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IgM.</w:t>
      </w:r>
    </w:p>
    <w:p w14:paraId="5E2E37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IgG.</w:t>
      </w:r>
    </w:p>
    <w:p w14:paraId="2E0241D1" w14:textId="77777777" w:rsidR="00A604A9" w:rsidRPr="00171DA7" w:rsidRDefault="00A604A9">
      <w:pPr>
        <w:rPr>
          <w:lang w:val="it-IT"/>
        </w:rPr>
      </w:pPr>
    </w:p>
    <w:p w14:paraId="27A3B7D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372. </w:t>
      </w:r>
      <w:r w:rsidRPr="00171DA7">
        <w:rPr>
          <w:lang w:val="it-IT"/>
        </w:rPr>
        <w:t>Quale attività anticorpale diretta comporta l’inibizione dell’attività enzimatica delle tossine?</w:t>
      </w:r>
    </w:p>
    <w:p w14:paraId="4ED036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Agglutinazione.</w:t>
      </w:r>
    </w:p>
    <w:p w14:paraId="24B8677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Inibizione di virus e microbi.</w:t>
      </w:r>
    </w:p>
    <w:p w14:paraId="5166799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Neutralizzazione.</w:t>
      </w:r>
    </w:p>
    <w:p w14:paraId="6353F15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Fagocitosi.</w:t>
      </w:r>
    </w:p>
    <w:p w14:paraId="265DB19B" w14:textId="2CE9CBBF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Aggregazione e internalizzazione.</w:t>
      </w:r>
    </w:p>
    <w:p w14:paraId="7373407A" w14:textId="77777777" w:rsidR="00A604A9" w:rsidRPr="00171DA7" w:rsidRDefault="00A604A9">
      <w:pPr>
        <w:rPr>
          <w:lang w:val="it-IT"/>
        </w:rPr>
      </w:pPr>
    </w:p>
    <w:p w14:paraId="277D78D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373. </w:t>
      </w:r>
      <w:r w:rsidRPr="00171DA7">
        <w:rPr>
          <w:lang w:val="it-IT"/>
        </w:rPr>
        <w:t>Qual è lo scopo principale dell’agglutinazione indotta da anticorpi?</w:t>
      </w:r>
    </w:p>
    <w:p w14:paraId="1392898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Neutralizzazione delle tossine.</w:t>
      </w:r>
    </w:p>
    <w:p w14:paraId="77B2F8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Induzione della degranulazione dei mastociti.</w:t>
      </w:r>
    </w:p>
    <w:p w14:paraId="27FAEF9F" w14:textId="77777777" w:rsidR="00A604A9" w:rsidRPr="00171DA7" w:rsidRDefault="00000000">
      <w:pPr>
        <w:spacing w:after="0"/>
        <w:ind w:left="425"/>
        <w:rPr>
          <w:lang w:val="it-IT"/>
        </w:rPr>
      </w:pPr>
      <w:r w:rsidRPr="002D7CF1">
        <w:rPr>
          <w:highlight w:val="yellow"/>
          <w:lang w:val="it-IT"/>
        </w:rPr>
        <w:t>3) Formazione di complessi immunitari.</w:t>
      </w:r>
    </w:p>
    <w:p w14:paraId="60C77A7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Blocco dell’ingresso del virus.</w:t>
      </w:r>
    </w:p>
    <w:p w14:paraId="5FB1B038" w14:textId="77777777" w:rsidR="00A604A9" w:rsidRPr="00171DA7" w:rsidRDefault="00000000">
      <w:pPr>
        <w:spacing w:after="0"/>
        <w:ind w:left="425"/>
        <w:rPr>
          <w:lang w:val="it-IT"/>
        </w:rPr>
      </w:pPr>
      <w:r w:rsidRPr="002D7CF1">
        <w:rPr>
          <w:lang w:val="it-IT"/>
        </w:rPr>
        <w:t>5) Determinazione degli antigeni dei gruppi sanguigni.</w:t>
      </w:r>
    </w:p>
    <w:p w14:paraId="3EC24CC1" w14:textId="77777777" w:rsidR="00A604A9" w:rsidRPr="00171DA7" w:rsidRDefault="00A604A9">
      <w:pPr>
        <w:rPr>
          <w:lang w:val="it-IT"/>
        </w:rPr>
      </w:pPr>
    </w:p>
    <w:p w14:paraId="3F075DF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374. </w:t>
      </w:r>
      <w:r w:rsidRPr="00171DA7">
        <w:rPr>
          <w:lang w:val="it-IT"/>
        </w:rPr>
        <w:t>Quale fenomeno si verifica quando gli anticorpi si legano alla superficie di un virus, impedendone il legame alle cellule bersaglio?</w:t>
      </w:r>
    </w:p>
    <w:p w14:paraId="18AD46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La neutralizzazione delle tossine.</w:t>
      </w:r>
    </w:p>
    <w:p w14:paraId="4A69AD3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La fagocitosi.</w:t>
      </w:r>
    </w:p>
    <w:p w14:paraId="53282A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L’attività citotossica.</w:t>
      </w:r>
    </w:p>
    <w:p w14:paraId="46F7DC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L’aggregazione e l’internalizzazione.</w:t>
      </w:r>
    </w:p>
    <w:p w14:paraId="2DCCF9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5) L’entrata del virus nelle cellule.</w:t>
      </w:r>
    </w:p>
    <w:p w14:paraId="2B9A10E4" w14:textId="77777777" w:rsidR="00A604A9" w:rsidRPr="00171DA7" w:rsidRDefault="00A604A9">
      <w:pPr>
        <w:rPr>
          <w:lang w:val="it-IT"/>
        </w:rPr>
      </w:pPr>
    </w:p>
    <w:p w14:paraId="5086B57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375. </w:t>
      </w:r>
      <w:r w:rsidRPr="00171DA7">
        <w:rPr>
          <w:lang w:val="it-IT"/>
        </w:rPr>
        <w:t>Qual è il meccanismo alla base dell’inibizione dei recettori delle cellule muscolari da parte degli anticorpi nella Miastenia Gravis?</w:t>
      </w:r>
    </w:p>
    <w:p w14:paraId="5AEDAB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L’agglutinazione.</w:t>
      </w:r>
    </w:p>
    <w:p w14:paraId="6ADCB3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L’induzione della degranulazione da parte dei mastociti.</w:t>
      </w:r>
    </w:p>
    <w:p w14:paraId="2FE3A6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L’aggregazione e l’internalizzazione.</w:t>
      </w:r>
    </w:p>
    <w:p w14:paraId="4B7AC1C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La formazione di complessi immuni.</w:t>
      </w:r>
    </w:p>
    <w:p w14:paraId="3F69B23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La neutralizzazione delle tossine.</w:t>
      </w:r>
    </w:p>
    <w:p w14:paraId="54E77CB1" w14:textId="77777777" w:rsidR="00A604A9" w:rsidRPr="00171DA7" w:rsidRDefault="00A604A9">
      <w:pPr>
        <w:rPr>
          <w:lang w:val="it-IT"/>
        </w:rPr>
      </w:pPr>
    </w:p>
    <w:p w14:paraId="4FA7646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376. </w:t>
      </w:r>
      <w:r w:rsidRPr="00171DA7">
        <w:rPr>
          <w:lang w:val="it-IT"/>
        </w:rPr>
        <w:t>Quale tipo di recettore è importante per il trasporto delle IgG dalla circolazione materna a quella fetale?</w:t>
      </w:r>
    </w:p>
    <w:p w14:paraId="63C460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Recettori ad alta affinità.</w:t>
      </w:r>
    </w:p>
    <w:p w14:paraId="7FA66E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Recettori CD32.</w:t>
      </w:r>
    </w:p>
    <w:p w14:paraId="2EE6336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Recettori a bassa affinità.</w:t>
      </w:r>
    </w:p>
    <w:p w14:paraId="504F6D2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Recettori CD16.</w:t>
      </w:r>
    </w:p>
    <w:p w14:paraId="121B76D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Recettori dipendenti dal pH.</w:t>
      </w:r>
    </w:p>
    <w:p w14:paraId="42AAF1BE" w14:textId="77777777" w:rsidR="00A604A9" w:rsidRPr="00171DA7" w:rsidRDefault="00A604A9">
      <w:pPr>
        <w:rPr>
          <w:lang w:val="it-IT"/>
        </w:rPr>
      </w:pPr>
    </w:p>
    <w:p w14:paraId="3308E57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377. </w:t>
      </w:r>
      <w:r w:rsidRPr="00171DA7">
        <w:rPr>
          <w:lang w:val="it-IT"/>
        </w:rPr>
        <w:t>Gli anticorpi monoclonali (</w:t>
      </w:r>
      <w:proofErr w:type="spellStart"/>
      <w:r w:rsidRPr="00171DA7">
        <w:rPr>
          <w:lang w:val="it-IT"/>
        </w:rPr>
        <w:t>mAb</w:t>
      </w:r>
      <w:proofErr w:type="spellEnd"/>
      <w:r w:rsidRPr="00171DA7">
        <w:rPr>
          <w:lang w:val="it-IT"/>
        </w:rPr>
        <w:t>) sono prodotti da:</w:t>
      </w:r>
    </w:p>
    <w:p w14:paraId="7758894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T attivate.</w:t>
      </w:r>
    </w:p>
    <w:p w14:paraId="1A9680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B attivate casualmente.</w:t>
      </w:r>
    </w:p>
    <w:p w14:paraId="1AC0C2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Cellule tumorali.</w:t>
      </w:r>
    </w:p>
    <w:p w14:paraId="6FE415C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Ciascuna plasmacellula dopo la reazione del centro germinale.</w:t>
      </w:r>
    </w:p>
    <w:p w14:paraId="1C251A9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Sieri immuni di individui diversi.</w:t>
      </w:r>
    </w:p>
    <w:p w14:paraId="5679C07C" w14:textId="77777777" w:rsidR="00A604A9" w:rsidRPr="00171DA7" w:rsidRDefault="00A604A9">
      <w:pPr>
        <w:rPr>
          <w:lang w:val="it-IT"/>
        </w:rPr>
      </w:pPr>
    </w:p>
    <w:p w14:paraId="17DA46A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378. </w:t>
      </w:r>
      <w:r w:rsidRPr="00171DA7">
        <w:rPr>
          <w:lang w:val="it-IT"/>
        </w:rPr>
        <w:t>Quale tipo di anticorpo monoclonale conserva regioni variabili degli anticorpi murini, ma ha una porzione costante?</w:t>
      </w:r>
    </w:p>
    <w:p w14:paraId="2BD4C32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1) </w:t>
      </w:r>
      <w:proofErr w:type="spellStart"/>
      <w:r w:rsidRPr="00171DA7">
        <w:rPr>
          <w:highlight w:val="yellow"/>
          <w:lang w:val="it-IT"/>
        </w:rPr>
        <w:t>mAb</w:t>
      </w:r>
      <w:proofErr w:type="spellEnd"/>
      <w:r w:rsidRPr="00171DA7">
        <w:rPr>
          <w:highlight w:val="yellow"/>
          <w:lang w:val="it-IT"/>
        </w:rPr>
        <w:t xml:space="preserve"> chimerici.</w:t>
      </w:r>
    </w:p>
    <w:p w14:paraId="1C4F137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spellStart"/>
      <w:r w:rsidRPr="00171DA7">
        <w:rPr>
          <w:lang w:val="it-IT"/>
        </w:rPr>
        <w:t>mAb</w:t>
      </w:r>
      <w:proofErr w:type="spellEnd"/>
      <w:r w:rsidRPr="00171DA7">
        <w:rPr>
          <w:lang w:val="it-IT"/>
        </w:rPr>
        <w:t xml:space="preserve"> murini.</w:t>
      </w:r>
    </w:p>
    <w:p w14:paraId="20A9CE5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r w:rsidRPr="00171DA7">
        <w:rPr>
          <w:lang w:val="it-IT"/>
        </w:rPr>
        <w:t>Diabody</w:t>
      </w:r>
      <w:proofErr w:type="spellEnd"/>
      <w:r w:rsidRPr="00171DA7">
        <w:rPr>
          <w:lang w:val="it-IT"/>
        </w:rPr>
        <w:t>.</w:t>
      </w:r>
    </w:p>
    <w:p w14:paraId="2D5C9AF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r w:rsidRPr="00171DA7">
        <w:rPr>
          <w:lang w:val="it-IT"/>
        </w:rPr>
        <w:t>mAb</w:t>
      </w:r>
      <w:proofErr w:type="spellEnd"/>
      <w:r w:rsidRPr="00171DA7">
        <w:rPr>
          <w:lang w:val="it-IT"/>
        </w:rPr>
        <w:t xml:space="preserve"> umanizzati.</w:t>
      </w:r>
    </w:p>
    <w:p w14:paraId="54B2EA7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</w:t>
      </w:r>
      <w:proofErr w:type="spellStart"/>
      <w:r w:rsidRPr="00171DA7">
        <w:rPr>
          <w:lang w:val="it-IT"/>
        </w:rPr>
        <w:t>mAb</w:t>
      </w:r>
      <w:proofErr w:type="spellEnd"/>
      <w:r w:rsidRPr="00171DA7">
        <w:rPr>
          <w:lang w:val="it-IT"/>
        </w:rPr>
        <w:t xml:space="preserve"> umani.</w:t>
      </w:r>
    </w:p>
    <w:p w14:paraId="6EDAFD60" w14:textId="77777777" w:rsidR="00A604A9" w:rsidRPr="00171DA7" w:rsidRDefault="00A604A9">
      <w:pPr>
        <w:rPr>
          <w:lang w:val="it-IT"/>
        </w:rPr>
      </w:pPr>
    </w:p>
    <w:p w14:paraId="623733A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379. </w:t>
      </w:r>
      <w:r w:rsidRPr="00171DA7">
        <w:rPr>
          <w:lang w:val="it-IT"/>
        </w:rPr>
        <w:t>Qual è il vantaggio principale dell’utilizzo di anticorpi monoclonali chimerici in terapia rispetto agli anticorpi monoclonali completamente murini?</w:t>
      </w:r>
    </w:p>
    <w:p w14:paraId="7AC557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1) Migliore legame con i recettori </w:t>
      </w:r>
      <w:proofErr w:type="spellStart"/>
      <w:r w:rsidRPr="00171DA7">
        <w:rPr>
          <w:lang w:val="it-IT"/>
        </w:rPr>
        <w:t>Fc</w:t>
      </w:r>
      <w:proofErr w:type="spellEnd"/>
      <w:r w:rsidRPr="00171DA7">
        <w:rPr>
          <w:lang w:val="it-IT"/>
        </w:rPr>
        <w:t>.</w:t>
      </w:r>
    </w:p>
    <w:p w14:paraId="7FAE14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Minor rischio di risposta allergica.</w:t>
      </w:r>
    </w:p>
    <w:p w14:paraId="54459FC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Maggiore immunogenicità.</w:t>
      </w:r>
    </w:p>
    <w:p w14:paraId="0E0F850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Emivita più lunga nel sangue.</w:t>
      </w:r>
    </w:p>
    <w:p w14:paraId="046E974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Maggiore capacità di indurre apoptosi.</w:t>
      </w:r>
    </w:p>
    <w:p w14:paraId="21ADB0A5" w14:textId="77777777" w:rsidR="00A604A9" w:rsidRPr="00171DA7" w:rsidRDefault="00A604A9">
      <w:pPr>
        <w:rPr>
          <w:lang w:val="it-IT"/>
        </w:rPr>
      </w:pPr>
    </w:p>
    <w:p w14:paraId="1F5E727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380. </w:t>
      </w:r>
      <w:r w:rsidRPr="00171DA7">
        <w:rPr>
          <w:lang w:val="it-IT"/>
        </w:rPr>
        <w:t>Qual è il ruolo principale delle cellule T della memoria nella risposta immunitaria?</w:t>
      </w:r>
    </w:p>
    <w:p w14:paraId="055A5F3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Stimolare l’infiammazione.</w:t>
      </w:r>
    </w:p>
    <w:p w14:paraId="770320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Produrre anticorpi.</w:t>
      </w:r>
    </w:p>
    <w:p w14:paraId="4DF5AFA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Sopprimere l’attivazione immunitaria.</w:t>
      </w:r>
    </w:p>
    <w:p w14:paraId="656106D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Produrre citochine.</w:t>
      </w:r>
    </w:p>
    <w:p w14:paraId="564F55A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Uccidere le cellule infettate.</w:t>
      </w:r>
    </w:p>
    <w:p w14:paraId="3C956CFD" w14:textId="77777777" w:rsidR="00A604A9" w:rsidRPr="00171DA7" w:rsidRDefault="00A604A9">
      <w:pPr>
        <w:rPr>
          <w:lang w:val="it-IT"/>
        </w:rPr>
      </w:pPr>
    </w:p>
    <w:p w14:paraId="4B82FBC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381. </w:t>
      </w:r>
      <w:proofErr w:type="spellStart"/>
      <w:r w:rsidRPr="00171DA7">
        <w:rPr>
          <w:lang w:val="it-IT"/>
        </w:rPr>
        <w:t>PRRs</w:t>
      </w:r>
      <w:proofErr w:type="spellEnd"/>
      <w:r w:rsidRPr="00171DA7">
        <w:rPr>
          <w:lang w:val="it-IT"/>
        </w:rPr>
        <w:t>:</w:t>
      </w:r>
    </w:p>
    <w:p w14:paraId="7B01E1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Sono recettori che si trovano esclusivamente sulla membrana di macrofagi e </w:t>
      </w:r>
      <w:proofErr w:type="spellStart"/>
      <w:r w:rsidRPr="00171DA7">
        <w:rPr>
          <w:lang w:val="it-IT"/>
        </w:rPr>
        <w:t>DCs</w:t>
      </w:r>
      <w:proofErr w:type="spellEnd"/>
    </w:p>
    <w:p w14:paraId="122C2E6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Il riconoscimento del ligando comporta necessariamente la sua internalizzazione</w:t>
      </w:r>
    </w:p>
    <w:p w14:paraId="43FD9F9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Ognuno genera un pathway unico che non interagisce con altre vie di segnalazione</w:t>
      </w:r>
    </w:p>
    <w:p w14:paraId="73E0C3E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Alcuni portano all’assemblaggio intracellulare dell’</w:t>
      </w:r>
      <w:proofErr w:type="spellStart"/>
      <w:r w:rsidRPr="00171DA7">
        <w:rPr>
          <w:highlight w:val="yellow"/>
          <w:lang w:val="it-IT"/>
        </w:rPr>
        <w:t>inflammosoma</w:t>
      </w:r>
      <w:proofErr w:type="spellEnd"/>
    </w:p>
    <w:p w14:paraId="10C7DFB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Tutti i pathway portano all’attivazione delle caspasi</w:t>
      </w:r>
    </w:p>
    <w:p w14:paraId="5EDE39E2" w14:textId="77777777" w:rsidR="00A604A9" w:rsidRPr="00171DA7" w:rsidRDefault="00A604A9">
      <w:pPr>
        <w:rPr>
          <w:lang w:val="it-IT"/>
        </w:rPr>
      </w:pPr>
    </w:p>
    <w:p w14:paraId="0E5F7B1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382. </w:t>
      </w:r>
      <w:r w:rsidRPr="00171DA7">
        <w:rPr>
          <w:lang w:val="it-IT"/>
        </w:rPr>
        <w:t>Quale di queste NON è una caratteristica dei NOD-like receptors</w:t>
      </w:r>
    </w:p>
    <w:p w14:paraId="000272C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Hanno un dominio C-terminale chiamato </w:t>
      </w:r>
      <w:proofErr w:type="spellStart"/>
      <w:r w:rsidRPr="00171DA7">
        <w:rPr>
          <w:lang w:val="it-IT"/>
        </w:rPr>
        <w:t>LRRs</w:t>
      </w:r>
      <w:proofErr w:type="spellEnd"/>
    </w:p>
    <w:p w14:paraId="78FA306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Tra i ligandi vi sono il peptidoglicano della parete batterica e </w:t>
      </w:r>
      <w:proofErr w:type="spellStart"/>
      <w:r w:rsidRPr="00171DA7">
        <w:rPr>
          <w:lang w:val="it-IT"/>
        </w:rPr>
        <w:t>ssRNA</w:t>
      </w:r>
      <w:proofErr w:type="spellEnd"/>
    </w:p>
    <w:p w14:paraId="3120DAA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La loro attivazione può portare all’assemblaggio di un </w:t>
      </w:r>
      <w:proofErr w:type="spellStart"/>
      <w:r w:rsidRPr="00171DA7">
        <w:rPr>
          <w:lang w:val="it-IT"/>
        </w:rPr>
        <w:t>inflammosoma</w:t>
      </w:r>
      <w:proofErr w:type="spellEnd"/>
    </w:p>
    <w:p w14:paraId="547045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Non possono riconoscere molecole presenti nel citoplasma</w:t>
      </w:r>
    </w:p>
    <w:p w14:paraId="7215F98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NACHT è un dominio di </w:t>
      </w:r>
      <w:proofErr w:type="spellStart"/>
      <w:r w:rsidRPr="00171DA7">
        <w:rPr>
          <w:lang w:val="it-IT"/>
        </w:rPr>
        <w:t>oligomerizzazione</w:t>
      </w:r>
      <w:proofErr w:type="spellEnd"/>
    </w:p>
    <w:p w14:paraId="5011DEBF" w14:textId="77777777" w:rsidR="00A604A9" w:rsidRPr="00171DA7" w:rsidRDefault="00A604A9">
      <w:pPr>
        <w:rPr>
          <w:lang w:val="it-IT"/>
        </w:rPr>
      </w:pPr>
    </w:p>
    <w:p w14:paraId="589B1C3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383. </w:t>
      </w:r>
      <w:r w:rsidRPr="00171DA7">
        <w:rPr>
          <w:lang w:val="it-IT"/>
        </w:rPr>
        <w:t>L’espansione clonale che ha luogo dopo il riconoscimento di un antigene è un meccanismo tipico:</w:t>
      </w:r>
    </w:p>
    <w:p w14:paraId="5196CAE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solo dei linfociti T e B</w:t>
      </w:r>
    </w:p>
    <w:p w14:paraId="20F357C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Dei linfociti T, B, NK e macrofagi</w:t>
      </w:r>
    </w:p>
    <w:p w14:paraId="327B9FA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Solo dei linfociti T e delle cellule NK</w:t>
      </w:r>
    </w:p>
    <w:p w14:paraId="4BA77C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Delle cellule del sistema immunitario in genere</w:t>
      </w:r>
    </w:p>
    <w:p w14:paraId="73580171" w14:textId="77777777" w:rsidR="00A604A9" w:rsidRPr="00171DA7" w:rsidRDefault="00A604A9">
      <w:pPr>
        <w:rPr>
          <w:lang w:val="it-IT"/>
        </w:rPr>
      </w:pPr>
    </w:p>
    <w:p w14:paraId="123C2EB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384. </w:t>
      </w:r>
      <w:r w:rsidRPr="00171DA7">
        <w:rPr>
          <w:lang w:val="it-IT"/>
        </w:rPr>
        <w:t xml:space="preserve">La conseguenza immunologica della malattia da immunodeficienza combinata grave (SCID) causata da un difetto genetico dei geni RAG-1 o RAG-2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>:</w:t>
      </w:r>
    </w:p>
    <w:p w14:paraId="29D99E5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>1) Perdita del meccanismo di ricombinazione somatica nei geni del recettore delle cellule T e delle cellule B</w:t>
      </w:r>
    </w:p>
    <w:p w14:paraId="1C9B4FD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Perdita del meccanismo di ricombinazione somatica nei loci delle immunoglobuline</w:t>
      </w:r>
    </w:p>
    <w:p w14:paraId="0D537AE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Perdita del meccanismo di ricombinazione somatica nei loci del recettore delle cellule T</w:t>
      </w:r>
    </w:p>
    <w:p w14:paraId="569D8F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Perdita del meccanismo di </w:t>
      </w:r>
      <w:proofErr w:type="spellStart"/>
      <w:r w:rsidRPr="00171DA7">
        <w:rPr>
          <w:lang w:val="it-IT"/>
        </w:rPr>
        <w:t>ipermutazione</w:t>
      </w:r>
      <w:proofErr w:type="spellEnd"/>
      <w:r w:rsidRPr="00171DA7">
        <w:rPr>
          <w:lang w:val="it-IT"/>
        </w:rPr>
        <w:t xml:space="preserve"> somatica nei loci delle immunoglobuline e recettore delle cellule T</w:t>
      </w:r>
    </w:p>
    <w:p w14:paraId="759A276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Perdita del meccanismo di </w:t>
      </w:r>
      <w:proofErr w:type="spellStart"/>
      <w:r w:rsidRPr="00171DA7">
        <w:rPr>
          <w:lang w:val="it-IT"/>
        </w:rPr>
        <w:t>ipermutazione</w:t>
      </w:r>
      <w:proofErr w:type="spellEnd"/>
      <w:r w:rsidRPr="00171DA7">
        <w:rPr>
          <w:lang w:val="it-IT"/>
        </w:rPr>
        <w:t xml:space="preserve"> somatica nei loci del recettore delle cellule T</w:t>
      </w:r>
    </w:p>
    <w:p w14:paraId="35E6D0A5" w14:textId="77777777" w:rsidR="00A604A9" w:rsidRPr="00171DA7" w:rsidRDefault="00A604A9">
      <w:pPr>
        <w:rPr>
          <w:lang w:val="it-IT"/>
        </w:rPr>
      </w:pPr>
    </w:p>
    <w:p w14:paraId="72DF1A3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385. </w:t>
      </w:r>
      <w:r w:rsidRPr="00171DA7">
        <w:rPr>
          <w:lang w:val="it-IT"/>
        </w:rPr>
        <w:t>quale delle seguenti affermazioni sulle proteine della famiglia RAG è vera:</w:t>
      </w:r>
    </w:p>
    <w:p w14:paraId="73FC91E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sono espresse costitutivamente in tutte le cellule dell’organismo</w:t>
      </w:r>
    </w:p>
    <w:p w14:paraId="3B755B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devono associarsi </w:t>
      </w:r>
      <w:proofErr w:type="gramStart"/>
      <w:r w:rsidRPr="00171DA7">
        <w:rPr>
          <w:lang w:val="it-IT"/>
        </w:rPr>
        <w:t>alle proteina</w:t>
      </w:r>
      <w:proofErr w:type="gramEnd"/>
      <w:r w:rsidRPr="00171DA7">
        <w:rPr>
          <w:lang w:val="it-IT"/>
        </w:rPr>
        <w:t xml:space="preserve"> ARTEMIS per funzionare</w:t>
      </w:r>
    </w:p>
    <w:p w14:paraId="2032D45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nei linfociti B opera RAG-1 mentre nei linfociti T opera RAG-2</w:t>
      </w:r>
    </w:p>
    <w:p w14:paraId="590A01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possono svolgere la propria funzione solo in determinate fasi del ciclo cellulare</w:t>
      </w:r>
    </w:p>
    <w:p w14:paraId="6FE48B6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RAG1 svolge la sua funzione in forma </w:t>
      </w:r>
      <w:proofErr w:type="spellStart"/>
      <w:r w:rsidRPr="00171DA7">
        <w:rPr>
          <w:lang w:val="it-IT"/>
        </w:rPr>
        <w:t>pentamerica</w:t>
      </w:r>
      <w:proofErr w:type="spellEnd"/>
      <w:r w:rsidRPr="00171DA7">
        <w:rPr>
          <w:lang w:val="it-IT"/>
        </w:rPr>
        <w:t xml:space="preserve">, RAG2 in forma </w:t>
      </w:r>
      <w:proofErr w:type="spellStart"/>
      <w:r w:rsidRPr="00171DA7">
        <w:rPr>
          <w:lang w:val="it-IT"/>
        </w:rPr>
        <w:t>trimerica</w:t>
      </w:r>
      <w:proofErr w:type="spellEnd"/>
    </w:p>
    <w:p w14:paraId="2DC5F1F3" w14:textId="77777777" w:rsidR="00A604A9" w:rsidRPr="00171DA7" w:rsidRDefault="00A604A9">
      <w:pPr>
        <w:rPr>
          <w:lang w:val="it-IT"/>
        </w:rPr>
      </w:pPr>
    </w:p>
    <w:p w14:paraId="1DDFBBD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386. </w:t>
      </w:r>
      <w:r w:rsidRPr="00171DA7">
        <w:rPr>
          <w:lang w:val="it-IT"/>
        </w:rPr>
        <w:t>Il BCR:</w:t>
      </w:r>
    </w:p>
    <w:p w14:paraId="2B35E24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Lega antigeni processati</w:t>
      </w:r>
    </w:p>
    <w:p w14:paraId="4D376A7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È associato ad Ig-alfa e Ig-beta</w:t>
      </w:r>
    </w:p>
    <w:p w14:paraId="61FCC79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È espresso esclusivamente dai linfociti B-1</w:t>
      </w:r>
    </w:p>
    <w:p w14:paraId="39822D6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Può essere espresso in forma polimerica in membrana</w:t>
      </w:r>
    </w:p>
    <w:p w14:paraId="52145C5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Le catene L hanno un dominio transmembrana idrofobico</w:t>
      </w:r>
    </w:p>
    <w:p w14:paraId="7227A84F" w14:textId="77777777" w:rsidR="00A604A9" w:rsidRPr="00171DA7" w:rsidRDefault="00A604A9">
      <w:pPr>
        <w:rPr>
          <w:lang w:val="it-IT"/>
        </w:rPr>
      </w:pPr>
    </w:p>
    <w:p w14:paraId="7670C0B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387. </w:t>
      </w:r>
      <w:r w:rsidRPr="00171DA7">
        <w:rPr>
          <w:lang w:val="it-IT"/>
        </w:rPr>
        <w:t>Quali delle seguenti affermazioni è corretta:</w:t>
      </w:r>
    </w:p>
    <w:p w14:paraId="5E9DA9B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 linfociti B-1 si divino in: B-1 MZ e B-1 FO</w:t>
      </w:r>
    </w:p>
    <w:p w14:paraId="6184696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B) I linfociti B MZ esprimono alti livelli di </w:t>
      </w:r>
      <w:proofErr w:type="spellStart"/>
      <w:r w:rsidRPr="00171DA7">
        <w:rPr>
          <w:highlight w:val="yellow"/>
          <w:lang w:val="it-IT"/>
        </w:rPr>
        <w:t>IgD</w:t>
      </w:r>
      <w:proofErr w:type="spellEnd"/>
      <w:r w:rsidRPr="00171DA7">
        <w:rPr>
          <w:highlight w:val="yellow"/>
          <w:lang w:val="it-IT"/>
        </w:rPr>
        <w:t xml:space="preserve"> e bassi livelli di IgM</w:t>
      </w:r>
    </w:p>
    <w:p w14:paraId="2FCBAC4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I linfociti B-1 sono considerati i linfociti B canonici</w:t>
      </w:r>
    </w:p>
    <w:p w14:paraId="339C9A7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Allo stadio di linfocita </w:t>
      </w:r>
      <w:proofErr w:type="spellStart"/>
      <w:r w:rsidRPr="00171DA7">
        <w:rPr>
          <w:lang w:val="it-IT"/>
        </w:rPr>
        <w:t>pre</w:t>
      </w:r>
      <w:proofErr w:type="spellEnd"/>
      <w:r w:rsidRPr="00171DA7">
        <w:rPr>
          <w:lang w:val="it-IT"/>
        </w:rPr>
        <w:t>-B avviene la ricombinazione VDJ per la catena H</w:t>
      </w:r>
    </w:p>
    <w:p w14:paraId="19DEF1C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Pax5 ed EBF sono fattori trascrizionali coinvolti nel commitment a linfociti B-2</w:t>
      </w:r>
    </w:p>
    <w:p w14:paraId="18EDD5EE" w14:textId="77777777" w:rsidR="00A604A9" w:rsidRPr="00171DA7" w:rsidRDefault="00A604A9">
      <w:pPr>
        <w:rPr>
          <w:lang w:val="it-IT"/>
        </w:rPr>
      </w:pPr>
    </w:p>
    <w:p w14:paraId="7734CA3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388. </w:t>
      </w:r>
      <w:r w:rsidRPr="00171DA7">
        <w:rPr>
          <w:lang w:val="it-IT"/>
        </w:rPr>
        <w:t>Quale delle seguenti affermazioni sulla ricombinazione VDJ del BCR è corretta:</w:t>
      </w:r>
    </w:p>
    <w:p w14:paraId="3F3FDB5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Viene prima ricombinata la catena L</w:t>
      </w:r>
    </w:p>
    <w:p w14:paraId="0FCE1CE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Il locus per la catena L contiene segmenti V, D, J e C, mentre quello per la catena H non presenta i segmenti D</w:t>
      </w:r>
    </w:p>
    <w:p w14:paraId="7136A4C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Viene prima ricombinato il locus k della catena H</w:t>
      </w:r>
    </w:p>
    <w:p w14:paraId="585C333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Allo stadio di Early Pro-B </w:t>
      </w:r>
      <w:proofErr w:type="spellStart"/>
      <w:r w:rsidRPr="00171DA7">
        <w:rPr>
          <w:highlight w:val="yellow"/>
          <w:lang w:val="it-IT"/>
        </w:rPr>
        <w:t>cell</w:t>
      </w:r>
      <w:proofErr w:type="spellEnd"/>
      <w:r w:rsidRPr="00171DA7">
        <w:rPr>
          <w:highlight w:val="yellow"/>
          <w:lang w:val="it-IT"/>
        </w:rPr>
        <w:t xml:space="preserve"> si attua il riarrangiamento D-J per la catena H</w:t>
      </w:r>
    </w:p>
    <w:p w14:paraId="6426C05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E) Un </w:t>
      </w:r>
      <w:proofErr w:type="spellStart"/>
      <w:r w:rsidRPr="00171DA7">
        <w:rPr>
          <w:lang w:val="it-IT"/>
        </w:rPr>
        <w:t>pre</w:t>
      </w:r>
      <w:proofErr w:type="spellEnd"/>
      <w:r w:rsidRPr="00171DA7">
        <w:rPr>
          <w:lang w:val="it-IT"/>
        </w:rPr>
        <w:t xml:space="preserve">-BCR è costituito da due catene </w:t>
      </w:r>
      <w:proofErr w:type="spellStart"/>
      <w:r w:rsidRPr="00171DA7">
        <w:rPr>
          <w:lang w:val="it-IT"/>
        </w:rPr>
        <w:t>L e</w:t>
      </w:r>
      <w:proofErr w:type="spellEnd"/>
      <w:r w:rsidRPr="00171DA7">
        <w:rPr>
          <w:lang w:val="it-IT"/>
        </w:rPr>
        <w:t xml:space="preserve"> due </w:t>
      </w:r>
      <w:proofErr w:type="spellStart"/>
      <w:r w:rsidRPr="00171DA7">
        <w:rPr>
          <w:lang w:val="it-IT"/>
        </w:rPr>
        <w:t>eterodimeri</w:t>
      </w:r>
      <w:proofErr w:type="spellEnd"/>
      <w:r w:rsidRPr="00171DA7">
        <w:rPr>
          <w:lang w:val="it-IT"/>
        </w:rPr>
        <w:t xml:space="preserve"> composti da </w:t>
      </w:r>
      <w:proofErr w:type="spellStart"/>
      <w:r w:rsidRPr="00171DA7">
        <w:rPr>
          <w:lang w:val="it-IT"/>
        </w:rPr>
        <w:t>VpreB</w:t>
      </w:r>
      <w:proofErr w:type="spellEnd"/>
      <w:r w:rsidRPr="00171DA7">
        <w:rPr>
          <w:lang w:val="it-IT"/>
        </w:rPr>
        <w:t xml:space="preserve"> e lambda 5 (detto SLC)</w:t>
      </w:r>
    </w:p>
    <w:p w14:paraId="3DADBC3F" w14:textId="77777777" w:rsidR="00A604A9" w:rsidRPr="00171DA7" w:rsidRDefault="00A604A9">
      <w:pPr>
        <w:rPr>
          <w:lang w:val="it-IT"/>
        </w:rPr>
      </w:pPr>
    </w:p>
    <w:p w14:paraId="4D1B934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389. </w:t>
      </w:r>
      <w:r w:rsidRPr="00171DA7">
        <w:rPr>
          <w:lang w:val="it-IT"/>
        </w:rPr>
        <w:t xml:space="preserve">La maturazione dell’affinità per </w:t>
      </w:r>
      <w:proofErr w:type="spellStart"/>
      <w:r w:rsidRPr="00171DA7">
        <w:rPr>
          <w:lang w:val="it-IT"/>
        </w:rPr>
        <w:t>ipermutazione</w:t>
      </w:r>
      <w:proofErr w:type="spellEnd"/>
      <w:r w:rsidRPr="00171DA7">
        <w:rPr>
          <w:lang w:val="it-IT"/>
        </w:rPr>
        <w:t xml:space="preserve"> somatica consiste nel:</w:t>
      </w:r>
    </w:p>
    <w:p w14:paraId="35EDF53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Generare </w:t>
      </w:r>
      <w:proofErr w:type="gramStart"/>
      <w:r w:rsidRPr="00171DA7">
        <w:rPr>
          <w:lang w:val="it-IT"/>
        </w:rPr>
        <w:t>delle mutazione</w:t>
      </w:r>
      <w:proofErr w:type="gramEnd"/>
      <w:r w:rsidRPr="00171DA7">
        <w:rPr>
          <w:lang w:val="it-IT"/>
        </w:rPr>
        <w:t xml:space="preserve"> specifiche sul DNA in modo che tutti i BCR prodotti abbiano una affinità maggiore per l’antigene</w:t>
      </w:r>
    </w:p>
    <w:p w14:paraId="04E42FF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Cambiare la regione costante del BCR in modo da passare da IgM ad IgG</w:t>
      </w:r>
    </w:p>
    <w:p w14:paraId="411013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Rimuovere la porzione transmembrana sul BCR in modo che esso diventi solubile</w:t>
      </w:r>
    </w:p>
    <w:p w14:paraId="20D87F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Generare in maniera casuale mutazioni sul DNA che codifica per le catene L ed H e selezionare quelle che hanno reso il BCR più affine all’antigene</w:t>
      </w:r>
    </w:p>
    <w:p w14:paraId="2CA3118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Generare delle mutazioni sul DNA nelle regioni che codificano per il frammento </w:t>
      </w:r>
      <w:proofErr w:type="spellStart"/>
      <w:r w:rsidRPr="00171DA7">
        <w:rPr>
          <w:lang w:val="it-IT"/>
        </w:rPr>
        <w:t>Fc</w:t>
      </w:r>
      <w:proofErr w:type="spellEnd"/>
      <w:r w:rsidRPr="00171DA7">
        <w:rPr>
          <w:lang w:val="it-IT"/>
        </w:rPr>
        <w:t xml:space="preserve"> delle immunoglobuline, in modo che esse abbiano un’emivita più lunga</w:t>
      </w:r>
    </w:p>
    <w:p w14:paraId="06E3594F" w14:textId="77777777" w:rsidR="00A604A9" w:rsidRPr="00171DA7" w:rsidRDefault="00A604A9">
      <w:pPr>
        <w:rPr>
          <w:lang w:val="it-IT"/>
        </w:rPr>
      </w:pPr>
    </w:p>
    <w:p w14:paraId="3F8A34B3" w14:textId="595EA506" w:rsidR="00A604A9" w:rsidRPr="00171DA7" w:rsidRDefault="00000000" w:rsidP="002D7CF1">
      <w:pPr>
        <w:rPr>
          <w:lang w:val="it-IT"/>
        </w:rPr>
      </w:pPr>
      <w:r w:rsidRPr="00171DA7">
        <w:rPr>
          <w:b/>
          <w:lang w:val="it-IT"/>
        </w:rPr>
        <w:t xml:space="preserve">390. </w:t>
      </w:r>
      <w:r w:rsidRPr="00171DA7">
        <w:rPr>
          <w:lang w:val="it-IT"/>
        </w:rPr>
        <w:t>Durante la maturazione dei linfociti B c’è una fase d’intensa proliferazione che consente di utilizzare la stessa catena pesante riarrangiata da parte di vari cloni di linfociti</w:t>
      </w:r>
      <w:r w:rsidR="002D7CF1">
        <w:rPr>
          <w:lang w:val="it-IT"/>
        </w:rPr>
        <w:t xml:space="preserve">.                         </w:t>
      </w:r>
      <w:r w:rsidRPr="002D7CF1">
        <w:rPr>
          <w:lang w:val="it-IT"/>
        </w:rPr>
        <w:t>Questa fase proliferativa ha luogo:</w:t>
      </w:r>
    </w:p>
    <w:p w14:paraId="34149FA1" w14:textId="1E2C8AF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Appena si </w:t>
      </w:r>
      <w:r w:rsidR="002D7CF1" w:rsidRPr="00171DA7">
        <w:rPr>
          <w:lang w:val="it-IT"/>
        </w:rPr>
        <w:t>è</w:t>
      </w:r>
      <w:r w:rsidRPr="00171DA7">
        <w:rPr>
          <w:lang w:val="it-IT"/>
        </w:rPr>
        <w:t xml:space="preserve"> </w:t>
      </w:r>
      <w:r w:rsidR="002D7CF1" w:rsidRPr="00171DA7">
        <w:rPr>
          <w:lang w:val="it-IT"/>
        </w:rPr>
        <w:t>formato</w:t>
      </w:r>
      <w:r w:rsidRPr="00171DA7">
        <w:rPr>
          <w:lang w:val="it-IT"/>
        </w:rPr>
        <w:t xml:space="preserve"> il riarrangiamento VDJ</w:t>
      </w:r>
    </w:p>
    <w:p w14:paraId="163CACD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Quando la cellula riesce a produrre la catena pesante nel citoplasma</w:t>
      </w:r>
    </w:p>
    <w:p w14:paraId="30BFADA4" w14:textId="77777777" w:rsidR="00A604A9" w:rsidRPr="00171DA7" w:rsidRDefault="00000000">
      <w:pPr>
        <w:spacing w:after="0"/>
        <w:ind w:left="425"/>
        <w:rPr>
          <w:lang w:val="it-IT"/>
        </w:rPr>
      </w:pPr>
      <w:r w:rsidRPr="002D7CF1">
        <w:rPr>
          <w:highlight w:val="yellow"/>
          <w:lang w:val="it-IT"/>
        </w:rPr>
        <w:t xml:space="preserve">3) Quando la catena pesante, </w:t>
      </w:r>
      <w:proofErr w:type="spellStart"/>
      <w:r w:rsidRPr="002D7CF1">
        <w:rPr>
          <w:highlight w:val="yellow"/>
          <w:lang w:val="it-IT"/>
        </w:rPr>
        <w:t>VpreB</w:t>
      </w:r>
      <w:proofErr w:type="spellEnd"/>
      <w:r w:rsidRPr="002D7CF1">
        <w:rPr>
          <w:highlight w:val="yellow"/>
          <w:lang w:val="it-IT"/>
        </w:rPr>
        <w:t xml:space="preserve"> e </w:t>
      </w:r>
      <w:r w:rsidRPr="002D7CF1">
        <w:rPr>
          <w:highlight w:val="yellow"/>
        </w:rPr>
        <w:t>λ</w:t>
      </w:r>
      <w:r w:rsidRPr="002D7CF1">
        <w:rPr>
          <w:highlight w:val="yellow"/>
          <w:lang w:val="it-IT"/>
        </w:rPr>
        <w:t>5 vengono espresse sulla membrana</w:t>
      </w:r>
    </w:p>
    <w:p w14:paraId="447537E2" w14:textId="73130ECF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Qu</w:t>
      </w:r>
      <w:r w:rsidR="002D7CF1">
        <w:rPr>
          <w:lang w:val="it-IT"/>
        </w:rPr>
        <w:t>a</w:t>
      </w:r>
      <w:r w:rsidRPr="00171DA7">
        <w:rPr>
          <w:lang w:val="it-IT"/>
        </w:rPr>
        <w:t>ndo il linfocita esprime un BCR format da sole IgM</w:t>
      </w:r>
    </w:p>
    <w:p w14:paraId="5FEDA1A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Quando le catene leggere sono state riarrangiate correttamente</w:t>
      </w:r>
    </w:p>
    <w:p w14:paraId="3A5E9719" w14:textId="77777777" w:rsidR="00A604A9" w:rsidRPr="00171DA7" w:rsidRDefault="00A604A9">
      <w:pPr>
        <w:rPr>
          <w:lang w:val="it-IT"/>
        </w:rPr>
      </w:pPr>
    </w:p>
    <w:p w14:paraId="59D76C5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391. </w:t>
      </w:r>
      <w:r w:rsidRPr="00171DA7">
        <w:rPr>
          <w:lang w:val="it-IT"/>
        </w:rPr>
        <w:t>I linfociti B sono i principali mediatori della:</w:t>
      </w:r>
    </w:p>
    <w:p w14:paraId="3864A37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Infiammazione</w:t>
      </w:r>
    </w:p>
    <w:p w14:paraId="07E006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Fagocitosi</w:t>
      </w:r>
    </w:p>
    <w:p w14:paraId="385B3AB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</w:t>
      </w:r>
      <w:proofErr w:type="spellStart"/>
      <w:r w:rsidRPr="00171DA7">
        <w:rPr>
          <w:highlight w:val="yellow"/>
          <w:lang w:val="it-IT"/>
        </w:rPr>
        <w:t>Immunita’</w:t>
      </w:r>
      <w:proofErr w:type="spellEnd"/>
      <w:r w:rsidRPr="00171DA7">
        <w:rPr>
          <w:highlight w:val="yellow"/>
          <w:lang w:val="it-IT"/>
        </w:rPr>
        <w:t xml:space="preserve"> adattativa umorale</w:t>
      </w:r>
    </w:p>
    <w:p w14:paraId="1EE8EE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r w:rsidRPr="00171DA7">
        <w:rPr>
          <w:lang w:val="it-IT"/>
        </w:rPr>
        <w:t>Immunita’</w:t>
      </w:r>
      <w:proofErr w:type="spellEnd"/>
      <w:r w:rsidRPr="00171DA7">
        <w:rPr>
          <w:lang w:val="it-IT"/>
        </w:rPr>
        <w:t xml:space="preserve"> adattativa cellulo-mediata</w:t>
      </w:r>
    </w:p>
    <w:p w14:paraId="690330F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5) </w:t>
      </w:r>
      <w:proofErr w:type="spellStart"/>
      <w:r w:rsidRPr="00171DA7">
        <w:rPr>
          <w:lang w:val="it-IT"/>
        </w:rPr>
        <w:t>Immunita’</w:t>
      </w:r>
      <w:proofErr w:type="spell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natural</w:t>
      </w:r>
      <w:proofErr w:type="spellEnd"/>
      <w:r w:rsidRPr="00171DA7">
        <w:rPr>
          <w:lang w:val="it-IT"/>
        </w:rPr>
        <w:t xml:space="preserve"> umorale</w:t>
      </w:r>
    </w:p>
    <w:p w14:paraId="3A794AB1" w14:textId="77777777" w:rsidR="00A604A9" w:rsidRPr="00171DA7" w:rsidRDefault="00A604A9">
      <w:pPr>
        <w:rPr>
          <w:lang w:val="it-IT"/>
        </w:rPr>
      </w:pPr>
    </w:p>
    <w:p w14:paraId="5A334A8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392. </w:t>
      </w:r>
      <w:r w:rsidRPr="00171DA7">
        <w:rPr>
          <w:lang w:val="it-IT"/>
        </w:rPr>
        <w:t xml:space="preserve">Quale tra queste malattie autoimmuni </w:t>
      </w:r>
      <w:proofErr w:type="spellStart"/>
      <w:proofErr w:type="gramStart"/>
      <w:r w:rsidRPr="00171DA7">
        <w:rPr>
          <w:lang w:val="it-IT"/>
        </w:rPr>
        <w:t>e'</w:t>
      </w:r>
      <w:proofErr w:type="spellEnd"/>
      <w:proofErr w:type="gramEnd"/>
      <w:r w:rsidRPr="00171DA7">
        <w:rPr>
          <w:lang w:val="it-IT"/>
        </w:rPr>
        <w:t xml:space="preserve"> eziologicamente causata da anticorpi che legando il recettore mimano l'azione del ligando naturale ed inducono un'anomala </w:t>
      </w:r>
      <w:proofErr w:type="spellStart"/>
      <w:r w:rsidRPr="00171DA7">
        <w:rPr>
          <w:lang w:val="it-IT"/>
        </w:rPr>
        <w:t>iperfunzionalita</w:t>
      </w:r>
      <w:proofErr w:type="spellEnd"/>
      <w:r w:rsidRPr="00171DA7">
        <w:rPr>
          <w:lang w:val="it-IT"/>
        </w:rPr>
        <w:t>' dell'organo?</w:t>
      </w:r>
    </w:p>
    <w:p w14:paraId="7CBF224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La trombocitopenia</w:t>
      </w:r>
    </w:p>
    <w:p w14:paraId="4B9262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L’emoglobinuria parossistica notturna</w:t>
      </w:r>
    </w:p>
    <w:p w14:paraId="49E8BD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Il diabete mellito di tipo primo</w:t>
      </w:r>
    </w:p>
    <w:p w14:paraId="00AAE3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Il Lupus eritematoso sistemico ·</w:t>
      </w:r>
    </w:p>
    <w:p w14:paraId="36DE4FB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5) La miastenia grave</w:t>
      </w:r>
    </w:p>
    <w:p w14:paraId="09A61F4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L'ipertiroidismo di Graves</w:t>
      </w:r>
    </w:p>
    <w:p w14:paraId="450A40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7) L’</w:t>
      </w:r>
      <w:proofErr w:type="spellStart"/>
      <w:r w:rsidRPr="00171DA7">
        <w:rPr>
          <w:lang w:val="it-IT"/>
        </w:rPr>
        <w:t>artite</w:t>
      </w:r>
      <w:proofErr w:type="spellEnd"/>
      <w:r w:rsidRPr="00171DA7">
        <w:rPr>
          <w:lang w:val="it-IT"/>
        </w:rPr>
        <w:t xml:space="preserve"> reumatoide O</w:t>
      </w:r>
    </w:p>
    <w:p w14:paraId="355C558B" w14:textId="77777777" w:rsidR="00A604A9" w:rsidRPr="00171DA7" w:rsidRDefault="00A604A9">
      <w:pPr>
        <w:rPr>
          <w:lang w:val="it-IT"/>
        </w:rPr>
      </w:pPr>
    </w:p>
    <w:p w14:paraId="324A7EE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393. </w:t>
      </w:r>
      <w:r w:rsidRPr="00171DA7">
        <w:rPr>
          <w:lang w:val="it-IT"/>
        </w:rPr>
        <w:t xml:space="preserve">Oggi in Italia la vaccinazione </w:t>
      </w:r>
      <w:proofErr w:type="gramStart"/>
      <w:r w:rsidRPr="00171DA7">
        <w:rPr>
          <w:lang w:val="it-IT"/>
        </w:rPr>
        <w:t>anti poliomielite</w:t>
      </w:r>
      <w:proofErr w:type="gramEnd"/>
      <w:r w:rsidRPr="00171DA7">
        <w:rPr>
          <w:lang w:val="it-IT"/>
        </w:rPr>
        <w:t>:</w:t>
      </w:r>
    </w:p>
    <w:p w14:paraId="6EF4243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</w:t>
      </w:r>
      <w:proofErr w:type="gramStart"/>
      <w:r w:rsidRPr="00171DA7">
        <w:rPr>
          <w:lang w:val="it-IT"/>
        </w:rPr>
        <w:t>E’</w:t>
      </w:r>
      <w:proofErr w:type="gramEnd"/>
      <w:r w:rsidRPr="00171DA7">
        <w:rPr>
          <w:lang w:val="it-IT"/>
        </w:rPr>
        <w:t xml:space="preserve"> obbligatoria e viene effettuata con un virus vivo e attenuato per via orale (vaccino di Sabin)</w:t>
      </w:r>
    </w:p>
    <w:p w14:paraId="271EFF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</w:t>
      </w:r>
      <w:proofErr w:type="gramStart"/>
      <w:r w:rsidRPr="00171DA7">
        <w:rPr>
          <w:lang w:val="it-IT"/>
        </w:rPr>
        <w:t>E’</w:t>
      </w:r>
      <w:proofErr w:type="gramEnd"/>
      <w:r w:rsidRPr="00171DA7">
        <w:rPr>
          <w:lang w:val="it-IT"/>
        </w:rPr>
        <w:t xml:space="preserve"> facoltativa e viene effettuata con un virus vivo e attenuato (vaccino di Sabin) per via orale</w:t>
      </w:r>
    </w:p>
    <w:p w14:paraId="6B369C06" w14:textId="2E0EDFF5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</w:t>
      </w:r>
      <w:proofErr w:type="gramStart"/>
      <w:r w:rsidRPr="00171DA7">
        <w:rPr>
          <w:highlight w:val="yellow"/>
          <w:lang w:val="it-IT"/>
        </w:rPr>
        <w:t>E'</w:t>
      </w:r>
      <w:proofErr w:type="gramEnd"/>
      <w:r w:rsidRPr="00171DA7">
        <w:rPr>
          <w:highlight w:val="yellow"/>
          <w:lang w:val="it-IT"/>
        </w:rPr>
        <w:t xml:space="preserve"> obbligatoria e viene effettuata con un virus ucciso (vaccino di Salk) somministrato</w:t>
      </w:r>
      <w:r w:rsidR="002D7CF1">
        <w:rPr>
          <w:highlight w:val="yellow"/>
          <w:lang w:val="it-IT"/>
        </w:rPr>
        <w:t xml:space="preserve"> </w:t>
      </w:r>
      <w:r w:rsidRPr="00171DA7">
        <w:rPr>
          <w:highlight w:val="yellow"/>
          <w:lang w:val="it-IT"/>
        </w:rPr>
        <w:t>per iniezione intramuscolare</w:t>
      </w:r>
    </w:p>
    <w:p w14:paraId="290C6FD7" w14:textId="0BB29220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gramStart"/>
      <w:r w:rsidRPr="00171DA7">
        <w:rPr>
          <w:lang w:val="it-IT"/>
        </w:rPr>
        <w:t>E'</w:t>
      </w:r>
      <w:proofErr w:type="gramEnd"/>
      <w:r w:rsidRPr="00171DA7">
        <w:rPr>
          <w:lang w:val="it-IT"/>
        </w:rPr>
        <w:t xml:space="preserve"> facoltativa e viene effettuata con un virus ucciso (vaccino di Salk) somministrato</w:t>
      </w:r>
      <w:r w:rsidR="002D7CF1">
        <w:rPr>
          <w:lang w:val="it-IT"/>
        </w:rPr>
        <w:t xml:space="preserve"> </w:t>
      </w:r>
      <w:r w:rsidRPr="00171DA7">
        <w:rPr>
          <w:lang w:val="it-IT"/>
        </w:rPr>
        <w:t>per iniezione intramuscolare</w:t>
      </w:r>
    </w:p>
    <w:p w14:paraId="5D2B670B" w14:textId="77777777" w:rsidR="00A604A9" w:rsidRPr="00171DA7" w:rsidRDefault="00A604A9">
      <w:pPr>
        <w:rPr>
          <w:lang w:val="it-IT"/>
        </w:rPr>
      </w:pPr>
    </w:p>
    <w:p w14:paraId="651CE5F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394. </w:t>
      </w:r>
      <w:r w:rsidRPr="00171DA7">
        <w:rPr>
          <w:lang w:val="it-IT"/>
        </w:rPr>
        <w:t>Esistono dei vaccini basati su sostanze che vengono ingerite (vaccine orali)?</w:t>
      </w:r>
    </w:p>
    <w:p w14:paraId="20AF0DD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1) No, </w:t>
      </w:r>
      <w:proofErr w:type="spellStart"/>
      <w:r w:rsidRPr="00171DA7">
        <w:rPr>
          <w:lang w:val="it-IT"/>
        </w:rPr>
        <w:t>perche</w:t>
      </w:r>
      <w:proofErr w:type="spellEnd"/>
      <w:r w:rsidRPr="00171DA7">
        <w:rPr>
          <w:lang w:val="it-IT"/>
        </w:rPr>
        <w:t>’ I cibi inducono tolleranza</w:t>
      </w:r>
    </w:p>
    <w:p w14:paraId="76B20A0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Si, in quanto inducono un’ottima risposta sistemica ma una tolleranza locale</w:t>
      </w:r>
    </w:p>
    <w:p w14:paraId="2736A49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No, </w:t>
      </w:r>
      <w:proofErr w:type="spellStart"/>
      <w:r w:rsidRPr="00171DA7">
        <w:rPr>
          <w:lang w:val="it-IT"/>
        </w:rPr>
        <w:t>perche</w:t>
      </w:r>
      <w:proofErr w:type="spellEnd"/>
      <w:r w:rsidRPr="00171DA7">
        <w:rPr>
          <w:lang w:val="it-IT"/>
        </w:rPr>
        <w:t>’ I vaccini ingeriti vengono distrutti dagli enzimi gastrici</w:t>
      </w:r>
    </w:p>
    <w:p w14:paraId="7655727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Si, in quanto inducono una risposta locale ad IgA ma una tolleranza sistemica</w:t>
      </w:r>
    </w:p>
    <w:p w14:paraId="47166813" w14:textId="77777777" w:rsidR="00A604A9" w:rsidRPr="00171DA7" w:rsidRDefault="00A604A9">
      <w:pPr>
        <w:rPr>
          <w:lang w:val="it-IT"/>
        </w:rPr>
      </w:pPr>
    </w:p>
    <w:p w14:paraId="41A37725" w14:textId="5A783149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395. </w:t>
      </w:r>
      <w:r w:rsidRPr="00171DA7">
        <w:rPr>
          <w:lang w:val="it-IT"/>
        </w:rPr>
        <w:t xml:space="preserve">Un bambino di 2 mesi presenta una diarrea persistente, I segni e I sintomi di polmonite da </w:t>
      </w:r>
      <w:proofErr w:type="spellStart"/>
      <w:r w:rsidRPr="00171DA7">
        <w:rPr>
          <w:lang w:val="it-IT"/>
        </w:rPr>
        <w:t>Pneumocytis</w:t>
      </w:r>
      <w:proofErr w:type="spellEnd"/>
      <w:r w:rsidRPr="00171DA7">
        <w:rPr>
          <w:lang w:val="it-IT"/>
        </w:rPr>
        <w:t xml:space="preserve"> e un’infezione fungina orale da Candida Albicans. Il suo peso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circa un decimo del peso normale. Le risposte degli esami per l’HIV sono risultate negative. La causa </w:t>
      </w:r>
      <w:proofErr w:type="spellStart"/>
      <w:r w:rsidRPr="00171DA7">
        <w:rPr>
          <w:lang w:val="it-IT"/>
        </w:rPr>
        <w:t>piu’</w:t>
      </w:r>
      <w:proofErr w:type="spellEnd"/>
      <w:r w:rsidRPr="00171DA7">
        <w:rPr>
          <w:lang w:val="it-IT"/>
        </w:rPr>
        <w:t xml:space="preserve"> probabile di tale quadro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>:</w:t>
      </w:r>
    </w:p>
    <w:p w14:paraId="371EA2E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Una grave riduzione dei livelli delle cellule B</w:t>
      </w:r>
    </w:p>
    <w:p w14:paraId="2D5C574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Una</w:t>
      </w:r>
    </w:p>
    <w:p w14:paraId="4A8E07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Un deficit a carico dello switch </w:t>
      </w:r>
      <w:proofErr w:type="spellStart"/>
      <w:r w:rsidRPr="00171DA7">
        <w:rPr>
          <w:lang w:val="it-IT"/>
        </w:rPr>
        <w:t>isotipico</w:t>
      </w:r>
      <w:proofErr w:type="spellEnd"/>
    </w:p>
    <w:p w14:paraId="45C594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4) Un deficit a carico della </w:t>
      </w:r>
      <w:proofErr w:type="spellStart"/>
      <w:r w:rsidRPr="00171DA7">
        <w:rPr>
          <w:highlight w:val="yellow"/>
          <w:lang w:val="it-IT"/>
        </w:rPr>
        <w:t>funzionalita’</w:t>
      </w:r>
      <w:proofErr w:type="spellEnd"/>
      <w:r w:rsidRPr="00171DA7">
        <w:rPr>
          <w:highlight w:val="yellow"/>
          <w:lang w:val="it-IT"/>
        </w:rPr>
        <w:t xml:space="preserve"> delle cellule T</w:t>
      </w:r>
    </w:p>
    <w:p w14:paraId="47CF936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Un deficit selettivo delle IgA</w:t>
      </w:r>
    </w:p>
    <w:p w14:paraId="01565D64" w14:textId="77777777" w:rsidR="00A604A9" w:rsidRPr="00171DA7" w:rsidRDefault="00A604A9">
      <w:pPr>
        <w:rPr>
          <w:lang w:val="it-IT"/>
        </w:rPr>
      </w:pPr>
    </w:p>
    <w:p w14:paraId="694974A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396. </w:t>
      </w:r>
      <w:proofErr w:type="spellStart"/>
      <w:r w:rsidRPr="00171DA7">
        <w:rPr>
          <w:lang w:val="it-IT"/>
        </w:rPr>
        <w:t>Perche</w:t>
      </w:r>
      <w:proofErr w:type="spellEnd"/>
      <w:r w:rsidRPr="00171DA7">
        <w:rPr>
          <w:lang w:val="it-IT"/>
        </w:rPr>
        <w:t>' si esegue il “</w:t>
      </w:r>
      <w:proofErr w:type="spellStart"/>
      <w:r w:rsidRPr="00171DA7">
        <w:rPr>
          <w:lang w:val="it-IT"/>
        </w:rPr>
        <w:t>purging</w:t>
      </w:r>
      <w:proofErr w:type="spellEnd"/>
      <w:r w:rsidRPr="00171DA7">
        <w:rPr>
          <w:lang w:val="it-IT"/>
        </w:rPr>
        <w:t xml:space="preserve">” di un midollo che </w:t>
      </w:r>
      <w:proofErr w:type="spellStart"/>
      <w:r w:rsidRPr="00171DA7">
        <w:rPr>
          <w:lang w:val="it-IT"/>
        </w:rPr>
        <w:t>sara'</w:t>
      </w:r>
      <w:proofErr w:type="spellEnd"/>
      <w:r w:rsidRPr="00171DA7">
        <w:rPr>
          <w:lang w:val="it-IT"/>
        </w:rPr>
        <w:t xml:space="preserve"> trapiantato?</w:t>
      </w:r>
    </w:p>
    <w:p w14:paraId="420E2F9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Per lisare I linfociti B mature e abolirne la produzione di anticorpi verso I tessuti del ricevente</w:t>
      </w:r>
    </w:p>
    <w:p w14:paraId="3545C81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Per lisare i linfociti T maturi e impedirne l'attacco dei tessuti del ricevente</w:t>
      </w:r>
    </w:p>
    <w:p w14:paraId="511A18A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Per lisare I granulociti e trasferire solo I linfociti T e B</w:t>
      </w:r>
    </w:p>
    <w:p w14:paraId="7131D4D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Per lisare tutte le cellule staminali e trapiantare solo I linfociti maturi I</w:t>
      </w:r>
    </w:p>
    <w:p w14:paraId="1FBFA2E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5) Per lisare I globuli rossi, evitando </w:t>
      </w:r>
      <w:proofErr w:type="spellStart"/>
      <w:r w:rsidRPr="00171DA7">
        <w:rPr>
          <w:lang w:val="it-IT"/>
        </w:rPr>
        <w:t>cosi’</w:t>
      </w:r>
      <w:proofErr w:type="spellEnd"/>
      <w:r w:rsidRPr="00171DA7">
        <w:rPr>
          <w:lang w:val="it-IT"/>
        </w:rPr>
        <w:t xml:space="preserve"> l’emolisi e trapiantando solo I linfociti che ripopoleranno il ricevente I</w:t>
      </w:r>
    </w:p>
    <w:p w14:paraId="15D8A35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Per fare spazio nel midollo, in modo che attecchisca meglio</w:t>
      </w:r>
    </w:p>
    <w:p w14:paraId="32FE7E38" w14:textId="77777777" w:rsidR="00A604A9" w:rsidRPr="00171DA7" w:rsidRDefault="00A604A9">
      <w:pPr>
        <w:rPr>
          <w:lang w:val="it-IT"/>
        </w:rPr>
      </w:pPr>
    </w:p>
    <w:p w14:paraId="683D06B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397. </w:t>
      </w:r>
      <w:r w:rsidRPr="00171DA7">
        <w:rPr>
          <w:lang w:val="it-IT"/>
        </w:rPr>
        <w:t>I topi che presentano difetti nell’espressione dei geni RAG1 e RAG2 hanno in circolo:</w:t>
      </w:r>
    </w:p>
    <w:p w14:paraId="08380C5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solo linfociti T maturi e nessun linfocita B maturo</w:t>
      </w:r>
    </w:p>
    <w:p w14:paraId="693E990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solo linfociti B maturi e nessun linfocita T maturo</w:t>
      </w:r>
    </w:p>
    <w:p w14:paraId="2182AF6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nessun linfocita T o B maturo ESSERE</w:t>
      </w:r>
    </w:p>
    <w:p w14:paraId="2D903C9E" w14:textId="77777777" w:rsidR="00A604A9" w:rsidRPr="00171DA7" w:rsidRDefault="00A604A9">
      <w:pPr>
        <w:rPr>
          <w:lang w:val="it-IT"/>
        </w:rPr>
      </w:pPr>
    </w:p>
    <w:p w14:paraId="11723B5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398. </w:t>
      </w:r>
      <w:r w:rsidRPr="00171DA7">
        <w:rPr>
          <w:lang w:val="it-IT"/>
        </w:rPr>
        <w:t>Un linfocita B immaturo esprime in membrana:</w:t>
      </w:r>
    </w:p>
    <w:p w14:paraId="665B26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IgA</w:t>
      </w:r>
    </w:p>
    <w:p w14:paraId="51D0FDA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IgG</w:t>
      </w:r>
    </w:p>
    <w:p w14:paraId="599F931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IgE</w:t>
      </w:r>
    </w:p>
    <w:p w14:paraId="59DB6FC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</w:t>
      </w:r>
      <w:proofErr w:type="spellStart"/>
      <w:r w:rsidRPr="00171DA7">
        <w:rPr>
          <w:lang w:val="it-IT"/>
        </w:rPr>
        <w:t>IgD</w:t>
      </w:r>
      <w:proofErr w:type="spellEnd"/>
    </w:p>
    <w:p w14:paraId="525C7152" w14:textId="77777777" w:rsidR="00A604A9" w:rsidRPr="00171DA7" w:rsidRDefault="00000000">
      <w:pPr>
        <w:spacing w:after="0"/>
        <w:ind w:left="425"/>
        <w:rPr>
          <w:lang w:val="it-IT"/>
        </w:rPr>
      </w:pPr>
      <w:r w:rsidRPr="00CB411D">
        <w:rPr>
          <w:highlight w:val="yellow"/>
          <w:lang w:val="it-IT"/>
        </w:rPr>
        <w:t>5) IgM</w:t>
      </w:r>
    </w:p>
    <w:p w14:paraId="3F7447E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IgA e IgM</w:t>
      </w:r>
    </w:p>
    <w:p w14:paraId="6AF859F0" w14:textId="77777777" w:rsidR="00A604A9" w:rsidRPr="00171DA7" w:rsidRDefault="00000000">
      <w:pPr>
        <w:spacing w:after="0"/>
        <w:ind w:left="425"/>
        <w:rPr>
          <w:lang w:val="it-IT"/>
        </w:rPr>
      </w:pPr>
      <w:r w:rsidRPr="00CB411D">
        <w:rPr>
          <w:lang w:val="it-IT"/>
        </w:rPr>
        <w:t xml:space="preserve">7) </w:t>
      </w:r>
      <w:proofErr w:type="spellStart"/>
      <w:r w:rsidRPr="00CB411D">
        <w:rPr>
          <w:lang w:val="it-IT"/>
        </w:rPr>
        <w:t>IgD</w:t>
      </w:r>
      <w:proofErr w:type="spellEnd"/>
      <w:r w:rsidRPr="00CB411D">
        <w:rPr>
          <w:lang w:val="it-IT"/>
        </w:rPr>
        <w:t xml:space="preserve"> e IgM</w:t>
      </w:r>
    </w:p>
    <w:p w14:paraId="549F3C47" w14:textId="77777777" w:rsidR="00A604A9" w:rsidRPr="00171DA7" w:rsidRDefault="00A604A9">
      <w:pPr>
        <w:rPr>
          <w:lang w:val="it-IT"/>
        </w:rPr>
      </w:pPr>
    </w:p>
    <w:p w14:paraId="7BD865C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399. </w:t>
      </w:r>
      <w:r w:rsidRPr="00171DA7">
        <w:rPr>
          <w:lang w:val="it-IT"/>
        </w:rPr>
        <w:t>La reazione di rigetto di II set di un lembo di cute estranea avviene:</w:t>
      </w:r>
    </w:p>
    <w:p w14:paraId="37C66CE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solo le viene trapiantata nella stessa zona corporea</w:t>
      </w:r>
    </w:p>
    <w:p w14:paraId="524C7E1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anche quando la cute viene trapiantata in un’altra qualsiasi parte dell’organismo</w:t>
      </w:r>
    </w:p>
    <w:p w14:paraId="5B8EC7BF" w14:textId="77777777" w:rsidR="00A604A9" w:rsidRPr="00171DA7" w:rsidRDefault="00A604A9">
      <w:pPr>
        <w:rPr>
          <w:lang w:val="it-IT"/>
        </w:rPr>
      </w:pPr>
    </w:p>
    <w:p w14:paraId="0F91C07C" w14:textId="0627F5F9" w:rsidR="00A604A9" w:rsidRPr="002D7CF1" w:rsidRDefault="00000000" w:rsidP="002D7CF1">
      <w:pPr>
        <w:rPr>
          <w:bCs/>
          <w:lang w:val="it-IT"/>
        </w:rPr>
      </w:pPr>
      <w:r w:rsidRPr="00171DA7">
        <w:rPr>
          <w:b/>
          <w:lang w:val="it-IT"/>
        </w:rPr>
        <w:t xml:space="preserve">400. </w:t>
      </w:r>
      <w:r w:rsidR="002D7CF1" w:rsidRPr="002D7CF1">
        <w:rPr>
          <w:bCs/>
          <w:lang w:val="it-IT"/>
        </w:rPr>
        <w:t>Dopo quanto tempo dal riconoscimento dell’antigene, un linfocita B è completamente</w:t>
      </w:r>
      <w:r w:rsidR="002D7CF1">
        <w:rPr>
          <w:bCs/>
          <w:lang w:val="it-IT"/>
        </w:rPr>
        <w:t xml:space="preserve"> </w:t>
      </w:r>
      <w:r w:rsidR="002D7CF1" w:rsidRPr="002D7CF1">
        <w:rPr>
          <w:bCs/>
          <w:lang w:val="it-IT"/>
        </w:rPr>
        <w:t>di</w:t>
      </w:r>
      <w:r w:rsidR="002D7CF1">
        <w:rPr>
          <w:bCs/>
          <w:lang w:val="it-IT"/>
        </w:rPr>
        <w:t>ff</w:t>
      </w:r>
      <w:r w:rsidR="002D7CF1" w:rsidRPr="002D7CF1">
        <w:rPr>
          <w:bCs/>
          <w:lang w:val="it-IT"/>
        </w:rPr>
        <w:t>erenziato in</w:t>
      </w:r>
      <w:r w:rsidR="002D7CF1">
        <w:rPr>
          <w:bCs/>
          <w:lang w:val="it-IT"/>
        </w:rPr>
        <w:t xml:space="preserve"> </w:t>
      </w:r>
      <w:r w:rsidRPr="00171DA7">
        <w:rPr>
          <w:lang w:val="it-IT"/>
        </w:rPr>
        <w:t>plasmacellula?</w:t>
      </w:r>
    </w:p>
    <w:p w14:paraId="6591FD3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sei ore</w:t>
      </w:r>
    </w:p>
    <w:p w14:paraId="2CABC1E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un giorno</w:t>
      </w:r>
    </w:p>
    <w:p w14:paraId="5439B6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sei giorni</w:t>
      </w:r>
    </w:p>
    <w:p w14:paraId="451EC79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un mese</w:t>
      </w:r>
    </w:p>
    <w:p w14:paraId="48DC2561" w14:textId="77777777" w:rsidR="00A604A9" w:rsidRPr="00171DA7" w:rsidRDefault="00A604A9">
      <w:pPr>
        <w:rPr>
          <w:lang w:val="it-IT"/>
        </w:rPr>
      </w:pPr>
    </w:p>
    <w:p w14:paraId="4092CA30" w14:textId="77777777" w:rsidR="00A604A9" w:rsidRPr="00171DA7" w:rsidRDefault="00000000">
      <w:pPr>
        <w:pStyle w:val="Titolo1"/>
        <w:rPr>
          <w:lang w:val="it-IT"/>
        </w:rPr>
      </w:pPr>
      <w:bookmarkStart w:id="6" w:name="cat_organi_linfoidi_e_traffico_cellulare"/>
      <w:r w:rsidRPr="00171DA7">
        <w:rPr>
          <w:lang w:val="it-IT"/>
        </w:rPr>
        <w:t>Organi linfoidi e traffico cellulare</w:t>
      </w:r>
      <w:bookmarkEnd w:id="6"/>
    </w:p>
    <w:p w14:paraId="5A63660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401. </w:t>
      </w:r>
      <w:r w:rsidRPr="00171DA7">
        <w:rPr>
          <w:lang w:val="it-IT"/>
        </w:rPr>
        <w:t>I TLO:</w:t>
      </w:r>
    </w:p>
    <w:p w14:paraId="324D3B0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Perché si formino è necessario ci sia uno stato di infiammazione</w:t>
      </w:r>
    </w:p>
    <w:p w14:paraId="57DDA5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Presentano una capsula definita</w:t>
      </w:r>
    </w:p>
    <w:p w14:paraId="6D18725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Non presentano strutture analoghe a quelle degli organi linfatici secondari</w:t>
      </w:r>
    </w:p>
    <w:p w14:paraId="5DE67BD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D) Non si osservano mai nei siti bersaglio di malattie autoimmuni</w:t>
      </w:r>
    </w:p>
    <w:p w14:paraId="6E2AE9F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Non si presentano in prossimità di strutture duttali vascolari o epiteliali</w:t>
      </w:r>
    </w:p>
    <w:p w14:paraId="7F5E54EF" w14:textId="77777777" w:rsidR="00A604A9" w:rsidRPr="00171DA7" w:rsidRDefault="00A604A9">
      <w:pPr>
        <w:rPr>
          <w:lang w:val="it-IT"/>
        </w:rPr>
      </w:pPr>
    </w:p>
    <w:p w14:paraId="60ED5B9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402. </w:t>
      </w:r>
      <w:r w:rsidRPr="00171DA7">
        <w:rPr>
          <w:lang w:val="it-IT"/>
        </w:rPr>
        <w:t>I linfociti B della zona marginale:</w:t>
      </w:r>
    </w:p>
    <w:p w14:paraId="0CE0B3E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Ricircolano e sono deputati alla produzione rapida di anticorpi ad alta affinità</w:t>
      </w:r>
    </w:p>
    <w:p w14:paraId="2362C09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Ricircolano e catturano gli immunocomplessi</w:t>
      </w:r>
    </w:p>
    <w:p w14:paraId="1E84587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Sono residenti e sono deputati alla produzione rapida di anticorpi ad alta affinità</w:t>
      </w:r>
    </w:p>
    <w:p w14:paraId="5642E3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Ricircolano e sono deputati alla produzione rapida di anticorpi a bassa affinità</w:t>
      </w:r>
    </w:p>
    <w:p w14:paraId="5F0EA79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Sono residenti e sono deputati alla produzione rapida di anticorpi a bassa affinità</w:t>
      </w:r>
    </w:p>
    <w:p w14:paraId="5041566D" w14:textId="77777777" w:rsidR="00A604A9" w:rsidRPr="00171DA7" w:rsidRDefault="00A604A9">
      <w:pPr>
        <w:rPr>
          <w:lang w:val="it-IT"/>
        </w:rPr>
      </w:pPr>
    </w:p>
    <w:p w14:paraId="759D815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403. </w:t>
      </w:r>
      <w:r w:rsidRPr="00171DA7">
        <w:rPr>
          <w:lang w:val="it-IT"/>
        </w:rPr>
        <w:t>Nell’ordine, gli stadi dell’</w:t>
      </w:r>
      <w:proofErr w:type="spellStart"/>
      <w:r w:rsidRPr="00171DA7">
        <w:rPr>
          <w:lang w:val="it-IT"/>
        </w:rPr>
        <w:t>extravasazione</w:t>
      </w:r>
      <w:proofErr w:type="spellEnd"/>
      <w:r w:rsidRPr="00171DA7">
        <w:rPr>
          <w:lang w:val="it-IT"/>
        </w:rPr>
        <w:t xml:space="preserve"> dei linfociti sono:</w:t>
      </w:r>
    </w:p>
    <w:p w14:paraId="3678D0F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Rotolamento, appiattimento, </w:t>
      </w:r>
      <w:proofErr w:type="gramStart"/>
      <w:r w:rsidRPr="00171DA7">
        <w:rPr>
          <w:lang w:val="it-IT"/>
        </w:rPr>
        <w:t>adesione ,</w:t>
      </w:r>
      <w:proofErr w:type="gram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extravasazione</w:t>
      </w:r>
      <w:proofErr w:type="spellEnd"/>
    </w:p>
    <w:p w14:paraId="53F530B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Adesione, appiattimento, </w:t>
      </w:r>
      <w:proofErr w:type="spellStart"/>
      <w:r w:rsidRPr="00171DA7">
        <w:rPr>
          <w:lang w:val="it-IT"/>
        </w:rPr>
        <w:t>extravasazione</w:t>
      </w:r>
      <w:proofErr w:type="spellEnd"/>
      <w:r w:rsidRPr="00171DA7">
        <w:rPr>
          <w:lang w:val="it-IT"/>
        </w:rPr>
        <w:t>, rotolamento</w:t>
      </w:r>
    </w:p>
    <w:p w14:paraId="005B34B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C) Rotolamento, adesione, appiattimento, </w:t>
      </w:r>
      <w:proofErr w:type="spellStart"/>
      <w:r w:rsidRPr="00171DA7">
        <w:rPr>
          <w:highlight w:val="yellow"/>
          <w:lang w:val="it-IT"/>
        </w:rPr>
        <w:t>extravasazione</w:t>
      </w:r>
      <w:proofErr w:type="spellEnd"/>
    </w:p>
    <w:p w14:paraId="46027F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Adesione, rotolamento, appiattimento, </w:t>
      </w:r>
      <w:proofErr w:type="spellStart"/>
      <w:r w:rsidRPr="00171DA7">
        <w:rPr>
          <w:lang w:val="it-IT"/>
        </w:rPr>
        <w:t>extravasazione</w:t>
      </w:r>
      <w:proofErr w:type="spellEnd"/>
    </w:p>
    <w:p w14:paraId="68DA0AC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Rotolamento, adesione, </w:t>
      </w:r>
      <w:proofErr w:type="spellStart"/>
      <w:r w:rsidRPr="00171DA7">
        <w:rPr>
          <w:lang w:val="it-IT"/>
        </w:rPr>
        <w:t>extravasazione</w:t>
      </w:r>
      <w:proofErr w:type="spellEnd"/>
      <w:r w:rsidRPr="00171DA7">
        <w:rPr>
          <w:lang w:val="it-IT"/>
        </w:rPr>
        <w:t>, appiattimento</w:t>
      </w:r>
    </w:p>
    <w:p w14:paraId="0FDD6FA8" w14:textId="77777777" w:rsidR="00A604A9" w:rsidRPr="00171DA7" w:rsidRDefault="00A604A9">
      <w:pPr>
        <w:rPr>
          <w:lang w:val="it-IT"/>
        </w:rPr>
      </w:pPr>
    </w:p>
    <w:p w14:paraId="3D114C4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404. </w:t>
      </w:r>
      <w:r w:rsidRPr="00171DA7">
        <w:rPr>
          <w:lang w:val="it-IT"/>
        </w:rPr>
        <w:t>In un linfonodo all’omeostasi, uno stimolo infiammatorio:</w:t>
      </w:r>
    </w:p>
    <w:p w14:paraId="5BA949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Porta ad un ingrandimento del linfonodo perché le cellule al suo interno si ingrandiscono</w:t>
      </w:r>
    </w:p>
    <w:p w14:paraId="0865E1C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Porta ad un ingrandimento del linfonodo a causa della proliferazione delle sue cellule</w:t>
      </w:r>
    </w:p>
    <w:p w14:paraId="4792804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Non causa nessuna variazione alla quantità di cellule che non riguardano l’espansione clonale</w:t>
      </w:r>
    </w:p>
    <w:p w14:paraId="5A4F20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Causa una risposta acuta che, attraverso degli stimoli, porta le fibroblastiche a contrarsi e proliferare</w:t>
      </w:r>
    </w:p>
    <w:p w14:paraId="28B09E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Causa una proliferazione delle fibroblastiche per ottenere un rapporto fibroblastiche reticolari/linfociti paragonabile alla metà di quello presente in omeostasi</w:t>
      </w:r>
    </w:p>
    <w:p w14:paraId="1AB92312" w14:textId="77777777" w:rsidR="00A604A9" w:rsidRPr="00171DA7" w:rsidRDefault="00A604A9">
      <w:pPr>
        <w:rPr>
          <w:lang w:val="it-IT"/>
        </w:rPr>
      </w:pPr>
    </w:p>
    <w:p w14:paraId="4B831A9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405. </w:t>
      </w:r>
      <w:r w:rsidRPr="00171DA7">
        <w:rPr>
          <w:lang w:val="it-IT"/>
        </w:rPr>
        <w:t>Quale risposta non è corretta: “Un linfocita B che dopo l’</w:t>
      </w:r>
      <w:proofErr w:type="spellStart"/>
      <w:r w:rsidRPr="00171DA7">
        <w:rPr>
          <w:lang w:val="it-IT"/>
        </w:rPr>
        <w:t>ipermutazione</w:t>
      </w:r>
      <w:proofErr w:type="spellEnd"/>
      <w:r w:rsidRPr="00171DA7">
        <w:rPr>
          <w:lang w:val="it-IT"/>
        </w:rPr>
        <w:t xml:space="preserve"> somatica ha</w:t>
      </w:r>
      <w:r w:rsidRPr="00171DA7">
        <w:rPr>
          <w:lang w:val="it-IT"/>
        </w:rPr>
        <w:br/>
        <w:t>cambiato BCR”:</w:t>
      </w:r>
    </w:p>
    <w:p w14:paraId="7FA0F84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Può ritornare alla zona chiara, dove le follicolari dendritiche gli presentano l’</w:t>
      </w:r>
      <w:proofErr w:type="spellStart"/>
      <w:r w:rsidRPr="00171DA7">
        <w:rPr>
          <w:lang w:val="it-IT"/>
        </w:rPr>
        <w:t>immuno</w:t>
      </w:r>
      <w:proofErr w:type="spellEnd"/>
      <w:r w:rsidRPr="00171DA7">
        <w:rPr>
          <w:lang w:val="it-IT"/>
        </w:rPr>
        <w:t xml:space="preserve"> complesso</w:t>
      </w:r>
    </w:p>
    <w:p w14:paraId="5D610C8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Se il BCR cambiato riconosce bene l’immunocomplesso che gli si presenta, il linfocita riceve segnali di sopravvivenza</w:t>
      </w:r>
    </w:p>
    <w:p w14:paraId="6F29E64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Se il BCR cambiato riconosce bene l’immunocomplesso che gli si presenta, il linfocita riceve segnali di apoptosi</w:t>
      </w:r>
    </w:p>
    <w:p w14:paraId="35738F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D) Se il BCR cambiato non riconosce più l’immunocomplesso che gli si presenta, il linfocita riceve segnali di apoptosi</w:t>
      </w:r>
    </w:p>
    <w:p w14:paraId="2D42CE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Si trova dopo il </w:t>
      </w:r>
      <w:proofErr w:type="gramStart"/>
      <w:r w:rsidRPr="00171DA7">
        <w:rPr>
          <w:lang w:val="it-IT"/>
        </w:rPr>
        <w:t>7</w:t>
      </w:r>
      <w:proofErr w:type="gramEnd"/>
      <w:r w:rsidRPr="00171DA7">
        <w:rPr>
          <w:lang w:val="it-IT"/>
        </w:rPr>
        <w:t xml:space="preserve"> giorno dall’attivazione dei linfociti B in seguito a risposta T-dipendente</w:t>
      </w:r>
    </w:p>
    <w:p w14:paraId="76FC68E5" w14:textId="77777777" w:rsidR="00A604A9" w:rsidRPr="00171DA7" w:rsidRDefault="00A604A9">
      <w:pPr>
        <w:rPr>
          <w:lang w:val="it-IT"/>
        </w:rPr>
      </w:pPr>
    </w:p>
    <w:p w14:paraId="4C51049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406. </w:t>
      </w:r>
      <w:r w:rsidRPr="00171DA7">
        <w:rPr>
          <w:lang w:val="it-IT"/>
        </w:rPr>
        <w:t>Dopo l’attivazione le cellule endoteliali esprimono per prime:</w:t>
      </w:r>
    </w:p>
    <w:p w14:paraId="5B28ED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le molecole CAM</w:t>
      </w:r>
    </w:p>
    <w:p w14:paraId="4C27F0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le </w:t>
      </w:r>
      <w:proofErr w:type="spellStart"/>
      <w:r w:rsidRPr="00171DA7">
        <w:rPr>
          <w:lang w:val="it-IT"/>
        </w:rPr>
        <w:t>integrine</w:t>
      </w:r>
      <w:proofErr w:type="spellEnd"/>
    </w:p>
    <w:p w14:paraId="333FF41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3) le </w:t>
      </w:r>
      <w:proofErr w:type="spellStart"/>
      <w:r w:rsidRPr="00171DA7">
        <w:rPr>
          <w:highlight w:val="yellow"/>
          <w:lang w:val="it-IT"/>
        </w:rPr>
        <w:t>selectine</w:t>
      </w:r>
      <w:proofErr w:type="spellEnd"/>
    </w:p>
    <w:p w14:paraId="37841CC7" w14:textId="77777777" w:rsidR="00A604A9" w:rsidRPr="00171DA7" w:rsidRDefault="00A604A9">
      <w:pPr>
        <w:rPr>
          <w:lang w:val="it-IT"/>
        </w:rPr>
      </w:pPr>
    </w:p>
    <w:p w14:paraId="6250D2E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407. </w:t>
      </w:r>
      <w:r w:rsidRPr="00171DA7">
        <w:rPr>
          <w:lang w:val="it-IT"/>
        </w:rPr>
        <w:t>Le molecole CAM fanno parte:</w:t>
      </w:r>
    </w:p>
    <w:p w14:paraId="51B72B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della superfamiglia delle Ig</w:t>
      </w:r>
    </w:p>
    <w:p w14:paraId="7AFC65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delle </w:t>
      </w:r>
      <w:proofErr w:type="spellStart"/>
      <w:r w:rsidRPr="00171DA7">
        <w:rPr>
          <w:lang w:val="it-IT"/>
        </w:rPr>
        <w:t>integrine</w:t>
      </w:r>
      <w:proofErr w:type="spellEnd"/>
    </w:p>
    <w:p w14:paraId="3FC416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delle </w:t>
      </w:r>
      <w:proofErr w:type="spellStart"/>
      <w:r w:rsidRPr="00171DA7">
        <w:rPr>
          <w:lang w:val="it-IT"/>
        </w:rPr>
        <w:t>selectine</w:t>
      </w:r>
      <w:proofErr w:type="spellEnd"/>
    </w:p>
    <w:p w14:paraId="608F8CC6" w14:textId="77777777" w:rsidR="00A604A9" w:rsidRPr="00171DA7" w:rsidRDefault="00A604A9">
      <w:pPr>
        <w:rPr>
          <w:lang w:val="it-IT"/>
        </w:rPr>
      </w:pPr>
    </w:p>
    <w:p w14:paraId="7E1878C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408. </w:t>
      </w:r>
      <w:proofErr w:type="gramStart"/>
      <w:r w:rsidRPr="00171DA7">
        <w:rPr>
          <w:lang w:val="it-IT"/>
        </w:rPr>
        <w:t>E'</w:t>
      </w:r>
      <w:proofErr w:type="gramEnd"/>
      <w:r w:rsidRPr="00171DA7">
        <w:rPr>
          <w:lang w:val="it-IT"/>
        </w:rPr>
        <w:t xml:space="preserve"> vero che le cellule endoteliali stimolate opportunamente producono varie citochine?</w:t>
      </w:r>
    </w:p>
    <w:p w14:paraId="0BDE0C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sì</w:t>
      </w:r>
    </w:p>
    <w:p w14:paraId="6093BE0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no, esprimono solo molecole di adesione</w:t>
      </w:r>
    </w:p>
    <w:p w14:paraId="1EEF1A92" w14:textId="77777777" w:rsidR="00A604A9" w:rsidRPr="00171DA7" w:rsidRDefault="00A604A9">
      <w:pPr>
        <w:rPr>
          <w:lang w:val="it-IT"/>
        </w:rPr>
      </w:pPr>
    </w:p>
    <w:p w14:paraId="55DB13B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409. </w:t>
      </w:r>
      <w:r w:rsidRPr="00171DA7">
        <w:rPr>
          <w:lang w:val="it-IT"/>
        </w:rPr>
        <w:t>Secondo quale sequenza avviene la ricircolazione dei linfociti che provengono dalla rete linfatica:</w:t>
      </w:r>
      <w:r w:rsidRPr="00171DA7">
        <w:rPr>
          <w:lang w:val="it-IT"/>
        </w:rPr>
        <w:br/>
      </w:r>
      <w:r w:rsidRPr="00171DA7">
        <w:rPr>
          <w:lang w:val="it-IT"/>
        </w:rPr>
        <w:br/>
        <w:t>1) dotto toracico</w:t>
      </w:r>
      <w:r w:rsidRPr="00171DA7">
        <w:rPr>
          <w:lang w:val="it-IT"/>
        </w:rPr>
        <w:br/>
        <w:t>2) seno marginale dei linfonodi</w:t>
      </w:r>
      <w:r w:rsidRPr="00171DA7">
        <w:rPr>
          <w:lang w:val="it-IT"/>
        </w:rPr>
        <w:br/>
        <w:t>3) succlavia</w:t>
      </w:r>
      <w:r w:rsidRPr="00171DA7">
        <w:rPr>
          <w:lang w:val="it-IT"/>
        </w:rPr>
        <w:br/>
        <w:t>4) endotelio venule post-capillari</w:t>
      </w:r>
      <w:r w:rsidRPr="00171DA7">
        <w:rPr>
          <w:lang w:val="it-IT"/>
        </w:rPr>
        <w:br/>
        <w:t>5) linfatico efferente</w:t>
      </w:r>
      <w:r w:rsidRPr="00171DA7">
        <w:rPr>
          <w:lang w:val="it-IT"/>
        </w:rPr>
        <w:br/>
        <w:t>6) linfatici afferenti</w:t>
      </w:r>
      <w:r w:rsidRPr="00171DA7">
        <w:rPr>
          <w:lang w:val="it-IT"/>
        </w:rPr>
        <w:br/>
        <w:t>7) cuore dx, cuore sx</w:t>
      </w:r>
      <w:r w:rsidRPr="00171DA7">
        <w:rPr>
          <w:lang w:val="it-IT"/>
        </w:rPr>
        <w:br/>
        <w:t>8) arteriola afferente del linfonodo</w:t>
      </w:r>
      <w:r w:rsidRPr="00171DA7">
        <w:rPr>
          <w:lang w:val="it-IT"/>
        </w:rPr>
        <w:br/>
        <w:t xml:space="preserve">9) giunzione </w:t>
      </w:r>
      <w:proofErr w:type="spellStart"/>
      <w:r w:rsidRPr="00171DA7">
        <w:rPr>
          <w:lang w:val="it-IT"/>
        </w:rPr>
        <w:t>cortico</w:t>
      </w:r>
      <w:proofErr w:type="spellEnd"/>
      <w:r w:rsidRPr="00171DA7">
        <w:rPr>
          <w:lang w:val="it-IT"/>
        </w:rPr>
        <w:t>-midollare dei linfonodi</w:t>
      </w:r>
    </w:p>
    <w:p w14:paraId="508FB0D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4-5-1-3-7-8-2-9-6</w:t>
      </w:r>
    </w:p>
    <w:p w14:paraId="3380EB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7-8-3-2-9-6-5-1-4</w:t>
      </w:r>
    </w:p>
    <w:p w14:paraId="73CE9FD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6-2-5-1-3-7-8-4-9</w:t>
      </w:r>
    </w:p>
    <w:p w14:paraId="58D7CD6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1-3-7-8-4-9-2-6-5</w:t>
      </w:r>
    </w:p>
    <w:p w14:paraId="69EFECD0" w14:textId="77777777" w:rsidR="00A604A9" w:rsidRPr="00171DA7" w:rsidRDefault="00A604A9">
      <w:pPr>
        <w:rPr>
          <w:lang w:val="it-IT"/>
        </w:rPr>
      </w:pPr>
    </w:p>
    <w:p w14:paraId="345CE63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410. </w:t>
      </w:r>
      <w:r w:rsidRPr="00171DA7">
        <w:rPr>
          <w:lang w:val="it-IT"/>
        </w:rPr>
        <w:t xml:space="preserve">Le </w:t>
      </w:r>
      <w:proofErr w:type="spellStart"/>
      <w:r w:rsidRPr="00171DA7">
        <w:rPr>
          <w:lang w:val="it-IT"/>
        </w:rPr>
        <w:t>selectine</w:t>
      </w:r>
      <w:proofErr w:type="spellEnd"/>
      <w:r w:rsidRPr="00171DA7">
        <w:rPr>
          <w:lang w:val="it-IT"/>
        </w:rPr>
        <w:t xml:space="preserve"> sono:</w:t>
      </w:r>
    </w:p>
    <w:p w14:paraId="6AF7BE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1) Lectine di tipo C (C-</w:t>
      </w:r>
      <w:proofErr w:type="spellStart"/>
      <w:r w:rsidRPr="00171DA7">
        <w:rPr>
          <w:lang w:val="it-IT"/>
        </w:rPr>
        <w:t>type</w:t>
      </w:r>
      <w:proofErr w:type="spell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lectins</w:t>
      </w:r>
      <w:proofErr w:type="spellEnd"/>
      <w:r w:rsidRPr="00171DA7">
        <w:rPr>
          <w:lang w:val="it-IT"/>
        </w:rPr>
        <w:t xml:space="preserve">) solubili con </w:t>
      </w:r>
      <w:proofErr w:type="spellStart"/>
      <w:r w:rsidRPr="00171DA7">
        <w:rPr>
          <w:lang w:val="it-IT"/>
        </w:rPr>
        <w:t>attivita’</w:t>
      </w:r>
      <w:proofErr w:type="spellEnd"/>
      <w:r w:rsidRPr="00171DA7">
        <w:rPr>
          <w:lang w:val="it-IT"/>
        </w:rPr>
        <w:t xml:space="preserve"> battericida (fagocitosi e attivazione del complemento)</w:t>
      </w:r>
    </w:p>
    <w:p w14:paraId="3D578A1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Lectine di tipo C con un’importante funzione nel direzionare la migrazione delle cellule del sistema immunitario</w:t>
      </w:r>
    </w:p>
    <w:p w14:paraId="62584E2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PRR endocellulari coinvolti nella risposta </w:t>
      </w:r>
      <w:proofErr w:type="gramStart"/>
      <w:r w:rsidRPr="00171DA7">
        <w:rPr>
          <w:lang w:val="it-IT"/>
        </w:rPr>
        <w:t>anti-virale</w:t>
      </w:r>
      <w:proofErr w:type="gramEnd"/>
    </w:p>
    <w:p w14:paraId="70BBB6F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PRR di membrane coinvolti nella risposta </w:t>
      </w:r>
      <w:proofErr w:type="gramStart"/>
      <w:r w:rsidRPr="00171DA7">
        <w:rPr>
          <w:lang w:val="it-IT"/>
        </w:rPr>
        <w:t>anti-virale</w:t>
      </w:r>
      <w:proofErr w:type="gramEnd"/>
    </w:p>
    <w:p w14:paraId="6C66F86C" w14:textId="77777777" w:rsidR="00A604A9" w:rsidRPr="00171DA7" w:rsidRDefault="00A604A9">
      <w:pPr>
        <w:rPr>
          <w:lang w:val="it-IT"/>
        </w:rPr>
      </w:pPr>
    </w:p>
    <w:p w14:paraId="4555273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411. </w:t>
      </w:r>
      <w:r w:rsidRPr="00171DA7">
        <w:rPr>
          <w:lang w:val="it-IT"/>
        </w:rPr>
        <w:t>quale delle seguenti affermazioni è vera:</w:t>
      </w:r>
    </w:p>
    <w:p w14:paraId="6ECE5D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I recettori per IL-2 sono simili ai </w:t>
      </w:r>
      <w:proofErr w:type="spellStart"/>
      <w:r w:rsidRPr="00171DA7">
        <w:rPr>
          <w:lang w:val="it-IT"/>
        </w:rPr>
        <w:t>TLRs</w:t>
      </w:r>
      <w:proofErr w:type="spellEnd"/>
    </w:p>
    <w:p w14:paraId="7DD456B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Le citochine della famiglia del TNF utilizzano Myd88 per la segnalazione intracellulare</w:t>
      </w:r>
    </w:p>
    <w:p w14:paraId="560ED3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Le chemochine sono fondamentali per la guarigione delle ferite e l’integrità degli epiteli</w:t>
      </w:r>
    </w:p>
    <w:p w14:paraId="11D440B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Le citochine della famiglia dell’IL-17 segnalano attraverso FADD o TRADD</w:t>
      </w:r>
    </w:p>
    <w:p w14:paraId="16C4AD2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I recettori per la famiglia delle citochine di tipo I hanno una sequenza </w:t>
      </w:r>
      <w:proofErr w:type="spellStart"/>
      <w:r w:rsidRPr="00171DA7">
        <w:rPr>
          <w:lang w:val="it-IT"/>
        </w:rPr>
        <w:t>aminoacidica</w:t>
      </w:r>
      <w:proofErr w:type="spellEnd"/>
      <w:r w:rsidRPr="00171DA7">
        <w:rPr>
          <w:lang w:val="it-IT"/>
        </w:rPr>
        <w:t xml:space="preserve"> conservata nel dominio intracellulare</w:t>
      </w:r>
    </w:p>
    <w:p w14:paraId="1233EC91" w14:textId="77777777" w:rsidR="00A604A9" w:rsidRPr="00171DA7" w:rsidRDefault="00A604A9">
      <w:pPr>
        <w:rPr>
          <w:lang w:val="it-IT"/>
        </w:rPr>
      </w:pPr>
    </w:p>
    <w:p w14:paraId="6D07350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412. </w:t>
      </w:r>
      <w:r w:rsidRPr="00171DA7">
        <w:rPr>
          <w:lang w:val="it-IT"/>
        </w:rPr>
        <w:t>Quali delle seguenti citochine sono fondamentali per l’integrità degli epiteli:</w:t>
      </w:r>
    </w:p>
    <w:p w14:paraId="4889B91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Citochine di tipo I</w:t>
      </w:r>
    </w:p>
    <w:p w14:paraId="668E6AB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Citochine della famiglia di IL-17</w:t>
      </w:r>
    </w:p>
    <w:p w14:paraId="00A0D3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Citochine della famiglia di TNF</w:t>
      </w:r>
    </w:p>
    <w:p w14:paraId="34E3CFE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Citochine di tipo II</w:t>
      </w:r>
    </w:p>
    <w:p w14:paraId="22ACD4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Chemochine</w:t>
      </w:r>
    </w:p>
    <w:p w14:paraId="5B6A8F52" w14:textId="77777777" w:rsidR="00A604A9" w:rsidRPr="00171DA7" w:rsidRDefault="00A604A9">
      <w:pPr>
        <w:rPr>
          <w:lang w:val="it-IT"/>
        </w:rPr>
      </w:pPr>
    </w:p>
    <w:p w14:paraId="22091C8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413. </w:t>
      </w:r>
      <w:r w:rsidRPr="00171DA7">
        <w:rPr>
          <w:lang w:val="it-IT"/>
        </w:rPr>
        <w:t>I recettori per quali citochine sono dei GPCR:</w:t>
      </w:r>
    </w:p>
    <w:p w14:paraId="529795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Citochine di tipo I</w:t>
      </w:r>
    </w:p>
    <w:p w14:paraId="1C6136C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Citochine della famiglia di IL-17</w:t>
      </w:r>
    </w:p>
    <w:p w14:paraId="587ED7B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Citochine della famiglia di IL-1</w:t>
      </w:r>
    </w:p>
    <w:p w14:paraId="1526718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Citochine di tipo II</w:t>
      </w:r>
    </w:p>
    <w:p w14:paraId="7EDD3C8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Chemochine</w:t>
      </w:r>
    </w:p>
    <w:p w14:paraId="0867D8A5" w14:textId="77777777" w:rsidR="00A604A9" w:rsidRPr="00171DA7" w:rsidRDefault="00A604A9">
      <w:pPr>
        <w:rPr>
          <w:lang w:val="it-IT"/>
        </w:rPr>
      </w:pPr>
    </w:p>
    <w:p w14:paraId="12EEDE1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414. </w:t>
      </w:r>
      <w:r w:rsidRPr="00171DA7">
        <w:rPr>
          <w:lang w:val="it-IT"/>
        </w:rPr>
        <w:t>i recettori per quali citochine si avvalgono FADD o TRADD per la segnalazione intracellulare</w:t>
      </w:r>
    </w:p>
    <w:p w14:paraId="70CA583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Recettori per il TGF-beta</w:t>
      </w:r>
    </w:p>
    <w:p w14:paraId="1DA7239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Recettori per le chemochine</w:t>
      </w:r>
    </w:p>
    <w:p w14:paraId="300D9A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Recettori per il TNF</w:t>
      </w:r>
    </w:p>
    <w:p w14:paraId="14FC15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Recettori per le citochine di tipo I</w:t>
      </w:r>
    </w:p>
    <w:p w14:paraId="25DBBA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Recettori per le citochine della famiglia di IL-1</w:t>
      </w:r>
    </w:p>
    <w:p w14:paraId="798020C2" w14:textId="77777777" w:rsidR="00A604A9" w:rsidRPr="00171DA7" w:rsidRDefault="00A604A9">
      <w:pPr>
        <w:rPr>
          <w:lang w:val="it-IT"/>
        </w:rPr>
      </w:pPr>
    </w:p>
    <w:p w14:paraId="4375A91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415. </w:t>
      </w:r>
      <w:r w:rsidRPr="00171DA7">
        <w:rPr>
          <w:lang w:val="it-IT"/>
        </w:rPr>
        <w:t xml:space="preserve">I linfociti </w:t>
      </w:r>
      <w:proofErr w:type="spellStart"/>
      <w:r w:rsidRPr="00171DA7">
        <w:rPr>
          <w:lang w:val="it-IT"/>
        </w:rPr>
        <w:t>Tregolatori</w:t>
      </w:r>
      <w:proofErr w:type="spellEnd"/>
      <w:r w:rsidRPr="00171DA7">
        <w:rPr>
          <w:lang w:val="it-IT"/>
        </w:rPr>
        <w:t xml:space="preserve"> quale citochina inibitoria secernono comunemente:</w:t>
      </w:r>
    </w:p>
    <w:p w14:paraId="13E49F8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IL-1</w:t>
      </w:r>
    </w:p>
    <w:p w14:paraId="44C83B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IL-2</w:t>
      </w:r>
    </w:p>
    <w:p w14:paraId="5099F8E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IL-10</w:t>
      </w:r>
    </w:p>
    <w:p w14:paraId="3DEFD1B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IL-8</w:t>
      </w:r>
    </w:p>
    <w:p w14:paraId="344D8B7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CCL1</w:t>
      </w:r>
    </w:p>
    <w:p w14:paraId="1DEB0A60" w14:textId="77777777" w:rsidR="00A604A9" w:rsidRPr="00171DA7" w:rsidRDefault="00A604A9">
      <w:pPr>
        <w:rPr>
          <w:lang w:val="it-IT"/>
        </w:rPr>
      </w:pPr>
    </w:p>
    <w:p w14:paraId="5CF9D1A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416. </w:t>
      </w:r>
      <w:r w:rsidRPr="00171DA7">
        <w:rPr>
          <w:lang w:val="it-IT"/>
        </w:rPr>
        <w:t>Quale delle seguenti citochine è fondamentale per la sopravvivenza dei linfociti B-2 in fase di maturazione:</w:t>
      </w:r>
    </w:p>
    <w:p w14:paraId="76EDBAA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IL-10</w:t>
      </w:r>
    </w:p>
    <w:p w14:paraId="191E8C9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IL-7</w:t>
      </w:r>
    </w:p>
    <w:p w14:paraId="440409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CXCL13</w:t>
      </w:r>
    </w:p>
    <w:p w14:paraId="69FF40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CCL7</w:t>
      </w:r>
    </w:p>
    <w:p w14:paraId="0064789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IL-21</w:t>
      </w:r>
    </w:p>
    <w:p w14:paraId="29732D72" w14:textId="77777777" w:rsidR="00A604A9" w:rsidRPr="00171DA7" w:rsidRDefault="00A604A9">
      <w:pPr>
        <w:rPr>
          <w:lang w:val="it-IT"/>
        </w:rPr>
      </w:pPr>
    </w:p>
    <w:p w14:paraId="42A33A2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417. </w:t>
      </w:r>
      <w:r w:rsidRPr="00171DA7">
        <w:rPr>
          <w:lang w:val="it-IT"/>
        </w:rPr>
        <w:t>Per permettere la corretta attivazione di un linfocita T serve:</w:t>
      </w:r>
    </w:p>
    <w:p w14:paraId="0AFB5D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La produzione di IL-2 Solo B</w:t>
      </w:r>
    </w:p>
    <w:p w14:paraId="685168A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Segnali </w:t>
      </w:r>
      <w:proofErr w:type="spellStart"/>
      <w:r w:rsidRPr="00171DA7">
        <w:rPr>
          <w:lang w:val="it-IT"/>
        </w:rPr>
        <w:t>costimolatori</w:t>
      </w:r>
      <w:proofErr w:type="spellEnd"/>
    </w:p>
    <w:p w14:paraId="1627F1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Produzione di chemochine</w:t>
      </w:r>
    </w:p>
    <w:p w14:paraId="1572705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Produzione di IFN</w:t>
      </w:r>
    </w:p>
    <w:p w14:paraId="624BF9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Riconoscimento ad alta affinità TCR-</w:t>
      </w:r>
      <w:proofErr w:type="spellStart"/>
      <w:r w:rsidRPr="00171DA7">
        <w:rPr>
          <w:lang w:val="it-IT"/>
        </w:rPr>
        <w:t>HLAp</w:t>
      </w:r>
      <w:proofErr w:type="spellEnd"/>
    </w:p>
    <w:p w14:paraId="17B3F7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F) Sono giuste la B e la E</w:t>
      </w:r>
    </w:p>
    <w:p w14:paraId="6E2E49D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G) Sono giuste la B, la E </w:t>
      </w:r>
      <w:proofErr w:type="spellStart"/>
      <w:r w:rsidRPr="00171DA7">
        <w:rPr>
          <w:lang w:val="it-IT"/>
        </w:rPr>
        <w:t>e</w:t>
      </w:r>
      <w:proofErr w:type="spellEnd"/>
      <w:r w:rsidRPr="00171DA7">
        <w:rPr>
          <w:lang w:val="it-IT"/>
        </w:rPr>
        <w:t xml:space="preserve"> la D</w:t>
      </w:r>
    </w:p>
    <w:p w14:paraId="00D3FC8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H) Sono giuste la A, la B e la E</w:t>
      </w:r>
    </w:p>
    <w:p w14:paraId="5F8C644B" w14:textId="77777777" w:rsidR="00A604A9" w:rsidRPr="00171DA7" w:rsidRDefault="00A604A9">
      <w:pPr>
        <w:rPr>
          <w:lang w:val="it-IT"/>
        </w:rPr>
      </w:pPr>
    </w:p>
    <w:p w14:paraId="27F07E7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418. </w:t>
      </w:r>
      <w:r w:rsidRPr="00171DA7">
        <w:rPr>
          <w:lang w:val="it-IT"/>
        </w:rPr>
        <w:t xml:space="preserve">il sommarsi dei segnali di </w:t>
      </w:r>
      <w:proofErr w:type="spellStart"/>
      <w:r w:rsidRPr="00171DA7">
        <w:rPr>
          <w:lang w:val="it-IT"/>
        </w:rPr>
        <w:t>costimolazione</w:t>
      </w:r>
      <w:proofErr w:type="spellEnd"/>
      <w:r w:rsidRPr="00171DA7">
        <w:rPr>
          <w:lang w:val="it-IT"/>
        </w:rPr>
        <w:t xml:space="preserve"> ai segnali del TCR porta il linfocita T:</w:t>
      </w:r>
    </w:p>
    <w:p w14:paraId="503186A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A produrre cloni di </w:t>
      </w:r>
      <w:proofErr w:type="gramStart"/>
      <w:r w:rsidRPr="00171DA7">
        <w:rPr>
          <w:lang w:val="it-IT"/>
        </w:rPr>
        <w:t>se</w:t>
      </w:r>
      <w:proofErr w:type="gramEnd"/>
      <w:r w:rsidRPr="00171DA7">
        <w:rPr>
          <w:lang w:val="it-IT"/>
        </w:rPr>
        <w:t xml:space="preserve"> stesso</w:t>
      </w:r>
    </w:p>
    <w:p w14:paraId="1706CD0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A migrare nei linfonodi</w:t>
      </w:r>
    </w:p>
    <w:p w14:paraId="7AF4F0D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Ad esprimere la catena alfa del recettore per IL-2</w:t>
      </w:r>
    </w:p>
    <w:p w14:paraId="21C7694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A sovraesprimere CIITA portando alla produzione di un gran numero di HLA II</w:t>
      </w:r>
    </w:p>
    <w:p w14:paraId="7A1DA8A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A migrare nella milza</w:t>
      </w:r>
    </w:p>
    <w:p w14:paraId="5EDCA1F4" w14:textId="77777777" w:rsidR="00A604A9" w:rsidRPr="00171DA7" w:rsidRDefault="00A604A9">
      <w:pPr>
        <w:rPr>
          <w:lang w:val="it-IT"/>
        </w:rPr>
      </w:pPr>
    </w:p>
    <w:p w14:paraId="513DF4F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419. </w:t>
      </w:r>
      <w:r w:rsidRPr="00171DA7">
        <w:rPr>
          <w:lang w:val="it-IT"/>
        </w:rPr>
        <w:t>CD40L:</w:t>
      </w:r>
    </w:p>
    <w:p w14:paraId="50EB94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Lega il recettore CCR7</w:t>
      </w:r>
    </w:p>
    <w:p w14:paraId="789C8F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 linfociti T in fase di attivazione ne down-regolano l’espressione</w:t>
      </w:r>
    </w:p>
    <w:p w14:paraId="29443D8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Se interagisce con il proprio recettore permette l’espressione di CTLA4 sul linfocita T</w:t>
      </w:r>
    </w:p>
    <w:p w14:paraId="39F8358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D) Se interagisce con il proprio recettore sulle </w:t>
      </w:r>
      <w:proofErr w:type="spellStart"/>
      <w:r w:rsidRPr="00171DA7">
        <w:rPr>
          <w:lang w:val="it-IT"/>
        </w:rPr>
        <w:t>DCs</w:t>
      </w:r>
      <w:proofErr w:type="spellEnd"/>
      <w:r w:rsidRPr="00171DA7">
        <w:rPr>
          <w:lang w:val="it-IT"/>
        </w:rPr>
        <w:t xml:space="preserve"> induce il linfocita T a diventare un linfocita anergico</w:t>
      </w:r>
    </w:p>
    <w:p w14:paraId="022AA10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E) È un recettore </w:t>
      </w:r>
      <w:proofErr w:type="spellStart"/>
      <w:r w:rsidRPr="00171DA7">
        <w:rPr>
          <w:lang w:val="it-IT"/>
        </w:rPr>
        <w:t>costimolatorio</w:t>
      </w:r>
      <w:proofErr w:type="spellEnd"/>
    </w:p>
    <w:p w14:paraId="3870AF0F" w14:textId="77777777" w:rsidR="00A604A9" w:rsidRPr="00171DA7" w:rsidRDefault="00A604A9">
      <w:pPr>
        <w:rPr>
          <w:lang w:val="it-IT"/>
        </w:rPr>
      </w:pPr>
    </w:p>
    <w:p w14:paraId="55F8B5A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420. </w:t>
      </w:r>
      <w:r w:rsidRPr="00171DA7">
        <w:rPr>
          <w:lang w:val="it-IT"/>
        </w:rPr>
        <w:t>I linfociti Treg quale citochina inibitoria secernono comunemente:</w:t>
      </w:r>
    </w:p>
    <w:p w14:paraId="415DCB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IL-1</w:t>
      </w:r>
    </w:p>
    <w:p w14:paraId="4650A19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IL-2</w:t>
      </w:r>
    </w:p>
    <w:p w14:paraId="1E548ED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IL-10</w:t>
      </w:r>
    </w:p>
    <w:p w14:paraId="2CF814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IL-8</w:t>
      </w:r>
    </w:p>
    <w:p w14:paraId="4436BF1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CCL1</w:t>
      </w:r>
    </w:p>
    <w:p w14:paraId="034E0B10" w14:textId="77777777" w:rsidR="00A604A9" w:rsidRPr="00171DA7" w:rsidRDefault="00A604A9">
      <w:pPr>
        <w:rPr>
          <w:lang w:val="it-IT"/>
        </w:rPr>
      </w:pPr>
    </w:p>
    <w:p w14:paraId="640B044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421. </w:t>
      </w:r>
      <w:r w:rsidRPr="00171DA7">
        <w:rPr>
          <w:lang w:val="it-IT"/>
        </w:rPr>
        <w:t xml:space="preserve">I </w:t>
      </w:r>
      <w:proofErr w:type="spellStart"/>
      <w:r w:rsidRPr="00171DA7">
        <w:rPr>
          <w:lang w:val="it-IT"/>
        </w:rPr>
        <w:t>plasmablasti</w:t>
      </w:r>
      <w:proofErr w:type="spellEnd"/>
      <w:r w:rsidRPr="00171DA7">
        <w:rPr>
          <w:lang w:val="it-IT"/>
        </w:rPr>
        <w:t xml:space="preserve"> generati in seguito ad attivazione T-dipendente dal focus primario dei linfonodi:</w:t>
      </w:r>
    </w:p>
    <w:p w14:paraId="15B023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Produrranno esclusivamente IgM</w:t>
      </w:r>
    </w:p>
    <w:p w14:paraId="213EE72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Sono lungo sopravviventi</w:t>
      </w:r>
    </w:p>
    <w:p w14:paraId="0537573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Esprimono ad altissimi livelli BLIMP-1</w:t>
      </w:r>
    </w:p>
    <w:p w14:paraId="3719460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Evolvono raramente in plasmacellule</w:t>
      </w:r>
    </w:p>
    <w:p w14:paraId="5FA02FB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Si spostano nella zona chiara del centro germinativo</w:t>
      </w:r>
    </w:p>
    <w:p w14:paraId="1F546484" w14:textId="77777777" w:rsidR="00A604A9" w:rsidRPr="00171DA7" w:rsidRDefault="00A604A9">
      <w:pPr>
        <w:rPr>
          <w:lang w:val="it-IT"/>
        </w:rPr>
      </w:pPr>
    </w:p>
    <w:p w14:paraId="03A0E34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422. </w:t>
      </w:r>
      <w:r w:rsidRPr="00171DA7">
        <w:rPr>
          <w:lang w:val="it-IT"/>
        </w:rPr>
        <w:t>In quale distretto dell’organismo possiamo trovare fino al 80% di linfociti che co- esprimono CD4 e CD8?</w:t>
      </w:r>
    </w:p>
    <w:p w14:paraId="4E3C3E5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Nel sangue</w:t>
      </w:r>
    </w:p>
    <w:p w14:paraId="78313D4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Nel midollo osseo</w:t>
      </w:r>
    </w:p>
    <w:p w14:paraId="14083E7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Nei linfonodi</w:t>
      </w:r>
    </w:p>
    <w:p w14:paraId="1B51DA5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Nei polmoni e nel fegato</w:t>
      </w:r>
    </w:p>
    <w:p w14:paraId="2E32E7E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Nel timo</w:t>
      </w:r>
    </w:p>
    <w:p w14:paraId="71F7FCC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Sono vere 2 e 3</w:t>
      </w:r>
    </w:p>
    <w:p w14:paraId="51AA744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7) Sono vere 1 e 2</w:t>
      </w:r>
    </w:p>
    <w:p w14:paraId="133AC08D" w14:textId="77777777" w:rsidR="00A604A9" w:rsidRPr="00171DA7" w:rsidRDefault="00A604A9">
      <w:pPr>
        <w:rPr>
          <w:lang w:val="it-IT"/>
        </w:rPr>
      </w:pPr>
    </w:p>
    <w:p w14:paraId="4FF99A0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423. </w:t>
      </w:r>
      <w:r w:rsidRPr="00171DA7">
        <w:rPr>
          <w:lang w:val="it-IT"/>
        </w:rPr>
        <w:t>cosa si intende per commitment cellulare:</w:t>
      </w:r>
    </w:p>
    <w:p w14:paraId="35967F8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la perdita della </w:t>
      </w:r>
      <w:proofErr w:type="gramStart"/>
      <w:r w:rsidRPr="00171DA7">
        <w:rPr>
          <w:lang w:val="it-IT"/>
        </w:rPr>
        <w:t>capacita</w:t>
      </w:r>
      <w:proofErr w:type="gramEnd"/>
      <w:r w:rsidRPr="00171DA7">
        <w:rPr>
          <w:lang w:val="it-IT"/>
        </w:rPr>
        <w:t xml:space="preserve"> di un linfocita T maturo a lasciare l’organo linfatico secondario</w:t>
      </w:r>
    </w:p>
    <w:p w14:paraId="69A6D2A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la perdita della capacità di differenziare in tipi cellulari diversi</w:t>
      </w:r>
    </w:p>
    <w:p w14:paraId="3FEC397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l’acquisizione di un fenotipo specifico</w:t>
      </w:r>
    </w:p>
    <w:p w14:paraId="6466750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la capacità, da parte di un linfocita T DN, di andare incontro alla selezione positiva nella corticale timica</w:t>
      </w:r>
    </w:p>
    <w:p w14:paraId="49A4A1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perdita della capacità di esprimere un TCR gamma-delta</w:t>
      </w:r>
    </w:p>
    <w:p w14:paraId="4BC448B1" w14:textId="77777777" w:rsidR="00A604A9" w:rsidRPr="00171DA7" w:rsidRDefault="00A604A9">
      <w:pPr>
        <w:rPr>
          <w:lang w:val="it-IT"/>
        </w:rPr>
      </w:pPr>
    </w:p>
    <w:p w14:paraId="442592A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424. </w:t>
      </w:r>
      <w:r w:rsidRPr="00171DA7">
        <w:rPr>
          <w:lang w:val="it-IT"/>
        </w:rPr>
        <w:t xml:space="preserve">Cosa sono i </w:t>
      </w:r>
      <w:proofErr w:type="spellStart"/>
      <w:r w:rsidRPr="00171DA7">
        <w:rPr>
          <w:lang w:val="it-IT"/>
        </w:rPr>
        <w:t>granzimes</w:t>
      </w:r>
      <w:proofErr w:type="spellEnd"/>
      <w:r w:rsidRPr="00171DA7">
        <w:rPr>
          <w:lang w:val="it-IT"/>
        </w:rPr>
        <w:t xml:space="preserve"> rilasciati dai linfociti T?</w:t>
      </w:r>
    </w:p>
    <w:p w14:paraId="70770CA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Citochine proinfiammatorie</w:t>
      </w:r>
    </w:p>
    <w:p w14:paraId="222CEDD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Chemochine</w:t>
      </w:r>
    </w:p>
    <w:p w14:paraId="30ACE0C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Molecole della membrana </w:t>
      </w:r>
      <w:proofErr w:type="spellStart"/>
      <w:r w:rsidRPr="00171DA7">
        <w:rPr>
          <w:lang w:val="it-IT"/>
        </w:rPr>
        <w:t>cellular</w:t>
      </w:r>
      <w:proofErr w:type="spellEnd"/>
      <w:r w:rsidRPr="00171DA7">
        <w:rPr>
          <w:lang w:val="it-IT"/>
        </w:rPr>
        <w:t xml:space="preserve"> che favoriscono </w:t>
      </w:r>
      <w:proofErr w:type="spellStart"/>
      <w:r w:rsidRPr="00171DA7">
        <w:rPr>
          <w:lang w:val="it-IT"/>
        </w:rPr>
        <w:t>ladsorbimento</w:t>
      </w:r>
      <w:proofErr w:type="spellEnd"/>
      <w:r w:rsidRPr="00171DA7">
        <w:rPr>
          <w:lang w:val="it-IT"/>
        </w:rPr>
        <w:t xml:space="preserve"> del virus HIV</w:t>
      </w:r>
    </w:p>
    <w:p w14:paraId="733797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Proteasi che entrando nella cellula ne determinano la morte</w:t>
      </w:r>
    </w:p>
    <w:p w14:paraId="36C06F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Serino-esterasi della cascata del complemento ALLOREATTIVITA’</w:t>
      </w:r>
    </w:p>
    <w:p w14:paraId="0F73F9AB" w14:textId="77777777" w:rsidR="00A604A9" w:rsidRPr="00171DA7" w:rsidRDefault="00A604A9">
      <w:pPr>
        <w:rPr>
          <w:lang w:val="it-IT"/>
        </w:rPr>
      </w:pPr>
    </w:p>
    <w:p w14:paraId="6F3DBCD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425. </w:t>
      </w:r>
      <w:r w:rsidRPr="00171DA7">
        <w:rPr>
          <w:lang w:val="it-IT"/>
        </w:rPr>
        <w:t>Le cellule T-gamma-delta sono particolarmente abbondanti in quali compartimenti?</w:t>
      </w:r>
    </w:p>
    <w:p w14:paraId="2E821B8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Nel sangue</w:t>
      </w:r>
    </w:p>
    <w:p w14:paraId="5068113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Nella milza</w:t>
      </w:r>
    </w:p>
    <w:p w14:paraId="436A5EA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Nell’epidermide</w:t>
      </w:r>
    </w:p>
    <w:p w14:paraId="62BCF79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Nella mucosa dei tratti digestivo e riproduttivo</w:t>
      </w:r>
    </w:p>
    <w:p w14:paraId="06724E8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Nei compartimenti elencati ai punti 1 e 3</w:t>
      </w:r>
    </w:p>
    <w:p w14:paraId="6A3BEE4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Nei compartimenti elencati ai punti 1 e 4</w:t>
      </w:r>
    </w:p>
    <w:p w14:paraId="18320EF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7) Nei compartimenti elencati ai punti 3 e 4</w:t>
      </w:r>
    </w:p>
    <w:p w14:paraId="5373D68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8) Nei compartimenti elencati ai punti 1 e 2</w:t>
      </w:r>
    </w:p>
    <w:p w14:paraId="1DFA65AB" w14:textId="77777777" w:rsidR="00A604A9" w:rsidRPr="00171DA7" w:rsidRDefault="00A604A9">
      <w:pPr>
        <w:rPr>
          <w:lang w:val="it-IT"/>
        </w:rPr>
      </w:pPr>
    </w:p>
    <w:p w14:paraId="2A1B1C6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426. </w:t>
      </w:r>
      <w:r w:rsidRPr="00171DA7">
        <w:rPr>
          <w:lang w:val="it-IT"/>
        </w:rPr>
        <w:t>Quale delle seguenti affermazioni sui linfociti B-2 MZ è falsa:</w:t>
      </w:r>
    </w:p>
    <w:p w14:paraId="6D1E4A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Esprimo alti livelli di IgM e bassi livelli di </w:t>
      </w:r>
      <w:proofErr w:type="spellStart"/>
      <w:r w:rsidRPr="00171DA7">
        <w:rPr>
          <w:lang w:val="it-IT"/>
        </w:rPr>
        <w:t>IgD</w:t>
      </w:r>
      <w:proofErr w:type="spellEnd"/>
    </w:p>
    <w:p w14:paraId="3E0EA73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Originano da linfociti B transizionali che hanno riconosciuto antigeni con una affinità medio-bassa</w:t>
      </w:r>
    </w:p>
    <w:p w14:paraId="53327B2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Il riconoscimento da parte di NOTCH-2 di DL-L-1 favorisce l’</w:t>
      </w:r>
      <w:proofErr w:type="spellStart"/>
      <w:r w:rsidRPr="00171DA7">
        <w:rPr>
          <w:lang w:val="it-IT"/>
        </w:rPr>
        <w:t>homing</w:t>
      </w:r>
      <w:proofErr w:type="spellEnd"/>
      <w:r w:rsidRPr="00171DA7">
        <w:rPr>
          <w:lang w:val="it-IT"/>
        </w:rPr>
        <w:t xml:space="preserve"> nella milza</w:t>
      </w:r>
    </w:p>
    <w:p w14:paraId="52AB05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Non esprimono </w:t>
      </w:r>
      <w:proofErr w:type="spellStart"/>
      <w:r w:rsidRPr="00171DA7">
        <w:rPr>
          <w:highlight w:val="yellow"/>
          <w:lang w:val="it-IT"/>
        </w:rPr>
        <w:t>BAFFr</w:t>
      </w:r>
      <w:proofErr w:type="spellEnd"/>
    </w:p>
    <w:p w14:paraId="060B18CB" w14:textId="77777777" w:rsidR="00A604A9" w:rsidRPr="00171DA7" w:rsidRDefault="00A604A9">
      <w:pPr>
        <w:rPr>
          <w:lang w:val="it-IT"/>
        </w:rPr>
      </w:pPr>
    </w:p>
    <w:p w14:paraId="72C2CC8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427. </w:t>
      </w:r>
      <w:r w:rsidRPr="00171DA7">
        <w:rPr>
          <w:lang w:val="it-IT"/>
        </w:rPr>
        <w:t>La S1P:</w:t>
      </w:r>
    </w:p>
    <w:p w14:paraId="362C69E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Genera un gradiente chemiotattico che richiama i linfociti nel circolo sanguigno</w:t>
      </w:r>
    </w:p>
    <w:p w14:paraId="60E6775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Non è secreta negli </w:t>
      </w:r>
      <w:proofErr w:type="spellStart"/>
      <w:r w:rsidRPr="00171DA7">
        <w:rPr>
          <w:lang w:val="it-IT"/>
        </w:rPr>
        <w:t>SLOs</w:t>
      </w:r>
      <w:proofErr w:type="spellEnd"/>
    </w:p>
    <w:p w14:paraId="047D0A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È presente a bassa concentrazione negli </w:t>
      </w:r>
      <w:proofErr w:type="spellStart"/>
      <w:r w:rsidRPr="00171DA7">
        <w:rPr>
          <w:lang w:val="it-IT"/>
        </w:rPr>
        <w:t>SLOs</w:t>
      </w:r>
      <w:proofErr w:type="spellEnd"/>
    </w:p>
    <w:p w14:paraId="4C0C0F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Il suo recettore specifico è CXCR5</w:t>
      </w:r>
    </w:p>
    <w:p w14:paraId="05B6015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Sono vera la A e la B</w:t>
      </w:r>
    </w:p>
    <w:p w14:paraId="325EDE1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F) Sono vere la A, e la C</w:t>
      </w:r>
    </w:p>
    <w:p w14:paraId="7C7B16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G) Sono vere la A, la B e la C</w:t>
      </w:r>
    </w:p>
    <w:p w14:paraId="192D9A57" w14:textId="77777777" w:rsidR="00A604A9" w:rsidRPr="00171DA7" w:rsidRDefault="00A604A9">
      <w:pPr>
        <w:rPr>
          <w:lang w:val="it-IT"/>
        </w:rPr>
      </w:pPr>
    </w:p>
    <w:p w14:paraId="0586B88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428. </w:t>
      </w:r>
      <w:r w:rsidRPr="00171DA7">
        <w:rPr>
          <w:lang w:val="it-IT"/>
        </w:rPr>
        <w:t>Quale delle seguenti affermazioni sulla reazione del centro germinativo è falsa:</w:t>
      </w:r>
    </w:p>
    <w:p w14:paraId="1C61BA0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A) Le </w:t>
      </w:r>
      <w:proofErr w:type="spellStart"/>
      <w:r w:rsidRPr="00171DA7">
        <w:rPr>
          <w:lang w:val="it-IT"/>
        </w:rPr>
        <w:t>FDCs</w:t>
      </w:r>
      <w:proofErr w:type="spellEnd"/>
      <w:r w:rsidRPr="00171DA7">
        <w:rPr>
          <w:lang w:val="it-IT"/>
        </w:rPr>
        <w:t xml:space="preserve"> della zona scura secernono la chemochina CXCL12 al posto della CXCL13</w:t>
      </w:r>
    </w:p>
    <w:p w14:paraId="6C29A3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I linfociti B della zona scura si chiamano </w:t>
      </w:r>
      <w:proofErr w:type="spellStart"/>
      <w:r w:rsidRPr="00171DA7">
        <w:rPr>
          <w:lang w:val="it-IT"/>
        </w:rPr>
        <w:t>centroblasti</w:t>
      </w:r>
      <w:proofErr w:type="spellEnd"/>
      <w:r w:rsidRPr="00171DA7">
        <w:rPr>
          <w:lang w:val="it-IT"/>
        </w:rPr>
        <w:t xml:space="preserve">, quelli della zona chiara </w:t>
      </w:r>
      <w:proofErr w:type="spellStart"/>
      <w:r w:rsidRPr="00171DA7">
        <w:rPr>
          <w:lang w:val="it-IT"/>
        </w:rPr>
        <w:t>centrociti</w:t>
      </w:r>
      <w:proofErr w:type="spellEnd"/>
    </w:p>
    <w:p w14:paraId="147588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C) I </w:t>
      </w:r>
      <w:proofErr w:type="spellStart"/>
      <w:r w:rsidRPr="00171DA7">
        <w:rPr>
          <w:highlight w:val="yellow"/>
          <w:lang w:val="it-IT"/>
        </w:rPr>
        <w:t>centrociti</w:t>
      </w:r>
      <w:proofErr w:type="spellEnd"/>
      <w:r w:rsidRPr="00171DA7">
        <w:rPr>
          <w:highlight w:val="yellow"/>
          <w:lang w:val="it-IT"/>
        </w:rPr>
        <w:t xml:space="preserve"> vanno incontro ad </w:t>
      </w:r>
      <w:proofErr w:type="spellStart"/>
      <w:r w:rsidRPr="00171DA7">
        <w:rPr>
          <w:highlight w:val="yellow"/>
          <w:lang w:val="it-IT"/>
        </w:rPr>
        <w:t>ipermutazione</w:t>
      </w:r>
      <w:proofErr w:type="spellEnd"/>
      <w:r w:rsidRPr="00171DA7">
        <w:rPr>
          <w:highlight w:val="yellow"/>
          <w:lang w:val="it-IT"/>
        </w:rPr>
        <w:t xml:space="preserve"> somatica</w:t>
      </w:r>
    </w:p>
    <w:p w14:paraId="7C04B27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Nella zona chiara i </w:t>
      </w:r>
      <w:proofErr w:type="spellStart"/>
      <w:r w:rsidRPr="00171DA7">
        <w:rPr>
          <w:lang w:val="it-IT"/>
        </w:rPr>
        <w:t>centrociti</w:t>
      </w:r>
      <w:proofErr w:type="spellEnd"/>
      <w:r w:rsidRPr="00171DA7">
        <w:rPr>
          <w:lang w:val="it-IT"/>
        </w:rPr>
        <w:t xml:space="preserve"> vanno incontro a selezione</w:t>
      </w:r>
    </w:p>
    <w:p w14:paraId="5B4025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Dopo la selezione viene promosso il processo della commutazione di classe</w:t>
      </w:r>
    </w:p>
    <w:p w14:paraId="46E798B0" w14:textId="77777777" w:rsidR="00A604A9" w:rsidRPr="00171DA7" w:rsidRDefault="00A604A9">
      <w:pPr>
        <w:rPr>
          <w:lang w:val="it-IT"/>
        </w:rPr>
      </w:pPr>
    </w:p>
    <w:p w14:paraId="3DD9819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429. </w:t>
      </w:r>
      <w:r w:rsidRPr="00171DA7">
        <w:rPr>
          <w:lang w:val="it-IT"/>
        </w:rPr>
        <w:t xml:space="preserve">Quali cellule organizzano il network di condotti che si trova nella zona T nella </w:t>
      </w:r>
      <w:proofErr w:type="spellStart"/>
      <w:r w:rsidRPr="00171DA7">
        <w:rPr>
          <w:lang w:val="it-IT"/>
        </w:rPr>
        <w:t>paracorticale</w:t>
      </w:r>
      <w:proofErr w:type="spellEnd"/>
      <w:r w:rsidRPr="00171DA7">
        <w:rPr>
          <w:lang w:val="it-IT"/>
        </w:rPr>
        <w:t xml:space="preserve"> dei linfonodi?</w:t>
      </w:r>
    </w:p>
    <w:p w14:paraId="5C4D35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follicolari dendritiche</w:t>
      </w:r>
    </w:p>
    <w:p w14:paraId="191114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reticolari marginali</w:t>
      </w:r>
    </w:p>
    <w:p w14:paraId="3F3B074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Cellule fibroblastiche reticolari</w:t>
      </w:r>
    </w:p>
    <w:p w14:paraId="5692C6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Cellule dendritiche</w:t>
      </w:r>
    </w:p>
    <w:p w14:paraId="57C3937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Macrofagi</w:t>
      </w:r>
    </w:p>
    <w:p w14:paraId="04FE35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Cellule T</w:t>
      </w:r>
    </w:p>
    <w:p w14:paraId="274E7282" w14:textId="77777777" w:rsidR="00A604A9" w:rsidRPr="00171DA7" w:rsidRDefault="00A604A9">
      <w:pPr>
        <w:rPr>
          <w:lang w:val="it-IT"/>
        </w:rPr>
      </w:pPr>
    </w:p>
    <w:p w14:paraId="078BA1EC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430. </w:t>
      </w:r>
      <w:r w:rsidRPr="00171DA7">
        <w:rPr>
          <w:lang w:val="it-IT"/>
        </w:rPr>
        <w:t>Le strutture linfoidi secondarie sono tutte le seguenti, tranne:</w:t>
      </w:r>
    </w:p>
    <w:p w14:paraId="12CF93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Milza</w:t>
      </w:r>
    </w:p>
    <w:p w14:paraId="404D36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Linfonodi</w:t>
      </w:r>
    </w:p>
    <w:p w14:paraId="6D3A600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Midollo osseo</w:t>
      </w:r>
    </w:p>
    <w:p w14:paraId="7383E0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Tessuto linfoide associate alle mucose</w:t>
      </w:r>
    </w:p>
    <w:p w14:paraId="2536A94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Placche del Peyer</w:t>
      </w:r>
    </w:p>
    <w:p w14:paraId="3D0944A4" w14:textId="77777777" w:rsidR="00A604A9" w:rsidRPr="00171DA7" w:rsidRDefault="00A604A9">
      <w:pPr>
        <w:rPr>
          <w:lang w:val="it-IT"/>
        </w:rPr>
      </w:pPr>
    </w:p>
    <w:p w14:paraId="279B095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431. </w:t>
      </w:r>
      <w:r w:rsidRPr="00171DA7">
        <w:rPr>
          <w:lang w:val="it-IT"/>
        </w:rPr>
        <w:t>Cosa regola la fuoriuscita dei linfociti dai linfonodi?</w:t>
      </w:r>
    </w:p>
    <w:p w14:paraId="01C3211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dalle chemochine</w:t>
      </w:r>
    </w:p>
    <w:p w14:paraId="3AD0E99B" w14:textId="2208AD65" w:rsidR="00A604A9" w:rsidRPr="00171DA7" w:rsidRDefault="00000000" w:rsidP="00DD4078">
      <w:pPr>
        <w:spacing w:after="0"/>
        <w:ind w:left="425"/>
        <w:rPr>
          <w:lang w:val="it-IT"/>
        </w:rPr>
      </w:pPr>
      <w:r w:rsidRPr="00DD4078">
        <w:rPr>
          <w:highlight w:val="yellow"/>
          <w:lang w:val="it-IT"/>
        </w:rPr>
        <w:t>2) sfingosina</w:t>
      </w:r>
      <w:r w:rsidR="00DD4078" w:rsidRPr="00DD4078">
        <w:rPr>
          <w:highlight w:val="yellow"/>
          <w:lang w:val="it-IT"/>
        </w:rPr>
        <w:t xml:space="preserve"> </w:t>
      </w:r>
      <w:r w:rsidRPr="00DD4078">
        <w:rPr>
          <w:highlight w:val="yellow"/>
          <w:lang w:val="it-IT"/>
        </w:rPr>
        <w:t>1 fosfato</w:t>
      </w:r>
    </w:p>
    <w:p w14:paraId="7B9EAD9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dalla </w:t>
      </w:r>
      <w:proofErr w:type="spellStart"/>
      <w:r w:rsidRPr="00171DA7">
        <w:rPr>
          <w:lang w:val="it-IT"/>
        </w:rPr>
        <w:t>selectina</w:t>
      </w:r>
      <w:proofErr w:type="spellEnd"/>
      <w:r w:rsidRPr="00171DA7">
        <w:rPr>
          <w:lang w:val="it-IT"/>
        </w:rPr>
        <w:t xml:space="preserve"> L</w:t>
      </w:r>
    </w:p>
    <w:p w14:paraId="11770C6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dalle </w:t>
      </w:r>
      <w:proofErr w:type="spellStart"/>
      <w:r w:rsidRPr="00171DA7">
        <w:rPr>
          <w:lang w:val="it-IT"/>
        </w:rPr>
        <w:t>adressine</w:t>
      </w:r>
      <w:proofErr w:type="spellEnd"/>
      <w:r w:rsidRPr="00171DA7">
        <w:rPr>
          <w:lang w:val="it-IT"/>
        </w:rPr>
        <w:t xml:space="preserve"> vascolari</w:t>
      </w:r>
    </w:p>
    <w:p w14:paraId="1F23468D" w14:textId="6AA36494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dall’</w:t>
      </w:r>
      <w:proofErr w:type="spellStart"/>
      <w:r w:rsidRPr="00171DA7">
        <w:rPr>
          <w:lang w:val="it-IT"/>
        </w:rPr>
        <w:t>integrina</w:t>
      </w:r>
      <w:proofErr w:type="spellEnd"/>
      <w:r w:rsidRPr="00171DA7">
        <w:rPr>
          <w:lang w:val="it-IT"/>
        </w:rPr>
        <w:t xml:space="preserve"> LFA-1</w:t>
      </w:r>
    </w:p>
    <w:p w14:paraId="27564A1E" w14:textId="77777777" w:rsidR="00A604A9" w:rsidRPr="00171DA7" w:rsidRDefault="00A604A9">
      <w:pPr>
        <w:rPr>
          <w:lang w:val="it-IT"/>
        </w:rPr>
      </w:pPr>
    </w:p>
    <w:p w14:paraId="346631E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432. </w:t>
      </w:r>
      <w:r w:rsidRPr="00171DA7">
        <w:rPr>
          <w:lang w:val="it-IT"/>
        </w:rPr>
        <w:t>La milza differisce dagli altri organi linfatici secondari per quale delle seguenti ragioni?</w:t>
      </w:r>
    </w:p>
    <w:p w14:paraId="4F95059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non contiene cellule T</w:t>
      </w:r>
    </w:p>
    <w:p w14:paraId="2304652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filtra sia il sangue sia la linfa</w:t>
      </w:r>
    </w:p>
    <w:p w14:paraId="7AAA115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popolata da cellule specializzate chiamate cellule M</w:t>
      </w:r>
    </w:p>
    <w:p w14:paraId="6969087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Riceve I patogeni </w:t>
      </w:r>
      <w:proofErr w:type="spellStart"/>
      <w:r w:rsidRPr="00171DA7">
        <w:rPr>
          <w:lang w:val="it-IT"/>
        </w:rPr>
        <w:t>attarverso</w:t>
      </w:r>
      <w:proofErr w:type="spellEnd"/>
      <w:r w:rsidRPr="00171DA7">
        <w:rPr>
          <w:lang w:val="it-IT"/>
        </w:rPr>
        <w:t xml:space="preserve"> I vasi linfatici afferenti</w:t>
      </w:r>
    </w:p>
    <w:p w14:paraId="7D764B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Non ha connessioni coi vasi linfatici</w:t>
      </w:r>
    </w:p>
    <w:p w14:paraId="3E2BA259" w14:textId="77777777" w:rsidR="00A604A9" w:rsidRPr="00171DA7" w:rsidRDefault="00A604A9">
      <w:pPr>
        <w:rPr>
          <w:lang w:val="it-IT"/>
        </w:rPr>
      </w:pPr>
    </w:p>
    <w:p w14:paraId="2B0006E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433. </w:t>
      </w:r>
      <w:r w:rsidRPr="00171DA7">
        <w:rPr>
          <w:lang w:val="it-IT"/>
        </w:rPr>
        <w:t>Quali caratteristiche ritieni debba presentare la biopsia linfonodale prelevata da un giovane con un deficit legato al cromosoma X del gene che codifica per la tirosina chinasi di Bruton (</w:t>
      </w:r>
      <w:proofErr w:type="spellStart"/>
      <w:r w:rsidRPr="00171DA7">
        <w:rPr>
          <w:lang w:val="it-IT"/>
        </w:rPr>
        <w:t>Btk</w:t>
      </w:r>
      <w:proofErr w:type="spellEnd"/>
      <w:r w:rsidRPr="00171DA7">
        <w:rPr>
          <w:lang w:val="it-IT"/>
        </w:rPr>
        <w:t>)?</w:t>
      </w:r>
    </w:p>
    <w:p w14:paraId="3B14915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marcato infiltrato linfocitario perivascolare</w:t>
      </w:r>
    </w:p>
    <w:p w14:paraId="1F18D23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evidenti follicoli secondari</w:t>
      </w:r>
    </w:p>
    <w:p w14:paraId="164605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3) regioni </w:t>
      </w:r>
      <w:proofErr w:type="spellStart"/>
      <w:r w:rsidRPr="00171DA7">
        <w:rPr>
          <w:lang w:val="it-IT"/>
        </w:rPr>
        <w:t>paracorticali</w:t>
      </w:r>
      <w:proofErr w:type="spell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pressoche’</w:t>
      </w:r>
      <w:proofErr w:type="spellEnd"/>
      <w:r w:rsidRPr="00171DA7">
        <w:rPr>
          <w:lang w:val="it-IT"/>
        </w:rPr>
        <w:t xml:space="preserve"> assenti</w:t>
      </w:r>
    </w:p>
    <w:p w14:paraId="174F4C6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4) follicoli linfatici </w:t>
      </w:r>
      <w:proofErr w:type="spellStart"/>
      <w:r w:rsidRPr="00171DA7">
        <w:rPr>
          <w:highlight w:val="yellow"/>
          <w:lang w:val="it-IT"/>
        </w:rPr>
        <w:t>pressoche’</w:t>
      </w:r>
      <w:proofErr w:type="spellEnd"/>
      <w:r w:rsidRPr="00171DA7">
        <w:rPr>
          <w:highlight w:val="yellow"/>
          <w:lang w:val="it-IT"/>
        </w:rPr>
        <w:t xml:space="preserve"> assenti</w:t>
      </w:r>
    </w:p>
    <w:p w14:paraId="58322F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presenza abbondante di polimorfonucleati</w:t>
      </w:r>
    </w:p>
    <w:p w14:paraId="1862BFC0" w14:textId="77777777" w:rsidR="00A604A9" w:rsidRPr="00171DA7" w:rsidRDefault="00A604A9">
      <w:pPr>
        <w:rPr>
          <w:lang w:val="it-IT"/>
        </w:rPr>
      </w:pPr>
    </w:p>
    <w:p w14:paraId="1F62DE6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434. </w:t>
      </w:r>
      <w:r w:rsidRPr="00171DA7">
        <w:rPr>
          <w:lang w:val="it-IT"/>
        </w:rPr>
        <w:t>Le plasmacellule “memoria” risiedono nel midollo osseo. Quali cellule stromali sono essenziali per la loro sopravvivenza nel midollo osseo?</w:t>
      </w:r>
    </w:p>
    <w:p w14:paraId="2EFACAF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producenti IL5</w:t>
      </w:r>
    </w:p>
    <w:p w14:paraId="664A473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producenti IL7</w:t>
      </w:r>
    </w:p>
    <w:p w14:paraId="4A9BEE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Cellule producenti IL9</w:t>
      </w:r>
    </w:p>
    <w:p w14:paraId="5B1DD5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Cellule producenti CCL19</w:t>
      </w:r>
    </w:p>
    <w:p w14:paraId="229E02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Cellule producenti CXCL12</w:t>
      </w:r>
    </w:p>
    <w:p w14:paraId="22E56E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Cellule producentiCXCL13</w:t>
      </w:r>
    </w:p>
    <w:p w14:paraId="56C8BAEF" w14:textId="77777777" w:rsidR="00A604A9" w:rsidRPr="00171DA7" w:rsidRDefault="00A604A9">
      <w:pPr>
        <w:rPr>
          <w:lang w:val="it-IT"/>
        </w:rPr>
      </w:pPr>
    </w:p>
    <w:p w14:paraId="6DB83D0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435. </w:t>
      </w:r>
      <w:r w:rsidRPr="00171DA7">
        <w:rPr>
          <w:lang w:val="it-IT"/>
        </w:rPr>
        <w:t>I recettori NOTCH:</w:t>
      </w:r>
    </w:p>
    <w:p w14:paraId="500A76C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hanno come ligandi diverse chemochine</w:t>
      </w:r>
    </w:p>
    <w:p w14:paraId="3C7BC1E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sono </w:t>
      </w:r>
      <w:proofErr w:type="gramStart"/>
      <w:r w:rsidRPr="00171DA7">
        <w:rPr>
          <w:lang w:val="it-IT"/>
        </w:rPr>
        <w:t>dei fate</w:t>
      </w:r>
      <w:proofErr w:type="gramEnd"/>
      <w:r w:rsidRPr="00171DA7">
        <w:rPr>
          <w:lang w:val="it-IT"/>
        </w:rPr>
        <w:t xml:space="preserve"> </w:t>
      </w:r>
      <w:proofErr w:type="spellStart"/>
      <w:r w:rsidRPr="00171DA7">
        <w:rPr>
          <w:lang w:val="it-IT"/>
        </w:rPr>
        <w:t>specification</w:t>
      </w:r>
      <w:proofErr w:type="spellEnd"/>
      <w:r w:rsidRPr="00171DA7">
        <w:rPr>
          <w:lang w:val="it-IT"/>
        </w:rPr>
        <w:t xml:space="preserve"> receptors</w:t>
      </w:r>
    </w:p>
    <w:p w14:paraId="72C9ABC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sono importanti per l’</w:t>
      </w:r>
      <w:proofErr w:type="spellStart"/>
      <w:r w:rsidRPr="00171DA7">
        <w:rPr>
          <w:lang w:val="it-IT"/>
        </w:rPr>
        <w:t>homing</w:t>
      </w:r>
      <w:proofErr w:type="spellEnd"/>
      <w:r w:rsidRPr="00171DA7">
        <w:rPr>
          <w:lang w:val="it-IT"/>
        </w:rPr>
        <w:t xml:space="preserve"> timico</w:t>
      </w:r>
    </w:p>
    <w:p w14:paraId="3DD0DA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dopo il riconoscimento del ligando vanno incontro a processi proteolitici</w:t>
      </w:r>
    </w:p>
    <w:p w14:paraId="1050953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tutte le precedenti</w:t>
      </w:r>
    </w:p>
    <w:p w14:paraId="7E788CD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F) sono corrette la A, la B e la C</w:t>
      </w:r>
    </w:p>
    <w:p w14:paraId="71C0AA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G) sono corrette la B, la C e la D</w:t>
      </w:r>
    </w:p>
    <w:p w14:paraId="0763E8C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H) sono corrette la A, la B e la D</w:t>
      </w:r>
    </w:p>
    <w:p w14:paraId="1EE5464D" w14:textId="77777777" w:rsidR="00A604A9" w:rsidRPr="00171DA7" w:rsidRDefault="00A604A9">
      <w:pPr>
        <w:rPr>
          <w:lang w:val="it-IT"/>
        </w:rPr>
      </w:pPr>
    </w:p>
    <w:p w14:paraId="5CC6BA0F" w14:textId="77777777" w:rsidR="00A604A9" w:rsidRPr="00171DA7" w:rsidRDefault="00000000">
      <w:pPr>
        <w:pStyle w:val="Titolo1"/>
        <w:rPr>
          <w:lang w:val="it-IT"/>
        </w:rPr>
      </w:pPr>
      <w:bookmarkStart w:id="7" w:name="cat_memoria_vaccini_e_immunopatologia"/>
      <w:r w:rsidRPr="00171DA7">
        <w:rPr>
          <w:lang w:val="it-IT"/>
        </w:rPr>
        <w:t>Memoria, vaccini e immunopatologia</w:t>
      </w:r>
      <w:bookmarkEnd w:id="7"/>
    </w:p>
    <w:p w14:paraId="4EDCB33B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436. </w:t>
      </w:r>
      <w:r w:rsidRPr="00171DA7">
        <w:rPr>
          <w:lang w:val="it-IT"/>
        </w:rPr>
        <w:t>La memoria immunitaria è:</w:t>
      </w:r>
    </w:p>
    <w:p w14:paraId="03D4B9D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Antigene indipendente perché non ha bisogno di attivarsi grazie a un antigene</w:t>
      </w:r>
    </w:p>
    <w:p w14:paraId="12EA84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Antigene dipendente in quanto ha bisogno di essere sempre </w:t>
      </w:r>
      <w:proofErr w:type="spellStart"/>
      <w:r w:rsidRPr="00171DA7">
        <w:rPr>
          <w:lang w:val="it-IT"/>
        </w:rPr>
        <w:t>ri</w:t>
      </w:r>
      <w:proofErr w:type="spellEnd"/>
      <w:r w:rsidRPr="00171DA7">
        <w:rPr>
          <w:lang w:val="it-IT"/>
        </w:rPr>
        <w:t>-stimolata dall’antigene per permanere</w:t>
      </w:r>
    </w:p>
    <w:p w14:paraId="49E599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Antigene indipendente per avere una prima produzione di cellule della memoria e antigene dipendete per permanere</w:t>
      </w:r>
    </w:p>
    <w:p w14:paraId="0840193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 xml:space="preserve">D) Antigene dipendente perché per instaurarsi ha bisogno di una attivazione antigene dipendente, antigene indipendente in quanto una volta acquisita permane senza la presenza di </w:t>
      </w:r>
      <w:proofErr w:type="spellStart"/>
      <w:r w:rsidRPr="00171DA7">
        <w:rPr>
          <w:highlight w:val="yellow"/>
          <w:lang w:val="it-IT"/>
        </w:rPr>
        <w:t>ristimolazioni</w:t>
      </w:r>
      <w:proofErr w:type="spellEnd"/>
      <w:r w:rsidRPr="00171DA7">
        <w:rPr>
          <w:highlight w:val="yellow"/>
          <w:lang w:val="it-IT"/>
        </w:rPr>
        <w:t>.</w:t>
      </w:r>
    </w:p>
    <w:p w14:paraId="1E14949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È solo antigene dipendente</w:t>
      </w:r>
    </w:p>
    <w:p w14:paraId="169572D9" w14:textId="77777777" w:rsidR="00A604A9" w:rsidRPr="00171DA7" w:rsidRDefault="00A604A9">
      <w:pPr>
        <w:rPr>
          <w:lang w:val="it-IT"/>
        </w:rPr>
      </w:pPr>
    </w:p>
    <w:p w14:paraId="7E63AA5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437. </w:t>
      </w:r>
      <w:r w:rsidRPr="00171DA7">
        <w:rPr>
          <w:lang w:val="it-IT"/>
        </w:rPr>
        <w:t>Quali cellule sono fondamentali per il mantenimento della memoria immunitaria nella</w:t>
      </w:r>
      <w:r w:rsidRPr="00171DA7">
        <w:rPr>
          <w:lang w:val="it-IT"/>
        </w:rPr>
        <w:br/>
        <w:t>nicchia del midollo osseo tramite la produzione di APRIL e IL-</w:t>
      </w:r>
      <w:proofErr w:type="gramStart"/>
      <w:r w:rsidRPr="00171DA7">
        <w:rPr>
          <w:lang w:val="it-IT"/>
        </w:rPr>
        <w:t>6 ?</w:t>
      </w:r>
      <w:proofErr w:type="gramEnd"/>
    </w:p>
    <w:p w14:paraId="508A148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Basofili</w:t>
      </w:r>
    </w:p>
    <w:p w14:paraId="5C42924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Eosinofili</w:t>
      </w:r>
    </w:p>
    <w:p w14:paraId="00F284B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Monociti</w:t>
      </w:r>
    </w:p>
    <w:p w14:paraId="72DA089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Linfociti T</w:t>
      </w:r>
    </w:p>
    <w:p w14:paraId="3187835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Linfociti B</w:t>
      </w:r>
    </w:p>
    <w:p w14:paraId="36C64565" w14:textId="77777777" w:rsidR="00A604A9" w:rsidRPr="00171DA7" w:rsidRDefault="00A604A9">
      <w:pPr>
        <w:rPr>
          <w:lang w:val="it-IT"/>
        </w:rPr>
      </w:pPr>
    </w:p>
    <w:p w14:paraId="6F6114A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438. </w:t>
      </w:r>
      <w:r w:rsidRPr="00171DA7">
        <w:rPr>
          <w:lang w:val="it-IT"/>
        </w:rPr>
        <w:t>Quale tra le seguenti affermazioni è corretta:</w:t>
      </w:r>
    </w:p>
    <w:p w14:paraId="7A61FFC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Le cellule T della memoria effettrici si trovano solo in circolo</w:t>
      </w:r>
    </w:p>
    <w:p w14:paraId="1C9EE0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Le cellule T della memoria centrali si trovano nella linfa, negli organi linfatici secondari e nelle mucose</w:t>
      </w:r>
    </w:p>
    <w:p w14:paraId="1611627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Le cellule T della memoria residenti si trovano ovunque</w:t>
      </w:r>
    </w:p>
    <w:p w14:paraId="33FB488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Le cellule T della memoria effettrici si trovano o nel midollo o nella milza</w:t>
      </w:r>
    </w:p>
    <w:p w14:paraId="4A1AEA1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Le cellule T della memoria residenti si trovano nelle mucose RISPOST CORRETTA E</w:t>
      </w:r>
    </w:p>
    <w:p w14:paraId="059450C7" w14:textId="77777777" w:rsidR="00A604A9" w:rsidRPr="00171DA7" w:rsidRDefault="00A604A9">
      <w:pPr>
        <w:rPr>
          <w:lang w:val="it-IT"/>
        </w:rPr>
      </w:pPr>
    </w:p>
    <w:p w14:paraId="25EB878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439. </w:t>
      </w:r>
      <w:r w:rsidRPr="00171DA7">
        <w:rPr>
          <w:lang w:val="it-IT"/>
        </w:rPr>
        <w:t xml:space="preserve">Le </w:t>
      </w:r>
      <w:proofErr w:type="spellStart"/>
      <w:r w:rsidRPr="00171DA7">
        <w:rPr>
          <w:lang w:val="it-IT"/>
        </w:rPr>
        <w:t>LLPCs</w:t>
      </w:r>
      <w:proofErr w:type="spellEnd"/>
      <w:r w:rsidRPr="00171DA7">
        <w:rPr>
          <w:lang w:val="it-IT"/>
        </w:rPr>
        <w:t>:</w:t>
      </w:r>
    </w:p>
    <w:p w14:paraId="57BB50C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Si trovano soprattutto nelle mucose e nei polmoni</w:t>
      </w:r>
    </w:p>
    <w:p w14:paraId="4817FE5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La loro interazione è alla base del meccanismo di ingresso uscita dei linfociti nella circolazione o nei tessuti infiammati</w:t>
      </w:r>
    </w:p>
    <w:p w14:paraId="5B8489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La loro funzione è quella di dare origine alla memoria umorale costitutiva</w:t>
      </w:r>
    </w:p>
    <w:p w14:paraId="06ABFF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Esprimono sia PDL2, ligando di PD1, sia CD80 e si trovano nei tessuti linfoidi e in rari casi nel circolo</w:t>
      </w:r>
    </w:p>
    <w:p w14:paraId="0F72A02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Sono esclusivamente in circolo</w:t>
      </w:r>
    </w:p>
    <w:p w14:paraId="3B771B23" w14:textId="77777777" w:rsidR="00A604A9" w:rsidRPr="00171DA7" w:rsidRDefault="00A604A9">
      <w:pPr>
        <w:rPr>
          <w:lang w:val="it-IT"/>
        </w:rPr>
      </w:pPr>
    </w:p>
    <w:p w14:paraId="6358EA2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440. </w:t>
      </w:r>
      <w:r w:rsidRPr="00171DA7">
        <w:rPr>
          <w:lang w:val="it-IT"/>
        </w:rPr>
        <w:t>Cosa si intende per anergia periferica:</w:t>
      </w:r>
    </w:p>
    <w:p w14:paraId="651C9FB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A) La presenza in periferia di cellule che svolgono il ruolo di </w:t>
      </w:r>
      <w:proofErr w:type="spellStart"/>
      <w:r w:rsidRPr="00171DA7">
        <w:rPr>
          <w:lang w:val="it-IT"/>
        </w:rPr>
        <w:t>immunosopprimere</w:t>
      </w:r>
      <w:proofErr w:type="spellEnd"/>
      <w:r w:rsidRPr="00171DA7">
        <w:rPr>
          <w:lang w:val="it-IT"/>
        </w:rPr>
        <w:t xml:space="preserve"> eventuali risposte contro il self</w:t>
      </w:r>
    </w:p>
    <w:p w14:paraId="1628AB8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La presenza di organi immunologicamente privilegiati per via della presenza di barriere anatomiche</w:t>
      </w:r>
    </w:p>
    <w:p w14:paraId="3149A87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lastRenderedPageBreak/>
        <w:t xml:space="preserve">C) Il meccanismo secondo cui cellule specifiche per un antigene self in periferia non riescono a dare origine a una risposta se non ricevono </w:t>
      </w:r>
      <w:proofErr w:type="spellStart"/>
      <w:r w:rsidRPr="00171DA7">
        <w:rPr>
          <w:highlight w:val="yellow"/>
          <w:lang w:val="it-IT"/>
        </w:rPr>
        <w:t>costimolazione</w:t>
      </w:r>
      <w:proofErr w:type="spellEnd"/>
    </w:p>
    <w:p w14:paraId="71D0ED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Meccanismi che servono per spegnere la risposta immunitaria tramite dei check points</w:t>
      </w:r>
    </w:p>
    <w:p w14:paraId="7735C13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L’interazione FAS e FAS-L o tramite BIM con BAX tra linfociti T superattivi</w:t>
      </w:r>
    </w:p>
    <w:p w14:paraId="64414A97" w14:textId="77777777" w:rsidR="00A604A9" w:rsidRPr="00171DA7" w:rsidRDefault="00A604A9">
      <w:pPr>
        <w:rPr>
          <w:lang w:val="it-IT"/>
        </w:rPr>
      </w:pPr>
    </w:p>
    <w:p w14:paraId="37D7824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441. </w:t>
      </w:r>
      <w:r w:rsidRPr="00171DA7">
        <w:rPr>
          <w:lang w:val="it-IT"/>
        </w:rPr>
        <w:t>I vaccini non vivi:</w:t>
      </w:r>
    </w:p>
    <w:p w14:paraId="61AEE96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Possono essere somministrati a individui immunocompromessi</w:t>
      </w:r>
    </w:p>
    <w:p w14:paraId="0E3D63B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Richiedono la presenza di adiuvanti</w:t>
      </w:r>
    </w:p>
    <w:p w14:paraId="642860D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Possono essere composti da componenti del microorganismo purificate</w:t>
      </w:r>
    </w:p>
    <w:p w14:paraId="7C18ED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Tutte le risposte sono corrette</w:t>
      </w:r>
    </w:p>
    <w:p w14:paraId="6352B0D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Possono essere composti dal microorganismo ucciso</w:t>
      </w:r>
    </w:p>
    <w:p w14:paraId="7656832A" w14:textId="77777777" w:rsidR="00A604A9" w:rsidRPr="00171DA7" w:rsidRDefault="00A604A9">
      <w:pPr>
        <w:rPr>
          <w:lang w:val="it-IT"/>
        </w:rPr>
      </w:pPr>
    </w:p>
    <w:p w14:paraId="6FF2CD67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442. </w:t>
      </w:r>
      <w:r w:rsidRPr="00171DA7">
        <w:rPr>
          <w:lang w:val="it-IT"/>
        </w:rPr>
        <w:t>Quale di queste caratteristiche è associabile al vaccino contro il morbillo?</w:t>
      </w:r>
    </w:p>
    <w:p w14:paraId="50BEDF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Può causare lo sviluppo della panencefalite sclerosante acuta, più pericolosa del morbillo stesso</w:t>
      </w:r>
    </w:p>
    <w:p w14:paraId="457EFE1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Non è un vaccino obbligatorio in Italia</w:t>
      </w:r>
    </w:p>
    <w:p w14:paraId="33E582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C) Fa parte delle malattie potenzialmente </w:t>
      </w:r>
      <w:proofErr w:type="spellStart"/>
      <w:r w:rsidRPr="00171DA7">
        <w:rPr>
          <w:highlight w:val="yellow"/>
          <w:lang w:val="it-IT"/>
        </w:rPr>
        <w:t>eradicabili</w:t>
      </w:r>
      <w:proofErr w:type="spellEnd"/>
      <w:r w:rsidRPr="00171DA7">
        <w:rPr>
          <w:highlight w:val="yellow"/>
          <w:lang w:val="it-IT"/>
        </w:rPr>
        <w:t>, se ci fosse un’adesione vaccinale elevata</w:t>
      </w:r>
    </w:p>
    <w:p w14:paraId="06CF4EA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Non è più necessario in quanto non più pericoloso</w:t>
      </w:r>
    </w:p>
    <w:p w14:paraId="5A08D27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Non viene somministrato insieme ad altri vaccini in un'unica dose combinata</w:t>
      </w:r>
    </w:p>
    <w:p w14:paraId="1F7F778D" w14:textId="77777777" w:rsidR="00A604A9" w:rsidRPr="00171DA7" w:rsidRDefault="00A604A9">
      <w:pPr>
        <w:rPr>
          <w:lang w:val="it-IT"/>
        </w:rPr>
      </w:pPr>
    </w:p>
    <w:p w14:paraId="781A1EE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443. </w:t>
      </w:r>
      <w:r w:rsidRPr="00171DA7">
        <w:rPr>
          <w:lang w:val="it-IT"/>
        </w:rPr>
        <w:t>Quale di queste affermazioni riguardo alla vaccinazione è corretta?</w:t>
      </w:r>
    </w:p>
    <w:p w14:paraId="1D209D7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È nata da un’osservazione riguardo l’immunità delle mungitrici, durante il periodo di diffusione del vaiolo</w:t>
      </w:r>
    </w:p>
    <w:p w14:paraId="0744FF4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Inizialmente prevedeva l’utilizzo di vaccini non vivi</w:t>
      </w:r>
    </w:p>
    <w:p w14:paraId="7D02DB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È importante solo per gli esseri umani e non ha impatto al di fuori della salute umana</w:t>
      </w:r>
    </w:p>
    <w:p w14:paraId="719D56A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Fu introdotta da Pasteur</w:t>
      </w:r>
    </w:p>
    <w:p w14:paraId="3C1150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È nata nel 1979</w:t>
      </w:r>
    </w:p>
    <w:p w14:paraId="7F371764" w14:textId="77777777" w:rsidR="00A604A9" w:rsidRPr="00171DA7" w:rsidRDefault="00A604A9">
      <w:pPr>
        <w:rPr>
          <w:lang w:val="it-IT"/>
        </w:rPr>
      </w:pPr>
    </w:p>
    <w:p w14:paraId="7F89602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444. </w:t>
      </w:r>
      <w:r w:rsidRPr="00171DA7">
        <w:rPr>
          <w:lang w:val="it-IT"/>
        </w:rPr>
        <w:t>Quali di questi non è un vaccino obbligatorio in Italia?</w:t>
      </w:r>
    </w:p>
    <w:p w14:paraId="543A5F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Morbillo</w:t>
      </w:r>
    </w:p>
    <w:p w14:paraId="5E68FF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Varicella</w:t>
      </w:r>
    </w:p>
    <w:p w14:paraId="7D2DEC3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Tetano</w:t>
      </w:r>
    </w:p>
    <w:p w14:paraId="65CC467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D) Haemophilus </w:t>
      </w:r>
      <w:proofErr w:type="spellStart"/>
      <w:r w:rsidRPr="00171DA7">
        <w:rPr>
          <w:lang w:val="it-IT"/>
        </w:rPr>
        <w:t>influenzae</w:t>
      </w:r>
      <w:proofErr w:type="spellEnd"/>
    </w:p>
    <w:p w14:paraId="68B7EB2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Meningite</w:t>
      </w:r>
    </w:p>
    <w:p w14:paraId="72C5A357" w14:textId="77777777" w:rsidR="00A604A9" w:rsidRPr="00171DA7" w:rsidRDefault="00A604A9">
      <w:pPr>
        <w:rPr>
          <w:lang w:val="it-IT"/>
        </w:rPr>
      </w:pPr>
    </w:p>
    <w:p w14:paraId="23182ED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445. </w:t>
      </w:r>
      <w:r w:rsidRPr="00171DA7">
        <w:rPr>
          <w:lang w:val="it-IT"/>
        </w:rPr>
        <w:t>Quali dei seguenti è un FALSO mito sui vaccini?</w:t>
      </w:r>
    </w:p>
    <w:p w14:paraId="71C935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Il vaccino contro il morbillo può causare una forma di encefalite transitoria</w:t>
      </w:r>
    </w:p>
    <w:p w14:paraId="4F28DC8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B) I vaccini contengono mercurio, formaldeide e alluminio in quantità nocive per l’uomo</w:t>
      </w:r>
    </w:p>
    <w:p w14:paraId="6DA0710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I vaccini “non vivi” spesso portano ad una risposta immunitaria debole</w:t>
      </w:r>
    </w:p>
    <w:p w14:paraId="3F1CA8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La vaccinazione ha un impatto anche sulla salute animale</w:t>
      </w:r>
    </w:p>
    <w:p w14:paraId="4968EA6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La prima forma di vaccinazione consisteva nel far inalare a persone sane le escare essiccate dei malati di vaiolo</w:t>
      </w:r>
    </w:p>
    <w:p w14:paraId="58F50A71" w14:textId="77777777" w:rsidR="00A604A9" w:rsidRPr="00171DA7" w:rsidRDefault="00A604A9">
      <w:pPr>
        <w:rPr>
          <w:lang w:val="it-IT"/>
        </w:rPr>
      </w:pPr>
    </w:p>
    <w:p w14:paraId="4B9E848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446. </w:t>
      </w:r>
      <w:r w:rsidRPr="00171DA7">
        <w:rPr>
          <w:lang w:val="it-IT"/>
        </w:rPr>
        <w:t>Le reazioni di ipersensibilità:</w:t>
      </w:r>
    </w:p>
    <w:p w14:paraId="1B4E92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sono manifestazioni in cui c’è una risposta eccessiva del sistema immunitario nei confronti di agenti infettivi</w:t>
      </w:r>
    </w:p>
    <w:p w14:paraId="304E447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non provocano danni tissutali</w:t>
      </w:r>
    </w:p>
    <w:p w14:paraId="45A697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C) sono manifestazioni in cui c'è una risposta eccessiva del sistema immunitario nei confronti di antigeni potenzialmente innocui o antigeni self</w:t>
      </w:r>
    </w:p>
    <w:p w14:paraId="230B070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si manifestano la prima volta che il sistema immunitario incontra l’antigene</w:t>
      </w:r>
    </w:p>
    <w:p w14:paraId="7919BC1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vengono classificate e divise in tre tipi</w:t>
      </w:r>
    </w:p>
    <w:p w14:paraId="6B516D55" w14:textId="77777777" w:rsidR="00A604A9" w:rsidRPr="00171DA7" w:rsidRDefault="00A604A9">
      <w:pPr>
        <w:rPr>
          <w:lang w:val="it-IT"/>
        </w:rPr>
      </w:pPr>
    </w:p>
    <w:p w14:paraId="2DDC51E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447. </w:t>
      </w:r>
      <w:r w:rsidRPr="00171DA7">
        <w:rPr>
          <w:lang w:val="it-IT"/>
        </w:rPr>
        <w:t>Sono tutte caratteristiche principali degli allergeni tranne una, quale?</w:t>
      </w:r>
    </w:p>
    <w:p w14:paraId="783E3C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Hanno alta stabilità</w:t>
      </w:r>
    </w:p>
    <w:p w14:paraId="06A85A5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Sono altamente solubili</w:t>
      </w:r>
    </w:p>
    <w:p w14:paraId="039F30B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Sono spesso delle proteasi</w:t>
      </w:r>
    </w:p>
    <w:p w14:paraId="0D1BFC2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Sono di natura proteica</w:t>
      </w:r>
    </w:p>
    <w:p w14:paraId="05A41AD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Sono riconosciuti dai linfociti, che attivati scatenano la produzione di IgG</w:t>
      </w:r>
    </w:p>
    <w:p w14:paraId="03A65AF6" w14:textId="77777777" w:rsidR="00A604A9" w:rsidRPr="00171DA7" w:rsidRDefault="00A604A9">
      <w:pPr>
        <w:rPr>
          <w:lang w:val="it-IT"/>
        </w:rPr>
      </w:pPr>
    </w:p>
    <w:p w14:paraId="1FFC535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448. </w:t>
      </w:r>
      <w:r w:rsidRPr="00171DA7">
        <w:rPr>
          <w:lang w:val="it-IT"/>
        </w:rPr>
        <w:t>L’ipersensibilità di tipo primo:</w:t>
      </w:r>
    </w:p>
    <w:p w14:paraId="2E158DB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non è causata da IgE specifiche contro un determinato antigene</w:t>
      </w:r>
    </w:p>
    <w:p w14:paraId="0BE9806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B) è resa possibile dalla presenza dei linfociti T </w:t>
      </w:r>
      <w:proofErr w:type="spellStart"/>
      <w:r w:rsidRPr="00171DA7">
        <w:rPr>
          <w:highlight w:val="yellow"/>
          <w:lang w:val="it-IT"/>
        </w:rPr>
        <w:t>helper</w:t>
      </w:r>
      <w:proofErr w:type="spellEnd"/>
      <w:r w:rsidRPr="00171DA7">
        <w:rPr>
          <w:highlight w:val="yellow"/>
          <w:lang w:val="it-IT"/>
        </w:rPr>
        <w:t xml:space="preserve"> di tipo 2</w:t>
      </w:r>
    </w:p>
    <w:p w14:paraId="17F0366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è resa possibile dalla presenza dei linfociti T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di tipo 1</w:t>
      </w:r>
    </w:p>
    <w:p w14:paraId="7564DE3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non è immediata, ha bisogno di diverse ore prima che compia la manifestazione</w:t>
      </w:r>
    </w:p>
    <w:p w14:paraId="39ADF66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dà origine a malattie autoimmuni</w:t>
      </w:r>
    </w:p>
    <w:p w14:paraId="61D23178" w14:textId="77777777" w:rsidR="00A604A9" w:rsidRPr="00171DA7" w:rsidRDefault="00A604A9">
      <w:pPr>
        <w:rPr>
          <w:lang w:val="it-IT"/>
        </w:rPr>
      </w:pPr>
    </w:p>
    <w:p w14:paraId="57C0ABF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449. </w:t>
      </w:r>
      <w:r w:rsidRPr="00171DA7">
        <w:rPr>
          <w:lang w:val="it-IT"/>
        </w:rPr>
        <w:t>Quale di queste affermazioni è falsa?</w:t>
      </w:r>
    </w:p>
    <w:p w14:paraId="15915D9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La molecola principale della reazione allergica è l’istamina, rilasciata a seguito della degranulazione di mastociti e basofili</w:t>
      </w:r>
    </w:p>
    <w:p w14:paraId="04BF912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Lo shock anafilattico è la più grave manifestazione della reazione allergica immediata</w:t>
      </w:r>
    </w:p>
    <w:p w14:paraId="442FE98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 xml:space="preserve">C) Vengono usati dei test allergometrici per diagnosticare l’allergia come i </w:t>
      </w:r>
      <w:proofErr w:type="spellStart"/>
      <w:r w:rsidRPr="00171DA7">
        <w:rPr>
          <w:lang w:val="it-IT"/>
        </w:rPr>
        <w:t>prick</w:t>
      </w:r>
      <w:proofErr w:type="spellEnd"/>
      <w:r w:rsidRPr="00171DA7">
        <w:rPr>
          <w:lang w:val="it-IT"/>
        </w:rPr>
        <w:t xml:space="preserve"> test o i RAST test</w:t>
      </w:r>
    </w:p>
    <w:p w14:paraId="7D1E6C2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Esistono delle predisposizioni per cui un determinato individuo avrà più possibilità di sviluppare un’allergia</w:t>
      </w:r>
    </w:p>
    <w:p w14:paraId="13290AE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E) Si possono somministrare dei vaccini per generare una tolleranza da parte del sistema immunitario</w:t>
      </w:r>
    </w:p>
    <w:p w14:paraId="289368C7" w14:textId="77777777" w:rsidR="00A604A9" w:rsidRPr="00171DA7" w:rsidRDefault="00A604A9">
      <w:pPr>
        <w:rPr>
          <w:lang w:val="it-IT"/>
        </w:rPr>
      </w:pPr>
    </w:p>
    <w:p w14:paraId="3A276A9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450. </w:t>
      </w:r>
      <w:r w:rsidRPr="00171DA7">
        <w:rPr>
          <w:lang w:val="it-IT"/>
        </w:rPr>
        <w:t>L’atopia:</w:t>
      </w:r>
    </w:p>
    <w:p w14:paraId="1531FE7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non è dovuta a degranulazione di mastociti e basofili</w:t>
      </w:r>
    </w:p>
    <w:p w14:paraId="39FB4D7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una forma di ipersensibilità di tipo secondo riguardante la cute</w:t>
      </w:r>
    </w:p>
    <w:p w14:paraId="78D7468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è una manifestazione con una bassa frequenza all’interno della popolazione</w:t>
      </w:r>
    </w:p>
    <w:p w14:paraId="75B8F49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è generalmente causata da mutazioni in geni fondamentali per il corretto funzionamento della barriera dell’epidermide</w:t>
      </w:r>
    </w:p>
    <w:p w14:paraId="538C3F5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non presenta manifestazioni che si susseguono in una determinata sequenza chiamata marcia atopica</w:t>
      </w:r>
    </w:p>
    <w:p w14:paraId="4667AC06" w14:textId="77777777" w:rsidR="00A604A9" w:rsidRPr="00171DA7" w:rsidRDefault="00A604A9">
      <w:pPr>
        <w:rPr>
          <w:lang w:val="it-IT"/>
        </w:rPr>
      </w:pPr>
    </w:p>
    <w:p w14:paraId="123F48D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451. </w:t>
      </w:r>
      <w:r w:rsidRPr="00171DA7">
        <w:rPr>
          <w:lang w:val="it-IT"/>
        </w:rPr>
        <w:t>L’ipersensibilità di tipo II:</w:t>
      </w:r>
    </w:p>
    <w:p w14:paraId="20D9E76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È orchestrata dai linfociti B lungo sopravviventi in risposta ad antigeni solubili</w:t>
      </w:r>
    </w:p>
    <w:p w14:paraId="628E19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B) È orchestrata da linfociti T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1 in risposta ad antigeni solubili</w:t>
      </w:r>
    </w:p>
    <w:p w14:paraId="0065E26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C) È orchestrata da linfociti T </w:t>
      </w:r>
      <w:proofErr w:type="spellStart"/>
      <w:r w:rsidRPr="00171DA7">
        <w:rPr>
          <w:lang w:val="it-IT"/>
        </w:rPr>
        <w:t>helper</w:t>
      </w:r>
      <w:proofErr w:type="spellEnd"/>
      <w:r w:rsidRPr="00171DA7">
        <w:rPr>
          <w:lang w:val="it-IT"/>
        </w:rPr>
        <w:t xml:space="preserve"> 2 in risposta ad antigeni sulla membrana cellulare</w:t>
      </w:r>
    </w:p>
    <w:p w14:paraId="5FAA2DE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D) È orchestrata da linfociti T </w:t>
      </w:r>
      <w:proofErr w:type="spellStart"/>
      <w:r w:rsidRPr="00171DA7">
        <w:rPr>
          <w:highlight w:val="yellow"/>
          <w:lang w:val="it-IT"/>
        </w:rPr>
        <w:t>helper</w:t>
      </w:r>
      <w:proofErr w:type="spellEnd"/>
      <w:r w:rsidRPr="00171DA7">
        <w:rPr>
          <w:highlight w:val="yellow"/>
          <w:lang w:val="it-IT"/>
        </w:rPr>
        <w:t xml:space="preserve"> 1 in risposta ad antigeni sulla membrana cellulare</w:t>
      </w:r>
    </w:p>
    <w:p w14:paraId="1EAEE2A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È orchestrata da plasmacellule che producono IgG in risposta ad antigeni sulla membrana cellulare</w:t>
      </w:r>
    </w:p>
    <w:p w14:paraId="36395D88" w14:textId="77777777" w:rsidR="00A604A9" w:rsidRPr="00171DA7" w:rsidRDefault="00A604A9">
      <w:pPr>
        <w:rPr>
          <w:lang w:val="it-IT"/>
        </w:rPr>
      </w:pPr>
    </w:p>
    <w:p w14:paraId="51C60DD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452. </w:t>
      </w:r>
      <w:r w:rsidRPr="00171DA7">
        <w:rPr>
          <w:lang w:val="it-IT"/>
        </w:rPr>
        <w:t>La malattia di Graves:</w:t>
      </w:r>
    </w:p>
    <w:p w14:paraId="360DA60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È causata da anticorpi agonisti contro il recettore del TSH</w:t>
      </w:r>
    </w:p>
    <w:p w14:paraId="44A657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È causata da anticorpi agonisti contro il recettore del TRH</w:t>
      </w:r>
    </w:p>
    <w:p w14:paraId="3C71A2C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È causata da anticorpi agonisti contro il recettore dell’acetilcolina</w:t>
      </w:r>
    </w:p>
    <w:p w14:paraId="6E7ECE5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È causata dalla produzione di anticorpi agonisti della madre Rh- contro il feto Rh+</w:t>
      </w:r>
    </w:p>
    <w:p w14:paraId="11BF9B5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È causata dall’attivazione del complemento che causa danno tissutale</w:t>
      </w:r>
    </w:p>
    <w:p w14:paraId="7EB7B651" w14:textId="77777777" w:rsidR="00A604A9" w:rsidRPr="00171DA7" w:rsidRDefault="00A604A9">
      <w:pPr>
        <w:rPr>
          <w:lang w:val="it-IT"/>
        </w:rPr>
      </w:pPr>
    </w:p>
    <w:p w14:paraId="68DA2D7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453. </w:t>
      </w:r>
      <w:r w:rsidRPr="00171DA7">
        <w:rPr>
          <w:lang w:val="it-IT"/>
        </w:rPr>
        <w:t>Le patologie autoimmuni:</w:t>
      </w:r>
    </w:p>
    <w:p w14:paraId="150F52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Si verificano in caso di ipersensibilità di tipo I</w:t>
      </w:r>
    </w:p>
    <w:p w14:paraId="07CD6C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Sono tutte dovute a risposte cellulo-mediate</w:t>
      </w:r>
    </w:p>
    <w:p w14:paraId="6EC5D8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Sono dovute alla formazione di immunocomplessi piccoli che si depositano</w:t>
      </w:r>
    </w:p>
    <w:p w14:paraId="3721FC4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Possono essere dovute alla produzione di anticorpi contro il DNA e gli istoni</w:t>
      </w:r>
    </w:p>
    <w:p w14:paraId="2DD853F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E) Sono causate dalla produzione massiccia di citochine</w:t>
      </w:r>
    </w:p>
    <w:p w14:paraId="5F19DD3B" w14:textId="77777777" w:rsidR="00A604A9" w:rsidRPr="00171DA7" w:rsidRDefault="00A604A9">
      <w:pPr>
        <w:rPr>
          <w:lang w:val="it-IT"/>
        </w:rPr>
      </w:pPr>
    </w:p>
    <w:p w14:paraId="7E490A9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454. </w:t>
      </w:r>
      <w:r w:rsidRPr="00171DA7">
        <w:rPr>
          <w:lang w:val="it-IT"/>
        </w:rPr>
        <w:t>La sindrome SCID legata alla deficienza della catena gamma del recettore dell’IL2 è:</w:t>
      </w:r>
    </w:p>
    <w:p w14:paraId="5328C4E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più comune nei maschi</w:t>
      </w:r>
    </w:p>
    <w:p w14:paraId="5E16E7F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più comune nelle femmine</w:t>
      </w:r>
    </w:p>
    <w:p w14:paraId="2FCF1B2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egualmente frequente nei due sessi</w:t>
      </w:r>
    </w:p>
    <w:p w14:paraId="3752324A" w14:textId="77777777" w:rsidR="00A604A9" w:rsidRPr="00171DA7" w:rsidRDefault="00A604A9">
      <w:pPr>
        <w:rPr>
          <w:lang w:val="it-IT"/>
        </w:rPr>
      </w:pPr>
    </w:p>
    <w:p w14:paraId="6760096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455. </w:t>
      </w:r>
      <w:r w:rsidRPr="00171DA7">
        <w:rPr>
          <w:lang w:val="it-IT"/>
        </w:rPr>
        <w:t>Le leggi dello stato italiano consentono l’espianto di organi da donatori viventi?</w:t>
      </w:r>
    </w:p>
    <w:p w14:paraId="6A55FA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sì</w:t>
      </w:r>
    </w:p>
    <w:p w14:paraId="7F81906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no</w:t>
      </w:r>
    </w:p>
    <w:p w14:paraId="288CEA60" w14:textId="77777777" w:rsidR="00A604A9" w:rsidRPr="00171DA7" w:rsidRDefault="00A604A9">
      <w:pPr>
        <w:rPr>
          <w:lang w:val="it-IT"/>
        </w:rPr>
      </w:pPr>
    </w:p>
    <w:p w14:paraId="4108389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456. </w:t>
      </w:r>
      <w:r w:rsidRPr="00171DA7">
        <w:rPr>
          <w:lang w:val="it-IT"/>
        </w:rPr>
        <w:t>Quale tra questi è un tipico auto-trapianto? (due risposte)</w:t>
      </w:r>
    </w:p>
    <w:p w14:paraId="736F0EC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polmone</w:t>
      </w:r>
    </w:p>
    <w:p w14:paraId="0695FA8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midollo osseo</w:t>
      </w:r>
    </w:p>
    <w:p w14:paraId="42B8BC9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cuore</w:t>
      </w:r>
    </w:p>
    <w:p w14:paraId="442906B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cornea</w:t>
      </w:r>
    </w:p>
    <w:p w14:paraId="74F363F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cute</w:t>
      </w:r>
    </w:p>
    <w:p w14:paraId="384F9BA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6) pancreas</w:t>
      </w:r>
    </w:p>
    <w:p w14:paraId="61133F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7) rene</w:t>
      </w:r>
    </w:p>
    <w:p w14:paraId="3A684500" w14:textId="77777777" w:rsidR="00A604A9" w:rsidRPr="00171DA7" w:rsidRDefault="00A604A9">
      <w:pPr>
        <w:rPr>
          <w:lang w:val="it-IT"/>
        </w:rPr>
      </w:pPr>
    </w:p>
    <w:p w14:paraId="4D2BDD3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457. </w:t>
      </w:r>
      <w:r w:rsidRPr="00171DA7">
        <w:rPr>
          <w:lang w:val="it-IT"/>
        </w:rPr>
        <w:t>Una delle caratteristiche della risposta immunitaria secondaria è:</w:t>
      </w:r>
    </w:p>
    <w:p w14:paraId="26D1E35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produzione soprattutto di IgM</w:t>
      </w:r>
    </w:p>
    <w:p w14:paraId="5D0A629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poter essere indotta da una bassa dose di immunogeno</w:t>
      </w:r>
    </w:p>
    <w:p w14:paraId="7274C4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produzione di anticorpi a bassa affinità</w:t>
      </w:r>
    </w:p>
    <w:p w14:paraId="04B26C1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breve durata del periodo di sintesi degli anticorpi</w:t>
      </w:r>
    </w:p>
    <w:p w14:paraId="4BE8B126" w14:textId="77777777" w:rsidR="00A604A9" w:rsidRPr="00171DA7" w:rsidRDefault="00A604A9">
      <w:pPr>
        <w:rPr>
          <w:lang w:val="it-IT"/>
        </w:rPr>
      </w:pPr>
    </w:p>
    <w:p w14:paraId="38E0EB0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458. </w:t>
      </w:r>
      <w:r w:rsidRPr="00171DA7">
        <w:rPr>
          <w:lang w:val="it-IT"/>
        </w:rPr>
        <w:t>La reazione di rigetto di II set di un lembo di cute estranea avviene:</w:t>
      </w:r>
    </w:p>
    <w:p w14:paraId="27A443E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solo se viene trapiantata nella stessa zona corporea</w:t>
      </w:r>
    </w:p>
    <w:p w14:paraId="63CECEA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anche quando la cute viene trapiantata in un’altra qualsiasi parte dell’organismo</w:t>
      </w:r>
    </w:p>
    <w:p w14:paraId="0FDA2081" w14:textId="77777777" w:rsidR="00A604A9" w:rsidRPr="00171DA7" w:rsidRDefault="00A604A9">
      <w:pPr>
        <w:rPr>
          <w:lang w:val="it-IT"/>
        </w:rPr>
      </w:pPr>
    </w:p>
    <w:p w14:paraId="3E1DADC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459. </w:t>
      </w:r>
      <w:r w:rsidRPr="00171DA7">
        <w:rPr>
          <w:lang w:val="it-IT"/>
        </w:rPr>
        <w:t xml:space="preserve">I ceppi di topi high </w:t>
      </w:r>
      <w:proofErr w:type="spellStart"/>
      <w:r w:rsidRPr="00171DA7">
        <w:rPr>
          <w:lang w:val="it-IT"/>
        </w:rPr>
        <w:t>responder</w:t>
      </w:r>
      <w:proofErr w:type="spellEnd"/>
      <w:r w:rsidRPr="00171DA7">
        <w:rPr>
          <w:lang w:val="it-IT"/>
        </w:rPr>
        <w:t xml:space="preserve"> e low </w:t>
      </w:r>
      <w:proofErr w:type="spellStart"/>
      <w:r w:rsidRPr="00171DA7">
        <w:rPr>
          <w:lang w:val="it-IT"/>
        </w:rPr>
        <w:t>responder</w:t>
      </w:r>
      <w:proofErr w:type="spellEnd"/>
      <w:r w:rsidRPr="00171DA7">
        <w:rPr>
          <w:lang w:val="it-IT"/>
        </w:rPr>
        <w:t xml:space="preserve"> sono stati ottenuti da G. </w:t>
      </w:r>
      <w:proofErr w:type="spellStart"/>
      <w:r w:rsidRPr="00171DA7">
        <w:rPr>
          <w:lang w:val="it-IT"/>
        </w:rPr>
        <w:t>Biozzi</w:t>
      </w:r>
      <w:proofErr w:type="spellEnd"/>
      <w:r w:rsidRPr="00171DA7">
        <w:rPr>
          <w:lang w:val="it-IT"/>
        </w:rPr>
        <w:t xml:space="preserve"> utilizzando:</w:t>
      </w:r>
    </w:p>
    <w:p w14:paraId="13A1B9D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un antigene sintetico semplice, con un unico determinante antigenico</w:t>
      </w:r>
    </w:p>
    <w:p w14:paraId="3E6326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un antigene naturale complesso, con numerosi determinanti antigenici</w:t>
      </w:r>
    </w:p>
    <w:p w14:paraId="7CBD5C19" w14:textId="77777777" w:rsidR="00A604A9" w:rsidRPr="00171DA7" w:rsidRDefault="00A604A9">
      <w:pPr>
        <w:rPr>
          <w:lang w:val="it-IT"/>
        </w:rPr>
      </w:pPr>
    </w:p>
    <w:p w14:paraId="078328A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460. </w:t>
      </w:r>
      <w:r w:rsidRPr="00171DA7">
        <w:rPr>
          <w:lang w:val="it-IT"/>
        </w:rPr>
        <w:t>La tolleranza dei linfociti B è: (tre risposte)</w:t>
      </w:r>
    </w:p>
    <w:p w14:paraId="4DBBC5B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più duratura di quella dei linfociti T</w:t>
      </w:r>
    </w:p>
    <w:p w14:paraId="379CF40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meno duratura di quella dei linfociti T</w:t>
      </w:r>
    </w:p>
    <w:p w14:paraId="1B4A24E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di durata uguale a quella dei linfociti T</w:t>
      </w:r>
    </w:p>
    <w:p w14:paraId="0677926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più rapidamente inducibile</w:t>
      </w:r>
    </w:p>
    <w:p w14:paraId="34377DD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meno rapidamente inducibile</w:t>
      </w:r>
    </w:p>
    <w:p w14:paraId="4FE44CF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6) inducibile con dosi elevate di antigene</w:t>
      </w:r>
    </w:p>
    <w:p w14:paraId="04699D17" w14:textId="77777777" w:rsidR="00A604A9" w:rsidRPr="00171DA7" w:rsidRDefault="00A604A9">
      <w:pPr>
        <w:rPr>
          <w:lang w:val="it-IT"/>
        </w:rPr>
      </w:pPr>
    </w:p>
    <w:p w14:paraId="62BC2A69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461. </w:t>
      </w:r>
      <w:r w:rsidRPr="00171DA7">
        <w:rPr>
          <w:lang w:val="it-IT"/>
        </w:rPr>
        <w:t>Quali sono le 5 caratteristiche dell’immunità adattativa?</w:t>
      </w:r>
    </w:p>
    <w:p w14:paraId="67B3DAA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Nessuna specificità, suddivisione dei compiti, rapidità ed alta intensità di risposta, memoria e tolleranza.</w:t>
      </w:r>
    </w:p>
    <w:p w14:paraId="79D92B8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Specificità, suddivisione dei compiti, vasto repertorio di cellule, memoria e tolleranza.</w:t>
      </w:r>
    </w:p>
    <w:p w14:paraId="1B6911C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Specificità, suddivisione dei compiti, vasto repertorio di cellule, rapidità ed alta intensità di risposta e tolleranza.</w:t>
      </w:r>
    </w:p>
    <w:p w14:paraId="28DC9AE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Specificità, suddivisione dei compiti, rapidità ed alta intensità di risposta, memoria e tolleranza.</w:t>
      </w:r>
    </w:p>
    <w:p w14:paraId="322F3096" w14:textId="77777777" w:rsidR="00A604A9" w:rsidRPr="00171DA7" w:rsidRDefault="00A604A9">
      <w:pPr>
        <w:rPr>
          <w:lang w:val="it-IT"/>
        </w:rPr>
      </w:pPr>
    </w:p>
    <w:p w14:paraId="5767CBD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462. </w:t>
      </w:r>
      <w:r w:rsidRPr="00171DA7">
        <w:rPr>
          <w:lang w:val="it-IT"/>
        </w:rPr>
        <w:t>L’incapacità di montare una risposta immunitaria verso gli auto-antigeni è una forma di:</w:t>
      </w:r>
    </w:p>
    <w:p w14:paraId="440335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Memoria.</w:t>
      </w:r>
    </w:p>
    <w:p w14:paraId="4A2CD1A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Attivazione incompleta.</w:t>
      </w:r>
    </w:p>
    <w:p w14:paraId="3474CD8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Specificità.</w:t>
      </w:r>
    </w:p>
    <w:p w14:paraId="7FFDEBF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Tolleranza.</w:t>
      </w:r>
    </w:p>
    <w:p w14:paraId="4B534657" w14:textId="77777777" w:rsidR="00A604A9" w:rsidRPr="00171DA7" w:rsidRDefault="00A604A9">
      <w:pPr>
        <w:rPr>
          <w:lang w:val="it-IT"/>
        </w:rPr>
      </w:pPr>
    </w:p>
    <w:p w14:paraId="54BE542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463. </w:t>
      </w:r>
      <w:r w:rsidRPr="00171DA7">
        <w:rPr>
          <w:lang w:val="it-IT"/>
        </w:rPr>
        <w:t>Una risposta immunitaria troppo forte o scarsamente regolata può provocare:</w:t>
      </w:r>
    </w:p>
    <w:p w14:paraId="24AECF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Perdita di memoria immunitaria.</w:t>
      </w:r>
    </w:p>
    <w:p w14:paraId="61588D7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Tolleranza.</w:t>
      </w:r>
    </w:p>
    <w:p w14:paraId="1D372A2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Immunodeficienza.</w:t>
      </w:r>
    </w:p>
    <w:p w14:paraId="6857F40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Reazioni di ipersensibilità.</w:t>
      </w:r>
    </w:p>
    <w:p w14:paraId="113A7C2E" w14:textId="77777777" w:rsidR="00A604A9" w:rsidRPr="00171DA7" w:rsidRDefault="00A604A9">
      <w:pPr>
        <w:rPr>
          <w:lang w:val="it-IT"/>
        </w:rPr>
      </w:pPr>
    </w:p>
    <w:p w14:paraId="0BBAA1F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464. </w:t>
      </w:r>
      <w:r w:rsidRPr="00171DA7">
        <w:rPr>
          <w:lang w:val="it-IT"/>
        </w:rPr>
        <w:t>Qual è lo scopo dell’esclusione allelica nel processo di ricombinazione dei recettori antigienici?</w:t>
      </w:r>
    </w:p>
    <w:p w14:paraId="11E35AF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Previene l’autoimmunità.</w:t>
      </w:r>
    </w:p>
    <w:p w14:paraId="5A267DD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2) Genera regioni </w:t>
      </w:r>
      <w:proofErr w:type="spellStart"/>
      <w:r w:rsidRPr="00171DA7">
        <w:rPr>
          <w:lang w:val="it-IT"/>
        </w:rPr>
        <w:t>ipervariabili</w:t>
      </w:r>
      <w:proofErr w:type="spellEnd"/>
      <w:r w:rsidRPr="00171DA7">
        <w:rPr>
          <w:lang w:val="it-IT"/>
        </w:rPr>
        <w:t xml:space="preserve"> nei recettori.</w:t>
      </w:r>
    </w:p>
    <w:p w14:paraId="11B68A7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Permette la ricombinazione in cellule non linfoidi.</w:t>
      </w:r>
    </w:p>
    <w:p w14:paraId="22EA6CD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Promuove la duplicazione genica per la diversità dei recettori.</w:t>
      </w:r>
    </w:p>
    <w:p w14:paraId="165D5E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5) Garantisce che solo uno dei due alleli contribuisca alla formazione del recettore.</w:t>
      </w:r>
    </w:p>
    <w:p w14:paraId="16F58C4D" w14:textId="77777777" w:rsidR="00A604A9" w:rsidRPr="00171DA7" w:rsidRDefault="00A604A9">
      <w:pPr>
        <w:rPr>
          <w:lang w:val="it-IT"/>
        </w:rPr>
      </w:pPr>
    </w:p>
    <w:p w14:paraId="651431A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465. </w:t>
      </w:r>
      <w:r w:rsidRPr="00171DA7">
        <w:rPr>
          <w:lang w:val="it-IT"/>
        </w:rPr>
        <w:t>Qual è lo scopo principale dell’isolamento delle cellule B della memoria dei pazienti nel contesto della generazione di anticorpi monoclonali?</w:t>
      </w:r>
    </w:p>
    <w:p w14:paraId="52C198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Per identificare le cellule B che esprimono CD22.</w:t>
      </w:r>
    </w:p>
    <w:p w14:paraId="680B09D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Per analizzare la produzione di anticorpi in tempo reale.</w:t>
      </w:r>
    </w:p>
    <w:p w14:paraId="0A85C4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Per ottenere geni che codificano per quegli anticorpi specifici contro gli antigeni.</w:t>
      </w:r>
    </w:p>
    <w:p w14:paraId="48CA16C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Per sviluppare nuovi vaccini.</w:t>
      </w:r>
    </w:p>
    <w:p w14:paraId="0BD8634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Per indurre la trasformazione tumorale.</w:t>
      </w:r>
    </w:p>
    <w:p w14:paraId="0764665F" w14:textId="77777777" w:rsidR="00A604A9" w:rsidRPr="00171DA7" w:rsidRDefault="00A604A9">
      <w:pPr>
        <w:rPr>
          <w:lang w:val="it-IT"/>
        </w:rPr>
      </w:pPr>
    </w:p>
    <w:p w14:paraId="31B7EF01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466. </w:t>
      </w:r>
      <w:r w:rsidRPr="00171DA7">
        <w:rPr>
          <w:lang w:val="it-IT"/>
        </w:rPr>
        <w:t>Qual è la funzione primaria di un vaccino?</w:t>
      </w:r>
    </w:p>
    <w:p w14:paraId="7858BE7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Sostituire le cellule immunitarie danneggiate con quelle sane.</w:t>
      </w:r>
    </w:p>
    <w:p w14:paraId="7F8F076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Attaccare direttamente gli agenti patogeni nel corpo.</w:t>
      </w:r>
    </w:p>
    <w:p w14:paraId="2D1B311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Imitare la risposta anticorpale contro un agente patogeno specifico. 9</w:t>
      </w:r>
    </w:p>
    <w:p w14:paraId="073613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Indurre una memoria immunitaria protettiva contro le malattie infettive.</w:t>
      </w:r>
    </w:p>
    <w:p w14:paraId="4092E8B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Fornire un’immunità istantanea senza coinvolgere il sistema immunitario.</w:t>
      </w:r>
    </w:p>
    <w:p w14:paraId="5EF60127" w14:textId="77777777" w:rsidR="00A604A9" w:rsidRPr="00171DA7" w:rsidRDefault="00A604A9">
      <w:pPr>
        <w:rPr>
          <w:lang w:val="it-IT"/>
        </w:rPr>
      </w:pPr>
    </w:p>
    <w:p w14:paraId="1E97251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467. </w:t>
      </w:r>
      <w:r w:rsidRPr="00171DA7">
        <w:rPr>
          <w:lang w:val="it-IT"/>
        </w:rPr>
        <w:t>Perché i vaccini vivi attenuati potrebbero essere difficili da conservare?</w:t>
      </w:r>
    </w:p>
    <w:p w14:paraId="27778B4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Inducono una risposta allergica in alcuni individui.</w:t>
      </w:r>
    </w:p>
    <w:p w14:paraId="3025D53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Hanno requisiti di attivazione complessi.</w:t>
      </w:r>
    </w:p>
    <w:p w14:paraId="3670827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Richiedono più booster per l’efficacia.</w:t>
      </w:r>
    </w:p>
    <w:p w14:paraId="15498B3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Devono essere refrigerati per mantenere la loro potenza.</w:t>
      </w:r>
    </w:p>
    <w:p w14:paraId="416D6B4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Hanno un alto rischio di infezioni.</w:t>
      </w:r>
    </w:p>
    <w:p w14:paraId="1DB88D02" w14:textId="77777777" w:rsidR="00A604A9" w:rsidRPr="00171DA7" w:rsidRDefault="00A604A9">
      <w:pPr>
        <w:rPr>
          <w:lang w:val="it-IT"/>
        </w:rPr>
      </w:pPr>
    </w:p>
    <w:p w14:paraId="4C064AE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468. </w:t>
      </w:r>
      <w:r w:rsidRPr="00171DA7">
        <w:rPr>
          <w:lang w:val="it-IT"/>
        </w:rPr>
        <w:t>Quali sono le due fasi di una reazione di ipersensibilità?</w:t>
      </w:r>
    </w:p>
    <w:p w14:paraId="2873B3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Fase di riconoscimento e fase di memoria.</w:t>
      </w:r>
    </w:p>
    <w:p w14:paraId="79A878E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Fase primaria e fase secondaria.</w:t>
      </w:r>
    </w:p>
    <w:p w14:paraId="4F32E97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Fase antigenica e fase immunitaria.</w:t>
      </w:r>
    </w:p>
    <w:p w14:paraId="6F33793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Fase di attivazione e fase effettrice.</w:t>
      </w:r>
    </w:p>
    <w:p w14:paraId="24BEC81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Fase di sensibilizzazione e fasi di immunizzazione.</w:t>
      </w:r>
    </w:p>
    <w:p w14:paraId="460E02ED" w14:textId="77777777" w:rsidR="00A604A9" w:rsidRPr="00171DA7" w:rsidRDefault="00A604A9">
      <w:pPr>
        <w:rPr>
          <w:lang w:val="it-IT"/>
        </w:rPr>
      </w:pPr>
    </w:p>
    <w:p w14:paraId="2293144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469. </w:t>
      </w:r>
      <w:r w:rsidRPr="00171DA7">
        <w:rPr>
          <w:lang w:val="it-IT"/>
        </w:rPr>
        <w:t>Quale tipo di ipersensibilità è caratterizzata dalla presenza di anticorpi IgE?</w:t>
      </w:r>
    </w:p>
    <w:p w14:paraId="7F7D4A3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Ipersensibilità di tipo I.</w:t>
      </w:r>
    </w:p>
    <w:p w14:paraId="049443A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Ipersensibilità di tipo V.</w:t>
      </w:r>
    </w:p>
    <w:p w14:paraId="46F4D95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Ipersensibilità di tipo II.</w:t>
      </w:r>
    </w:p>
    <w:p w14:paraId="3A43308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Ipersensibilità di tipo III.</w:t>
      </w:r>
    </w:p>
    <w:p w14:paraId="3EAA8FC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5) Ipersensibilità di tipo IV.</w:t>
      </w:r>
    </w:p>
    <w:p w14:paraId="305A971E" w14:textId="77777777" w:rsidR="00A604A9" w:rsidRPr="00171DA7" w:rsidRDefault="00A604A9">
      <w:pPr>
        <w:rPr>
          <w:lang w:val="it-IT"/>
        </w:rPr>
      </w:pPr>
    </w:p>
    <w:p w14:paraId="1E641AD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470. </w:t>
      </w:r>
      <w:r w:rsidRPr="00171DA7">
        <w:rPr>
          <w:lang w:val="it-IT"/>
        </w:rPr>
        <w:t>Quale tipo di ipersensibilità comporta la formazione di granulomi?</w:t>
      </w:r>
    </w:p>
    <w:p w14:paraId="016756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Ipersensibilità di tipo IV.</w:t>
      </w:r>
    </w:p>
    <w:p w14:paraId="7465619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Ipersensibilità di tipo I.</w:t>
      </w:r>
    </w:p>
    <w:p w14:paraId="705CE2F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Ipersensibilità di tipo III.</w:t>
      </w:r>
    </w:p>
    <w:p w14:paraId="367C540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Ipersensibilità di tipo V.</w:t>
      </w:r>
    </w:p>
    <w:p w14:paraId="5AB08E3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Ipersensibilità di tipo II.</w:t>
      </w:r>
    </w:p>
    <w:p w14:paraId="424C0575" w14:textId="77777777" w:rsidR="00A604A9" w:rsidRPr="00171DA7" w:rsidRDefault="00A604A9">
      <w:pPr>
        <w:rPr>
          <w:lang w:val="it-IT"/>
        </w:rPr>
      </w:pPr>
    </w:p>
    <w:p w14:paraId="797A258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471. </w:t>
      </w:r>
      <w:r w:rsidRPr="00171DA7">
        <w:rPr>
          <w:lang w:val="it-IT"/>
        </w:rPr>
        <w:t>Quali cellule immunitarie sono responsabili della fase tardiva dell’ipersensibilità di tipo I?</w:t>
      </w:r>
    </w:p>
    <w:p w14:paraId="5DFFA06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Macrofagi.</w:t>
      </w:r>
    </w:p>
    <w:p w14:paraId="32BAB93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Neutrofili.</w:t>
      </w:r>
    </w:p>
    <w:p w14:paraId="406116C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Eosinofili.</w:t>
      </w:r>
    </w:p>
    <w:p w14:paraId="67B2A9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Linfociti B.</w:t>
      </w:r>
    </w:p>
    <w:p w14:paraId="4C1AA71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Linfociti T.</w:t>
      </w:r>
    </w:p>
    <w:p w14:paraId="35891E28" w14:textId="77777777" w:rsidR="00A604A9" w:rsidRPr="00171DA7" w:rsidRDefault="00A604A9">
      <w:pPr>
        <w:rPr>
          <w:lang w:val="it-IT"/>
        </w:rPr>
      </w:pPr>
    </w:p>
    <w:p w14:paraId="6856C796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472. </w:t>
      </w:r>
      <w:r w:rsidRPr="00171DA7">
        <w:rPr>
          <w:lang w:val="it-IT"/>
        </w:rPr>
        <w:t>Nell’ipersensibilità di tipo II, quali cellule sono responsabili della fagocitosi delle cellule bersaglio?</w:t>
      </w:r>
    </w:p>
    <w:p w14:paraId="6433A44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Natural Killer (NK).</w:t>
      </w:r>
    </w:p>
    <w:p w14:paraId="2C32090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Linfociti B.</w:t>
      </w:r>
    </w:p>
    <w:p w14:paraId="1690B46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Macrofagi.</w:t>
      </w:r>
    </w:p>
    <w:p w14:paraId="48656DA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Linfociti T.</w:t>
      </w:r>
    </w:p>
    <w:p w14:paraId="762C1C7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Cellule linfoidi innate.</w:t>
      </w:r>
    </w:p>
    <w:p w14:paraId="154C2286" w14:textId="77777777" w:rsidR="00A604A9" w:rsidRPr="00171DA7" w:rsidRDefault="00A604A9">
      <w:pPr>
        <w:rPr>
          <w:lang w:val="it-IT"/>
        </w:rPr>
      </w:pPr>
    </w:p>
    <w:p w14:paraId="24D531BE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473. </w:t>
      </w:r>
      <w:r w:rsidRPr="00171DA7">
        <w:rPr>
          <w:lang w:val="it-IT"/>
        </w:rPr>
        <w:t>Qual è il meccanismo principale responsabile delle malattie autoimmuni?</w:t>
      </w:r>
    </w:p>
    <w:p w14:paraId="21E20F4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Produzione di anticorpi.</w:t>
      </w:r>
    </w:p>
    <w:p w14:paraId="7871EF8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Disregolazione dei meccanismi di tolleranza immunitaria.</w:t>
      </w:r>
    </w:p>
    <w:p w14:paraId="45FF508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Danno tissutale indotto dall’infiammazione.</w:t>
      </w:r>
    </w:p>
    <w:p w14:paraId="6EC2461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Attivazione delle cellule T specifiche del patogeno.</w:t>
      </w:r>
    </w:p>
    <w:p w14:paraId="2E08509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Attivazione delle cellule immunitarie innate. 10</w:t>
      </w:r>
    </w:p>
    <w:p w14:paraId="1007FE6F" w14:textId="77777777" w:rsidR="00A604A9" w:rsidRPr="00171DA7" w:rsidRDefault="00A604A9">
      <w:pPr>
        <w:rPr>
          <w:lang w:val="it-IT"/>
        </w:rPr>
      </w:pPr>
    </w:p>
    <w:p w14:paraId="1DB89270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474. </w:t>
      </w:r>
      <w:r w:rsidRPr="00171DA7">
        <w:rPr>
          <w:lang w:val="it-IT"/>
        </w:rPr>
        <w:t>Quali malattie autoimmuni sono caratterizzate dalla presenza di autoanticorpi diretti contro specifici recettori della superficie cellulare?</w:t>
      </w:r>
    </w:p>
    <w:p w14:paraId="4CD6894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Sclerosi multipla.</w:t>
      </w:r>
    </w:p>
    <w:p w14:paraId="5D5E857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Tiroidite di Hashimoto.</w:t>
      </w:r>
    </w:p>
    <w:p w14:paraId="0E34454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lastRenderedPageBreak/>
        <w:t>3) Lupus.</w:t>
      </w:r>
    </w:p>
    <w:p w14:paraId="0651D2F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Artrite reumatoide.</w:t>
      </w:r>
    </w:p>
    <w:p w14:paraId="0C16127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Diabete di tipo I.</w:t>
      </w:r>
    </w:p>
    <w:p w14:paraId="45CFFBF5" w14:textId="77777777" w:rsidR="00A604A9" w:rsidRPr="00171DA7" w:rsidRDefault="00A604A9">
      <w:pPr>
        <w:rPr>
          <w:lang w:val="it-IT"/>
        </w:rPr>
      </w:pPr>
    </w:p>
    <w:p w14:paraId="5701C8D5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475. </w:t>
      </w:r>
      <w:r w:rsidRPr="00171DA7">
        <w:rPr>
          <w:lang w:val="it-IT"/>
        </w:rPr>
        <w:t>In che modo la diffusione egli epitopi contribuisce alla progressione delle malattie autoimmuni?</w:t>
      </w:r>
    </w:p>
    <w:p w14:paraId="7A82839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 xml:space="preserve">1) Amplifica l’attivazione di cloni di cellule T e B </w:t>
      </w:r>
      <w:proofErr w:type="spellStart"/>
      <w:r w:rsidRPr="00171DA7">
        <w:rPr>
          <w:highlight w:val="yellow"/>
          <w:lang w:val="it-IT"/>
        </w:rPr>
        <w:t>autoreattive</w:t>
      </w:r>
      <w:proofErr w:type="spellEnd"/>
      <w:r w:rsidRPr="00171DA7">
        <w:rPr>
          <w:highlight w:val="yellow"/>
          <w:lang w:val="it-IT"/>
        </w:rPr>
        <w:t xml:space="preserve"> contro antigeni aggiuntivi.</w:t>
      </w:r>
    </w:p>
    <w:p w14:paraId="7C00485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Riduce la risposta infiammatoria complessiva.</w:t>
      </w:r>
    </w:p>
    <w:p w14:paraId="31E4533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Porta all’attivazione delle cellule T regolatorie.</w:t>
      </w:r>
    </w:p>
    <w:p w14:paraId="1F59AA45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Migliora l’attività delle proteine del complemento.</w:t>
      </w:r>
    </w:p>
    <w:p w14:paraId="4DE5D68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Il risultato è la formazione di complessi immunitari.</w:t>
      </w:r>
    </w:p>
    <w:p w14:paraId="056310F9" w14:textId="77777777" w:rsidR="00A604A9" w:rsidRPr="00171DA7" w:rsidRDefault="00A604A9">
      <w:pPr>
        <w:rPr>
          <w:lang w:val="it-IT"/>
        </w:rPr>
      </w:pPr>
    </w:p>
    <w:p w14:paraId="448EC87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476. </w:t>
      </w:r>
      <w:r w:rsidRPr="00171DA7">
        <w:rPr>
          <w:lang w:val="it-IT"/>
        </w:rPr>
        <w:t>Quale citochina è più strettamente associata allo sviluppo di malattie autoimmuni innescate da infezioni virali?</w:t>
      </w:r>
    </w:p>
    <w:p w14:paraId="34AD7D49" w14:textId="77777777" w:rsidR="00A604A9" w:rsidRDefault="00000000">
      <w:pPr>
        <w:spacing w:after="0"/>
        <w:ind w:left="425"/>
      </w:pPr>
      <w:r>
        <w:rPr>
          <w:highlight w:val="yellow"/>
        </w:rPr>
        <w:t xml:space="preserve">1) </w:t>
      </w:r>
      <w:proofErr w:type="spellStart"/>
      <w:r>
        <w:rPr>
          <w:highlight w:val="yellow"/>
        </w:rPr>
        <w:t>Interferone</w:t>
      </w:r>
      <w:proofErr w:type="spellEnd"/>
      <w:r>
        <w:rPr>
          <w:highlight w:val="yellow"/>
        </w:rPr>
        <w:t xml:space="preserve"> gamma.</w:t>
      </w:r>
    </w:p>
    <w:p w14:paraId="7EAC1D40" w14:textId="77777777" w:rsidR="00A604A9" w:rsidRDefault="00000000">
      <w:pPr>
        <w:spacing w:after="0"/>
        <w:ind w:left="425"/>
      </w:pPr>
      <w:r>
        <w:t>2) Interleuchina-6.</w:t>
      </w:r>
    </w:p>
    <w:p w14:paraId="2BEB283F" w14:textId="77777777" w:rsidR="00A604A9" w:rsidRDefault="00000000">
      <w:pPr>
        <w:spacing w:after="0"/>
        <w:ind w:left="425"/>
      </w:pPr>
      <w:r>
        <w:t>3) Colony Stimulating Factor (SCF).</w:t>
      </w:r>
    </w:p>
    <w:p w14:paraId="7773C66F" w14:textId="77777777" w:rsidR="00A604A9" w:rsidRDefault="00000000">
      <w:pPr>
        <w:spacing w:after="0"/>
        <w:ind w:left="425"/>
      </w:pPr>
      <w:r>
        <w:t>4) Interleuchina-10.</w:t>
      </w:r>
    </w:p>
    <w:p w14:paraId="2F909074" w14:textId="77777777" w:rsidR="00A604A9" w:rsidRDefault="00000000">
      <w:pPr>
        <w:spacing w:after="0"/>
        <w:ind w:left="425"/>
      </w:pPr>
      <w:r>
        <w:t>5) Tumor Necrosis Factor (TNF).</w:t>
      </w:r>
    </w:p>
    <w:p w14:paraId="58027CFE" w14:textId="77777777" w:rsidR="00A604A9" w:rsidRDefault="00A604A9"/>
    <w:p w14:paraId="728207B8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477. </w:t>
      </w:r>
      <w:r w:rsidRPr="00171DA7">
        <w:rPr>
          <w:lang w:val="it-IT"/>
        </w:rPr>
        <w:t>Quale componente del sistema immunitario è il principale responsabile della fagocitosi delle cellule dagli autoanticorpi?</w:t>
      </w:r>
    </w:p>
    <w:p w14:paraId="016F09D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Cellule linfoidi innate.</w:t>
      </w:r>
    </w:p>
    <w:p w14:paraId="1BD8670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Natural Killer (NK).</w:t>
      </w:r>
    </w:p>
    <w:p w14:paraId="57F531B0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Linfociti B.</w:t>
      </w:r>
    </w:p>
    <w:p w14:paraId="7480107A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Macrofagi.</w:t>
      </w:r>
    </w:p>
    <w:p w14:paraId="7005114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Linfociti T.</w:t>
      </w:r>
    </w:p>
    <w:p w14:paraId="0D73CB0D" w14:textId="77777777" w:rsidR="00A604A9" w:rsidRPr="00171DA7" w:rsidRDefault="00A604A9">
      <w:pPr>
        <w:rPr>
          <w:lang w:val="it-IT"/>
        </w:rPr>
      </w:pPr>
    </w:p>
    <w:p w14:paraId="2E415C82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478. </w:t>
      </w:r>
      <w:r w:rsidRPr="00171DA7">
        <w:rPr>
          <w:lang w:val="it-IT"/>
        </w:rPr>
        <w:t xml:space="preserve">Vaccini contro tumori ad eziologia virale anti-HPV e anti-HBV fanno parte della </w:t>
      </w:r>
      <w:proofErr w:type="spellStart"/>
      <w:r w:rsidRPr="00171DA7">
        <w:rPr>
          <w:lang w:val="it-IT"/>
        </w:rPr>
        <w:t>immunoprevenzione</w:t>
      </w:r>
      <w:proofErr w:type="spellEnd"/>
      <w:r w:rsidRPr="00171DA7">
        <w:rPr>
          <w:lang w:val="it-IT"/>
        </w:rPr>
        <w:t>:</w:t>
      </w:r>
    </w:p>
    <w:p w14:paraId="1C86B63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A) Primaria</w:t>
      </w:r>
    </w:p>
    <w:p w14:paraId="7708AD9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Secondaria</w:t>
      </w:r>
    </w:p>
    <w:p w14:paraId="22F8B61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Terziaria</w:t>
      </w:r>
    </w:p>
    <w:p w14:paraId="3A6DDB8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D) Sia primaria sia secondaria</w:t>
      </w:r>
    </w:p>
    <w:p w14:paraId="238BC81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Nessuna delle precedenti</w:t>
      </w:r>
    </w:p>
    <w:p w14:paraId="4487484F" w14:textId="77777777" w:rsidR="00A604A9" w:rsidRPr="00171DA7" w:rsidRDefault="00A604A9">
      <w:pPr>
        <w:rPr>
          <w:lang w:val="it-IT"/>
        </w:rPr>
      </w:pPr>
    </w:p>
    <w:p w14:paraId="14EDDC8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479. </w:t>
      </w:r>
      <w:r w:rsidRPr="00171DA7">
        <w:rPr>
          <w:lang w:val="it-IT"/>
        </w:rPr>
        <w:t xml:space="preserve">Quale delle seguenti condizioni non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associate con la deposizione di immunocomplessi?</w:t>
      </w:r>
    </w:p>
    <w:p w14:paraId="043150F4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reazione di Arthus</w:t>
      </w:r>
    </w:p>
    <w:p w14:paraId="72FB5F6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anemia emolitica autoimmune 3 si</w:t>
      </w:r>
    </w:p>
    <w:p w14:paraId="3088E10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malattia del siero</w:t>
      </w:r>
    </w:p>
    <w:p w14:paraId="0E2E33F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 xml:space="preserve">4) lupus </w:t>
      </w:r>
      <w:proofErr w:type="spellStart"/>
      <w:r w:rsidRPr="00171DA7">
        <w:rPr>
          <w:lang w:val="it-IT"/>
        </w:rPr>
        <w:t>erimatoso</w:t>
      </w:r>
      <w:proofErr w:type="spellEnd"/>
      <w:r w:rsidRPr="00171DA7">
        <w:rPr>
          <w:lang w:val="it-IT"/>
        </w:rPr>
        <w:t xml:space="preserve"> sistemico</w:t>
      </w:r>
    </w:p>
    <w:p w14:paraId="1D8D7EA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glomerulonefrite post-streptococcica</w:t>
      </w:r>
    </w:p>
    <w:p w14:paraId="58417FCC" w14:textId="77777777" w:rsidR="00A604A9" w:rsidRPr="00171DA7" w:rsidRDefault="00A604A9">
      <w:pPr>
        <w:rPr>
          <w:lang w:val="it-IT"/>
        </w:rPr>
      </w:pPr>
    </w:p>
    <w:p w14:paraId="63D0A3DA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480. </w:t>
      </w:r>
      <w:r w:rsidRPr="00171DA7">
        <w:rPr>
          <w:lang w:val="it-IT"/>
        </w:rPr>
        <w:t xml:space="preserve">Quali tipi di </w:t>
      </w:r>
      <w:proofErr w:type="spellStart"/>
      <w:r w:rsidRPr="00171DA7">
        <w:rPr>
          <w:lang w:val="it-IT"/>
        </w:rPr>
        <w:t>ipersensibilita'</w:t>
      </w:r>
      <w:proofErr w:type="spellEnd"/>
      <w:r w:rsidRPr="00171DA7">
        <w:rPr>
          <w:lang w:val="it-IT"/>
        </w:rPr>
        <w:t xml:space="preserve"> possono essere indotti dalla penicillina?</w:t>
      </w:r>
    </w:p>
    <w:p w14:paraId="562ACDD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di tipo primo</w:t>
      </w:r>
    </w:p>
    <w:p w14:paraId="43289829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2) di tipo secondo</w:t>
      </w:r>
    </w:p>
    <w:p w14:paraId="076246E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di tipo terzo</w:t>
      </w:r>
    </w:p>
    <w:p w14:paraId="60478008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di tipo quarto</w:t>
      </w:r>
    </w:p>
    <w:p w14:paraId="3207AADE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di tutti e quattro i tipi</w:t>
      </w:r>
    </w:p>
    <w:p w14:paraId="6B32D911" w14:textId="77777777" w:rsidR="00A604A9" w:rsidRPr="00171DA7" w:rsidRDefault="00A604A9">
      <w:pPr>
        <w:rPr>
          <w:lang w:val="it-IT"/>
        </w:rPr>
      </w:pPr>
    </w:p>
    <w:p w14:paraId="18BE59E3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481. </w:t>
      </w:r>
      <w:r w:rsidRPr="00171DA7">
        <w:rPr>
          <w:lang w:val="it-IT"/>
        </w:rPr>
        <w:t xml:space="preserve">Un paziente maschio giovane presenta sangue nelle urine dopo un’infezione virale delle alte vie respiratorie. I test per la </w:t>
      </w:r>
      <w:proofErr w:type="spellStart"/>
      <w:r w:rsidRPr="00171DA7">
        <w:rPr>
          <w:lang w:val="it-IT"/>
        </w:rPr>
        <w:t>funzionalita’</w:t>
      </w:r>
      <w:proofErr w:type="spellEnd"/>
      <w:r w:rsidRPr="00171DA7">
        <w:rPr>
          <w:lang w:val="it-IT"/>
        </w:rPr>
        <w:t xml:space="preserve"> renale sono alterati e viene richiesta una biopsia renale. </w:t>
      </w:r>
      <w:proofErr w:type="spellStart"/>
      <w:r w:rsidRPr="00171DA7">
        <w:rPr>
          <w:lang w:val="it-IT"/>
        </w:rPr>
        <w:t>DFalla</w:t>
      </w:r>
      <w:proofErr w:type="spellEnd"/>
      <w:r w:rsidRPr="00171DA7">
        <w:rPr>
          <w:lang w:val="it-IT"/>
        </w:rPr>
        <w:t xml:space="preserve"> biopsia risulta deposizione di complessi immune lungo la membrane basale. Quale tipo di reazione di </w:t>
      </w:r>
      <w:proofErr w:type="spellStart"/>
      <w:r w:rsidRPr="00171DA7">
        <w:rPr>
          <w:lang w:val="it-IT"/>
        </w:rPr>
        <w:t>ipersensibilita’</w:t>
      </w:r>
      <w:proofErr w:type="spellEnd"/>
      <w:r w:rsidRPr="00171DA7">
        <w:rPr>
          <w:lang w:val="it-IT"/>
        </w:rPr>
        <w:t xml:space="preserve"> </w:t>
      </w:r>
      <w:proofErr w:type="spellStart"/>
      <w:proofErr w:type="gramStart"/>
      <w:r w:rsidRPr="00171DA7">
        <w:rPr>
          <w:lang w:val="it-IT"/>
        </w:rPr>
        <w:t>e’</w:t>
      </w:r>
      <w:proofErr w:type="spellEnd"/>
      <w:proofErr w:type="gramEnd"/>
      <w:r w:rsidRPr="00171DA7">
        <w:rPr>
          <w:lang w:val="it-IT"/>
        </w:rPr>
        <w:t xml:space="preserve"> probabile che abbia colpito questo paziente?</w:t>
      </w:r>
    </w:p>
    <w:p w14:paraId="598B24EB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tipo I</w:t>
      </w:r>
    </w:p>
    <w:p w14:paraId="4A1421D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tipo II</w:t>
      </w:r>
    </w:p>
    <w:p w14:paraId="0163001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3) tipo III</w:t>
      </w:r>
    </w:p>
    <w:p w14:paraId="4E08053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tipo IV</w:t>
      </w:r>
    </w:p>
    <w:p w14:paraId="24BC0C89" w14:textId="77777777" w:rsidR="00A604A9" w:rsidRPr="00171DA7" w:rsidRDefault="00A604A9">
      <w:pPr>
        <w:rPr>
          <w:lang w:val="it-IT"/>
        </w:rPr>
      </w:pPr>
    </w:p>
    <w:p w14:paraId="5D3999A4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482. </w:t>
      </w:r>
      <w:r w:rsidRPr="00171DA7">
        <w:rPr>
          <w:lang w:val="it-IT"/>
        </w:rPr>
        <w:t>Quale/i dei seguenti meccanismi contribuisce/contribuiscono alla tolleranza immunologica?</w:t>
      </w:r>
    </w:p>
    <w:p w14:paraId="05C8196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1) Delezione clonale</w:t>
      </w:r>
    </w:p>
    <w:p w14:paraId="68840CD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Cellule T regolatorie</w:t>
      </w:r>
    </w:p>
    <w:p w14:paraId="2CED6E5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Anergia</w:t>
      </w:r>
    </w:p>
    <w:p w14:paraId="2BAE0DF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4) Tutti quelli sopra elencati</w:t>
      </w:r>
    </w:p>
    <w:p w14:paraId="4F599B5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5) Nessuno di quelli elencati VACCINI</w:t>
      </w:r>
    </w:p>
    <w:p w14:paraId="3BA90257" w14:textId="77777777" w:rsidR="00A604A9" w:rsidRPr="00171DA7" w:rsidRDefault="00A604A9">
      <w:pPr>
        <w:rPr>
          <w:lang w:val="it-IT"/>
        </w:rPr>
      </w:pPr>
    </w:p>
    <w:p w14:paraId="5DCBA41D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t xml:space="preserve">483. </w:t>
      </w:r>
      <w:r w:rsidRPr="00171DA7">
        <w:rPr>
          <w:lang w:val="it-IT"/>
        </w:rPr>
        <w:t>Le immunodeficienze congenite:</w:t>
      </w:r>
    </w:p>
    <w:p w14:paraId="6863C493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1) Sono distribuite egualmente tra I due sessi</w:t>
      </w:r>
    </w:p>
    <w:p w14:paraId="567925A6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2) colpiscono: principalmente i maschi</w:t>
      </w:r>
    </w:p>
    <w:p w14:paraId="00A640E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3) Colpiscono principalmente le femmine</w:t>
      </w:r>
    </w:p>
    <w:p w14:paraId="0513969D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4) Colpiscono principalmente le donne dopo la menopausa</w:t>
      </w:r>
    </w:p>
    <w:p w14:paraId="5B85B237" w14:textId="77777777" w:rsidR="00A604A9" w:rsidRPr="00171DA7" w:rsidRDefault="00A604A9">
      <w:pPr>
        <w:rPr>
          <w:lang w:val="it-IT"/>
        </w:rPr>
      </w:pPr>
    </w:p>
    <w:p w14:paraId="3312E19F" w14:textId="77777777" w:rsidR="00A604A9" w:rsidRPr="00171DA7" w:rsidRDefault="00000000">
      <w:pPr>
        <w:rPr>
          <w:lang w:val="it-IT"/>
        </w:rPr>
      </w:pPr>
      <w:r w:rsidRPr="00171DA7">
        <w:rPr>
          <w:b/>
          <w:lang w:val="it-IT"/>
        </w:rPr>
        <w:lastRenderedPageBreak/>
        <w:t xml:space="preserve">484. </w:t>
      </w:r>
      <w:r w:rsidRPr="00171DA7">
        <w:rPr>
          <w:lang w:val="it-IT"/>
        </w:rPr>
        <w:t>Quale delle seguenti affermazioni sull’</w:t>
      </w:r>
      <w:proofErr w:type="spellStart"/>
      <w:r w:rsidRPr="00171DA7">
        <w:rPr>
          <w:lang w:val="it-IT"/>
        </w:rPr>
        <w:t>immunoediting</w:t>
      </w:r>
      <w:proofErr w:type="spellEnd"/>
      <w:r w:rsidRPr="00171DA7">
        <w:rPr>
          <w:lang w:val="it-IT"/>
        </w:rPr>
        <w:t xml:space="preserve"> è falsa: si</w:t>
      </w:r>
    </w:p>
    <w:p w14:paraId="76667217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A) Consta di tre fasi</w:t>
      </w:r>
    </w:p>
    <w:p w14:paraId="5333DAAF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B) Un sistema immunitario competente elimina le cellule che hanno subito mutazioni</w:t>
      </w:r>
    </w:p>
    <w:p w14:paraId="07594F02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C) In fase di Equilibrium le cellule tumorali hanno acquisito delle mutazioni che le si porteranno a scatenare un quadro patologico</w:t>
      </w:r>
    </w:p>
    <w:p w14:paraId="0838B4A1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highlight w:val="yellow"/>
          <w:lang w:val="it-IT"/>
        </w:rPr>
        <w:t>D) Un tumore sviluppato in un soggetto immunocompetente è il risultato di processi di rimodellamento di cui il sistema immunitario è il principale artefice</w:t>
      </w:r>
    </w:p>
    <w:p w14:paraId="0276411C" w14:textId="77777777" w:rsidR="00A604A9" w:rsidRPr="00171DA7" w:rsidRDefault="00000000">
      <w:pPr>
        <w:spacing w:after="0"/>
        <w:ind w:left="425"/>
        <w:rPr>
          <w:lang w:val="it-IT"/>
        </w:rPr>
      </w:pPr>
      <w:r w:rsidRPr="00171DA7">
        <w:rPr>
          <w:lang w:val="it-IT"/>
        </w:rPr>
        <w:t>E) Cali nell’efficienza del sistema immunitario possono portare il tumore a sfuggire dalla sua sorveglianza</w:t>
      </w:r>
    </w:p>
    <w:p w14:paraId="0DAC80A1" w14:textId="77777777" w:rsidR="00A604A9" w:rsidRPr="00171DA7" w:rsidRDefault="00A604A9">
      <w:pPr>
        <w:rPr>
          <w:lang w:val="it-IT"/>
        </w:rPr>
      </w:pPr>
    </w:p>
    <w:sectPr w:rsidR="00A604A9" w:rsidRPr="00171D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21507">
    <w:abstractNumId w:val="8"/>
  </w:num>
  <w:num w:numId="2" w16cid:durableId="1359090136">
    <w:abstractNumId w:val="6"/>
  </w:num>
  <w:num w:numId="3" w16cid:durableId="892010811">
    <w:abstractNumId w:val="5"/>
  </w:num>
  <w:num w:numId="4" w16cid:durableId="2041973441">
    <w:abstractNumId w:val="4"/>
  </w:num>
  <w:num w:numId="5" w16cid:durableId="344790224">
    <w:abstractNumId w:val="7"/>
  </w:num>
  <w:num w:numId="6" w16cid:durableId="1886136456">
    <w:abstractNumId w:val="3"/>
  </w:num>
  <w:num w:numId="7" w16cid:durableId="706687964">
    <w:abstractNumId w:val="2"/>
  </w:num>
  <w:num w:numId="8" w16cid:durableId="731387715">
    <w:abstractNumId w:val="1"/>
  </w:num>
  <w:num w:numId="9" w16cid:durableId="160368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3F"/>
    <w:rsid w:val="00034616"/>
    <w:rsid w:val="0006063C"/>
    <w:rsid w:val="0015074B"/>
    <w:rsid w:val="00171DA7"/>
    <w:rsid w:val="00175CA9"/>
    <w:rsid w:val="00207CE1"/>
    <w:rsid w:val="00265334"/>
    <w:rsid w:val="0029639D"/>
    <w:rsid w:val="002D7CF1"/>
    <w:rsid w:val="00326F90"/>
    <w:rsid w:val="005303CA"/>
    <w:rsid w:val="005820A2"/>
    <w:rsid w:val="00767BFA"/>
    <w:rsid w:val="0077546D"/>
    <w:rsid w:val="007D2E83"/>
    <w:rsid w:val="009412AE"/>
    <w:rsid w:val="00A323E8"/>
    <w:rsid w:val="00A604A9"/>
    <w:rsid w:val="00AA1D8D"/>
    <w:rsid w:val="00B47730"/>
    <w:rsid w:val="00B8726D"/>
    <w:rsid w:val="00BF5718"/>
    <w:rsid w:val="00CB0664"/>
    <w:rsid w:val="00CB411D"/>
    <w:rsid w:val="00DD4078"/>
    <w:rsid w:val="00E37C2E"/>
    <w:rsid w:val="00E63F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F607B0"/>
  <w14:defaultImageDpi w14:val="300"/>
  <w15:docId w15:val="{4E1903E8-0967-4D46-B35A-BCF99F00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107</Pages>
  <Words>23060</Words>
  <Characters>131445</Characters>
  <Application>Microsoft Office Word</Application>
  <DocSecurity>0</DocSecurity>
  <Lines>1095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Stefano Poetto</cp:lastModifiedBy>
  <cp:revision>15</cp:revision>
  <dcterms:created xsi:type="dcterms:W3CDTF">2013-12-23T23:15:00Z</dcterms:created>
  <dcterms:modified xsi:type="dcterms:W3CDTF">2026-02-20T11:55:00Z</dcterms:modified>
  <cp:category/>
</cp:coreProperties>
</file>