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F834A" w14:textId="77777777" w:rsidR="00A604A9" w:rsidRPr="00171DA7" w:rsidRDefault="00000000">
      <w:pPr>
        <w:pStyle w:val="Titolo"/>
        <w:jc w:val="center"/>
        <w:rPr>
          <w:lang w:val="it-IT"/>
        </w:rPr>
      </w:pPr>
      <w:r w:rsidRPr="00171DA7">
        <w:rPr>
          <w:lang w:val="it-IT"/>
        </w:rPr>
        <w:t>Quiz di Immunologia – Domande e risposte</w:t>
      </w:r>
    </w:p>
    <w:p w14:paraId="47CC95F5" w14:textId="77777777" w:rsidR="00A604A9" w:rsidRPr="00171DA7" w:rsidRDefault="00000000">
      <w:pPr>
        <w:jc w:val="center"/>
        <w:rPr>
          <w:lang w:val="it-IT"/>
        </w:rPr>
      </w:pPr>
      <w:r w:rsidRPr="00171DA7">
        <w:rPr>
          <w:lang w:val="it-IT"/>
        </w:rPr>
        <w:t>Risposte corrette evidenziate in giallo</w:t>
      </w:r>
    </w:p>
    <w:p w14:paraId="0EA1BD4F" w14:textId="77777777" w:rsidR="00A604A9" w:rsidRPr="00171DA7" w:rsidRDefault="00A604A9">
      <w:pPr>
        <w:rPr>
          <w:lang w:val="it-IT"/>
        </w:rPr>
      </w:pPr>
    </w:p>
    <w:p w14:paraId="6DE8495A" w14:textId="77777777" w:rsidR="00A604A9" w:rsidRPr="00171DA7" w:rsidRDefault="00000000">
      <w:pPr>
        <w:pStyle w:val="Titolo2"/>
        <w:rPr>
          <w:lang w:val="it-IT"/>
        </w:rPr>
      </w:pPr>
      <w:r w:rsidRPr="00171DA7">
        <w:rPr>
          <w:lang w:val="it-IT"/>
        </w:rPr>
        <w:t>Indice delle categorie</w:t>
      </w:r>
    </w:p>
    <w:p w14:paraId="0352F0BE" w14:textId="77777777" w:rsidR="00A604A9" w:rsidRPr="00171DA7" w:rsidRDefault="00A604A9">
      <w:pPr>
        <w:pStyle w:val="Puntoelenco"/>
        <w:rPr>
          <w:lang w:val="it-IT"/>
        </w:rPr>
      </w:pPr>
      <w:hyperlink w:anchor="cat_immunità_innata_e_infiammazione" w:history="1">
        <w:r w:rsidRPr="00171DA7">
          <w:rPr>
            <w:lang w:val="it-IT"/>
          </w:rPr>
          <w:t>Immunità innata e infiammazione (61 domande)</w:t>
        </w:r>
      </w:hyperlink>
    </w:p>
    <w:p w14:paraId="1FEA63FF" w14:textId="77777777" w:rsidR="00A604A9" w:rsidRDefault="00A604A9">
      <w:pPr>
        <w:pStyle w:val="Puntoelenco"/>
      </w:pPr>
      <w:hyperlink w:anchor="cat_complemento_e_citochine" w:history="1">
        <w:r>
          <w:t>Complemento e citochine (34 domande)</w:t>
        </w:r>
      </w:hyperlink>
    </w:p>
    <w:p w14:paraId="7E0ADF3D" w14:textId="77777777" w:rsidR="00A604A9" w:rsidRPr="00171DA7" w:rsidRDefault="00A604A9">
      <w:pPr>
        <w:pStyle w:val="Puntoelenco"/>
        <w:rPr>
          <w:lang w:val="it-IT"/>
        </w:rPr>
      </w:pPr>
      <w:hyperlink w:anchor="cat_mhc_hla_e_presentazione_dell_antigene" w:history="1">
        <w:r w:rsidRPr="00171DA7">
          <w:rPr>
            <w:lang w:val="it-IT"/>
          </w:rPr>
          <w:t>MHC/HLA e presentazione dell’antigene (90 domande)</w:t>
        </w:r>
      </w:hyperlink>
    </w:p>
    <w:p w14:paraId="02232172" w14:textId="77777777" w:rsidR="00A604A9" w:rsidRPr="00171DA7" w:rsidRDefault="00A604A9">
      <w:pPr>
        <w:pStyle w:val="Puntoelenco"/>
        <w:rPr>
          <w:lang w:val="it-IT"/>
        </w:rPr>
      </w:pPr>
      <w:hyperlink w:anchor="cat_apc_e_cellule_dendritiche" w:history="1">
        <w:r w:rsidRPr="00171DA7">
          <w:rPr>
            <w:lang w:val="it-IT"/>
          </w:rPr>
          <w:t>APC e cellule dendritiche (4 domande)</w:t>
        </w:r>
      </w:hyperlink>
    </w:p>
    <w:p w14:paraId="18C6D6AD" w14:textId="77777777" w:rsidR="00A604A9" w:rsidRPr="00171DA7" w:rsidRDefault="00A604A9">
      <w:pPr>
        <w:pStyle w:val="Puntoelenco"/>
        <w:rPr>
          <w:lang w:val="it-IT"/>
        </w:rPr>
      </w:pPr>
      <w:hyperlink w:anchor="cat_linfociti_t_tcr_sviluppo_e_attivazione" w:history="1">
        <w:r w:rsidRPr="00171DA7">
          <w:rPr>
            <w:lang w:val="it-IT"/>
          </w:rPr>
          <w:t>Linfociti T (TCR, sviluppo e attivazione) (91 domande)</w:t>
        </w:r>
      </w:hyperlink>
    </w:p>
    <w:p w14:paraId="1F267089" w14:textId="77777777" w:rsidR="00A604A9" w:rsidRPr="00171DA7" w:rsidRDefault="00A604A9">
      <w:pPr>
        <w:pStyle w:val="Puntoelenco"/>
        <w:rPr>
          <w:lang w:val="it-IT"/>
        </w:rPr>
      </w:pPr>
      <w:hyperlink w:anchor="cat_linfociti_b_e_anticorpi" w:history="1">
        <w:r w:rsidRPr="00171DA7">
          <w:rPr>
            <w:lang w:val="it-IT"/>
          </w:rPr>
          <w:t>Linfociti B e anticorpi (120 domande)</w:t>
        </w:r>
      </w:hyperlink>
    </w:p>
    <w:p w14:paraId="20B7FF67" w14:textId="77777777" w:rsidR="00A604A9" w:rsidRPr="00171DA7" w:rsidRDefault="00A604A9">
      <w:pPr>
        <w:pStyle w:val="Puntoelenco"/>
        <w:rPr>
          <w:lang w:val="it-IT"/>
        </w:rPr>
      </w:pPr>
      <w:hyperlink w:anchor="cat_organi_linfoidi_e_traffico_cellulare" w:history="1">
        <w:r w:rsidRPr="00171DA7">
          <w:rPr>
            <w:lang w:val="it-IT"/>
          </w:rPr>
          <w:t>Organi linfoidi e traffico cellulare (35 domande)</w:t>
        </w:r>
      </w:hyperlink>
    </w:p>
    <w:p w14:paraId="4DCDDEC5" w14:textId="77777777" w:rsidR="00A604A9" w:rsidRPr="00171DA7" w:rsidRDefault="00A604A9">
      <w:pPr>
        <w:pStyle w:val="Puntoelenco"/>
        <w:rPr>
          <w:lang w:val="it-IT"/>
        </w:rPr>
      </w:pPr>
      <w:hyperlink w:anchor="cat_memoria_vaccini_e_immunopatologia" w:history="1">
        <w:r w:rsidRPr="00171DA7">
          <w:rPr>
            <w:lang w:val="it-IT"/>
          </w:rPr>
          <w:t>Memoria, vaccini e immunopatologia (49 domande)</w:t>
        </w:r>
      </w:hyperlink>
    </w:p>
    <w:p w14:paraId="6DE808ED" w14:textId="77777777" w:rsidR="00A604A9" w:rsidRPr="00171DA7" w:rsidRDefault="00000000">
      <w:pPr>
        <w:rPr>
          <w:lang w:val="it-IT"/>
        </w:rPr>
      </w:pPr>
      <w:r w:rsidRPr="00171DA7">
        <w:rPr>
          <w:lang w:val="it-IT"/>
        </w:rPr>
        <w:br w:type="page"/>
      </w:r>
    </w:p>
    <w:p w14:paraId="79AB525F" w14:textId="77777777" w:rsidR="00A604A9" w:rsidRPr="00171DA7" w:rsidRDefault="00000000">
      <w:pPr>
        <w:pStyle w:val="Titolo1"/>
        <w:rPr>
          <w:lang w:val="it-IT"/>
        </w:rPr>
      </w:pPr>
      <w:bookmarkStart w:id="0" w:name="cat_immunità_innata_e_infiammazione"/>
      <w:r w:rsidRPr="00171DA7">
        <w:rPr>
          <w:lang w:val="it-IT"/>
        </w:rPr>
        <w:lastRenderedPageBreak/>
        <w:t>Immunità innata e infiammazione</w:t>
      </w:r>
      <w:bookmarkEnd w:id="0"/>
    </w:p>
    <w:p w14:paraId="3C840477" w14:textId="77777777" w:rsidR="00A604A9" w:rsidRPr="00171DA7" w:rsidRDefault="00000000">
      <w:pPr>
        <w:rPr>
          <w:lang w:val="it-IT"/>
        </w:rPr>
      </w:pPr>
      <w:r w:rsidRPr="00171DA7">
        <w:rPr>
          <w:b/>
          <w:lang w:val="it-IT"/>
        </w:rPr>
        <w:t xml:space="preserve">1. </w:t>
      </w:r>
      <w:r w:rsidRPr="00171DA7">
        <w:rPr>
          <w:lang w:val="it-IT"/>
        </w:rPr>
        <w:t>Quale delle seguenti opzioni descrive correttamente una delle principali strategie di</w:t>
      </w:r>
      <w:r w:rsidRPr="00171DA7">
        <w:rPr>
          <w:lang w:val="it-IT"/>
        </w:rPr>
        <w:br/>
        <w:t>difesa del sistema immunitario?</w:t>
      </w:r>
    </w:p>
    <w:p w14:paraId="2FAC301C" w14:textId="77777777" w:rsidR="00A604A9" w:rsidRPr="00171DA7" w:rsidRDefault="00000000">
      <w:pPr>
        <w:spacing w:after="0"/>
        <w:ind w:left="425"/>
        <w:rPr>
          <w:lang w:val="it-IT"/>
        </w:rPr>
      </w:pPr>
      <w:r w:rsidRPr="00171DA7">
        <w:rPr>
          <w:lang w:val="it-IT"/>
        </w:rPr>
        <w:t>A) La produzione esclusiva di anticorpi senza coinvolgere altre cellule.</w:t>
      </w:r>
    </w:p>
    <w:p w14:paraId="7BBE64B4" w14:textId="77777777" w:rsidR="00A604A9" w:rsidRPr="00171DA7" w:rsidRDefault="00000000">
      <w:pPr>
        <w:spacing w:after="0"/>
        <w:ind w:left="425"/>
        <w:rPr>
          <w:lang w:val="it-IT"/>
        </w:rPr>
      </w:pPr>
      <w:r w:rsidRPr="00171DA7">
        <w:rPr>
          <w:highlight w:val="yellow"/>
          <w:lang w:val="it-IT"/>
        </w:rPr>
        <w:t>B) La creazione di barriere fisiche come la pelle e le mucose.</w:t>
      </w:r>
    </w:p>
    <w:p w14:paraId="522A58FB" w14:textId="77777777" w:rsidR="00A604A9" w:rsidRPr="00171DA7" w:rsidRDefault="00000000">
      <w:pPr>
        <w:spacing w:after="0"/>
        <w:ind w:left="425"/>
        <w:rPr>
          <w:lang w:val="it-IT"/>
        </w:rPr>
      </w:pPr>
      <w:r w:rsidRPr="00171DA7">
        <w:rPr>
          <w:lang w:val="it-IT"/>
        </w:rPr>
        <w:t>C) L'attacco diretto di virus tramite enzimi digestivi nello stomaco.</w:t>
      </w:r>
    </w:p>
    <w:p w14:paraId="3DA47E4F" w14:textId="77777777" w:rsidR="00A604A9" w:rsidRPr="00171DA7" w:rsidRDefault="00000000">
      <w:pPr>
        <w:spacing w:after="0"/>
        <w:ind w:left="425"/>
        <w:rPr>
          <w:lang w:val="it-IT"/>
        </w:rPr>
      </w:pPr>
      <w:r w:rsidRPr="00171DA7">
        <w:rPr>
          <w:lang w:val="it-IT"/>
        </w:rPr>
        <w:t>D) La distruzione di batteri attraverso la respirazione cellulare.</w:t>
      </w:r>
    </w:p>
    <w:p w14:paraId="6A8E7077" w14:textId="77777777" w:rsidR="00A604A9" w:rsidRPr="00171DA7" w:rsidRDefault="00000000">
      <w:pPr>
        <w:spacing w:after="0"/>
        <w:ind w:left="425"/>
        <w:rPr>
          <w:lang w:val="it-IT"/>
        </w:rPr>
      </w:pPr>
      <w:r w:rsidRPr="00171DA7">
        <w:rPr>
          <w:lang w:val="it-IT"/>
        </w:rPr>
        <w:t>E) La produzione di ossigeno per contrastare i patogeni.</w:t>
      </w:r>
    </w:p>
    <w:p w14:paraId="757D8847" w14:textId="77777777" w:rsidR="00A604A9" w:rsidRPr="00171DA7" w:rsidRDefault="00A604A9">
      <w:pPr>
        <w:rPr>
          <w:lang w:val="it-IT"/>
        </w:rPr>
      </w:pPr>
    </w:p>
    <w:p w14:paraId="6BE20014" w14:textId="77777777" w:rsidR="00A604A9" w:rsidRPr="00171DA7" w:rsidRDefault="00000000">
      <w:pPr>
        <w:rPr>
          <w:lang w:val="it-IT"/>
        </w:rPr>
      </w:pPr>
      <w:r w:rsidRPr="00171DA7">
        <w:rPr>
          <w:b/>
          <w:lang w:val="it-IT"/>
        </w:rPr>
        <w:t xml:space="preserve">2. </w:t>
      </w:r>
      <w:r w:rsidRPr="00171DA7">
        <w:rPr>
          <w:lang w:val="it-IT"/>
        </w:rPr>
        <w:t>Quale delle seguenti affermazioni descrive correttamente l'immunità innata/naturale?</w:t>
      </w:r>
    </w:p>
    <w:p w14:paraId="5829FBDF" w14:textId="77777777" w:rsidR="00A604A9" w:rsidRPr="00171DA7" w:rsidRDefault="00000000">
      <w:pPr>
        <w:spacing w:after="0"/>
        <w:ind w:left="425"/>
        <w:rPr>
          <w:lang w:val="it-IT"/>
        </w:rPr>
      </w:pPr>
      <w:r w:rsidRPr="00171DA7">
        <w:rPr>
          <w:lang w:val="it-IT"/>
        </w:rPr>
        <w:t>A) È un sistema che genera una memoria immunitaria duratura contro i patogeni.</w:t>
      </w:r>
    </w:p>
    <w:p w14:paraId="5DB0768C" w14:textId="77777777" w:rsidR="00A604A9" w:rsidRPr="00171DA7" w:rsidRDefault="00000000">
      <w:pPr>
        <w:spacing w:after="0"/>
        <w:ind w:left="425"/>
        <w:rPr>
          <w:lang w:val="it-IT"/>
        </w:rPr>
      </w:pPr>
      <w:r w:rsidRPr="00171DA7">
        <w:rPr>
          <w:lang w:val="it-IT"/>
        </w:rPr>
        <w:t>B) Si attiva solo in presenza di una ferita causata da un intervento chirurgico.</w:t>
      </w:r>
    </w:p>
    <w:p w14:paraId="55C0BF36" w14:textId="77777777" w:rsidR="00A604A9" w:rsidRPr="00171DA7" w:rsidRDefault="00000000">
      <w:pPr>
        <w:spacing w:after="0"/>
        <w:ind w:left="425"/>
        <w:rPr>
          <w:lang w:val="it-IT"/>
        </w:rPr>
      </w:pPr>
      <w:r w:rsidRPr="00171DA7">
        <w:rPr>
          <w:lang w:val="it-IT"/>
        </w:rPr>
        <w:t>C) Ha una risposta lenta e richiede giorni per attivarsi dopo l'infezione.</w:t>
      </w:r>
    </w:p>
    <w:p w14:paraId="5E74591A" w14:textId="77777777" w:rsidR="00A604A9" w:rsidRPr="00171DA7" w:rsidRDefault="00000000">
      <w:pPr>
        <w:spacing w:after="0"/>
        <w:ind w:left="425"/>
        <w:rPr>
          <w:lang w:val="it-IT"/>
        </w:rPr>
      </w:pPr>
      <w:r w:rsidRPr="00171DA7">
        <w:rPr>
          <w:highlight w:val="yellow"/>
          <w:lang w:val="it-IT"/>
        </w:rPr>
        <w:t>D) Utilizza cellule preesistenti con una specificità limitata di riconoscimento degli antigeni.</w:t>
      </w:r>
    </w:p>
    <w:p w14:paraId="308B1629" w14:textId="77777777" w:rsidR="00A604A9" w:rsidRPr="00171DA7" w:rsidRDefault="00000000">
      <w:pPr>
        <w:spacing w:after="0"/>
        <w:ind w:left="425"/>
        <w:rPr>
          <w:lang w:val="it-IT"/>
        </w:rPr>
      </w:pPr>
      <w:r w:rsidRPr="00171DA7">
        <w:rPr>
          <w:lang w:val="it-IT"/>
        </w:rPr>
        <w:t>E) Previene completamente l'intrusione di microbi nel corpo attraverso il rafforzamento dell'involucro.</w:t>
      </w:r>
    </w:p>
    <w:p w14:paraId="62DDE2F5" w14:textId="77777777" w:rsidR="00A604A9" w:rsidRPr="00171DA7" w:rsidRDefault="00A604A9">
      <w:pPr>
        <w:rPr>
          <w:lang w:val="it-IT"/>
        </w:rPr>
      </w:pPr>
    </w:p>
    <w:p w14:paraId="7558B674" w14:textId="77777777" w:rsidR="00A604A9" w:rsidRPr="00171DA7" w:rsidRDefault="00000000">
      <w:pPr>
        <w:rPr>
          <w:lang w:val="it-IT"/>
        </w:rPr>
      </w:pPr>
      <w:r w:rsidRPr="00171DA7">
        <w:rPr>
          <w:b/>
          <w:lang w:val="it-IT"/>
        </w:rPr>
        <w:t xml:space="preserve">3. </w:t>
      </w:r>
      <w:r w:rsidRPr="00171DA7">
        <w:rPr>
          <w:lang w:val="it-IT"/>
        </w:rPr>
        <w:t>Quale delle seguenti opzioni elenca correttamente una caratteristica</w:t>
      </w:r>
      <w:r w:rsidRPr="00171DA7">
        <w:rPr>
          <w:lang w:val="it-IT"/>
        </w:rPr>
        <w:br/>
        <w:t>dell'infiammazione?</w:t>
      </w:r>
    </w:p>
    <w:p w14:paraId="675C7E18" w14:textId="77777777" w:rsidR="00A604A9" w:rsidRPr="00171DA7" w:rsidRDefault="00000000">
      <w:pPr>
        <w:spacing w:after="0"/>
        <w:ind w:left="425"/>
        <w:rPr>
          <w:lang w:val="it-IT"/>
        </w:rPr>
      </w:pPr>
      <w:r w:rsidRPr="00171DA7">
        <w:rPr>
          <w:lang w:val="it-IT"/>
        </w:rPr>
        <w:t>A) Aumento della pressione sanguigna sistemica.</w:t>
      </w:r>
    </w:p>
    <w:p w14:paraId="625E4598" w14:textId="77777777" w:rsidR="00A604A9" w:rsidRPr="00171DA7" w:rsidRDefault="00000000">
      <w:pPr>
        <w:spacing w:after="0"/>
        <w:ind w:left="425"/>
        <w:rPr>
          <w:lang w:val="it-IT"/>
        </w:rPr>
      </w:pPr>
      <w:r w:rsidRPr="00171DA7">
        <w:rPr>
          <w:lang w:val="it-IT"/>
        </w:rPr>
        <w:t>B) Diminuzione del flusso sanguigno nell'area interessata.</w:t>
      </w:r>
    </w:p>
    <w:p w14:paraId="55A0C11E" w14:textId="77777777" w:rsidR="00A604A9" w:rsidRPr="00171DA7" w:rsidRDefault="00000000">
      <w:pPr>
        <w:spacing w:after="0"/>
        <w:ind w:left="425"/>
        <w:rPr>
          <w:lang w:val="it-IT"/>
        </w:rPr>
      </w:pPr>
      <w:r w:rsidRPr="00171DA7">
        <w:rPr>
          <w:highlight w:val="yellow"/>
          <w:lang w:val="it-IT"/>
        </w:rPr>
        <w:t>C) Rossore dovuto alla vasodilatazione dei vasi sanguigni locali.</w:t>
      </w:r>
    </w:p>
    <w:p w14:paraId="131D8121" w14:textId="77777777" w:rsidR="00A604A9" w:rsidRPr="00171DA7" w:rsidRDefault="00000000">
      <w:pPr>
        <w:spacing w:after="0"/>
        <w:ind w:left="425"/>
        <w:rPr>
          <w:lang w:val="it-IT"/>
        </w:rPr>
      </w:pPr>
      <w:r w:rsidRPr="00171DA7">
        <w:rPr>
          <w:lang w:val="it-IT"/>
        </w:rPr>
        <w:t>D) Riduzione della temperatura nel sito di infiammazione.</w:t>
      </w:r>
    </w:p>
    <w:p w14:paraId="6DEF91AC" w14:textId="77777777" w:rsidR="00A604A9" w:rsidRPr="00171DA7" w:rsidRDefault="00000000">
      <w:pPr>
        <w:spacing w:after="0"/>
        <w:ind w:left="425"/>
        <w:rPr>
          <w:lang w:val="it-IT"/>
        </w:rPr>
      </w:pPr>
      <w:r w:rsidRPr="00171DA7">
        <w:rPr>
          <w:lang w:val="it-IT"/>
        </w:rPr>
        <w:t>E) Miglioramento immediato della funzionalità del tessuto colpito.</w:t>
      </w:r>
    </w:p>
    <w:p w14:paraId="1AB466A7" w14:textId="77777777" w:rsidR="00A604A9" w:rsidRPr="00171DA7" w:rsidRDefault="00A604A9">
      <w:pPr>
        <w:rPr>
          <w:lang w:val="it-IT"/>
        </w:rPr>
      </w:pPr>
    </w:p>
    <w:p w14:paraId="15D2CF31" w14:textId="77777777" w:rsidR="00A604A9" w:rsidRPr="00171DA7" w:rsidRDefault="00000000">
      <w:pPr>
        <w:rPr>
          <w:lang w:val="it-IT"/>
        </w:rPr>
      </w:pPr>
      <w:r w:rsidRPr="00171DA7">
        <w:rPr>
          <w:b/>
          <w:lang w:val="it-IT"/>
        </w:rPr>
        <w:t xml:space="preserve">4. </w:t>
      </w:r>
      <w:r w:rsidRPr="00171DA7">
        <w:rPr>
          <w:lang w:val="it-IT"/>
        </w:rPr>
        <w:t>Quale delle seguenti affermazioni descrive correttamente una caratteristica</w:t>
      </w:r>
      <w:r w:rsidRPr="00171DA7">
        <w:rPr>
          <w:lang w:val="it-IT"/>
        </w:rPr>
        <w:br/>
        <w:t>dell'immunità adattativa?</w:t>
      </w:r>
    </w:p>
    <w:p w14:paraId="536338F5" w14:textId="77777777" w:rsidR="00A604A9" w:rsidRPr="00171DA7" w:rsidRDefault="00000000">
      <w:pPr>
        <w:spacing w:after="0"/>
        <w:ind w:left="425"/>
        <w:rPr>
          <w:lang w:val="it-IT"/>
        </w:rPr>
      </w:pPr>
      <w:r w:rsidRPr="00171DA7">
        <w:rPr>
          <w:lang w:val="it-IT"/>
        </w:rPr>
        <w:t>A) È più rapida dell’immunità innata nell’attivarsi in risposta a un'infezione.</w:t>
      </w:r>
    </w:p>
    <w:p w14:paraId="208CE4A6" w14:textId="77777777" w:rsidR="00A604A9" w:rsidRPr="00171DA7" w:rsidRDefault="00000000">
      <w:pPr>
        <w:spacing w:after="0"/>
        <w:ind w:left="425"/>
        <w:rPr>
          <w:lang w:val="it-IT"/>
        </w:rPr>
      </w:pPr>
      <w:r w:rsidRPr="00171DA7">
        <w:rPr>
          <w:lang w:val="it-IT"/>
        </w:rPr>
        <w:t>B) I recettori specifici per gli antigeni si formano solo dopo che il linfocita ha incontrato il microbo.</w:t>
      </w:r>
    </w:p>
    <w:p w14:paraId="582C7F62" w14:textId="77777777" w:rsidR="00A604A9" w:rsidRPr="00171DA7" w:rsidRDefault="00000000">
      <w:pPr>
        <w:spacing w:after="0"/>
        <w:ind w:left="425"/>
        <w:rPr>
          <w:lang w:val="it-IT"/>
        </w:rPr>
      </w:pPr>
      <w:r w:rsidRPr="00171DA7">
        <w:rPr>
          <w:highlight w:val="yellow"/>
          <w:lang w:val="it-IT"/>
        </w:rPr>
        <w:t>C) Genera un repertorio di recettori casuali, anche per antigeni che il corpo potrebbe non incontrare mai.</w:t>
      </w:r>
    </w:p>
    <w:p w14:paraId="3E1FAC97" w14:textId="77777777" w:rsidR="00A604A9" w:rsidRPr="00171DA7" w:rsidRDefault="00000000">
      <w:pPr>
        <w:spacing w:after="0"/>
        <w:ind w:left="425"/>
        <w:rPr>
          <w:lang w:val="it-IT"/>
        </w:rPr>
      </w:pPr>
      <w:r w:rsidRPr="00171DA7">
        <w:rPr>
          <w:lang w:val="it-IT"/>
        </w:rPr>
        <w:t>D) È un sistema a basso consumo energetico rispetto all’immunità innata.</w:t>
      </w:r>
    </w:p>
    <w:p w14:paraId="602CFC76" w14:textId="77777777" w:rsidR="00A604A9" w:rsidRPr="00171DA7" w:rsidRDefault="00000000">
      <w:pPr>
        <w:spacing w:after="0"/>
        <w:ind w:left="425"/>
        <w:rPr>
          <w:lang w:val="it-IT"/>
        </w:rPr>
      </w:pPr>
      <w:r w:rsidRPr="00171DA7">
        <w:rPr>
          <w:lang w:val="it-IT"/>
        </w:rPr>
        <w:t>E) È limitata a un ristretto numero di antigeni noti per evitare sprechi energetici.</w:t>
      </w:r>
    </w:p>
    <w:p w14:paraId="38DE3261" w14:textId="77777777" w:rsidR="00A604A9" w:rsidRPr="00171DA7" w:rsidRDefault="00A604A9">
      <w:pPr>
        <w:rPr>
          <w:lang w:val="it-IT"/>
        </w:rPr>
      </w:pPr>
    </w:p>
    <w:p w14:paraId="3F3F8237" w14:textId="77777777" w:rsidR="00A604A9" w:rsidRPr="00171DA7" w:rsidRDefault="00000000">
      <w:pPr>
        <w:rPr>
          <w:lang w:val="it-IT"/>
        </w:rPr>
      </w:pPr>
      <w:r w:rsidRPr="00171DA7">
        <w:rPr>
          <w:b/>
          <w:lang w:val="it-IT"/>
        </w:rPr>
        <w:lastRenderedPageBreak/>
        <w:t xml:space="preserve">5. </w:t>
      </w:r>
      <w:r w:rsidRPr="00171DA7">
        <w:rPr>
          <w:lang w:val="it-IT"/>
        </w:rPr>
        <w:t>Quale delle seguenti affermazioni descrive correttamente uno dei modelli di</w:t>
      </w:r>
      <w:r w:rsidRPr="00171DA7">
        <w:rPr>
          <w:lang w:val="it-IT"/>
        </w:rPr>
        <w:br/>
        <w:t>attivazione dell'immunità innata?</w:t>
      </w:r>
    </w:p>
    <w:p w14:paraId="02733CB2" w14:textId="77777777" w:rsidR="00A604A9" w:rsidRPr="00171DA7" w:rsidRDefault="00000000">
      <w:pPr>
        <w:spacing w:after="0"/>
        <w:ind w:left="425"/>
        <w:rPr>
          <w:lang w:val="it-IT"/>
        </w:rPr>
      </w:pPr>
      <w:r w:rsidRPr="00171DA7">
        <w:rPr>
          <w:lang w:val="it-IT"/>
        </w:rPr>
        <w:t>A) Il danger model spiega che le cellule dell’immunità innata riconoscono solo molecole tipiche dei patogeni (PAMP).</w:t>
      </w:r>
    </w:p>
    <w:p w14:paraId="19EC1B6F" w14:textId="77777777" w:rsidR="00A604A9" w:rsidRPr="00171DA7" w:rsidRDefault="00000000">
      <w:pPr>
        <w:spacing w:after="0"/>
        <w:ind w:left="425"/>
        <w:rPr>
          <w:lang w:val="it-IT"/>
        </w:rPr>
      </w:pPr>
      <w:r w:rsidRPr="00171DA7">
        <w:rPr>
          <w:highlight w:val="yellow"/>
          <w:lang w:val="it-IT"/>
        </w:rPr>
        <w:t>B) L'HAMP model suggerisce che l’immunità innata si attiva rilevando i cambiamenti nell’omeostasi cellulare, come il calcio intracellulare.</w:t>
      </w:r>
    </w:p>
    <w:p w14:paraId="11E52F98" w14:textId="77777777" w:rsidR="00A604A9" w:rsidRPr="00171DA7" w:rsidRDefault="00000000">
      <w:pPr>
        <w:spacing w:after="0"/>
        <w:ind w:left="425"/>
        <w:rPr>
          <w:lang w:val="it-IT"/>
        </w:rPr>
      </w:pPr>
      <w:r w:rsidRPr="00171DA7">
        <w:rPr>
          <w:lang w:val="it-IT"/>
        </w:rPr>
        <w:t>C) Il stranger model indica che le cellule dell’immunità innata riconoscono esclusivamente le sostanze prodotte in seguito a un danno cellulare (DAMP).</w:t>
      </w:r>
    </w:p>
    <w:p w14:paraId="205FA287" w14:textId="77777777" w:rsidR="00A604A9" w:rsidRPr="00171DA7" w:rsidRDefault="00000000">
      <w:pPr>
        <w:spacing w:after="0"/>
        <w:ind w:left="425"/>
        <w:rPr>
          <w:lang w:val="it-IT"/>
        </w:rPr>
      </w:pPr>
      <w:r w:rsidRPr="00171DA7">
        <w:rPr>
          <w:lang w:val="it-IT"/>
        </w:rPr>
        <w:t>D) Secondo l'HAMP model, l’immunità innata si attiva quando i linfociti percepiscono direttamente i patogeni presenti nel tessuto.</w:t>
      </w:r>
    </w:p>
    <w:p w14:paraId="0FEAD363" w14:textId="77777777" w:rsidR="00A604A9" w:rsidRPr="00171DA7" w:rsidRDefault="00000000">
      <w:pPr>
        <w:spacing w:after="0"/>
        <w:ind w:left="425"/>
        <w:rPr>
          <w:lang w:val="it-IT"/>
        </w:rPr>
      </w:pPr>
      <w:r w:rsidRPr="00171DA7">
        <w:rPr>
          <w:lang w:val="it-IT"/>
        </w:rPr>
        <w:t>E) Il danger model e l'HAMP model descrivono lo stesso processo di attivazione basato sull’identificazione dei patogeni.</w:t>
      </w:r>
    </w:p>
    <w:p w14:paraId="3EBC353D" w14:textId="77777777" w:rsidR="00A604A9" w:rsidRPr="00171DA7" w:rsidRDefault="00A604A9">
      <w:pPr>
        <w:rPr>
          <w:lang w:val="it-IT"/>
        </w:rPr>
      </w:pPr>
    </w:p>
    <w:p w14:paraId="55532872" w14:textId="77777777" w:rsidR="00A604A9" w:rsidRPr="00171DA7" w:rsidRDefault="00000000">
      <w:pPr>
        <w:rPr>
          <w:lang w:val="it-IT"/>
        </w:rPr>
      </w:pPr>
      <w:r w:rsidRPr="00171DA7">
        <w:rPr>
          <w:b/>
          <w:lang w:val="it-IT"/>
        </w:rPr>
        <w:t xml:space="preserve">6. </w:t>
      </w:r>
      <w:r w:rsidRPr="00171DA7">
        <w:rPr>
          <w:lang w:val="it-IT"/>
        </w:rPr>
        <w:t>Dove possono essere localizzati i recettori segnalatori dell'immunità innata, come i</w:t>
      </w:r>
      <w:r w:rsidRPr="00171DA7">
        <w:rPr>
          <w:lang w:val="it-IT"/>
        </w:rPr>
        <w:br/>
        <w:t>Toll-like receptors (TLR)?</w:t>
      </w:r>
    </w:p>
    <w:p w14:paraId="72437B99" w14:textId="77777777" w:rsidR="00A604A9" w:rsidRPr="00171DA7" w:rsidRDefault="00000000">
      <w:pPr>
        <w:spacing w:after="0"/>
        <w:ind w:left="425"/>
        <w:rPr>
          <w:lang w:val="it-IT"/>
        </w:rPr>
      </w:pPr>
      <w:r w:rsidRPr="00171DA7">
        <w:rPr>
          <w:lang w:val="it-IT"/>
        </w:rPr>
        <w:t>A) Solo sulla membrana cellulare esterna.</w:t>
      </w:r>
    </w:p>
    <w:p w14:paraId="21E982C9" w14:textId="77777777" w:rsidR="00A604A9" w:rsidRPr="00171DA7" w:rsidRDefault="00000000">
      <w:pPr>
        <w:spacing w:after="0"/>
        <w:ind w:left="425"/>
        <w:rPr>
          <w:lang w:val="it-IT"/>
        </w:rPr>
      </w:pPr>
      <w:r w:rsidRPr="00171DA7">
        <w:rPr>
          <w:lang w:val="it-IT"/>
        </w:rPr>
        <w:t>B) Esclusivamente nel citoplasma.</w:t>
      </w:r>
    </w:p>
    <w:p w14:paraId="164B2992" w14:textId="77777777" w:rsidR="00A604A9" w:rsidRPr="00171DA7" w:rsidRDefault="00000000">
      <w:pPr>
        <w:spacing w:after="0"/>
        <w:ind w:left="425"/>
        <w:rPr>
          <w:lang w:val="it-IT"/>
        </w:rPr>
      </w:pPr>
      <w:r w:rsidRPr="00171DA7">
        <w:rPr>
          <w:highlight w:val="yellow"/>
          <w:lang w:val="it-IT"/>
        </w:rPr>
        <w:t>C) Sulla membrana cellulare, sulla membrana degli endosomi, nei mitocondri o nel citoplasma.</w:t>
      </w:r>
    </w:p>
    <w:p w14:paraId="5C8683A1" w14:textId="77777777" w:rsidR="00A604A9" w:rsidRPr="00171DA7" w:rsidRDefault="00000000">
      <w:pPr>
        <w:spacing w:after="0"/>
        <w:ind w:left="425"/>
        <w:rPr>
          <w:lang w:val="it-IT"/>
        </w:rPr>
      </w:pPr>
      <w:r w:rsidRPr="00171DA7">
        <w:rPr>
          <w:lang w:val="it-IT"/>
        </w:rPr>
        <w:t>D) Soltanto sulla membrana degli endosomi.</w:t>
      </w:r>
    </w:p>
    <w:p w14:paraId="2F749D2B" w14:textId="77777777" w:rsidR="00A604A9" w:rsidRPr="00171DA7" w:rsidRDefault="00000000">
      <w:pPr>
        <w:spacing w:after="0"/>
        <w:ind w:left="425"/>
        <w:rPr>
          <w:lang w:val="it-IT"/>
        </w:rPr>
      </w:pPr>
      <w:r w:rsidRPr="00171DA7">
        <w:rPr>
          <w:lang w:val="it-IT"/>
        </w:rPr>
        <w:t>E) Unicamente sulla membrana dei mitocondri.</w:t>
      </w:r>
    </w:p>
    <w:p w14:paraId="27BE40C1" w14:textId="77777777" w:rsidR="00A604A9" w:rsidRPr="00171DA7" w:rsidRDefault="00A604A9">
      <w:pPr>
        <w:rPr>
          <w:lang w:val="it-IT"/>
        </w:rPr>
      </w:pPr>
    </w:p>
    <w:p w14:paraId="48C7068D" w14:textId="77777777" w:rsidR="00A604A9" w:rsidRPr="00171DA7" w:rsidRDefault="00000000">
      <w:pPr>
        <w:rPr>
          <w:lang w:val="it-IT"/>
        </w:rPr>
      </w:pPr>
      <w:r w:rsidRPr="00171DA7">
        <w:rPr>
          <w:b/>
          <w:lang w:val="it-IT"/>
        </w:rPr>
        <w:t xml:space="preserve">7. </w:t>
      </w:r>
      <w:r w:rsidRPr="00171DA7">
        <w:rPr>
          <w:lang w:val="it-IT"/>
        </w:rPr>
        <w:t>In che modo i recettori Toll-like (TLR) svolgono la loro funzione?</w:t>
      </w:r>
    </w:p>
    <w:p w14:paraId="16533248" w14:textId="77777777" w:rsidR="00A604A9" w:rsidRPr="00171DA7" w:rsidRDefault="00000000">
      <w:pPr>
        <w:spacing w:after="0"/>
        <w:ind w:left="425"/>
        <w:rPr>
          <w:lang w:val="it-IT"/>
        </w:rPr>
      </w:pPr>
      <w:r w:rsidRPr="00171DA7">
        <w:rPr>
          <w:lang w:val="it-IT"/>
        </w:rPr>
        <w:t>A) I TLR riconoscono solo i vermi e gli elminti, ma non i batteri o i parassiti.</w:t>
      </w:r>
    </w:p>
    <w:p w14:paraId="10BCAC95" w14:textId="77777777" w:rsidR="00A604A9" w:rsidRPr="00171DA7" w:rsidRDefault="00000000">
      <w:pPr>
        <w:spacing w:after="0"/>
        <w:ind w:left="425"/>
        <w:rPr>
          <w:lang w:val="it-IT"/>
        </w:rPr>
      </w:pPr>
      <w:r w:rsidRPr="00171DA7">
        <w:rPr>
          <w:highlight w:val="yellow"/>
          <w:lang w:val="it-IT"/>
        </w:rPr>
        <w:t>B) Per attivarsi, i TLR devono dimerizzare (alcuni formano omodimeri e altri eterodimeri).</w:t>
      </w:r>
    </w:p>
    <w:p w14:paraId="31357AFD" w14:textId="77777777" w:rsidR="00A604A9" w:rsidRPr="00171DA7" w:rsidRDefault="00000000">
      <w:pPr>
        <w:spacing w:after="0"/>
        <w:ind w:left="425"/>
        <w:rPr>
          <w:lang w:val="it-IT"/>
        </w:rPr>
      </w:pPr>
      <w:r w:rsidRPr="00171DA7">
        <w:rPr>
          <w:lang w:val="it-IT"/>
        </w:rPr>
        <w:t>C) La parte extracellulare dei TLR è responsabile della trasduzione del segnale attraverso il dominio TIR.</w:t>
      </w:r>
    </w:p>
    <w:p w14:paraId="6BBC11DA" w14:textId="77777777" w:rsidR="00A604A9" w:rsidRPr="00171DA7" w:rsidRDefault="00000000">
      <w:pPr>
        <w:spacing w:after="0"/>
        <w:ind w:left="425"/>
        <w:rPr>
          <w:lang w:val="it-IT"/>
        </w:rPr>
      </w:pPr>
      <w:r w:rsidRPr="00171DA7">
        <w:rPr>
          <w:lang w:val="it-IT"/>
        </w:rPr>
        <w:t>D) I TLR sono in grado di riconoscere esclusivamente i virus nel citoplasma.</w:t>
      </w:r>
    </w:p>
    <w:p w14:paraId="2905BF26" w14:textId="77777777" w:rsidR="00A604A9" w:rsidRPr="00171DA7" w:rsidRDefault="00000000">
      <w:pPr>
        <w:spacing w:after="0"/>
        <w:ind w:left="425"/>
        <w:rPr>
          <w:lang w:val="it-IT"/>
        </w:rPr>
      </w:pPr>
      <w:r w:rsidRPr="00171DA7">
        <w:rPr>
          <w:lang w:val="it-IT"/>
        </w:rPr>
        <w:t>E) La funzione principale dei TLR è il riconoscimento esclusivo di batteri attraverso la membrana cellulare.</w:t>
      </w:r>
    </w:p>
    <w:p w14:paraId="5C82DE75" w14:textId="77777777" w:rsidR="00A604A9" w:rsidRPr="00171DA7" w:rsidRDefault="00A604A9">
      <w:pPr>
        <w:rPr>
          <w:lang w:val="it-IT"/>
        </w:rPr>
      </w:pPr>
    </w:p>
    <w:p w14:paraId="239D1D8D" w14:textId="77777777" w:rsidR="00A604A9" w:rsidRPr="00171DA7" w:rsidRDefault="00000000">
      <w:pPr>
        <w:rPr>
          <w:lang w:val="it-IT"/>
        </w:rPr>
      </w:pPr>
      <w:r w:rsidRPr="00171DA7">
        <w:rPr>
          <w:b/>
          <w:lang w:val="it-IT"/>
        </w:rPr>
        <w:t xml:space="preserve">8. </w:t>
      </w:r>
      <w:r w:rsidRPr="00171DA7">
        <w:rPr>
          <w:lang w:val="it-IT"/>
        </w:rPr>
        <w:t>Quale delle seguenti affermazioni descrive correttamente una caratteristica dei</w:t>
      </w:r>
      <w:r w:rsidRPr="00171DA7">
        <w:rPr>
          <w:lang w:val="it-IT"/>
        </w:rPr>
        <w:br/>
        <w:t>recettori NOD-LIKE (NLR)?</w:t>
      </w:r>
    </w:p>
    <w:p w14:paraId="5D83650A" w14:textId="77777777" w:rsidR="00A604A9" w:rsidRPr="00171DA7" w:rsidRDefault="00000000">
      <w:pPr>
        <w:spacing w:after="0"/>
        <w:ind w:left="425"/>
        <w:rPr>
          <w:lang w:val="it-IT"/>
        </w:rPr>
      </w:pPr>
      <w:r w:rsidRPr="00171DA7">
        <w:rPr>
          <w:lang w:val="it-IT"/>
        </w:rPr>
        <w:t>A) I NLR sono responsabili del riconoscimento di patogeni extracellulari, mentre i TLR riconoscono patogeni intracellulari.</w:t>
      </w:r>
    </w:p>
    <w:p w14:paraId="14C82107" w14:textId="77777777" w:rsidR="00A604A9" w:rsidRPr="00171DA7" w:rsidRDefault="00000000">
      <w:pPr>
        <w:spacing w:after="0"/>
        <w:ind w:left="425"/>
        <w:rPr>
          <w:lang w:val="it-IT"/>
        </w:rPr>
      </w:pPr>
      <w:r w:rsidRPr="00171DA7">
        <w:rPr>
          <w:lang w:val="it-IT"/>
        </w:rPr>
        <w:t>B) I NLR sono localizzati esclusivamente sulla membrana cellulare e riconoscono patogeni extracellulari.</w:t>
      </w:r>
    </w:p>
    <w:p w14:paraId="5CA7CEB3" w14:textId="77777777" w:rsidR="00A604A9" w:rsidRPr="00171DA7" w:rsidRDefault="00000000">
      <w:pPr>
        <w:spacing w:after="0"/>
        <w:ind w:left="425"/>
        <w:rPr>
          <w:lang w:val="it-IT"/>
        </w:rPr>
      </w:pPr>
      <w:r w:rsidRPr="00171DA7">
        <w:rPr>
          <w:lang w:val="it-IT"/>
        </w:rPr>
        <w:lastRenderedPageBreak/>
        <w:t>C) I NLR sono meno numerosi dei TLR, con soli 4 recettori noti nell'uomo.</w:t>
      </w:r>
    </w:p>
    <w:p w14:paraId="2CB19BF8" w14:textId="77777777" w:rsidR="00A604A9" w:rsidRPr="00171DA7" w:rsidRDefault="00000000">
      <w:pPr>
        <w:spacing w:after="0"/>
        <w:ind w:left="425"/>
        <w:rPr>
          <w:lang w:val="it-IT"/>
        </w:rPr>
      </w:pPr>
      <w:r w:rsidRPr="00171DA7">
        <w:rPr>
          <w:lang w:val="it-IT"/>
        </w:rPr>
        <w:t>D) I recettori NLR non possiedono una struttura con domini di leucina, a differenza dei TLR.</w:t>
      </w:r>
    </w:p>
    <w:p w14:paraId="34B944FF" w14:textId="77777777" w:rsidR="00A604A9" w:rsidRPr="00171DA7" w:rsidRDefault="00000000">
      <w:pPr>
        <w:spacing w:after="0"/>
        <w:ind w:left="425"/>
        <w:rPr>
          <w:lang w:val="it-IT"/>
        </w:rPr>
      </w:pPr>
      <w:r w:rsidRPr="00171DA7">
        <w:rPr>
          <w:highlight w:val="yellow"/>
          <w:lang w:val="it-IT"/>
        </w:rPr>
        <w:t>E) I NLR sono localizzati nel citoplasma e riconoscono patogeni intracellulari.</w:t>
      </w:r>
    </w:p>
    <w:p w14:paraId="4298C48D" w14:textId="77777777" w:rsidR="00A604A9" w:rsidRPr="00171DA7" w:rsidRDefault="00A604A9">
      <w:pPr>
        <w:rPr>
          <w:lang w:val="it-IT"/>
        </w:rPr>
      </w:pPr>
    </w:p>
    <w:p w14:paraId="79B92DDC" w14:textId="77777777" w:rsidR="00A604A9" w:rsidRPr="00171DA7" w:rsidRDefault="00000000">
      <w:pPr>
        <w:rPr>
          <w:lang w:val="it-IT"/>
        </w:rPr>
      </w:pPr>
      <w:r w:rsidRPr="00171DA7">
        <w:rPr>
          <w:b/>
          <w:lang w:val="it-IT"/>
        </w:rPr>
        <w:t xml:space="preserve">9. </w:t>
      </w:r>
      <w:r w:rsidRPr="00171DA7">
        <w:rPr>
          <w:lang w:val="it-IT"/>
        </w:rPr>
        <w:t>Perché i recettori NOD sono in grado di generare signalosomi?</w:t>
      </w:r>
    </w:p>
    <w:p w14:paraId="50214C8E" w14:textId="77777777" w:rsidR="00A604A9" w:rsidRPr="00171DA7" w:rsidRDefault="00000000">
      <w:pPr>
        <w:spacing w:after="0"/>
        <w:ind w:left="425"/>
        <w:rPr>
          <w:lang w:val="it-IT"/>
        </w:rPr>
      </w:pPr>
      <w:r w:rsidRPr="00171DA7">
        <w:rPr>
          <w:lang w:val="it-IT"/>
        </w:rPr>
        <w:t>A) Perché, attraverso la loro attivazione, inibiscono la trascrizione di citochine infiammatorie e enzimi anti-infiammatori.</w:t>
      </w:r>
    </w:p>
    <w:p w14:paraId="2882B256" w14:textId="77777777" w:rsidR="00A604A9" w:rsidRPr="00171DA7" w:rsidRDefault="00000000">
      <w:pPr>
        <w:spacing w:after="0"/>
        <w:ind w:left="425"/>
        <w:rPr>
          <w:lang w:val="it-IT"/>
        </w:rPr>
      </w:pPr>
      <w:r w:rsidRPr="00171DA7">
        <w:rPr>
          <w:lang w:val="it-IT"/>
        </w:rPr>
        <w:t>B) Perché inducono la produzione di molecole co-stimolatorie che impediscono l’attivazione dei linfociti T.</w:t>
      </w:r>
    </w:p>
    <w:p w14:paraId="39006369" w14:textId="77777777" w:rsidR="00A604A9" w:rsidRPr="00171DA7" w:rsidRDefault="00000000">
      <w:pPr>
        <w:spacing w:after="0"/>
        <w:ind w:left="425"/>
        <w:rPr>
          <w:lang w:val="it-IT"/>
        </w:rPr>
      </w:pPr>
      <w:r w:rsidRPr="00171DA7">
        <w:rPr>
          <w:lang w:val="it-IT"/>
        </w:rPr>
        <w:t>C) Perché favoriscono la formazione di autofagosomi per distruggere i microbi intracellulari.</w:t>
      </w:r>
    </w:p>
    <w:p w14:paraId="5EF288A3" w14:textId="77777777" w:rsidR="00A604A9" w:rsidRPr="00171DA7" w:rsidRDefault="00000000">
      <w:pPr>
        <w:spacing w:after="0"/>
        <w:ind w:left="425"/>
        <w:rPr>
          <w:lang w:val="it-IT"/>
        </w:rPr>
      </w:pPr>
      <w:r w:rsidRPr="00171DA7">
        <w:rPr>
          <w:highlight w:val="yellow"/>
          <w:lang w:val="it-IT"/>
        </w:rPr>
        <w:t>D) Perché permettono la trasduzione del segnale che attiva NFkB e la trascrizione di citochine pro-infiammatorie, come l’IL-12.</w:t>
      </w:r>
    </w:p>
    <w:p w14:paraId="1970B8B9" w14:textId="77777777" w:rsidR="00A604A9" w:rsidRPr="00171DA7" w:rsidRDefault="00000000">
      <w:pPr>
        <w:spacing w:after="0"/>
        <w:ind w:left="425"/>
        <w:rPr>
          <w:lang w:val="it-IT"/>
        </w:rPr>
      </w:pPr>
      <w:r w:rsidRPr="00171DA7">
        <w:rPr>
          <w:lang w:val="it-IT"/>
        </w:rPr>
        <w:t>E) Perché stimolano la produzione di anticorpi specifici contro i patogeni intracellulari.</w:t>
      </w:r>
    </w:p>
    <w:p w14:paraId="146B4D14" w14:textId="77777777" w:rsidR="00A604A9" w:rsidRPr="00171DA7" w:rsidRDefault="00A604A9">
      <w:pPr>
        <w:rPr>
          <w:lang w:val="it-IT"/>
        </w:rPr>
      </w:pPr>
    </w:p>
    <w:p w14:paraId="7378B0C2" w14:textId="77777777" w:rsidR="00A604A9" w:rsidRPr="00171DA7" w:rsidRDefault="00000000">
      <w:pPr>
        <w:rPr>
          <w:lang w:val="it-IT"/>
        </w:rPr>
      </w:pPr>
      <w:r w:rsidRPr="00171DA7">
        <w:rPr>
          <w:b/>
          <w:lang w:val="it-IT"/>
        </w:rPr>
        <w:t xml:space="preserve">10. </w:t>
      </w:r>
      <w:r w:rsidRPr="00171DA7">
        <w:rPr>
          <w:lang w:val="it-IT"/>
        </w:rPr>
        <w:t>Cosa accade quando i recettori NLRP3 si attivano?</w:t>
      </w:r>
    </w:p>
    <w:p w14:paraId="78220107" w14:textId="77777777" w:rsidR="00A604A9" w:rsidRPr="00171DA7" w:rsidRDefault="00000000">
      <w:pPr>
        <w:spacing w:after="0"/>
        <w:ind w:left="425"/>
        <w:rPr>
          <w:lang w:val="it-IT"/>
        </w:rPr>
      </w:pPr>
      <w:r w:rsidRPr="00171DA7">
        <w:rPr>
          <w:lang w:val="it-IT"/>
        </w:rPr>
        <w:t>A) I recettori NLRP3 impediscono la morte cellulare e riducono l’infiammazione attraverso l’inibizione della caspasi 1.</w:t>
      </w:r>
    </w:p>
    <w:p w14:paraId="4B8E61CD" w14:textId="77777777" w:rsidR="00A604A9" w:rsidRPr="00171DA7" w:rsidRDefault="00000000">
      <w:pPr>
        <w:spacing w:after="0"/>
        <w:ind w:left="425"/>
        <w:rPr>
          <w:lang w:val="it-IT"/>
        </w:rPr>
      </w:pPr>
      <w:r w:rsidRPr="00171DA7">
        <w:rPr>
          <w:lang w:val="it-IT"/>
        </w:rPr>
        <w:t>B) I recettori NLRP3 attivano la produzione di gasdermina, che forma pori nella membrana cellulare, portando alla morte cellulare per apoptosi.</w:t>
      </w:r>
    </w:p>
    <w:p w14:paraId="304AE3D8" w14:textId="77777777" w:rsidR="00A604A9" w:rsidRPr="00171DA7" w:rsidRDefault="00000000">
      <w:pPr>
        <w:spacing w:after="0"/>
        <w:ind w:left="425"/>
        <w:rPr>
          <w:lang w:val="it-IT"/>
        </w:rPr>
      </w:pPr>
      <w:r w:rsidRPr="00171DA7">
        <w:rPr>
          <w:lang w:val="it-IT"/>
        </w:rPr>
        <w:t>C) La caspasi 1 rimane inattiva, impedendo la produzione di citochine infiammatorie come IL-1</w:t>
      </w:r>
      <w:r>
        <w:t>β</w:t>
      </w:r>
      <w:r w:rsidRPr="00171DA7">
        <w:rPr>
          <w:lang w:val="it-IT"/>
        </w:rPr>
        <w:t xml:space="preserve"> e IL-18.</w:t>
      </w:r>
    </w:p>
    <w:p w14:paraId="44139E4D" w14:textId="77777777" w:rsidR="00A604A9" w:rsidRPr="00171DA7" w:rsidRDefault="00000000">
      <w:pPr>
        <w:spacing w:after="0"/>
        <w:ind w:left="425"/>
        <w:rPr>
          <w:lang w:val="it-IT"/>
        </w:rPr>
      </w:pPr>
      <w:r w:rsidRPr="00171DA7">
        <w:rPr>
          <w:lang w:val="it-IT"/>
        </w:rPr>
        <w:t>D) I recettori NLRP3 riconoscono solo i microbi extracellulari e non sono influenzati dai cambiamenti nell’omeostasi cellulare.</w:t>
      </w:r>
    </w:p>
    <w:p w14:paraId="3FACB8BA" w14:textId="77777777" w:rsidR="00A604A9" w:rsidRPr="00171DA7" w:rsidRDefault="00000000">
      <w:pPr>
        <w:spacing w:after="0"/>
        <w:ind w:left="425"/>
        <w:rPr>
          <w:lang w:val="it-IT"/>
        </w:rPr>
      </w:pPr>
      <w:r w:rsidRPr="00171DA7">
        <w:rPr>
          <w:highlight w:val="yellow"/>
          <w:lang w:val="it-IT"/>
        </w:rPr>
        <w:t>E) La formazione dell’inflammosoma porta alla produzione di citochine infiammatorie, alla morte cellulare tramite piroptosi e alla liberazione di ROS per attivare ulteriori recettori.</w:t>
      </w:r>
    </w:p>
    <w:p w14:paraId="60379FB8" w14:textId="77777777" w:rsidR="00A604A9" w:rsidRPr="00171DA7" w:rsidRDefault="00A604A9">
      <w:pPr>
        <w:rPr>
          <w:lang w:val="it-IT"/>
        </w:rPr>
      </w:pPr>
    </w:p>
    <w:p w14:paraId="50F7421D" w14:textId="77777777" w:rsidR="00A604A9" w:rsidRPr="00171DA7" w:rsidRDefault="00000000">
      <w:pPr>
        <w:rPr>
          <w:lang w:val="it-IT"/>
        </w:rPr>
      </w:pPr>
      <w:r w:rsidRPr="00171DA7">
        <w:rPr>
          <w:b/>
          <w:lang w:val="it-IT"/>
        </w:rPr>
        <w:t xml:space="preserve">11. </w:t>
      </w:r>
      <w:r w:rsidRPr="00171DA7">
        <w:rPr>
          <w:lang w:val="it-IT"/>
        </w:rPr>
        <w:t>La tuftsina deriva dalla digestione enzimatica:</w:t>
      </w:r>
    </w:p>
    <w:p w14:paraId="38B03E6F" w14:textId="77777777" w:rsidR="00A604A9" w:rsidRPr="00171DA7" w:rsidRDefault="00000000">
      <w:pPr>
        <w:spacing w:after="0"/>
        <w:ind w:left="425"/>
        <w:rPr>
          <w:lang w:val="it-IT"/>
        </w:rPr>
      </w:pPr>
      <w:r w:rsidRPr="00171DA7">
        <w:rPr>
          <w:lang w:val="it-IT"/>
        </w:rPr>
        <w:t>1) del C</w:t>
      </w:r>
    </w:p>
    <w:p w14:paraId="5C57F161" w14:textId="77777777" w:rsidR="00A604A9" w:rsidRPr="00171DA7" w:rsidRDefault="00000000">
      <w:pPr>
        <w:spacing w:after="0"/>
        <w:ind w:left="425"/>
        <w:rPr>
          <w:lang w:val="it-IT"/>
        </w:rPr>
      </w:pPr>
      <w:r w:rsidRPr="00171DA7">
        <w:rPr>
          <w:lang w:val="it-IT"/>
        </w:rPr>
        <w:t>2) del lisozima</w:t>
      </w:r>
    </w:p>
    <w:p w14:paraId="34D3F3E6" w14:textId="77777777" w:rsidR="00A604A9" w:rsidRPr="00171DA7" w:rsidRDefault="00000000">
      <w:pPr>
        <w:spacing w:after="0"/>
        <w:ind w:left="425"/>
        <w:rPr>
          <w:lang w:val="it-IT"/>
        </w:rPr>
      </w:pPr>
      <w:r w:rsidRPr="00171DA7">
        <w:rPr>
          <w:lang w:val="it-IT"/>
        </w:rPr>
        <w:t>3) dell’albumina</w:t>
      </w:r>
    </w:p>
    <w:p w14:paraId="42409A58" w14:textId="77777777" w:rsidR="00A604A9" w:rsidRPr="00171DA7" w:rsidRDefault="00000000">
      <w:pPr>
        <w:spacing w:after="0"/>
        <w:ind w:left="425"/>
        <w:rPr>
          <w:lang w:val="it-IT"/>
        </w:rPr>
      </w:pPr>
      <w:r w:rsidRPr="00171DA7">
        <w:rPr>
          <w:highlight w:val="yellow"/>
          <w:lang w:val="it-IT"/>
        </w:rPr>
        <w:t>4) delle Ig</w:t>
      </w:r>
    </w:p>
    <w:p w14:paraId="436DE900" w14:textId="77777777" w:rsidR="00A604A9" w:rsidRPr="00171DA7" w:rsidRDefault="00000000">
      <w:pPr>
        <w:spacing w:after="0"/>
        <w:ind w:left="425"/>
        <w:rPr>
          <w:lang w:val="it-IT"/>
        </w:rPr>
      </w:pPr>
      <w:r w:rsidRPr="00171DA7">
        <w:rPr>
          <w:lang w:val="it-IT"/>
        </w:rPr>
        <w:t>5) della beta lisina</w:t>
      </w:r>
    </w:p>
    <w:p w14:paraId="6A908654" w14:textId="77777777" w:rsidR="00A604A9" w:rsidRPr="00171DA7" w:rsidRDefault="00000000">
      <w:pPr>
        <w:spacing w:after="0"/>
        <w:ind w:left="425"/>
        <w:rPr>
          <w:lang w:val="it-IT"/>
        </w:rPr>
      </w:pPr>
      <w:r w:rsidRPr="00171DA7">
        <w:rPr>
          <w:lang w:val="it-IT"/>
        </w:rPr>
        <w:t>6) della proteina C reattiva</w:t>
      </w:r>
    </w:p>
    <w:p w14:paraId="457E42D8" w14:textId="77777777" w:rsidR="00A604A9" w:rsidRPr="00171DA7" w:rsidRDefault="00A604A9">
      <w:pPr>
        <w:rPr>
          <w:lang w:val="it-IT"/>
        </w:rPr>
      </w:pPr>
    </w:p>
    <w:p w14:paraId="17D73BC0" w14:textId="77777777" w:rsidR="00A604A9" w:rsidRPr="00171DA7" w:rsidRDefault="00000000">
      <w:pPr>
        <w:rPr>
          <w:lang w:val="it-IT"/>
        </w:rPr>
      </w:pPr>
      <w:r w:rsidRPr="00171DA7">
        <w:rPr>
          <w:b/>
          <w:lang w:val="it-IT"/>
        </w:rPr>
        <w:t xml:space="preserve">12. </w:t>
      </w:r>
      <w:r w:rsidRPr="00171DA7">
        <w:rPr>
          <w:lang w:val="it-IT"/>
        </w:rPr>
        <w:t>Qual è il pH della cute?</w:t>
      </w:r>
    </w:p>
    <w:p w14:paraId="371C0214" w14:textId="77777777" w:rsidR="00A604A9" w:rsidRPr="00171DA7" w:rsidRDefault="00000000">
      <w:pPr>
        <w:spacing w:after="0"/>
        <w:ind w:left="425"/>
        <w:rPr>
          <w:lang w:val="it-IT"/>
        </w:rPr>
      </w:pPr>
      <w:r w:rsidRPr="00171DA7">
        <w:rPr>
          <w:lang w:val="it-IT"/>
        </w:rPr>
        <w:t>1) uno-tre</w:t>
      </w:r>
    </w:p>
    <w:p w14:paraId="48887E20" w14:textId="77777777" w:rsidR="00A604A9" w:rsidRPr="00171DA7" w:rsidRDefault="00000000">
      <w:pPr>
        <w:spacing w:after="0"/>
        <w:ind w:left="425"/>
        <w:rPr>
          <w:lang w:val="it-IT"/>
        </w:rPr>
      </w:pPr>
      <w:r w:rsidRPr="00171DA7">
        <w:rPr>
          <w:highlight w:val="yellow"/>
          <w:lang w:val="it-IT"/>
        </w:rPr>
        <w:lastRenderedPageBreak/>
        <w:t>2) tre-sei</w:t>
      </w:r>
    </w:p>
    <w:p w14:paraId="375B68B1" w14:textId="77777777" w:rsidR="00A604A9" w:rsidRPr="00171DA7" w:rsidRDefault="00000000">
      <w:pPr>
        <w:spacing w:after="0"/>
        <w:ind w:left="425"/>
        <w:rPr>
          <w:lang w:val="it-IT"/>
        </w:rPr>
      </w:pPr>
      <w:r w:rsidRPr="00171DA7">
        <w:rPr>
          <w:lang w:val="it-IT"/>
        </w:rPr>
        <w:t>3) sei-otto</w:t>
      </w:r>
    </w:p>
    <w:p w14:paraId="48CC2AB0" w14:textId="77777777" w:rsidR="00A604A9" w:rsidRPr="00171DA7" w:rsidRDefault="00000000">
      <w:pPr>
        <w:spacing w:after="0"/>
        <w:ind w:left="425"/>
        <w:rPr>
          <w:lang w:val="it-IT"/>
        </w:rPr>
      </w:pPr>
      <w:r w:rsidRPr="00171DA7">
        <w:rPr>
          <w:lang w:val="it-IT"/>
        </w:rPr>
        <w:t>4) otto-dieci</w:t>
      </w:r>
    </w:p>
    <w:p w14:paraId="5B8E7A5A" w14:textId="77777777" w:rsidR="00A604A9" w:rsidRPr="00171DA7" w:rsidRDefault="00A604A9">
      <w:pPr>
        <w:rPr>
          <w:lang w:val="it-IT"/>
        </w:rPr>
      </w:pPr>
    </w:p>
    <w:p w14:paraId="03F8B56D" w14:textId="77777777" w:rsidR="00A604A9" w:rsidRPr="00171DA7" w:rsidRDefault="00000000">
      <w:pPr>
        <w:rPr>
          <w:lang w:val="it-IT"/>
        </w:rPr>
      </w:pPr>
      <w:r w:rsidRPr="00171DA7">
        <w:rPr>
          <w:b/>
          <w:lang w:val="it-IT"/>
        </w:rPr>
        <w:t xml:space="preserve">13. </w:t>
      </w:r>
      <w:r w:rsidRPr="00171DA7">
        <w:rPr>
          <w:lang w:val="it-IT"/>
        </w:rPr>
        <w:t>La capsula è un mezzo elaborato dai batteri per:</w:t>
      </w:r>
    </w:p>
    <w:p w14:paraId="7754CB32" w14:textId="77777777" w:rsidR="00A604A9" w:rsidRPr="00171DA7" w:rsidRDefault="00000000">
      <w:pPr>
        <w:spacing w:after="0"/>
        <w:ind w:left="425"/>
        <w:rPr>
          <w:lang w:val="it-IT"/>
        </w:rPr>
      </w:pPr>
      <w:r w:rsidRPr="00171DA7">
        <w:rPr>
          <w:lang w:val="it-IT"/>
        </w:rPr>
        <w:t>1) inibire la chemiotassi dei fagociti</w:t>
      </w:r>
    </w:p>
    <w:p w14:paraId="0B042AA3" w14:textId="77777777" w:rsidR="00A604A9" w:rsidRPr="00171DA7" w:rsidRDefault="00000000">
      <w:pPr>
        <w:spacing w:after="0"/>
        <w:ind w:left="425"/>
        <w:rPr>
          <w:lang w:val="it-IT"/>
        </w:rPr>
      </w:pPr>
      <w:r w:rsidRPr="00171DA7">
        <w:rPr>
          <w:highlight w:val="yellow"/>
          <w:lang w:val="it-IT"/>
        </w:rPr>
        <w:t>2) impedire la fagocitosi</w:t>
      </w:r>
    </w:p>
    <w:p w14:paraId="39E4713A" w14:textId="77777777" w:rsidR="00A604A9" w:rsidRPr="00171DA7" w:rsidRDefault="00000000">
      <w:pPr>
        <w:spacing w:after="0"/>
        <w:ind w:left="425"/>
        <w:rPr>
          <w:lang w:val="it-IT"/>
        </w:rPr>
      </w:pPr>
      <w:r w:rsidRPr="00171DA7">
        <w:rPr>
          <w:lang w:val="it-IT"/>
        </w:rPr>
        <w:t>3) inibire la formazione di fasolisosomi</w:t>
      </w:r>
    </w:p>
    <w:p w14:paraId="0BD898E3" w14:textId="77777777" w:rsidR="00A604A9" w:rsidRPr="00171DA7" w:rsidRDefault="00000000">
      <w:pPr>
        <w:spacing w:after="0"/>
        <w:ind w:left="425"/>
        <w:rPr>
          <w:lang w:val="it-IT"/>
        </w:rPr>
      </w:pPr>
      <w:r w:rsidRPr="00171DA7">
        <w:rPr>
          <w:lang w:val="it-IT"/>
        </w:rPr>
        <w:t>4) conferire resistenza all’azione dei ROI</w:t>
      </w:r>
    </w:p>
    <w:p w14:paraId="0F6DF5A3" w14:textId="77777777" w:rsidR="00A604A9" w:rsidRPr="00171DA7" w:rsidRDefault="00000000">
      <w:pPr>
        <w:spacing w:after="0"/>
        <w:ind w:left="425"/>
        <w:rPr>
          <w:lang w:val="it-IT"/>
        </w:rPr>
      </w:pPr>
      <w:r w:rsidRPr="00171DA7">
        <w:rPr>
          <w:lang w:val="it-IT"/>
        </w:rPr>
        <w:t>5) conferire resistenza agli enzimi lisosomiali</w:t>
      </w:r>
    </w:p>
    <w:p w14:paraId="08753866" w14:textId="77777777" w:rsidR="00A604A9" w:rsidRPr="00171DA7" w:rsidRDefault="00A604A9">
      <w:pPr>
        <w:rPr>
          <w:lang w:val="it-IT"/>
        </w:rPr>
      </w:pPr>
    </w:p>
    <w:p w14:paraId="14014DCA" w14:textId="77777777" w:rsidR="00A604A9" w:rsidRPr="00171DA7" w:rsidRDefault="00000000">
      <w:pPr>
        <w:rPr>
          <w:lang w:val="it-IT"/>
        </w:rPr>
      </w:pPr>
      <w:r w:rsidRPr="00171DA7">
        <w:rPr>
          <w:b/>
          <w:lang w:val="it-IT"/>
        </w:rPr>
        <w:t xml:space="preserve">14. </w:t>
      </w:r>
      <w:r w:rsidRPr="00171DA7">
        <w:rPr>
          <w:lang w:val="it-IT"/>
        </w:rPr>
        <w:t>Il potere battericida delle lacrime è dovuto principalmente alla presenza di:</w:t>
      </w:r>
    </w:p>
    <w:p w14:paraId="111202B8" w14:textId="77777777" w:rsidR="00A604A9" w:rsidRPr="00171DA7" w:rsidRDefault="00000000">
      <w:pPr>
        <w:spacing w:after="0"/>
        <w:ind w:left="425"/>
        <w:rPr>
          <w:lang w:val="it-IT"/>
        </w:rPr>
      </w:pPr>
      <w:r w:rsidRPr="00171DA7">
        <w:rPr>
          <w:highlight w:val="yellow"/>
          <w:lang w:val="it-IT"/>
        </w:rPr>
        <w:t>1) lisozima</w:t>
      </w:r>
    </w:p>
    <w:p w14:paraId="7AFF197E" w14:textId="77777777" w:rsidR="00A604A9" w:rsidRPr="00171DA7" w:rsidRDefault="00000000">
      <w:pPr>
        <w:spacing w:after="0"/>
        <w:ind w:left="425"/>
        <w:rPr>
          <w:lang w:val="it-IT"/>
        </w:rPr>
      </w:pPr>
      <w:r w:rsidRPr="00171DA7">
        <w:rPr>
          <w:lang w:val="it-IT"/>
        </w:rPr>
        <w:t>2) tuftsina</w:t>
      </w:r>
    </w:p>
    <w:p w14:paraId="2781F002" w14:textId="77777777" w:rsidR="00A604A9" w:rsidRPr="00171DA7" w:rsidRDefault="00000000">
      <w:pPr>
        <w:spacing w:after="0"/>
        <w:ind w:left="425"/>
        <w:rPr>
          <w:lang w:val="it-IT"/>
        </w:rPr>
      </w:pPr>
      <w:r w:rsidRPr="00171DA7">
        <w:rPr>
          <w:lang w:val="it-IT"/>
        </w:rPr>
        <w:t>3) antibiosi esercitata dai batteri saprofiti</w:t>
      </w:r>
    </w:p>
    <w:p w14:paraId="3EE152AB" w14:textId="77777777" w:rsidR="00A604A9" w:rsidRPr="00171DA7" w:rsidRDefault="00000000">
      <w:pPr>
        <w:spacing w:after="0"/>
        <w:ind w:left="425"/>
        <w:rPr>
          <w:lang w:val="it-IT"/>
        </w:rPr>
      </w:pPr>
      <w:r w:rsidRPr="00171DA7">
        <w:rPr>
          <w:lang w:val="it-IT"/>
        </w:rPr>
        <w:t>4) muco</w:t>
      </w:r>
    </w:p>
    <w:p w14:paraId="652D5112" w14:textId="77777777" w:rsidR="00A604A9" w:rsidRPr="00171DA7" w:rsidRDefault="00000000">
      <w:pPr>
        <w:spacing w:after="0"/>
        <w:ind w:left="425"/>
        <w:rPr>
          <w:lang w:val="it-IT"/>
        </w:rPr>
      </w:pPr>
      <w:r w:rsidRPr="00171DA7">
        <w:rPr>
          <w:lang w:val="it-IT"/>
        </w:rPr>
        <w:t>5) poliammine</w:t>
      </w:r>
    </w:p>
    <w:p w14:paraId="168C0F69" w14:textId="77777777" w:rsidR="00A604A9" w:rsidRPr="00171DA7" w:rsidRDefault="00000000">
      <w:pPr>
        <w:spacing w:after="0"/>
        <w:ind w:left="425"/>
        <w:rPr>
          <w:lang w:val="it-IT"/>
        </w:rPr>
      </w:pPr>
      <w:r w:rsidRPr="00171DA7">
        <w:rPr>
          <w:lang w:val="it-IT"/>
        </w:rPr>
        <w:t>6) ciò che è riportato nei punti 2 e 5</w:t>
      </w:r>
    </w:p>
    <w:p w14:paraId="1637E9E4" w14:textId="77777777" w:rsidR="00A604A9" w:rsidRPr="00171DA7" w:rsidRDefault="00A604A9">
      <w:pPr>
        <w:rPr>
          <w:lang w:val="it-IT"/>
        </w:rPr>
      </w:pPr>
    </w:p>
    <w:p w14:paraId="7A1492E3" w14:textId="77777777" w:rsidR="00A604A9" w:rsidRPr="00171DA7" w:rsidRDefault="00000000">
      <w:pPr>
        <w:rPr>
          <w:lang w:val="it-IT"/>
        </w:rPr>
      </w:pPr>
      <w:r w:rsidRPr="00171DA7">
        <w:rPr>
          <w:b/>
          <w:lang w:val="it-IT"/>
        </w:rPr>
        <w:t xml:space="preserve">15. </w:t>
      </w:r>
      <w:r w:rsidRPr="00171DA7">
        <w:rPr>
          <w:lang w:val="it-IT"/>
        </w:rPr>
        <w:t>Quale leucocita rilascia quantità elevate di istamina?</w:t>
      </w:r>
    </w:p>
    <w:p w14:paraId="0253FE1D" w14:textId="77777777" w:rsidR="00A604A9" w:rsidRPr="00171DA7" w:rsidRDefault="00000000">
      <w:pPr>
        <w:spacing w:after="0"/>
        <w:ind w:left="425"/>
        <w:rPr>
          <w:lang w:val="it-IT"/>
        </w:rPr>
      </w:pPr>
      <w:r w:rsidRPr="00171DA7">
        <w:rPr>
          <w:lang w:val="it-IT"/>
        </w:rPr>
        <w:t>1) gli eosinofili</w:t>
      </w:r>
    </w:p>
    <w:p w14:paraId="6B484486" w14:textId="77777777" w:rsidR="00A604A9" w:rsidRPr="00171DA7" w:rsidRDefault="00000000">
      <w:pPr>
        <w:spacing w:after="0"/>
        <w:ind w:left="425"/>
        <w:rPr>
          <w:lang w:val="it-IT"/>
        </w:rPr>
      </w:pPr>
      <w:r w:rsidRPr="00171DA7">
        <w:rPr>
          <w:highlight w:val="yellow"/>
          <w:lang w:val="it-IT"/>
        </w:rPr>
        <w:t>2) i basofili</w:t>
      </w:r>
    </w:p>
    <w:p w14:paraId="4E79A60B" w14:textId="77777777" w:rsidR="00A604A9" w:rsidRPr="00171DA7" w:rsidRDefault="00000000">
      <w:pPr>
        <w:spacing w:after="0"/>
        <w:ind w:left="425"/>
        <w:rPr>
          <w:lang w:val="it-IT"/>
        </w:rPr>
      </w:pPr>
      <w:r w:rsidRPr="00171DA7">
        <w:rPr>
          <w:lang w:val="it-IT"/>
        </w:rPr>
        <w:t>3) i macrofagi</w:t>
      </w:r>
    </w:p>
    <w:p w14:paraId="2BE3CAFD" w14:textId="77777777" w:rsidR="00A604A9" w:rsidRPr="00171DA7" w:rsidRDefault="00000000">
      <w:pPr>
        <w:spacing w:after="0"/>
        <w:ind w:left="425"/>
        <w:rPr>
          <w:lang w:val="it-IT"/>
        </w:rPr>
      </w:pPr>
      <w:r w:rsidRPr="00171DA7">
        <w:rPr>
          <w:lang w:val="it-IT"/>
        </w:rPr>
        <w:t>4) i neutrofili</w:t>
      </w:r>
    </w:p>
    <w:p w14:paraId="5CEF2154" w14:textId="77777777" w:rsidR="00A604A9" w:rsidRPr="00171DA7" w:rsidRDefault="00A604A9">
      <w:pPr>
        <w:rPr>
          <w:lang w:val="it-IT"/>
        </w:rPr>
      </w:pPr>
    </w:p>
    <w:p w14:paraId="5CDE700D" w14:textId="77777777" w:rsidR="00A604A9" w:rsidRPr="00171DA7" w:rsidRDefault="00000000">
      <w:pPr>
        <w:rPr>
          <w:lang w:val="it-IT"/>
        </w:rPr>
      </w:pPr>
      <w:r w:rsidRPr="00171DA7">
        <w:rPr>
          <w:b/>
          <w:lang w:val="it-IT"/>
        </w:rPr>
        <w:t xml:space="preserve">16. </w:t>
      </w:r>
      <w:r w:rsidRPr="00171DA7">
        <w:rPr>
          <w:lang w:val="it-IT"/>
        </w:rPr>
        <w:t>E' vero che i batteri possono venir opsonizzati dalla proteina C reattiva?</w:t>
      </w:r>
    </w:p>
    <w:p w14:paraId="5C7D8913" w14:textId="77777777" w:rsidR="00A604A9" w:rsidRPr="00171DA7" w:rsidRDefault="00000000">
      <w:pPr>
        <w:spacing w:after="0"/>
        <w:ind w:left="425"/>
        <w:rPr>
          <w:lang w:val="it-IT"/>
        </w:rPr>
      </w:pPr>
      <w:r w:rsidRPr="00171DA7">
        <w:rPr>
          <w:highlight w:val="yellow"/>
          <w:lang w:val="it-IT"/>
        </w:rPr>
        <w:t>1) sì</w:t>
      </w:r>
    </w:p>
    <w:p w14:paraId="57007C63" w14:textId="77777777" w:rsidR="00A604A9" w:rsidRPr="00171DA7" w:rsidRDefault="00000000">
      <w:pPr>
        <w:spacing w:after="0"/>
        <w:ind w:left="425"/>
        <w:rPr>
          <w:lang w:val="it-IT"/>
        </w:rPr>
      </w:pPr>
      <w:r w:rsidRPr="00171DA7">
        <w:rPr>
          <w:lang w:val="it-IT"/>
        </w:rPr>
        <w:t>2) no</w:t>
      </w:r>
    </w:p>
    <w:p w14:paraId="48B0BDAD" w14:textId="77777777" w:rsidR="00A604A9" w:rsidRPr="00171DA7" w:rsidRDefault="00A604A9">
      <w:pPr>
        <w:rPr>
          <w:lang w:val="it-IT"/>
        </w:rPr>
      </w:pPr>
    </w:p>
    <w:p w14:paraId="3F697C46" w14:textId="77777777" w:rsidR="00A604A9" w:rsidRPr="00171DA7" w:rsidRDefault="00000000">
      <w:pPr>
        <w:rPr>
          <w:lang w:val="it-IT"/>
        </w:rPr>
      </w:pPr>
      <w:r w:rsidRPr="00171DA7">
        <w:rPr>
          <w:b/>
          <w:lang w:val="it-IT"/>
        </w:rPr>
        <w:t xml:space="preserve">17. </w:t>
      </w:r>
      <w:r w:rsidRPr="00171DA7">
        <w:rPr>
          <w:lang w:val="it-IT"/>
        </w:rPr>
        <w:t>Il lisozima: (due risposte)</w:t>
      </w:r>
    </w:p>
    <w:p w14:paraId="4CD16EE2" w14:textId="77777777" w:rsidR="00A604A9" w:rsidRPr="00171DA7" w:rsidRDefault="00000000">
      <w:pPr>
        <w:spacing w:after="0"/>
        <w:ind w:left="425"/>
        <w:rPr>
          <w:lang w:val="it-IT"/>
        </w:rPr>
      </w:pPr>
      <w:r w:rsidRPr="00171DA7">
        <w:rPr>
          <w:lang w:val="it-IT"/>
        </w:rPr>
        <w:t>1) è una citochina plurifunzionale</w:t>
      </w:r>
    </w:p>
    <w:p w14:paraId="1997ABB2" w14:textId="77777777" w:rsidR="00A604A9" w:rsidRPr="00171DA7" w:rsidRDefault="00000000">
      <w:pPr>
        <w:spacing w:after="0"/>
        <w:ind w:left="425"/>
        <w:rPr>
          <w:lang w:val="it-IT"/>
        </w:rPr>
      </w:pPr>
      <w:r w:rsidRPr="00171DA7">
        <w:rPr>
          <w:highlight w:val="yellow"/>
          <w:lang w:val="it-IT"/>
        </w:rPr>
        <w:t>2) agisce principalmente sui batteri gram +</w:t>
      </w:r>
    </w:p>
    <w:p w14:paraId="6AA28C1A" w14:textId="77777777" w:rsidR="00A604A9" w:rsidRPr="00171DA7" w:rsidRDefault="00000000">
      <w:pPr>
        <w:spacing w:after="0"/>
        <w:ind w:left="425"/>
        <w:rPr>
          <w:lang w:val="it-IT"/>
        </w:rPr>
      </w:pPr>
      <w:r w:rsidRPr="00171DA7">
        <w:rPr>
          <w:lang w:val="it-IT"/>
        </w:rPr>
        <w:t>3) determina il catabolismo lipidico caratteristico della cachessia</w:t>
      </w:r>
    </w:p>
    <w:p w14:paraId="78E5A360" w14:textId="77777777" w:rsidR="00A604A9" w:rsidRPr="00171DA7" w:rsidRDefault="00000000">
      <w:pPr>
        <w:spacing w:after="0"/>
        <w:ind w:left="425"/>
        <w:rPr>
          <w:lang w:val="it-IT"/>
        </w:rPr>
      </w:pPr>
      <w:r w:rsidRPr="00171DA7">
        <w:rPr>
          <w:lang w:val="it-IT"/>
        </w:rPr>
        <w:t>4) causa vasodilatazione ed espressione di molecole di adesione</w:t>
      </w:r>
    </w:p>
    <w:p w14:paraId="1CB9833A" w14:textId="77777777" w:rsidR="00A604A9" w:rsidRPr="00171DA7" w:rsidRDefault="00000000">
      <w:pPr>
        <w:spacing w:after="0"/>
        <w:ind w:left="425"/>
        <w:rPr>
          <w:lang w:val="it-IT"/>
        </w:rPr>
      </w:pPr>
      <w:r w:rsidRPr="00171DA7">
        <w:rPr>
          <w:highlight w:val="yellow"/>
          <w:lang w:val="it-IT"/>
        </w:rPr>
        <w:t>5) scinde il legame tra acido n-acetil nuragico e n-acetil glucosammina</w:t>
      </w:r>
    </w:p>
    <w:p w14:paraId="13EC0A89" w14:textId="77777777" w:rsidR="00A604A9" w:rsidRPr="00171DA7" w:rsidRDefault="00000000">
      <w:pPr>
        <w:spacing w:after="0"/>
        <w:ind w:left="425"/>
        <w:rPr>
          <w:lang w:val="it-IT"/>
        </w:rPr>
      </w:pPr>
      <w:r w:rsidRPr="00171DA7">
        <w:rPr>
          <w:lang w:val="it-IT"/>
        </w:rPr>
        <w:lastRenderedPageBreak/>
        <w:t>6) distrugge i batteri privi di catalasi</w:t>
      </w:r>
    </w:p>
    <w:p w14:paraId="615CE1AA" w14:textId="77777777" w:rsidR="00A604A9" w:rsidRPr="00171DA7" w:rsidRDefault="00000000">
      <w:pPr>
        <w:spacing w:after="0"/>
        <w:ind w:left="425"/>
        <w:rPr>
          <w:lang w:val="it-IT"/>
        </w:rPr>
      </w:pPr>
      <w:r w:rsidRPr="00171DA7">
        <w:rPr>
          <w:lang w:val="it-IT"/>
        </w:rPr>
        <w:t>7) è responsabile, con la leucochinasi, della formazione della tuftsina</w:t>
      </w:r>
    </w:p>
    <w:p w14:paraId="434A23EE" w14:textId="77777777" w:rsidR="00A604A9" w:rsidRPr="00171DA7" w:rsidRDefault="00A604A9">
      <w:pPr>
        <w:rPr>
          <w:lang w:val="it-IT"/>
        </w:rPr>
      </w:pPr>
    </w:p>
    <w:p w14:paraId="0E512DE4" w14:textId="77777777" w:rsidR="00A604A9" w:rsidRPr="00171DA7" w:rsidRDefault="00000000">
      <w:pPr>
        <w:rPr>
          <w:lang w:val="it-IT"/>
        </w:rPr>
      </w:pPr>
      <w:r w:rsidRPr="00171DA7">
        <w:rPr>
          <w:b/>
          <w:lang w:val="it-IT"/>
        </w:rPr>
        <w:t xml:space="preserve">18. </w:t>
      </w:r>
      <w:r w:rsidRPr="00171DA7">
        <w:rPr>
          <w:lang w:val="it-IT"/>
        </w:rPr>
        <w:t>In genere la vita media dei neutrofili nei tessuti è:</w:t>
      </w:r>
    </w:p>
    <w:p w14:paraId="5B5A41CB" w14:textId="77777777" w:rsidR="00A604A9" w:rsidRPr="00171DA7" w:rsidRDefault="00000000">
      <w:pPr>
        <w:spacing w:after="0"/>
        <w:ind w:left="425"/>
        <w:rPr>
          <w:lang w:val="it-IT"/>
        </w:rPr>
      </w:pPr>
      <w:r w:rsidRPr="00171DA7">
        <w:rPr>
          <w:lang w:val="it-IT"/>
        </w:rPr>
        <w:t>1) di alcuni secondi</w:t>
      </w:r>
    </w:p>
    <w:p w14:paraId="309AEAE7" w14:textId="77777777" w:rsidR="00A604A9" w:rsidRPr="00171DA7" w:rsidRDefault="00000000">
      <w:pPr>
        <w:spacing w:after="0"/>
        <w:ind w:left="425"/>
        <w:rPr>
          <w:lang w:val="it-IT"/>
        </w:rPr>
      </w:pPr>
      <w:r w:rsidRPr="00171DA7">
        <w:rPr>
          <w:lang w:val="it-IT"/>
        </w:rPr>
        <w:t>2) di alcuni minuti</w:t>
      </w:r>
    </w:p>
    <w:p w14:paraId="423277CF" w14:textId="77777777" w:rsidR="00A604A9" w:rsidRPr="00171DA7" w:rsidRDefault="00000000">
      <w:pPr>
        <w:spacing w:after="0"/>
        <w:ind w:left="425"/>
        <w:rPr>
          <w:lang w:val="it-IT"/>
        </w:rPr>
      </w:pPr>
      <w:r w:rsidRPr="00171DA7">
        <w:rPr>
          <w:lang w:val="it-IT"/>
        </w:rPr>
        <w:t>3) di alcune ore</w:t>
      </w:r>
    </w:p>
    <w:p w14:paraId="252B1C83" w14:textId="77777777" w:rsidR="00A604A9" w:rsidRPr="00171DA7" w:rsidRDefault="00000000">
      <w:pPr>
        <w:spacing w:after="0"/>
        <w:ind w:left="425"/>
        <w:rPr>
          <w:lang w:val="it-IT"/>
        </w:rPr>
      </w:pPr>
      <w:r w:rsidRPr="00171DA7">
        <w:rPr>
          <w:highlight w:val="yellow"/>
          <w:lang w:val="it-IT"/>
        </w:rPr>
        <w:t>4) di alcuni giorni</w:t>
      </w:r>
    </w:p>
    <w:p w14:paraId="01F19F0A" w14:textId="77777777" w:rsidR="00A604A9" w:rsidRPr="00171DA7" w:rsidRDefault="00000000">
      <w:pPr>
        <w:spacing w:after="0"/>
        <w:ind w:left="425"/>
        <w:rPr>
          <w:lang w:val="it-IT"/>
        </w:rPr>
      </w:pPr>
      <w:r w:rsidRPr="00171DA7">
        <w:rPr>
          <w:lang w:val="it-IT"/>
        </w:rPr>
        <w:t>5) di alcune settimane</w:t>
      </w:r>
    </w:p>
    <w:p w14:paraId="2D6F071E" w14:textId="77777777" w:rsidR="00A604A9" w:rsidRPr="00171DA7" w:rsidRDefault="00000000">
      <w:pPr>
        <w:spacing w:after="0"/>
        <w:ind w:left="425"/>
        <w:rPr>
          <w:lang w:val="it-IT"/>
        </w:rPr>
      </w:pPr>
      <w:r w:rsidRPr="00171DA7">
        <w:rPr>
          <w:lang w:val="it-IT"/>
        </w:rPr>
        <w:t>6) di alcuni mesi</w:t>
      </w:r>
    </w:p>
    <w:p w14:paraId="1770E47E" w14:textId="77777777" w:rsidR="00A604A9" w:rsidRPr="00171DA7" w:rsidRDefault="00A604A9">
      <w:pPr>
        <w:rPr>
          <w:lang w:val="it-IT"/>
        </w:rPr>
      </w:pPr>
    </w:p>
    <w:p w14:paraId="60FA710A" w14:textId="77777777" w:rsidR="00A604A9" w:rsidRPr="00171DA7" w:rsidRDefault="00000000">
      <w:pPr>
        <w:rPr>
          <w:lang w:val="it-IT"/>
        </w:rPr>
      </w:pPr>
      <w:r w:rsidRPr="00171DA7">
        <w:rPr>
          <w:b/>
          <w:lang w:val="it-IT"/>
        </w:rPr>
        <w:t xml:space="preserve">19. </w:t>
      </w:r>
      <w:r w:rsidRPr="00171DA7">
        <w:rPr>
          <w:lang w:val="it-IT"/>
        </w:rPr>
        <w:t>Quale leucocita può svolgere un’azione anti-infiammatoria degradando le sostanze rilasciate dai basofili?</w:t>
      </w:r>
    </w:p>
    <w:p w14:paraId="02CF807A" w14:textId="77777777" w:rsidR="00A604A9" w:rsidRPr="00171DA7" w:rsidRDefault="00000000">
      <w:pPr>
        <w:spacing w:after="0"/>
        <w:ind w:left="425"/>
        <w:rPr>
          <w:lang w:val="it-IT"/>
        </w:rPr>
      </w:pPr>
      <w:r w:rsidRPr="00171DA7">
        <w:rPr>
          <w:lang w:val="it-IT"/>
        </w:rPr>
        <w:t>1) monociti</w:t>
      </w:r>
    </w:p>
    <w:p w14:paraId="6D8074C0" w14:textId="77777777" w:rsidR="00A604A9" w:rsidRPr="00171DA7" w:rsidRDefault="00000000">
      <w:pPr>
        <w:spacing w:after="0"/>
        <w:ind w:left="425"/>
        <w:rPr>
          <w:lang w:val="it-IT"/>
        </w:rPr>
      </w:pPr>
      <w:r w:rsidRPr="00171DA7">
        <w:rPr>
          <w:lang w:val="it-IT"/>
        </w:rPr>
        <w:t>2) macrofagi</w:t>
      </w:r>
    </w:p>
    <w:p w14:paraId="740BDEF0" w14:textId="77777777" w:rsidR="00A604A9" w:rsidRPr="00171DA7" w:rsidRDefault="00000000">
      <w:pPr>
        <w:spacing w:after="0"/>
        <w:ind w:left="425"/>
        <w:rPr>
          <w:lang w:val="it-IT"/>
        </w:rPr>
      </w:pPr>
      <w:r w:rsidRPr="00171DA7">
        <w:rPr>
          <w:lang w:val="it-IT"/>
        </w:rPr>
        <w:t>3) macrofagi sopressori</w:t>
      </w:r>
    </w:p>
    <w:p w14:paraId="06749168" w14:textId="77777777" w:rsidR="00A604A9" w:rsidRPr="00171DA7" w:rsidRDefault="00000000">
      <w:pPr>
        <w:spacing w:after="0"/>
        <w:ind w:left="425"/>
        <w:rPr>
          <w:lang w:val="it-IT"/>
        </w:rPr>
      </w:pPr>
      <w:r w:rsidRPr="00171DA7">
        <w:rPr>
          <w:highlight w:val="yellow"/>
          <w:lang w:val="it-IT"/>
        </w:rPr>
        <w:t>4) eosinofili</w:t>
      </w:r>
    </w:p>
    <w:p w14:paraId="40FAEBC4" w14:textId="77777777" w:rsidR="00A604A9" w:rsidRPr="00171DA7" w:rsidRDefault="00000000">
      <w:pPr>
        <w:spacing w:after="0"/>
        <w:ind w:left="425"/>
        <w:rPr>
          <w:lang w:val="it-IT"/>
        </w:rPr>
      </w:pPr>
      <w:r w:rsidRPr="00171DA7">
        <w:rPr>
          <w:lang w:val="it-IT"/>
        </w:rPr>
        <w:t>5) neutrofili</w:t>
      </w:r>
    </w:p>
    <w:p w14:paraId="7533A5C0" w14:textId="77777777" w:rsidR="00A604A9" w:rsidRPr="00171DA7" w:rsidRDefault="00000000">
      <w:pPr>
        <w:spacing w:after="0"/>
        <w:ind w:left="425"/>
        <w:rPr>
          <w:lang w:val="it-IT"/>
        </w:rPr>
      </w:pPr>
      <w:r w:rsidRPr="00171DA7">
        <w:rPr>
          <w:lang w:val="it-IT"/>
        </w:rPr>
        <w:t>6) cellule NK</w:t>
      </w:r>
    </w:p>
    <w:p w14:paraId="596AB800" w14:textId="77777777" w:rsidR="00A604A9" w:rsidRPr="00171DA7" w:rsidRDefault="00A604A9">
      <w:pPr>
        <w:rPr>
          <w:lang w:val="it-IT"/>
        </w:rPr>
      </w:pPr>
    </w:p>
    <w:p w14:paraId="6E21BE93" w14:textId="77777777" w:rsidR="00A604A9" w:rsidRPr="00171DA7" w:rsidRDefault="00000000">
      <w:pPr>
        <w:rPr>
          <w:lang w:val="it-IT"/>
        </w:rPr>
      </w:pPr>
      <w:r w:rsidRPr="00171DA7">
        <w:rPr>
          <w:b/>
          <w:lang w:val="it-IT"/>
        </w:rPr>
        <w:t xml:space="preserve">20. </w:t>
      </w:r>
      <w:r w:rsidRPr="00171DA7">
        <w:rPr>
          <w:lang w:val="it-IT"/>
        </w:rPr>
        <w:t>Il macrofago, per uccidere una cellula eucariotica, deve fagocitarla?</w:t>
      </w:r>
    </w:p>
    <w:p w14:paraId="1F9900CB" w14:textId="77777777" w:rsidR="00A604A9" w:rsidRPr="00171DA7" w:rsidRDefault="00000000">
      <w:pPr>
        <w:spacing w:after="0"/>
        <w:ind w:left="425"/>
        <w:rPr>
          <w:lang w:val="it-IT"/>
        </w:rPr>
      </w:pPr>
      <w:r w:rsidRPr="00171DA7">
        <w:rPr>
          <w:highlight w:val="yellow"/>
          <w:lang w:val="it-IT"/>
        </w:rPr>
        <w:t>1) si</w:t>
      </w:r>
    </w:p>
    <w:p w14:paraId="4BC03B18" w14:textId="77777777" w:rsidR="00A604A9" w:rsidRPr="00171DA7" w:rsidRDefault="00000000">
      <w:pPr>
        <w:spacing w:after="0"/>
        <w:ind w:left="425"/>
        <w:rPr>
          <w:lang w:val="it-IT"/>
        </w:rPr>
      </w:pPr>
      <w:r w:rsidRPr="00171DA7">
        <w:rPr>
          <w:lang w:val="it-IT"/>
        </w:rPr>
        <w:t>2) no</w:t>
      </w:r>
    </w:p>
    <w:p w14:paraId="28A7EF45" w14:textId="77777777" w:rsidR="00A604A9" w:rsidRPr="00171DA7" w:rsidRDefault="00A604A9">
      <w:pPr>
        <w:rPr>
          <w:lang w:val="it-IT"/>
        </w:rPr>
      </w:pPr>
    </w:p>
    <w:p w14:paraId="4D9304F4" w14:textId="77777777" w:rsidR="00A604A9" w:rsidRPr="00171DA7" w:rsidRDefault="00000000">
      <w:pPr>
        <w:rPr>
          <w:lang w:val="it-IT"/>
        </w:rPr>
      </w:pPr>
      <w:r w:rsidRPr="00171DA7">
        <w:rPr>
          <w:b/>
          <w:lang w:val="it-IT"/>
        </w:rPr>
        <w:t xml:space="preserve">21. </w:t>
      </w:r>
      <w:r w:rsidRPr="00171DA7">
        <w:rPr>
          <w:lang w:val="it-IT"/>
        </w:rPr>
        <w:t>Quale leucocita risponde ai prodotti rilasciati dai vermi?</w:t>
      </w:r>
    </w:p>
    <w:p w14:paraId="1C31EB25" w14:textId="77777777" w:rsidR="00A604A9" w:rsidRPr="00171DA7" w:rsidRDefault="00000000">
      <w:pPr>
        <w:spacing w:after="0"/>
        <w:ind w:left="425"/>
        <w:rPr>
          <w:lang w:val="it-IT"/>
        </w:rPr>
      </w:pPr>
      <w:r w:rsidRPr="00171DA7">
        <w:rPr>
          <w:lang w:val="it-IT"/>
        </w:rPr>
        <w:t>1) macrofagi</w:t>
      </w:r>
    </w:p>
    <w:p w14:paraId="4216B080" w14:textId="77777777" w:rsidR="00A604A9" w:rsidRPr="00171DA7" w:rsidRDefault="00000000">
      <w:pPr>
        <w:spacing w:after="0"/>
        <w:ind w:left="425"/>
        <w:rPr>
          <w:lang w:val="it-IT"/>
        </w:rPr>
      </w:pPr>
      <w:r w:rsidRPr="00171DA7">
        <w:rPr>
          <w:highlight w:val="yellow"/>
          <w:lang w:val="it-IT"/>
        </w:rPr>
        <w:t>2) eosinofili</w:t>
      </w:r>
    </w:p>
    <w:p w14:paraId="7B7DF1F8" w14:textId="77777777" w:rsidR="00A604A9" w:rsidRPr="00171DA7" w:rsidRDefault="00000000">
      <w:pPr>
        <w:spacing w:after="0"/>
        <w:ind w:left="425"/>
        <w:rPr>
          <w:lang w:val="it-IT"/>
        </w:rPr>
      </w:pPr>
      <w:r w:rsidRPr="00171DA7">
        <w:rPr>
          <w:lang w:val="it-IT"/>
        </w:rPr>
        <w:t>3) neutrofili</w:t>
      </w:r>
    </w:p>
    <w:p w14:paraId="29B89E46" w14:textId="77777777" w:rsidR="00A604A9" w:rsidRPr="00171DA7" w:rsidRDefault="00000000">
      <w:pPr>
        <w:spacing w:after="0"/>
        <w:ind w:left="425"/>
        <w:rPr>
          <w:lang w:val="it-IT"/>
        </w:rPr>
      </w:pPr>
      <w:r w:rsidRPr="00171DA7">
        <w:rPr>
          <w:lang w:val="it-IT"/>
        </w:rPr>
        <w:t>4) basofili</w:t>
      </w:r>
    </w:p>
    <w:p w14:paraId="2A9C9B8D" w14:textId="77777777" w:rsidR="00A604A9" w:rsidRPr="00171DA7" w:rsidRDefault="00A604A9">
      <w:pPr>
        <w:rPr>
          <w:lang w:val="it-IT"/>
        </w:rPr>
      </w:pPr>
    </w:p>
    <w:p w14:paraId="55084BEF" w14:textId="77777777" w:rsidR="00A604A9" w:rsidRPr="00171DA7" w:rsidRDefault="00000000">
      <w:pPr>
        <w:rPr>
          <w:lang w:val="it-IT"/>
        </w:rPr>
      </w:pPr>
      <w:r w:rsidRPr="00171DA7">
        <w:rPr>
          <w:b/>
          <w:lang w:val="it-IT"/>
        </w:rPr>
        <w:t xml:space="preserve">22. </w:t>
      </w:r>
      <w:r w:rsidRPr="00171DA7">
        <w:rPr>
          <w:lang w:val="it-IT"/>
        </w:rPr>
        <w:t>A che cosa si lega la proteina C reattiva:</w:t>
      </w:r>
    </w:p>
    <w:p w14:paraId="3A55F640" w14:textId="77777777" w:rsidR="00A604A9" w:rsidRPr="00171DA7" w:rsidRDefault="00000000">
      <w:pPr>
        <w:spacing w:after="0"/>
        <w:ind w:left="425"/>
        <w:rPr>
          <w:lang w:val="it-IT"/>
        </w:rPr>
      </w:pPr>
      <w:r w:rsidRPr="00171DA7">
        <w:rPr>
          <w:lang w:val="it-IT"/>
        </w:rPr>
        <w:t>1) alle endotossine batteriche</w:t>
      </w:r>
    </w:p>
    <w:p w14:paraId="0ED4DAB5" w14:textId="77777777" w:rsidR="00A604A9" w:rsidRPr="00171DA7" w:rsidRDefault="00000000">
      <w:pPr>
        <w:spacing w:after="0"/>
        <w:ind w:left="425"/>
        <w:rPr>
          <w:lang w:val="it-IT"/>
        </w:rPr>
      </w:pPr>
      <w:r w:rsidRPr="00171DA7">
        <w:rPr>
          <w:lang w:val="it-IT"/>
        </w:rPr>
        <w:t>2) al TNF</w:t>
      </w:r>
    </w:p>
    <w:p w14:paraId="16D702FC" w14:textId="77777777" w:rsidR="00A604A9" w:rsidRPr="00171DA7" w:rsidRDefault="00000000">
      <w:pPr>
        <w:spacing w:after="0"/>
        <w:ind w:left="425"/>
        <w:rPr>
          <w:lang w:val="it-IT"/>
        </w:rPr>
      </w:pPr>
      <w:r w:rsidRPr="00171DA7">
        <w:rPr>
          <w:lang w:val="it-IT"/>
        </w:rPr>
        <w:t>3) al lisozima</w:t>
      </w:r>
    </w:p>
    <w:p w14:paraId="519A3DFC" w14:textId="77777777" w:rsidR="00A604A9" w:rsidRPr="00171DA7" w:rsidRDefault="00000000">
      <w:pPr>
        <w:spacing w:after="0"/>
        <w:ind w:left="425"/>
        <w:rPr>
          <w:lang w:val="it-IT"/>
        </w:rPr>
      </w:pPr>
      <w:r w:rsidRPr="00171DA7">
        <w:rPr>
          <w:highlight w:val="yellow"/>
          <w:lang w:val="it-IT"/>
        </w:rPr>
        <w:t>4) ai polisaccaridi batterici</w:t>
      </w:r>
    </w:p>
    <w:p w14:paraId="2548CE7B" w14:textId="77777777" w:rsidR="00A604A9" w:rsidRPr="00171DA7" w:rsidRDefault="00A604A9">
      <w:pPr>
        <w:rPr>
          <w:lang w:val="it-IT"/>
        </w:rPr>
      </w:pPr>
    </w:p>
    <w:p w14:paraId="752607AB" w14:textId="77777777" w:rsidR="00A604A9" w:rsidRPr="00171DA7" w:rsidRDefault="00000000">
      <w:pPr>
        <w:rPr>
          <w:lang w:val="it-IT"/>
        </w:rPr>
      </w:pPr>
      <w:r w:rsidRPr="00171DA7">
        <w:rPr>
          <w:b/>
          <w:lang w:val="it-IT"/>
        </w:rPr>
        <w:t xml:space="preserve">23. </w:t>
      </w:r>
      <w:r w:rsidRPr="00171DA7">
        <w:rPr>
          <w:lang w:val="it-IT"/>
        </w:rPr>
        <w:t>Nella formula leucocitaria di un uomo normale, i granulociti neutrofili sono il:</w:t>
      </w:r>
    </w:p>
    <w:p w14:paraId="4F0113CC" w14:textId="77777777" w:rsidR="00A604A9" w:rsidRPr="00171DA7" w:rsidRDefault="00000000">
      <w:pPr>
        <w:spacing w:after="0"/>
        <w:ind w:left="425"/>
        <w:rPr>
          <w:lang w:val="it-IT"/>
        </w:rPr>
      </w:pPr>
      <w:r w:rsidRPr="00171DA7">
        <w:rPr>
          <w:lang w:val="it-IT"/>
        </w:rPr>
        <w:t>1) 1-5 %</w:t>
      </w:r>
    </w:p>
    <w:p w14:paraId="77614981" w14:textId="77777777" w:rsidR="00A604A9" w:rsidRPr="00171DA7" w:rsidRDefault="00000000">
      <w:pPr>
        <w:spacing w:after="0"/>
        <w:ind w:left="425"/>
        <w:rPr>
          <w:lang w:val="it-IT"/>
        </w:rPr>
      </w:pPr>
      <w:r w:rsidRPr="00171DA7">
        <w:rPr>
          <w:lang w:val="it-IT"/>
        </w:rPr>
        <w:t>2) 5-10 %</w:t>
      </w:r>
    </w:p>
    <w:p w14:paraId="6A4DD63E" w14:textId="77777777" w:rsidR="00A604A9" w:rsidRPr="00171DA7" w:rsidRDefault="00000000">
      <w:pPr>
        <w:spacing w:after="0"/>
        <w:ind w:left="425"/>
        <w:rPr>
          <w:lang w:val="it-IT"/>
        </w:rPr>
      </w:pPr>
      <w:r w:rsidRPr="00171DA7">
        <w:rPr>
          <w:lang w:val="it-IT"/>
        </w:rPr>
        <w:t>3) 10-30 %</w:t>
      </w:r>
    </w:p>
    <w:p w14:paraId="4720F671" w14:textId="77777777" w:rsidR="00A604A9" w:rsidRPr="00171DA7" w:rsidRDefault="00000000">
      <w:pPr>
        <w:spacing w:after="0"/>
        <w:ind w:left="425"/>
        <w:rPr>
          <w:lang w:val="it-IT"/>
        </w:rPr>
      </w:pPr>
      <w:r w:rsidRPr="00171DA7">
        <w:rPr>
          <w:lang w:val="it-IT"/>
        </w:rPr>
        <w:t>4) 40-50 %</w:t>
      </w:r>
    </w:p>
    <w:p w14:paraId="569B38CC" w14:textId="77777777" w:rsidR="00A604A9" w:rsidRPr="00171DA7" w:rsidRDefault="00000000">
      <w:pPr>
        <w:spacing w:after="0"/>
        <w:ind w:left="425"/>
        <w:rPr>
          <w:lang w:val="it-IT"/>
        </w:rPr>
      </w:pPr>
      <w:r w:rsidRPr="00171DA7">
        <w:rPr>
          <w:highlight w:val="yellow"/>
          <w:lang w:val="it-IT"/>
        </w:rPr>
        <w:t>5) 50-70 %</w:t>
      </w:r>
    </w:p>
    <w:p w14:paraId="1BDECB98" w14:textId="77777777" w:rsidR="00A604A9" w:rsidRPr="00171DA7" w:rsidRDefault="00000000">
      <w:pPr>
        <w:spacing w:after="0"/>
        <w:ind w:left="425"/>
        <w:rPr>
          <w:lang w:val="it-IT"/>
        </w:rPr>
      </w:pPr>
      <w:r w:rsidRPr="00171DA7">
        <w:rPr>
          <w:lang w:val="it-IT"/>
        </w:rPr>
        <w:t>6) 90-95 %</w:t>
      </w:r>
    </w:p>
    <w:p w14:paraId="4D3545C2" w14:textId="77777777" w:rsidR="00A604A9" w:rsidRPr="00171DA7" w:rsidRDefault="00A604A9">
      <w:pPr>
        <w:rPr>
          <w:lang w:val="it-IT"/>
        </w:rPr>
      </w:pPr>
    </w:p>
    <w:p w14:paraId="0FC1FE85" w14:textId="77777777" w:rsidR="00A604A9" w:rsidRPr="00171DA7" w:rsidRDefault="00000000">
      <w:pPr>
        <w:rPr>
          <w:lang w:val="it-IT"/>
        </w:rPr>
      </w:pPr>
      <w:r w:rsidRPr="00171DA7">
        <w:rPr>
          <w:b/>
          <w:lang w:val="it-IT"/>
        </w:rPr>
        <w:t xml:space="preserve">24. </w:t>
      </w:r>
      <w:r w:rsidRPr="00171DA7">
        <w:rPr>
          <w:lang w:val="it-IT"/>
        </w:rPr>
        <w:t>Nei macrofagi attivati:</w:t>
      </w:r>
    </w:p>
    <w:p w14:paraId="204DDC08" w14:textId="77777777" w:rsidR="00A604A9" w:rsidRPr="00171DA7" w:rsidRDefault="00000000">
      <w:pPr>
        <w:spacing w:after="0"/>
        <w:ind w:left="425"/>
        <w:rPr>
          <w:lang w:val="it-IT"/>
        </w:rPr>
      </w:pPr>
      <w:r w:rsidRPr="00171DA7">
        <w:rPr>
          <w:lang w:val="it-IT"/>
        </w:rPr>
        <w:t>1) aumenta il consumo di glucoso e diminuisce quello di ossigeno</w:t>
      </w:r>
    </w:p>
    <w:p w14:paraId="65FEDCB8" w14:textId="77777777" w:rsidR="00A604A9" w:rsidRPr="00171DA7" w:rsidRDefault="00000000">
      <w:pPr>
        <w:spacing w:after="0"/>
        <w:ind w:left="425"/>
        <w:rPr>
          <w:lang w:val="it-IT"/>
        </w:rPr>
      </w:pPr>
      <w:r w:rsidRPr="00171DA7">
        <w:rPr>
          <w:lang w:val="it-IT"/>
        </w:rPr>
        <w:t>2) diminuisce il consumo di glucoso e aumenta quello di ossigeno</w:t>
      </w:r>
    </w:p>
    <w:p w14:paraId="7D66796C" w14:textId="77777777" w:rsidR="00A604A9" w:rsidRPr="00171DA7" w:rsidRDefault="00000000">
      <w:pPr>
        <w:spacing w:after="0"/>
        <w:ind w:left="425"/>
        <w:rPr>
          <w:lang w:val="it-IT"/>
        </w:rPr>
      </w:pPr>
      <w:r w:rsidRPr="00171DA7">
        <w:rPr>
          <w:lang w:val="it-IT"/>
        </w:rPr>
        <w:t>3) diminuisce sia il consumo di glucoso che quello di ossigeno</w:t>
      </w:r>
    </w:p>
    <w:p w14:paraId="5F4D2ABB" w14:textId="77777777" w:rsidR="00A604A9" w:rsidRPr="00171DA7" w:rsidRDefault="00000000">
      <w:pPr>
        <w:spacing w:after="0"/>
        <w:ind w:left="425"/>
        <w:rPr>
          <w:lang w:val="it-IT"/>
        </w:rPr>
      </w:pPr>
      <w:r w:rsidRPr="00171DA7">
        <w:rPr>
          <w:highlight w:val="yellow"/>
          <w:lang w:val="it-IT"/>
        </w:rPr>
        <w:t>4) aumenta sia il consumo di glucoso sia quello di ossigeno</w:t>
      </w:r>
    </w:p>
    <w:p w14:paraId="2E6D2393" w14:textId="77777777" w:rsidR="00A604A9" w:rsidRPr="00171DA7" w:rsidRDefault="00A604A9">
      <w:pPr>
        <w:rPr>
          <w:lang w:val="it-IT"/>
        </w:rPr>
      </w:pPr>
    </w:p>
    <w:p w14:paraId="2BFA7780" w14:textId="77777777" w:rsidR="00A604A9" w:rsidRPr="00171DA7" w:rsidRDefault="00000000">
      <w:pPr>
        <w:rPr>
          <w:lang w:val="it-IT"/>
        </w:rPr>
      </w:pPr>
      <w:r w:rsidRPr="00171DA7">
        <w:rPr>
          <w:b/>
          <w:lang w:val="it-IT"/>
        </w:rPr>
        <w:t xml:space="preserve">25. </w:t>
      </w:r>
      <w:r w:rsidRPr="00171DA7">
        <w:rPr>
          <w:lang w:val="it-IT"/>
        </w:rPr>
        <w:t>L’azione antibatterica della lactoferrina dipende principalmente dalla sua capacità:</w:t>
      </w:r>
    </w:p>
    <w:p w14:paraId="42C72CB6" w14:textId="77777777" w:rsidR="00A604A9" w:rsidRPr="00171DA7" w:rsidRDefault="00000000">
      <w:pPr>
        <w:spacing w:after="0"/>
        <w:ind w:left="425"/>
        <w:rPr>
          <w:lang w:val="it-IT"/>
        </w:rPr>
      </w:pPr>
      <w:r w:rsidRPr="00171DA7">
        <w:rPr>
          <w:lang w:val="it-IT"/>
        </w:rPr>
        <w:t>1) di agire come enzima proteolitico</w:t>
      </w:r>
    </w:p>
    <w:p w14:paraId="6E0B1955" w14:textId="77777777" w:rsidR="00A604A9" w:rsidRPr="00171DA7" w:rsidRDefault="00000000">
      <w:pPr>
        <w:spacing w:after="0"/>
        <w:ind w:left="425"/>
        <w:rPr>
          <w:lang w:val="it-IT"/>
        </w:rPr>
      </w:pPr>
      <w:r w:rsidRPr="00171DA7">
        <w:rPr>
          <w:lang w:val="it-IT"/>
        </w:rPr>
        <w:t>2) di opsonizzare</w:t>
      </w:r>
    </w:p>
    <w:p w14:paraId="3AD7BC34" w14:textId="77777777" w:rsidR="00A604A9" w:rsidRPr="00171DA7" w:rsidRDefault="00000000">
      <w:pPr>
        <w:spacing w:after="0"/>
        <w:ind w:left="425"/>
        <w:rPr>
          <w:lang w:val="it-IT"/>
        </w:rPr>
      </w:pPr>
      <w:r w:rsidRPr="00171DA7">
        <w:rPr>
          <w:lang w:val="it-IT"/>
        </w:rPr>
        <w:t>3) di scindere i muco-peptidi</w:t>
      </w:r>
    </w:p>
    <w:p w14:paraId="015BE725" w14:textId="77777777" w:rsidR="00A604A9" w:rsidRPr="00171DA7" w:rsidRDefault="00000000">
      <w:pPr>
        <w:spacing w:after="0"/>
        <w:ind w:left="425"/>
        <w:rPr>
          <w:lang w:val="it-IT"/>
        </w:rPr>
      </w:pPr>
      <w:r w:rsidRPr="00171DA7">
        <w:rPr>
          <w:lang w:val="it-IT"/>
        </w:rPr>
        <w:t>4) di scindere il legame tra cibo n-acetil muramico e n-acetil glucosammina</w:t>
      </w:r>
    </w:p>
    <w:p w14:paraId="3DBF1829" w14:textId="77777777" w:rsidR="00A604A9" w:rsidRPr="00171DA7" w:rsidRDefault="00000000">
      <w:pPr>
        <w:spacing w:after="0"/>
        <w:ind w:left="425"/>
        <w:rPr>
          <w:lang w:val="it-IT"/>
        </w:rPr>
      </w:pPr>
      <w:r w:rsidRPr="00171DA7">
        <w:rPr>
          <w:highlight w:val="yellow"/>
          <w:lang w:val="it-IT"/>
        </w:rPr>
        <w:t>5) di privare i batteri del ferro</w:t>
      </w:r>
    </w:p>
    <w:p w14:paraId="670EACB1" w14:textId="77777777" w:rsidR="00A604A9" w:rsidRPr="00171DA7" w:rsidRDefault="00A604A9">
      <w:pPr>
        <w:rPr>
          <w:lang w:val="it-IT"/>
        </w:rPr>
      </w:pPr>
    </w:p>
    <w:p w14:paraId="3903F8C3" w14:textId="77777777" w:rsidR="00A604A9" w:rsidRPr="00171DA7" w:rsidRDefault="00000000">
      <w:pPr>
        <w:rPr>
          <w:lang w:val="it-IT"/>
        </w:rPr>
      </w:pPr>
      <w:r w:rsidRPr="00171DA7">
        <w:rPr>
          <w:b/>
          <w:lang w:val="it-IT"/>
        </w:rPr>
        <w:t xml:space="preserve">26. </w:t>
      </w:r>
      <w:r w:rsidRPr="00171DA7">
        <w:rPr>
          <w:lang w:val="it-IT"/>
        </w:rPr>
        <w:t>In genere i batteri inibiscono la fagocitosi:</w:t>
      </w:r>
    </w:p>
    <w:p w14:paraId="686B3158" w14:textId="77777777" w:rsidR="00A604A9" w:rsidRPr="00171DA7" w:rsidRDefault="00000000">
      <w:pPr>
        <w:spacing w:after="0"/>
        <w:ind w:left="425"/>
        <w:rPr>
          <w:lang w:val="it-IT"/>
        </w:rPr>
      </w:pPr>
      <w:r w:rsidRPr="00171DA7">
        <w:rPr>
          <w:lang w:val="it-IT"/>
        </w:rPr>
        <w:t>1) acquisendo la capsula</w:t>
      </w:r>
    </w:p>
    <w:p w14:paraId="7350FB5F" w14:textId="77777777" w:rsidR="00A604A9" w:rsidRPr="00171DA7" w:rsidRDefault="00000000">
      <w:pPr>
        <w:spacing w:after="0"/>
        <w:ind w:left="425"/>
        <w:rPr>
          <w:lang w:val="it-IT"/>
        </w:rPr>
      </w:pPr>
      <w:r w:rsidRPr="00171DA7">
        <w:rPr>
          <w:lang w:val="it-IT"/>
        </w:rPr>
        <w:t>2) ricoprendosi di cera</w:t>
      </w:r>
    </w:p>
    <w:p w14:paraId="04C855C4" w14:textId="77777777" w:rsidR="00A604A9" w:rsidRPr="00171DA7" w:rsidRDefault="00000000">
      <w:pPr>
        <w:spacing w:after="0"/>
        <w:ind w:left="425"/>
        <w:rPr>
          <w:lang w:val="it-IT"/>
        </w:rPr>
      </w:pPr>
      <w:r w:rsidRPr="00171DA7">
        <w:rPr>
          <w:lang w:val="it-IT"/>
        </w:rPr>
        <w:t>3) fuoriuscendo rapidamente dal vacuolo</w:t>
      </w:r>
    </w:p>
    <w:p w14:paraId="148EE333" w14:textId="77777777" w:rsidR="00A604A9" w:rsidRPr="00171DA7" w:rsidRDefault="00000000">
      <w:pPr>
        <w:spacing w:after="0"/>
        <w:ind w:left="425"/>
        <w:rPr>
          <w:lang w:val="it-IT"/>
        </w:rPr>
      </w:pPr>
      <w:r w:rsidRPr="00171DA7">
        <w:rPr>
          <w:lang w:val="it-IT"/>
        </w:rPr>
        <w:t>4) inibendo la migrazione nel lisosoma</w:t>
      </w:r>
    </w:p>
    <w:p w14:paraId="48AEC856" w14:textId="77777777" w:rsidR="00A604A9" w:rsidRPr="00171DA7" w:rsidRDefault="00000000">
      <w:pPr>
        <w:spacing w:after="0"/>
        <w:ind w:left="425"/>
        <w:rPr>
          <w:lang w:val="it-IT"/>
        </w:rPr>
      </w:pPr>
      <w:r w:rsidRPr="00171DA7">
        <w:rPr>
          <w:lang w:val="it-IT"/>
        </w:rPr>
        <w:t>5) con i meccanismi ai punti 1 e 2</w:t>
      </w:r>
    </w:p>
    <w:p w14:paraId="7448568B" w14:textId="77777777" w:rsidR="00A604A9" w:rsidRPr="00171DA7" w:rsidRDefault="00000000">
      <w:pPr>
        <w:spacing w:after="0"/>
        <w:ind w:left="425"/>
        <w:rPr>
          <w:lang w:val="it-IT"/>
        </w:rPr>
      </w:pPr>
      <w:r w:rsidRPr="00171DA7">
        <w:rPr>
          <w:highlight w:val="yellow"/>
          <w:lang w:val="it-IT"/>
        </w:rPr>
        <w:t>6) con i meccanismi dei punti 1,2,3,4</w:t>
      </w:r>
    </w:p>
    <w:p w14:paraId="162D0165" w14:textId="77777777" w:rsidR="00A604A9" w:rsidRPr="00171DA7" w:rsidRDefault="00A604A9">
      <w:pPr>
        <w:rPr>
          <w:lang w:val="it-IT"/>
        </w:rPr>
      </w:pPr>
    </w:p>
    <w:p w14:paraId="579B2C93" w14:textId="77777777" w:rsidR="00A604A9" w:rsidRPr="00171DA7" w:rsidRDefault="00000000">
      <w:pPr>
        <w:rPr>
          <w:lang w:val="it-IT"/>
        </w:rPr>
      </w:pPr>
      <w:r w:rsidRPr="00171DA7">
        <w:rPr>
          <w:b/>
          <w:lang w:val="it-IT"/>
        </w:rPr>
        <w:t xml:space="preserve">27. </w:t>
      </w:r>
      <w:r w:rsidRPr="00171DA7">
        <w:rPr>
          <w:lang w:val="it-IT"/>
        </w:rPr>
        <w:t>Il CD16 espresso sulle cellule NK è associato a:</w:t>
      </w:r>
    </w:p>
    <w:p w14:paraId="7709D5AC" w14:textId="77777777" w:rsidR="00A604A9" w:rsidRPr="00171DA7" w:rsidRDefault="00000000">
      <w:pPr>
        <w:spacing w:after="0"/>
        <w:ind w:left="425"/>
        <w:rPr>
          <w:lang w:val="it-IT"/>
        </w:rPr>
      </w:pPr>
      <w:r w:rsidRPr="00171DA7">
        <w:rPr>
          <w:highlight w:val="yellow"/>
          <w:lang w:val="it-IT"/>
        </w:rPr>
        <w:t>1) un omodimero zeta-zeta che si riscontra associato anche con il TCR</w:t>
      </w:r>
    </w:p>
    <w:p w14:paraId="4F571242" w14:textId="77777777" w:rsidR="00A604A9" w:rsidRPr="00171DA7" w:rsidRDefault="00000000">
      <w:pPr>
        <w:spacing w:after="0"/>
        <w:ind w:left="425"/>
        <w:rPr>
          <w:lang w:val="it-IT"/>
        </w:rPr>
      </w:pPr>
      <w:r w:rsidRPr="00171DA7">
        <w:rPr>
          <w:lang w:val="it-IT"/>
        </w:rPr>
        <w:t>2) un omodimero gamma-gamma che si riscontra associato anche con il TCR</w:t>
      </w:r>
    </w:p>
    <w:p w14:paraId="5A6441AC" w14:textId="77777777" w:rsidR="00A604A9" w:rsidRPr="00171DA7" w:rsidRDefault="00000000">
      <w:pPr>
        <w:spacing w:after="0"/>
        <w:ind w:left="425"/>
        <w:rPr>
          <w:lang w:val="it-IT"/>
        </w:rPr>
      </w:pPr>
      <w:r w:rsidRPr="00171DA7">
        <w:rPr>
          <w:lang w:val="it-IT"/>
        </w:rPr>
        <w:t>3) un omodimero gamma-gamma che si riscontra associato anche con il FcR epsilon</w:t>
      </w:r>
    </w:p>
    <w:p w14:paraId="53383934" w14:textId="77777777" w:rsidR="00A604A9" w:rsidRPr="00171DA7" w:rsidRDefault="00000000">
      <w:pPr>
        <w:spacing w:after="0"/>
        <w:ind w:left="425"/>
        <w:rPr>
          <w:lang w:val="it-IT"/>
        </w:rPr>
      </w:pPr>
      <w:r w:rsidRPr="00171DA7">
        <w:rPr>
          <w:lang w:val="it-IT"/>
        </w:rPr>
        <w:t>4) un omodimero beta-beta che si riscontra associato anche con il FcR epsilon</w:t>
      </w:r>
    </w:p>
    <w:p w14:paraId="2EF751F0" w14:textId="77777777" w:rsidR="00A604A9" w:rsidRPr="00171DA7" w:rsidRDefault="00A604A9">
      <w:pPr>
        <w:rPr>
          <w:lang w:val="it-IT"/>
        </w:rPr>
      </w:pPr>
    </w:p>
    <w:p w14:paraId="610F3A0E" w14:textId="77777777" w:rsidR="00A604A9" w:rsidRPr="00171DA7" w:rsidRDefault="00000000">
      <w:pPr>
        <w:rPr>
          <w:lang w:val="it-IT"/>
        </w:rPr>
      </w:pPr>
      <w:r w:rsidRPr="00171DA7">
        <w:rPr>
          <w:b/>
          <w:lang w:val="it-IT"/>
        </w:rPr>
        <w:t xml:space="preserve">28. </w:t>
      </w:r>
      <w:r w:rsidRPr="00171DA7">
        <w:rPr>
          <w:lang w:val="it-IT"/>
        </w:rPr>
        <w:t>Nel sangue le cellule NK sono circa il 3% di:</w:t>
      </w:r>
    </w:p>
    <w:p w14:paraId="20330B12" w14:textId="77777777" w:rsidR="00A604A9" w:rsidRPr="00171DA7" w:rsidRDefault="00000000">
      <w:pPr>
        <w:spacing w:after="0"/>
        <w:ind w:left="425"/>
        <w:rPr>
          <w:lang w:val="it-IT"/>
        </w:rPr>
      </w:pPr>
      <w:r w:rsidRPr="00171DA7">
        <w:rPr>
          <w:lang w:val="it-IT"/>
        </w:rPr>
        <w:t>1) tutti i leucociti</w:t>
      </w:r>
    </w:p>
    <w:p w14:paraId="613C7F2A" w14:textId="77777777" w:rsidR="00A604A9" w:rsidRPr="00171DA7" w:rsidRDefault="00000000">
      <w:pPr>
        <w:spacing w:after="0"/>
        <w:ind w:left="425"/>
        <w:rPr>
          <w:lang w:val="it-IT"/>
        </w:rPr>
      </w:pPr>
      <w:r w:rsidRPr="00171DA7">
        <w:rPr>
          <w:lang w:val="it-IT"/>
        </w:rPr>
        <w:t>2) dei neutrofili</w:t>
      </w:r>
    </w:p>
    <w:p w14:paraId="68E74EFD" w14:textId="77777777" w:rsidR="00A604A9" w:rsidRPr="00171DA7" w:rsidRDefault="00000000">
      <w:pPr>
        <w:spacing w:after="0"/>
        <w:ind w:left="425"/>
        <w:rPr>
          <w:lang w:val="it-IT"/>
        </w:rPr>
      </w:pPr>
      <w:r w:rsidRPr="00171DA7">
        <w:rPr>
          <w:lang w:val="it-IT"/>
        </w:rPr>
        <w:t>3) dei monociti</w:t>
      </w:r>
    </w:p>
    <w:p w14:paraId="0CCE2CDC" w14:textId="77777777" w:rsidR="00A604A9" w:rsidRPr="00171DA7" w:rsidRDefault="00000000">
      <w:pPr>
        <w:spacing w:after="0"/>
        <w:ind w:left="425"/>
        <w:rPr>
          <w:lang w:val="it-IT"/>
        </w:rPr>
      </w:pPr>
      <w:r w:rsidRPr="00171DA7">
        <w:rPr>
          <w:highlight w:val="yellow"/>
          <w:lang w:val="it-IT"/>
        </w:rPr>
        <w:t>4) dei linfociti</w:t>
      </w:r>
    </w:p>
    <w:p w14:paraId="5C9BAB71" w14:textId="77777777" w:rsidR="00A604A9" w:rsidRPr="00171DA7" w:rsidRDefault="00000000">
      <w:pPr>
        <w:spacing w:after="0"/>
        <w:ind w:left="425"/>
        <w:rPr>
          <w:lang w:val="it-IT"/>
        </w:rPr>
      </w:pPr>
      <w:r w:rsidRPr="00171DA7">
        <w:rPr>
          <w:lang w:val="it-IT"/>
        </w:rPr>
        <w:t>5) dei granulociti</w:t>
      </w:r>
    </w:p>
    <w:p w14:paraId="5B0CFEBE" w14:textId="77777777" w:rsidR="00A604A9" w:rsidRPr="00171DA7" w:rsidRDefault="00A604A9">
      <w:pPr>
        <w:rPr>
          <w:lang w:val="it-IT"/>
        </w:rPr>
      </w:pPr>
    </w:p>
    <w:p w14:paraId="1C95A00F" w14:textId="77777777" w:rsidR="00A604A9" w:rsidRPr="00171DA7" w:rsidRDefault="00000000">
      <w:pPr>
        <w:rPr>
          <w:lang w:val="it-IT"/>
        </w:rPr>
      </w:pPr>
      <w:r w:rsidRPr="00171DA7">
        <w:rPr>
          <w:b/>
          <w:lang w:val="it-IT"/>
        </w:rPr>
        <w:t xml:space="preserve">29. </w:t>
      </w:r>
      <w:r w:rsidRPr="00171DA7">
        <w:rPr>
          <w:lang w:val="it-IT"/>
        </w:rPr>
        <w:t>Il PAF è:</w:t>
      </w:r>
    </w:p>
    <w:p w14:paraId="332A1B8B" w14:textId="77777777" w:rsidR="00A604A9" w:rsidRPr="00171DA7" w:rsidRDefault="00000000">
      <w:pPr>
        <w:spacing w:after="0"/>
        <w:ind w:left="425"/>
        <w:rPr>
          <w:lang w:val="it-IT"/>
        </w:rPr>
      </w:pPr>
      <w:r w:rsidRPr="00171DA7">
        <w:rPr>
          <w:lang w:val="it-IT"/>
        </w:rPr>
        <w:t>1) una proteina</w:t>
      </w:r>
    </w:p>
    <w:p w14:paraId="716F70E5" w14:textId="77777777" w:rsidR="00A604A9" w:rsidRPr="00171DA7" w:rsidRDefault="00000000">
      <w:pPr>
        <w:spacing w:after="0"/>
        <w:ind w:left="425"/>
        <w:rPr>
          <w:lang w:val="it-IT"/>
        </w:rPr>
      </w:pPr>
      <w:r w:rsidRPr="00171DA7">
        <w:rPr>
          <w:lang w:val="it-IT"/>
        </w:rPr>
        <w:t>2) una glicoproteina</w:t>
      </w:r>
    </w:p>
    <w:p w14:paraId="5B4AF361" w14:textId="77777777" w:rsidR="00A604A9" w:rsidRPr="00171DA7" w:rsidRDefault="00000000">
      <w:pPr>
        <w:spacing w:after="0"/>
        <w:ind w:left="425"/>
        <w:rPr>
          <w:lang w:val="it-IT"/>
        </w:rPr>
      </w:pPr>
      <w:r w:rsidRPr="00171DA7">
        <w:rPr>
          <w:lang w:val="it-IT"/>
        </w:rPr>
        <w:t>3) una lipoproteina</w:t>
      </w:r>
    </w:p>
    <w:p w14:paraId="6567C98C" w14:textId="77777777" w:rsidR="00A604A9" w:rsidRPr="00171DA7" w:rsidRDefault="00000000">
      <w:pPr>
        <w:spacing w:after="0"/>
        <w:ind w:left="425"/>
        <w:rPr>
          <w:lang w:val="it-IT"/>
        </w:rPr>
      </w:pPr>
      <w:r w:rsidRPr="00171DA7">
        <w:rPr>
          <w:lang w:val="it-IT"/>
        </w:rPr>
        <w:t>4) uno zucchero complesso</w:t>
      </w:r>
    </w:p>
    <w:p w14:paraId="59ABDC9F" w14:textId="77777777" w:rsidR="00A604A9" w:rsidRPr="00171DA7" w:rsidRDefault="00000000">
      <w:pPr>
        <w:spacing w:after="0"/>
        <w:ind w:left="425"/>
        <w:rPr>
          <w:lang w:val="it-IT"/>
        </w:rPr>
      </w:pPr>
      <w:r w:rsidRPr="00171DA7">
        <w:rPr>
          <w:highlight w:val="yellow"/>
          <w:lang w:val="it-IT"/>
        </w:rPr>
        <w:t>5) un lipide</w:t>
      </w:r>
    </w:p>
    <w:p w14:paraId="313B94A8" w14:textId="77777777" w:rsidR="00A604A9" w:rsidRPr="00171DA7" w:rsidRDefault="00A604A9">
      <w:pPr>
        <w:rPr>
          <w:lang w:val="it-IT"/>
        </w:rPr>
      </w:pPr>
    </w:p>
    <w:p w14:paraId="55C2C327" w14:textId="77777777" w:rsidR="00A604A9" w:rsidRPr="00171DA7" w:rsidRDefault="00000000">
      <w:pPr>
        <w:rPr>
          <w:lang w:val="it-IT"/>
        </w:rPr>
      </w:pPr>
      <w:r w:rsidRPr="00171DA7">
        <w:rPr>
          <w:b/>
          <w:lang w:val="it-IT"/>
        </w:rPr>
        <w:t xml:space="preserve">30. </w:t>
      </w:r>
      <w:r w:rsidRPr="00171DA7">
        <w:rPr>
          <w:lang w:val="it-IT"/>
        </w:rPr>
        <w:t>In genere i recettori che hanno determinato la fagocitosi:</w:t>
      </w:r>
    </w:p>
    <w:p w14:paraId="2BC58C01" w14:textId="77777777" w:rsidR="00A604A9" w:rsidRPr="00171DA7" w:rsidRDefault="00000000">
      <w:pPr>
        <w:spacing w:after="0"/>
        <w:ind w:left="425"/>
        <w:rPr>
          <w:lang w:val="it-IT"/>
        </w:rPr>
      </w:pPr>
      <w:r w:rsidRPr="00171DA7">
        <w:rPr>
          <w:lang w:val="it-IT"/>
        </w:rPr>
        <w:t>1) rimangono sulla membrana del vacuolo fino al suo re-inserimento sulla membrana cellulare</w:t>
      </w:r>
    </w:p>
    <w:p w14:paraId="5498DE39" w14:textId="77777777" w:rsidR="00A604A9" w:rsidRPr="00171DA7" w:rsidRDefault="00000000">
      <w:pPr>
        <w:spacing w:after="0"/>
        <w:ind w:left="425"/>
        <w:rPr>
          <w:lang w:val="it-IT"/>
        </w:rPr>
      </w:pPr>
      <w:r w:rsidRPr="00171DA7">
        <w:rPr>
          <w:highlight w:val="yellow"/>
          <w:lang w:val="it-IT"/>
        </w:rPr>
        <w:t>2) si distaccano dal vacuolo e autonomamente vanno a reinserirsi sulla membrana</w:t>
      </w:r>
    </w:p>
    <w:p w14:paraId="07922513" w14:textId="77777777" w:rsidR="00A604A9" w:rsidRPr="00171DA7" w:rsidRDefault="00000000">
      <w:pPr>
        <w:spacing w:after="0"/>
        <w:ind w:left="425"/>
        <w:rPr>
          <w:lang w:val="it-IT"/>
        </w:rPr>
      </w:pPr>
      <w:r w:rsidRPr="00171DA7">
        <w:rPr>
          <w:lang w:val="it-IT"/>
        </w:rPr>
        <w:t>3) vengono internalizzati e digeriti</w:t>
      </w:r>
    </w:p>
    <w:p w14:paraId="0CA500C1" w14:textId="77777777" w:rsidR="00A604A9" w:rsidRPr="00171DA7" w:rsidRDefault="00A604A9">
      <w:pPr>
        <w:rPr>
          <w:lang w:val="it-IT"/>
        </w:rPr>
      </w:pPr>
    </w:p>
    <w:p w14:paraId="311A9E17" w14:textId="77777777" w:rsidR="00A604A9" w:rsidRPr="00171DA7" w:rsidRDefault="00000000">
      <w:pPr>
        <w:rPr>
          <w:lang w:val="it-IT"/>
        </w:rPr>
      </w:pPr>
      <w:r w:rsidRPr="00171DA7">
        <w:rPr>
          <w:b/>
          <w:lang w:val="it-IT"/>
        </w:rPr>
        <w:t xml:space="preserve">31. </w:t>
      </w:r>
      <w:r w:rsidRPr="00171DA7">
        <w:rPr>
          <w:lang w:val="it-IT"/>
        </w:rPr>
        <w:t>Lo stress agisce sulle cellule NK:</w:t>
      </w:r>
    </w:p>
    <w:p w14:paraId="652FB81D" w14:textId="77777777" w:rsidR="00A604A9" w:rsidRPr="00171DA7" w:rsidRDefault="00000000">
      <w:pPr>
        <w:spacing w:after="0"/>
        <w:ind w:left="425"/>
        <w:rPr>
          <w:lang w:val="it-IT"/>
        </w:rPr>
      </w:pPr>
      <w:r w:rsidRPr="00171DA7">
        <w:rPr>
          <w:lang w:val="it-IT"/>
        </w:rPr>
        <w:t>1) aumentandone l’attività citolitica</w:t>
      </w:r>
    </w:p>
    <w:p w14:paraId="72B70F9E" w14:textId="77777777" w:rsidR="00A604A9" w:rsidRPr="00171DA7" w:rsidRDefault="00000000">
      <w:pPr>
        <w:spacing w:after="0"/>
        <w:ind w:left="425"/>
        <w:rPr>
          <w:lang w:val="it-IT"/>
        </w:rPr>
      </w:pPr>
      <w:r w:rsidRPr="00171DA7">
        <w:rPr>
          <w:highlight w:val="yellow"/>
          <w:lang w:val="it-IT"/>
        </w:rPr>
        <w:t>2) diminuendone l’attività citolitica</w:t>
      </w:r>
    </w:p>
    <w:p w14:paraId="73DF0D7E" w14:textId="77777777" w:rsidR="00A604A9" w:rsidRPr="00171DA7" w:rsidRDefault="00A604A9">
      <w:pPr>
        <w:rPr>
          <w:lang w:val="it-IT"/>
        </w:rPr>
      </w:pPr>
    </w:p>
    <w:p w14:paraId="4F158698" w14:textId="77777777" w:rsidR="00A604A9" w:rsidRPr="00171DA7" w:rsidRDefault="00000000">
      <w:pPr>
        <w:rPr>
          <w:lang w:val="it-IT"/>
        </w:rPr>
      </w:pPr>
      <w:r w:rsidRPr="00171DA7">
        <w:rPr>
          <w:b/>
          <w:lang w:val="it-IT"/>
        </w:rPr>
        <w:t xml:space="preserve">32. </w:t>
      </w:r>
      <w:r w:rsidRPr="00171DA7">
        <w:rPr>
          <w:lang w:val="it-IT"/>
        </w:rPr>
        <w:t>Le cellule NK: (indica la risposta errata)</w:t>
      </w:r>
    </w:p>
    <w:p w14:paraId="07D95DBF" w14:textId="77777777" w:rsidR="00A604A9" w:rsidRPr="00171DA7" w:rsidRDefault="00000000">
      <w:pPr>
        <w:spacing w:after="0"/>
        <w:ind w:left="425"/>
        <w:rPr>
          <w:lang w:val="it-IT"/>
        </w:rPr>
      </w:pPr>
      <w:r w:rsidRPr="00171DA7">
        <w:rPr>
          <w:lang w:val="it-IT"/>
        </w:rPr>
        <w:t>1) possono uccidere cellule infettate da virus, cellule neoplastiche</w:t>
      </w:r>
    </w:p>
    <w:p w14:paraId="38EE2AC6" w14:textId="77777777" w:rsidR="00A604A9" w:rsidRPr="00171DA7" w:rsidRDefault="00000000">
      <w:pPr>
        <w:spacing w:after="0"/>
        <w:ind w:left="425"/>
        <w:rPr>
          <w:lang w:val="it-IT"/>
        </w:rPr>
      </w:pPr>
      <w:r w:rsidRPr="00171DA7">
        <w:rPr>
          <w:lang w:val="it-IT"/>
        </w:rPr>
        <w:t>2) vengono attivate da IL2</w:t>
      </w:r>
    </w:p>
    <w:p w14:paraId="23EBC539" w14:textId="77777777" w:rsidR="00A604A9" w:rsidRPr="00171DA7" w:rsidRDefault="00000000">
      <w:pPr>
        <w:spacing w:after="0"/>
        <w:ind w:left="425"/>
        <w:rPr>
          <w:lang w:val="it-IT"/>
        </w:rPr>
      </w:pPr>
      <w:r w:rsidRPr="00171DA7">
        <w:rPr>
          <w:lang w:val="it-IT"/>
        </w:rPr>
        <w:t>3) hanno in genere morfologia di linfociti larghi granulari</w:t>
      </w:r>
    </w:p>
    <w:p w14:paraId="26F9E6A3" w14:textId="77777777" w:rsidR="00A604A9" w:rsidRPr="00171DA7" w:rsidRDefault="00000000">
      <w:pPr>
        <w:spacing w:after="0"/>
        <w:ind w:left="425"/>
        <w:rPr>
          <w:lang w:val="it-IT"/>
        </w:rPr>
      </w:pPr>
      <w:r w:rsidRPr="00171DA7">
        <w:rPr>
          <w:highlight w:val="yellow"/>
          <w:lang w:val="it-IT"/>
        </w:rPr>
        <w:t>4) hanno TCR gamma/delta</w:t>
      </w:r>
    </w:p>
    <w:p w14:paraId="5C11C744" w14:textId="77777777" w:rsidR="00A604A9" w:rsidRPr="00171DA7" w:rsidRDefault="00000000">
      <w:pPr>
        <w:spacing w:after="0"/>
        <w:ind w:left="425"/>
        <w:rPr>
          <w:lang w:val="it-IT"/>
        </w:rPr>
      </w:pPr>
      <w:r w:rsidRPr="00171DA7">
        <w:rPr>
          <w:lang w:val="it-IT"/>
        </w:rPr>
        <w:t>5) hanno FcRIII (CD16)</w:t>
      </w:r>
    </w:p>
    <w:p w14:paraId="3116638E" w14:textId="77777777" w:rsidR="00A604A9" w:rsidRPr="00171DA7" w:rsidRDefault="00A604A9">
      <w:pPr>
        <w:rPr>
          <w:lang w:val="it-IT"/>
        </w:rPr>
      </w:pPr>
    </w:p>
    <w:p w14:paraId="42F60EFC" w14:textId="77777777" w:rsidR="00A604A9" w:rsidRPr="00171DA7" w:rsidRDefault="00000000">
      <w:pPr>
        <w:rPr>
          <w:lang w:val="it-IT"/>
        </w:rPr>
      </w:pPr>
      <w:r w:rsidRPr="00171DA7">
        <w:rPr>
          <w:b/>
          <w:lang w:val="it-IT"/>
        </w:rPr>
        <w:t xml:space="preserve">33. </w:t>
      </w:r>
      <w:r w:rsidRPr="00171DA7">
        <w:rPr>
          <w:lang w:val="it-IT"/>
        </w:rPr>
        <w:t>Cosa si intende per PAMPs:</w:t>
      </w:r>
    </w:p>
    <w:p w14:paraId="74A9AF90" w14:textId="77777777" w:rsidR="00A604A9" w:rsidRPr="00171DA7" w:rsidRDefault="00000000">
      <w:pPr>
        <w:spacing w:after="0"/>
        <w:ind w:left="425"/>
        <w:rPr>
          <w:lang w:val="it-IT"/>
        </w:rPr>
      </w:pPr>
      <w:r w:rsidRPr="00171DA7">
        <w:rPr>
          <w:lang w:val="it-IT"/>
        </w:rPr>
        <w:t>1) Modificazioni Associate a Proteine espresse dai Patogeni</w:t>
      </w:r>
    </w:p>
    <w:p w14:paraId="2CC1153C" w14:textId="77777777" w:rsidR="00A604A9" w:rsidRPr="00171DA7" w:rsidRDefault="00000000">
      <w:pPr>
        <w:spacing w:after="0"/>
        <w:ind w:left="425"/>
        <w:rPr>
          <w:lang w:val="it-IT"/>
        </w:rPr>
      </w:pPr>
      <w:r w:rsidRPr="00171DA7">
        <w:rPr>
          <w:lang w:val="it-IT"/>
        </w:rPr>
        <w:lastRenderedPageBreak/>
        <w:t>2) Molecole Associate a Patogeni e Parassiti</w:t>
      </w:r>
    </w:p>
    <w:p w14:paraId="06586442" w14:textId="77777777" w:rsidR="00A604A9" w:rsidRPr="00171DA7" w:rsidRDefault="00000000">
      <w:pPr>
        <w:spacing w:after="0"/>
        <w:ind w:left="425"/>
        <w:rPr>
          <w:lang w:val="it-IT"/>
        </w:rPr>
      </w:pPr>
      <w:r w:rsidRPr="00171DA7">
        <w:rPr>
          <w:highlight w:val="yellow"/>
          <w:lang w:val="it-IT"/>
        </w:rPr>
        <w:t>3) Un insieme di Molecole Associate ai Patogeni</w:t>
      </w:r>
    </w:p>
    <w:p w14:paraId="080AFA11" w14:textId="77777777" w:rsidR="00A604A9" w:rsidRPr="00171DA7" w:rsidRDefault="00000000">
      <w:pPr>
        <w:spacing w:after="0"/>
        <w:ind w:left="425"/>
        <w:rPr>
          <w:lang w:val="it-IT"/>
        </w:rPr>
      </w:pPr>
      <w:r w:rsidRPr="00171DA7">
        <w:rPr>
          <w:lang w:val="it-IT"/>
        </w:rPr>
        <w:t>4) Un insieme di modificazioni Associate a Proteine espresse dai Patogeni</w:t>
      </w:r>
    </w:p>
    <w:p w14:paraId="28281998" w14:textId="77777777" w:rsidR="00A604A9" w:rsidRPr="00171DA7" w:rsidRDefault="00A604A9">
      <w:pPr>
        <w:rPr>
          <w:lang w:val="it-IT"/>
        </w:rPr>
      </w:pPr>
    </w:p>
    <w:p w14:paraId="256AB7A2" w14:textId="77777777" w:rsidR="00A604A9" w:rsidRPr="00171DA7" w:rsidRDefault="00000000">
      <w:pPr>
        <w:rPr>
          <w:lang w:val="it-IT"/>
        </w:rPr>
      </w:pPr>
      <w:r w:rsidRPr="00171DA7">
        <w:rPr>
          <w:b/>
          <w:lang w:val="it-IT"/>
        </w:rPr>
        <w:t xml:space="preserve">34. </w:t>
      </w:r>
      <w:r w:rsidRPr="00171DA7">
        <w:rPr>
          <w:lang w:val="it-IT"/>
        </w:rPr>
        <w:t>I leucociti coinvolti nella risposta immunitaria innata riconoscono:</w:t>
      </w:r>
    </w:p>
    <w:p w14:paraId="0A138C69" w14:textId="77777777" w:rsidR="00A604A9" w:rsidRPr="00171DA7" w:rsidRDefault="00000000">
      <w:pPr>
        <w:spacing w:after="0"/>
        <w:ind w:left="425"/>
        <w:rPr>
          <w:lang w:val="it-IT"/>
        </w:rPr>
      </w:pPr>
      <w:r w:rsidRPr="00171DA7">
        <w:rPr>
          <w:lang w:val="it-IT"/>
        </w:rPr>
        <w:t>1) Le molecole, chiamate antigeni, che sono unicamente specifiche di un singolo patogeno</w:t>
      </w:r>
    </w:p>
    <w:p w14:paraId="2AFE415B" w14:textId="77777777" w:rsidR="00A604A9" w:rsidRPr="00171DA7" w:rsidRDefault="00000000">
      <w:pPr>
        <w:spacing w:after="0"/>
        <w:ind w:left="425"/>
        <w:rPr>
          <w:lang w:val="it-IT"/>
        </w:rPr>
      </w:pPr>
      <w:r w:rsidRPr="00171DA7">
        <w:rPr>
          <w:lang w:val="it-IT"/>
        </w:rPr>
        <w:t>2) Antigeni individuali a ciascun patogeno</w:t>
      </w:r>
    </w:p>
    <w:p w14:paraId="771E1626" w14:textId="77777777" w:rsidR="00A604A9" w:rsidRPr="00171DA7" w:rsidRDefault="00000000">
      <w:pPr>
        <w:spacing w:after="0"/>
        <w:ind w:left="425"/>
        <w:rPr>
          <w:lang w:val="it-IT"/>
        </w:rPr>
      </w:pPr>
      <w:r w:rsidRPr="00171DA7">
        <w:rPr>
          <w:highlight w:val="yellow"/>
          <w:lang w:val="it-IT"/>
        </w:rPr>
        <w:t>3) Strutture molecolari condivise da un'ampia varietà di agenti patogeni</w:t>
      </w:r>
    </w:p>
    <w:p w14:paraId="5844A4B1" w14:textId="77777777" w:rsidR="00A604A9" w:rsidRPr="00171DA7" w:rsidRDefault="00000000">
      <w:pPr>
        <w:spacing w:after="0"/>
        <w:ind w:left="425"/>
        <w:rPr>
          <w:lang w:val="it-IT"/>
        </w:rPr>
      </w:pPr>
      <w:r w:rsidRPr="00171DA7">
        <w:rPr>
          <w:lang w:val="it-IT"/>
        </w:rPr>
        <w:t>4) Tutti i patogeni intestinali</w:t>
      </w:r>
    </w:p>
    <w:p w14:paraId="5C6F01ED" w14:textId="77777777" w:rsidR="00A604A9" w:rsidRPr="00171DA7" w:rsidRDefault="00A604A9">
      <w:pPr>
        <w:rPr>
          <w:lang w:val="it-IT"/>
        </w:rPr>
      </w:pPr>
    </w:p>
    <w:p w14:paraId="29A9C2F5" w14:textId="77777777" w:rsidR="00A604A9" w:rsidRPr="00171DA7" w:rsidRDefault="00000000">
      <w:pPr>
        <w:rPr>
          <w:lang w:val="it-IT"/>
        </w:rPr>
      </w:pPr>
      <w:r w:rsidRPr="00171DA7">
        <w:rPr>
          <w:b/>
          <w:lang w:val="it-IT"/>
        </w:rPr>
        <w:t xml:space="preserve">35. </w:t>
      </w:r>
      <w:r w:rsidRPr="00171DA7">
        <w:rPr>
          <w:lang w:val="it-IT"/>
        </w:rPr>
        <w:t>I fagociti non includono:</w:t>
      </w:r>
    </w:p>
    <w:p w14:paraId="70A8ED05" w14:textId="77777777" w:rsidR="00A604A9" w:rsidRPr="00171DA7" w:rsidRDefault="00000000">
      <w:pPr>
        <w:spacing w:after="0"/>
        <w:ind w:left="425"/>
        <w:rPr>
          <w:lang w:val="it-IT"/>
        </w:rPr>
      </w:pPr>
      <w:r w:rsidRPr="00171DA7">
        <w:rPr>
          <w:highlight w:val="yellow"/>
          <w:lang w:val="it-IT"/>
        </w:rPr>
        <w:t>1) linfociti</w:t>
      </w:r>
    </w:p>
    <w:p w14:paraId="1B99C59D" w14:textId="77777777" w:rsidR="00A604A9" w:rsidRPr="00171DA7" w:rsidRDefault="00000000">
      <w:pPr>
        <w:spacing w:after="0"/>
        <w:ind w:left="425"/>
        <w:rPr>
          <w:lang w:val="it-IT"/>
        </w:rPr>
      </w:pPr>
      <w:r w:rsidRPr="00171DA7">
        <w:rPr>
          <w:lang w:val="it-IT"/>
        </w:rPr>
        <w:t>2) cellule dendritiche</w:t>
      </w:r>
    </w:p>
    <w:p w14:paraId="753EE7FB" w14:textId="77777777" w:rsidR="00A604A9" w:rsidRPr="00171DA7" w:rsidRDefault="00000000">
      <w:pPr>
        <w:spacing w:after="0"/>
        <w:ind w:left="425"/>
        <w:rPr>
          <w:lang w:val="it-IT"/>
        </w:rPr>
      </w:pPr>
      <w:r w:rsidRPr="00171DA7">
        <w:rPr>
          <w:lang w:val="it-IT"/>
        </w:rPr>
        <w:t>3) macrofagi</w:t>
      </w:r>
    </w:p>
    <w:p w14:paraId="0956811F" w14:textId="77777777" w:rsidR="00A604A9" w:rsidRPr="00171DA7" w:rsidRDefault="00000000">
      <w:pPr>
        <w:spacing w:after="0"/>
        <w:ind w:left="425"/>
        <w:rPr>
          <w:lang w:val="it-IT"/>
        </w:rPr>
      </w:pPr>
      <w:r w:rsidRPr="00171DA7">
        <w:rPr>
          <w:lang w:val="it-IT"/>
        </w:rPr>
        <w:t>4) neutrofili</w:t>
      </w:r>
    </w:p>
    <w:p w14:paraId="56A43C55" w14:textId="77777777" w:rsidR="00A604A9" w:rsidRPr="00171DA7" w:rsidRDefault="00A604A9">
      <w:pPr>
        <w:rPr>
          <w:lang w:val="it-IT"/>
        </w:rPr>
      </w:pPr>
    </w:p>
    <w:p w14:paraId="75AB59F3" w14:textId="77777777" w:rsidR="00A604A9" w:rsidRPr="00171DA7" w:rsidRDefault="00000000">
      <w:pPr>
        <w:rPr>
          <w:lang w:val="it-IT"/>
        </w:rPr>
      </w:pPr>
      <w:r w:rsidRPr="00171DA7">
        <w:rPr>
          <w:b/>
          <w:lang w:val="it-IT"/>
        </w:rPr>
        <w:t xml:space="preserve">36. </w:t>
      </w:r>
      <w:r w:rsidRPr="00171DA7">
        <w:rPr>
          <w:lang w:val="it-IT"/>
        </w:rPr>
        <w:t>I macrofagi e i neutrofili riconoscono i patogeni attraverso:</w:t>
      </w:r>
    </w:p>
    <w:p w14:paraId="49A6ADA5" w14:textId="77777777" w:rsidR="00A604A9" w:rsidRPr="00171DA7" w:rsidRDefault="00000000">
      <w:pPr>
        <w:spacing w:after="0"/>
        <w:ind w:left="425"/>
        <w:rPr>
          <w:lang w:val="it-IT"/>
        </w:rPr>
      </w:pPr>
      <w:r w:rsidRPr="00171DA7">
        <w:rPr>
          <w:highlight w:val="yellow"/>
          <w:lang w:val="it-IT"/>
        </w:rPr>
        <w:t>1) PRR</w:t>
      </w:r>
    </w:p>
    <w:p w14:paraId="1A608236" w14:textId="77777777" w:rsidR="00A604A9" w:rsidRPr="00171DA7" w:rsidRDefault="00000000">
      <w:pPr>
        <w:spacing w:after="0"/>
        <w:ind w:left="425"/>
        <w:rPr>
          <w:lang w:val="it-IT"/>
        </w:rPr>
      </w:pPr>
      <w:r w:rsidRPr="00171DA7">
        <w:rPr>
          <w:lang w:val="it-IT"/>
        </w:rPr>
        <w:t>2) PAMPs</w:t>
      </w:r>
    </w:p>
    <w:p w14:paraId="03702158" w14:textId="77777777" w:rsidR="00A604A9" w:rsidRPr="00171DA7" w:rsidRDefault="00000000">
      <w:pPr>
        <w:spacing w:after="0"/>
        <w:ind w:left="425"/>
        <w:rPr>
          <w:lang w:val="it-IT"/>
        </w:rPr>
      </w:pPr>
      <w:r w:rsidRPr="00171DA7">
        <w:rPr>
          <w:lang w:val="it-IT"/>
        </w:rPr>
        <w:t>3) Antigeni</w:t>
      </w:r>
    </w:p>
    <w:p w14:paraId="7FBBEAA2" w14:textId="77777777" w:rsidR="00A604A9" w:rsidRPr="00171DA7" w:rsidRDefault="00000000">
      <w:pPr>
        <w:spacing w:after="0"/>
        <w:ind w:left="425"/>
        <w:rPr>
          <w:lang w:val="it-IT"/>
        </w:rPr>
      </w:pPr>
      <w:r w:rsidRPr="00171DA7">
        <w:rPr>
          <w:lang w:val="it-IT"/>
        </w:rPr>
        <w:t>4) Anticorpi</w:t>
      </w:r>
    </w:p>
    <w:p w14:paraId="6725357F" w14:textId="77777777" w:rsidR="00A604A9" w:rsidRPr="00171DA7" w:rsidRDefault="00A604A9">
      <w:pPr>
        <w:rPr>
          <w:lang w:val="it-IT"/>
        </w:rPr>
      </w:pPr>
    </w:p>
    <w:p w14:paraId="198231AA" w14:textId="77777777" w:rsidR="00A604A9" w:rsidRPr="00171DA7" w:rsidRDefault="00000000">
      <w:pPr>
        <w:rPr>
          <w:lang w:val="it-IT"/>
        </w:rPr>
      </w:pPr>
      <w:r w:rsidRPr="00171DA7">
        <w:rPr>
          <w:b/>
          <w:lang w:val="it-IT"/>
        </w:rPr>
        <w:t xml:space="preserve">37. </w:t>
      </w:r>
      <w:r w:rsidRPr="00171DA7">
        <w:rPr>
          <w:lang w:val="it-IT"/>
        </w:rPr>
        <w:t>L’immunità innata:</w:t>
      </w:r>
    </w:p>
    <w:p w14:paraId="32B80925" w14:textId="77777777" w:rsidR="00A604A9" w:rsidRPr="00171DA7" w:rsidRDefault="00000000">
      <w:pPr>
        <w:spacing w:after="0"/>
        <w:ind w:left="425"/>
        <w:rPr>
          <w:lang w:val="it-IT"/>
        </w:rPr>
      </w:pPr>
      <w:r w:rsidRPr="00171DA7">
        <w:rPr>
          <w:lang w:val="it-IT"/>
        </w:rPr>
        <w:t>1) Si attiva in seguito al riconoscimento di specifiche sequenze presenti nelle molecole associate ai patogeni.</w:t>
      </w:r>
    </w:p>
    <w:p w14:paraId="5943A7BB" w14:textId="77777777" w:rsidR="00A604A9" w:rsidRPr="00171DA7" w:rsidRDefault="00000000">
      <w:pPr>
        <w:spacing w:after="0"/>
        <w:ind w:left="425"/>
        <w:rPr>
          <w:lang w:val="it-IT"/>
        </w:rPr>
      </w:pPr>
      <w:r w:rsidRPr="00171DA7">
        <w:rPr>
          <w:lang w:val="it-IT"/>
        </w:rPr>
        <w:t>2) Si attiva in seguito al riconoscimento non specifico di sequenze comuni ai diversi patogeni.</w:t>
      </w:r>
    </w:p>
    <w:p w14:paraId="1386A23A" w14:textId="77777777" w:rsidR="00A604A9" w:rsidRPr="00171DA7" w:rsidRDefault="00000000">
      <w:pPr>
        <w:spacing w:after="0"/>
        <w:ind w:left="425"/>
        <w:rPr>
          <w:lang w:val="it-IT"/>
        </w:rPr>
      </w:pPr>
      <w:r w:rsidRPr="00171DA7">
        <w:rPr>
          <w:lang w:val="it-IT"/>
        </w:rPr>
        <w:t>3) Si attiva molto rapidamente e sempre con la stessa intensità.</w:t>
      </w:r>
    </w:p>
    <w:p w14:paraId="2F0A5720" w14:textId="77777777" w:rsidR="00A604A9" w:rsidRPr="00171DA7" w:rsidRDefault="00000000">
      <w:pPr>
        <w:spacing w:after="0"/>
        <w:ind w:left="425"/>
        <w:rPr>
          <w:lang w:val="it-IT"/>
        </w:rPr>
      </w:pPr>
      <w:r w:rsidRPr="00171DA7">
        <w:rPr>
          <w:lang w:val="it-IT"/>
        </w:rPr>
        <w:t>4) Sono vere le affermazioni 1 e 3.</w:t>
      </w:r>
    </w:p>
    <w:p w14:paraId="3ABD281D" w14:textId="77777777" w:rsidR="00A604A9" w:rsidRPr="00171DA7" w:rsidRDefault="00000000">
      <w:pPr>
        <w:spacing w:after="0"/>
        <w:ind w:left="425"/>
        <w:rPr>
          <w:lang w:val="it-IT"/>
        </w:rPr>
      </w:pPr>
      <w:r w:rsidRPr="00171DA7">
        <w:rPr>
          <w:highlight w:val="yellow"/>
          <w:lang w:val="it-IT"/>
        </w:rPr>
        <w:t>5) Sono vere le affermazioni 2 e 3.</w:t>
      </w:r>
    </w:p>
    <w:p w14:paraId="05B8B0F0" w14:textId="77777777" w:rsidR="00A604A9" w:rsidRPr="00171DA7" w:rsidRDefault="00A604A9">
      <w:pPr>
        <w:rPr>
          <w:lang w:val="it-IT"/>
        </w:rPr>
      </w:pPr>
    </w:p>
    <w:p w14:paraId="196896D8" w14:textId="77777777" w:rsidR="00A604A9" w:rsidRPr="00171DA7" w:rsidRDefault="00000000">
      <w:pPr>
        <w:rPr>
          <w:lang w:val="it-IT"/>
        </w:rPr>
      </w:pPr>
      <w:r w:rsidRPr="00171DA7">
        <w:rPr>
          <w:b/>
          <w:lang w:val="it-IT"/>
        </w:rPr>
        <w:t xml:space="preserve">38. </w:t>
      </w:r>
      <w:r w:rsidRPr="00171DA7">
        <w:rPr>
          <w:lang w:val="it-IT"/>
        </w:rPr>
        <w:t>Cosa si intende per DAMPs:</w:t>
      </w:r>
    </w:p>
    <w:p w14:paraId="5C6FA406" w14:textId="77777777" w:rsidR="00A604A9" w:rsidRPr="00171DA7" w:rsidRDefault="00000000">
      <w:pPr>
        <w:spacing w:after="0"/>
        <w:ind w:left="425"/>
        <w:rPr>
          <w:lang w:val="it-IT"/>
        </w:rPr>
      </w:pPr>
      <w:r w:rsidRPr="00171DA7">
        <w:rPr>
          <w:lang w:val="it-IT"/>
        </w:rPr>
        <w:t>1) Modificazioni Associate a Proteine presenti in Diversi patogeni.</w:t>
      </w:r>
    </w:p>
    <w:p w14:paraId="41F465ED" w14:textId="77777777" w:rsidR="00A604A9" w:rsidRPr="00171DA7" w:rsidRDefault="00000000">
      <w:pPr>
        <w:spacing w:after="0"/>
        <w:ind w:left="425"/>
        <w:rPr>
          <w:lang w:val="it-IT"/>
        </w:rPr>
      </w:pPr>
      <w:r w:rsidRPr="00171DA7">
        <w:rPr>
          <w:highlight w:val="yellow"/>
          <w:lang w:val="it-IT"/>
        </w:rPr>
        <w:t>2) Un insieme di Molecole Associate a cellule Danneggiate e/o necrotiche.</w:t>
      </w:r>
    </w:p>
    <w:p w14:paraId="57F71694" w14:textId="77777777" w:rsidR="00A604A9" w:rsidRPr="00171DA7" w:rsidRDefault="00000000">
      <w:pPr>
        <w:spacing w:after="0"/>
        <w:ind w:left="425"/>
        <w:rPr>
          <w:lang w:val="it-IT"/>
        </w:rPr>
      </w:pPr>
      <w:r w:rsidRPr="00171DA7">
        <w:rPr>
          <w:lang w:val="it-IT"/>
        </w:rPr>
        <w:t>3) Modificazioni Associate a Proteine represse da cellule Dendritiche.</w:t>
      </w:r>
    </w:p>
    <w:p w14:paraId="3D2A11AB" w14:textId="77777777" w:rsidR="00A604A9" w:rsidRPr="00171DA7" w:rsidRDefault="00000000">
      <w:pPr>
        <w:spacing w:after="0"/>
        <w:ind w:left="425"/>
        <w:rPr>
          <w:lang w:val="it-IT"/>
        </w:rPr>
      </w:pPr>
      <w:r w:rsidRPr="00171DA7">
        <w:rPr>
          <w:lang w:val="it-IT"/>
        </w:rPr>
        <w:lastRenderedPageBreak/>
        <w:t>4) Molecole Associate a Diversi Patogeni.</w:t>
      </w:r>
    </w:p>
    <w:p w14:paraId="11F4A829" w14:textId="77777777" w:rsidR="00A604A9" w:rsidRPr="00171DA7" w:rsidRDefault="00A604A9">
      <w:pPr>
        <w:rPr>
          <w:lang w:val="it-IT"/>
        </w:rPr>
      </w:pPr>
    </w:p>
    <w:p w14:paraId="71E3FAF8" w14:textId="77777777" w:rsidR="00A604A9" w:rsidRPr="00171DA7" w:rsidRDefault="00000000">
      <w:pPr>
        <w:rPr>
          <w:lang w:val="it-IT"/>
        </w:rPr>
      </w:pPr>
      <w:r w:rsidRPr="00171DA7">
        <w:rPr>
          <w:b/>
          <w:lang w:val="it-IT"/>
        </w:rPr>
        <w:t xml:space="preserve">39. </w:t>
      </w:r>
      <w:r w:rsidRPr="00171DA7">
        <w:rPr>
          <w:lang w:val="it-IT"/>
        </w:rPr>
        <w:t>Quali cellule sono i componenti principali della risposta immunitaria adattativa?</w:t>
      </w:r>
    </w:p>
    <w:p w14:paraId="521FE046" w14:textId="77777777" w:rsidR="00A604A9" w:rsidRPr="00171DA7" w:rsidRDefault="00000000">
      <w:pPr>
        <w:spacing w:after="0"/>
        <w:ind w:left="425"/>
        <w:rPr>
          <w:lang w:val="it-IT"/>
        </w:rPr>
      </w:pPr>
      <w:r w:rsidRPr="00171DA7">
        <w:rPr>
          <w:lang w:val="it-IT"/>
        </w:rPr>
        <w:t>1) Eosinofili e basofili.</w:t>
      </w:r>
    </w:p>
    <w:p w14:paraId="2BEBB1BA" w14:textId="77777777" w:rsidR="00A604A9" w:rsidRPr="00171DA7" w:rsidRDefault="00000000">
      <w:pPr>
        <w:spacing w:after="0"/>
        <w:ind w:left="425"/>
        <w:rPr>
          <w:lang w:val="it-IT"/>
        </w:rPr>
      </w:pPr>
      <w:r w:rsidRPr="00171DA7">
        <w:rPr>
          <w:highlight w:val="yellow"/>
          <w:lang w:val="it-IT"/>
        </w:rPr>
        <w:t>2) Linfociti T e linfociti B.</w:t>
      </w:r>
    </w:p>
    <w:p w14:paraId="0C0DED50" w14:textId="77777777" w:rsidR="00A604A9" w:rsidRPr="00171DA7" w:rsidRDefault="00000000">
      <w:pPr>
        <w:spacing w:after="0"/>
        <w:ind w:left="425"/>
        <w:rPr>
          <w:lang w:val="it-IT"/>
        </w:rPr>
      </w:pPr>
      <w:r w:rsidRPr="00171DA7">
        <w:rPr>
          <w:lang w:val="it-IT"/>
        </w:rPr>
        <w:t>3) Mastociti e cellule dendritiche.</w:t>
      </w:r>
    </w:p>
    <w:p w14:paraId="0D55C725" w14:textId="77777777" w:rsidR="00A604A9" w:rsidRPr="00171DA7" w:rsidRDefault="00000000">
      <w:pPr>
        <w:spacing w:after="0"/>
        <w:ind w:left="425"/>
        <w:rPr>
          <w:lang w:val="it-IT"/>
        </w:rPr>
      </w:pPr>
      <w:r w:rsidRPr="00171DA7">
        <w:rPr>
          <w:lang w:val="it-IT"/>
        </w:rPr>
        <w:t>4) Neutrofili e macrofagi.</w:t>
      </w:r>
    </w:p>
    <w:p w14:paraId="2EC588F2" w14:textId="77777777" w:rsidR="00A604A9" w:rsidRPr="00171DA7" w:rsidRDefault="00000000">
      <w:pPr>
        <w:spacing w:after="0"/>
        <w:ind w:left="425"/>
        <w:rPr>
          <w:lang w:val="it-IT"/>
        </w:rPr>
      </w:pPr>
      <w:r w:rsidRPr="00171DA7">
        <w:rPr>
          <w:lang w:val="it-IT"/>
        </w:rPr>
        <w:t>5) Monociti e cellule NK.</w:t>
      </w:r>
    </w:p>
    <w:p w14:paraId="6B236FB9" w14:textId="77777777" w:rsidR="00A604A9" w:rsidRPr="00171DA7" w:rsidRDefault="00A604A9">
      <w:pPr>
        <w:rPr>
          <w:lang w:val="it-IT"/>
        </w:rPr>
      </w:pPr>
    </w:p>
    <w:p w14:paraId="4981F4CF" w14:textId="77777777" w:rsidR="00A604A9" w:rsidRPr="00171DA7" w:rsidRDefault="00000000">
      <w:pPr>
        <w:rPr>
          <w:lang w:val="it-IT"/>
        </w:rPr>
      </w:pPr>
      <w:r w:rsidRPr="00171DA7">
        <w:rPr>
          <w:b/>
          <w:lang w:val="it-IT"/>
        </w:rPr>
        <w:t xml:space="preserve">40. </w:t>
      </w:r>
      <w:r w:rsidRPr="00171DA7">
        <w:rPr>
          <w:lang w:val="it-IT"/>
        </w:rPr>
        <w:t>Quali cellule si espandono clonalmente e si differenziano durante una risposta immunitaria a un’infezione?</w:t>
      </w:r>
    </w:p>
    <w:p w14:paraId="1999728F" w14:textId="77777777" w:rsidR="00A604A9" w:rsidRPr="00171DA7" w:rsidRDefault="00000000">
      <w:pPr>
        <w:spacing w:after="0"/>
        <w:ind w:left="425"/>
        <w:rPr>
          <w:lang w:val="it-IT"/>
        </w:rPr>
      </w:pPr>
      <w:r w:rsidRPr="00171DA7">
        <w:rPr>
          <w:lang w:val="it-IT"/>
        </w:rPr>
        <w:t>1) Macrofagi.</w:t>
      </w:r>
    </w:p>
    <w:p w14:paraId="2ECC84C2" w14:textId="77777777" w:rsidR="00A604A9" w:rsidRPr="00171DA7" w:rsidRDefault="00000000">
      <w:pPr>
        <w:spacing w:after="0"/>
        <w:ind w:left="425"/>
        <w:rPr>
          <w:lang w:val="it-IT"/>
        </w:rPr>
      </w:pPr>
      <w:r w:rsidRPr="00171DA7">
        <w:rPr>
          <w:highlight w:val="yellow"/>
          <w:lang w:val="it-IT"/>
        </w:rPr>
        <w:t>2) Cellule T specifiche.</w:t>
      </w:r>
    </w:p>
    <w:p w14:paraId="770DD1C7" w14:textId="77777777" w:rsidR="00A604A9" w:rsidRPr="00171DA7" w:rsidRDefault="00000000">
      <w:pPr>
        <w:spacing w:after="0"/>
        <w:ind w:left="425"/>
        <w:rPr>
          <w:lang w:val="it-IT"/>
        </w:rPr>
      </w:pPr>
      <w:r w:rsidRPr="00171DA7">
        <w:rPr>
          <w:lang w:val="it-IT"/>
        </w:rPr>
        <w:t>3) Cellule dendritiche.</w:t>
      </w:r>
    </w:p>
    <w:p w14:paraId="6835AE2F" w14:textId="77777777" w:rsidR="00A604A9" w:rsidRPr="00171DA7" w:rsidRDefault="00000000">
      <w:pPr>
        <w:spacing w:after="0"/>
        <w:ind w:left="425"/>
        <w:rPr>
          <w:lang w:val="it-IT"/>
        </w:rPr>
      </w:pPr>
      <w:r w:rsidRPr="00171DA7">
        <w:rPr>
          <w:lang w:val="it-IT"/>
        </w:rPr>
        <w:t>4) Neutrofili.</w:t>
      </w:r>
    </w:p>
    <w:p w14:paraId="6E683AAE" w14:textId="77777777" w:rsidR="00A604A9" w:rsidRPr="00171DA7" w:rsidRDefault="00000000">
      <w:pPr>
        <w:spacing w:after="0"/>
        <w:ind w:left="425"/>
        <w:rPr>
          <w:lang w:val="it-IT"/>
        </w:rPr>
      </w:pPr>
      <w:r w:rsidRPr="00171DA7">
        <w:rPr>
          <w:lang w:val="it-IT"/>
        </w:rPr>
        <w:t>5) Globuli rossi.</w:t>
      </w:r>
    </w:p>
    <w:p w14:paraId="2FA01DD9" w14:textId="77777777" w:rsidR="00A604A9" w:rsidRPr="00171DA7" w:rsidRDefault="00A604A9">
      <w:pPr>
        <w:rPr>
          <w:lang w:val="it-IT"/>
        </w:rPr>
      </w:pPr>
    </w:p>
    <w:p w14:paraId="2CA5D265" w14:textId="77777777" w:rsidR="00A604A9" w:rsidRPr="00171DA7" w:rsidRDefault="00000000">
      <w:pPr>
        <w:rPr>
          <w:lang w:val="it-IT"/>
        </w:rPr>
      </w:pPr>
      <w:r w:rsidRPr="00171DA7">
        <w:rPr>
          <w:b/>
          <w:lang w:val="it-IT"/>
        </w:rPr>
        <w:t xml:space="preserve">41. </w:t>
      </w:r>
      <w:r w:rsidRPr="00171DA7">
        <w:rPr>
          <w:lang w:val="it-IT"/>
        </w:rPr>
        <w:t>Quali dei seguenti PRRs sono espressi a livello citosolico?</w:t>
      </w:r>
    </w:p>
    <w:p w14:paraId="708527E2" w14:textId="77777777" w:rsidR="00A604A9" w:rsidRPr="00171DA7" w:rsidRDefault="00000000">
      <w:pPr>
        <w:spacing w:after="0"/>
        <w:ind w:left="425"/>
        <w:rPr>
          <w:lang w:val="it-IT"/>
        </w:rPr>
      </w:pPr>
      <w:r w:rsidRPr="00171DA7">
        <w:rPr>
          <w:lang w:val="it-IT"/>
        </w:rPr>
        <w:t>1) TLRs</w:t>
      </w:r>
    </w:p>
    <w:p w14:paraId="3F57F5F9" w14:textId="77777777" w:rsidR="00A604A9" w:rsidRPr="00171DA7" w:rsidRDefault="00000000">
      <w:pPr>
        <w:spacing w:after="0"/>
        <w:ind w:left="425"/>
        <w:rPr>
          <w:lang w:val="it-IT"/>
        </w:rPr>
      </w:pPr>
      <w:r w:rsidRPr="00171DA7">
        <w:rPr>
          <w:lang w:val="it-IT"/>
        </w:rPr>
        <w:t>2) TREMs</w:t>
      </w:r>
    </w:p>
    <w:p w14:paraId="2C842873" w14:textId="77777777" w:rsidR="00A604A9" w:rsidRPr="00171DA7" w:rsidRDefault="00000000">
      <w:pPr>
        <w:spacing w:after="0"/>
        <w:ind w:left="425"/>
        <w:rPr>
          <w:lang w:val="it-IT"/>
        </w:rPr>
      </w:pPr>
      <w:r w:rsidRPr="00171DA7">
        <w:rPr>
          <w:lang w:val="it-IT"/>
        </w:rPr>
        <w:t>3) CLRs</w:t>
      </w:r>
    </w:p>
    <w:p w14:paraId="65109932" w14:textId="77777777" w:rsidR="00A604A9" w:rsidRPr="00171DA7" w:rsidRDefault="00000000">
      <w:pPr>
        <w:spacing w:after="0"/>
        <w:ind w:left="425"/>
        <w:rPr>
          <w:lang w:val="it-IT"/>
        </w:rPr>
      </w:pPr>
      <w:r w:rsidRPr="00171DA7">
        <w:rPr>
          <w:lang w:val="it-IT"/>
        </w:rPr>
        <w:t>4) NLRs</w:t>
      </w:r>
    </w:p>
    <w:p w14:paraId="48D1EFB3" w14:textId="77777777" w:rsidR="00A604A9" w:rsidRPr="00171DA7" w:rsidRDefault="00000000">
      <w:pPr>
        <w:spacing w:after="0"/>
        <w:ind w:left="425"/>
        <w:rPr>
          <w:lang w:val="it-IT"/>
        </w:rPr>
      </w:pPr>
      <w:r w:rsidRPr="00171DA7">
        <w:rPr>
          <w:lang w:val="it-IT"/>
        </w:rPr>
        <w:t>5) RLRs</w:t>
      </w:r>
    </w:p>
    <w:p w14:paraId="38E58C61" w14:textId="77777777" w:rsidR="00A604A9" w:rsidRPr="00171DA7" w:rsidRDefault="00000000">
      <w:pPr>
        <w:spacing w:after="0"/>
        <w:ind w:left="425"/>
        <w:rPr>
          <w:lang w:val="it-IT"/>
        </w:rPr>
      </w:pPr>
      <w:r w:rsidRPr="00171DA7">
        <w:rPr>
          <w:lang w:val="it-IT"/>
        </w:rPr>
        <w:t>6) quelli indicati nei punti 2 e 5</w:t>
      </w:r>
    </w:p>
    <w:p w14:paraId="594743B9" w14:textId="77777777" w:rsidR="00A604A9" w:rsidRPr="00171DA7" w:rsidRDefault="00000000">
      <w:pPr>
        <w:spacing w:after="0"/>
        <w:ind w:left="425"/>
        <w:rPr>
          <w:lang w:val="it-IT"/>
        </w:rPr>
      </w:pPr>
      <w:r w:rsidRPr="00171DA7">
        <w:rPr>
          <w:highlight w:val="yellow"/>
          <w:lang w:val="it-IT"/>
        </w:rPr>
        <w:t>7) quelli 4 e 5</w:t>
      </w:r>
    </w:p>
    <w:p w14:paraId="1DFDEBEC" w14:textId="77777777" w:rsidR="00A604A9" w:rsidRPr="00171DA7" w:rsidRDefault="00A604A9">
      <w:pPr>
        <w:rPr>
          <w:lang w:val="it-IT"/>
        </w:rPr>
      </w:pPr>
    </w:p>
    <w:p w14:paraId="31507CCD" w14:textId="77777777" w:rsidR="00A604A9" w:rsidRPr="00171DA7" w:rsidRDefault="00000000">
      <w:pPr>
        <w:rPr>
          <w:lang w:val="it-IT"/>
        </w:rPr>
      </w:pPr>
      <w:r w:rsidRPr="00171DA7">
        <w:rPr>
          <w:b/>
          <w:lang w:val="it-IT"/>
        </w:rPr>
        <w:t xml:space="preserve">42. </w:t>
      </w:r>
      <w:r w:rsidRPr="00171DA7">
        <w:rPr>
          <w:lang w:val="it-IT"/>
        </w:rPr>
        <w:t>Giudica l’affermazione falsa</w:t>
      </w:r>
    </w:p>
    <w:p w14:paraId="77D0838F" w14:textId="77777777" w:rsidR="00A604A9" w:rsidRPr="00171DA7" w:rsidRDefault="00000000">
      <w:pPr>
        <w:spacing w:after="0"/>
        <w:ind w:left="425"/>
        <w:rPr>
          <w:lang w:val="it-IT"/>
        </w:rPr>
      </w:pPr>
      <w:r w:rsidRPr="00171DA7">
        <w:rPr>
          <w:lang w:val="it-IT"/>
        </w:rPr>
        <w:t>A) I PRRs riconoscono PAMPs e DAMPs</w:t>
      </w:r>
    </w:p>
    <w:p w14:paraId="155402E8" w14:textId="77777777" w:rsidR="00A604A9" w:rsidRPr="00171DA7" w:rsidRDefault="00000000">
      <w:pPr>
        <w:spacing w:after="0"/>
        <w:ind w:left="425"/>
        <w:rPr>
          <w:lang w:val="it-IT"/>
        </w:rPr>
      </w:pPr>
      <w:r w:rsidRPr="00171DA7">
        <w:rPr>
          <w:highlight w:val="yellow"/>
          <w:lang w:val="it-IT"/>
        </w:rPr>
        <w:t>B) I GPCR fanno parte dei PRRs</w:t>
      </w:r>
    </w:p>
    <w:p w14:paraId="53003ECB" w14:textId="77777777" w:rsidR="00A604A9" w:rsidRPr="00171DA7" w:rsidRDefault="00000000">
      <w:pPr>
        <w:spacing w:after="0"/>
        <w:ind w:left="425"/>
        <w:rPr>
          <w:lang w:val="it-IT"/>
        </w:rPr>
      </w:pPr>
      <w:r w:rsidRPr="00171DA7">
        <w:rPr>
          <w:lang w:val="it-IT"/>
        </w:rPr>
        <w:t>C) I PRRs si possono trovare sulla membrana cellulare o all’interno della cellula</w:t>
      </w:r>
    </w:p>
    <w:p w14:paraId="4B75DAA5" w14:textId="77777777" w:rsidR="00A604A9" w:rsidRPr="00171DA7" w:rsidRDefault="00000000">
      <w:pPr>
        <w:spacing w:after="0"/>
        <w:ind w:left="425"/>
        <w:rPr>
          <w:lang w:val="it-IT"/>
        </w:rPr>
      </w:pPr>
      <w:r w:rsidRPr="00171DA7">
        <w:rPr>
          <w:lang w:val="it-IT"/>
        </w:rPr>
        <w:t>D) I PRRs Possono attivare la Caspasi 1 mediante pathway intracellulari Tuttevere</w:t>
      </w:r>
    </w:p>
    <w:p w14:paraId="0351D12C" w14:textId="77777777" w:rsidR="00A604A9" w:rsidRPr="00171DA7" w:rsidRDefault="00A604A9">
      <w:pPr>
        <w:rPr>
          <w:lang w:val="it-IT"/>
        </w:rPr>
      </w:pPr>
    </w:p>
    <w:p w14:paraId="74D247AB" w14:textId="77777777" w:rsidR="00A604A9" w:rsidRPr="00171DA7" w:rsidRDefault="00000000">
      <w:pPr>
        <w:rPr>
          <w:lang w:val="it-IT"/>
        </w:rPr>
      </w:pPr>
      <w:r w:rsidRPr="00171DA7">
        <w:rPr>
          <w:b/>
          <w:lang w:val="it-IT"/>
        </w:rPr>
        <w:t xml:space="preserve">43. </w:t>
      </w:r>
      <w:r w:rsidRPr="00171DA7">
        <w:rPr>
          <w:lang w:val="it-IT"/>
        </w:rPr>
        <w:t>Quale di questi è un PRRs di segnalazione?</w:t>
      </w:r>
    </w:p>
    <w:p w14:paraId="42145E4A" w14:textId="77777777" w:rsidR="00A604A9" w:rsidRDefault="00000000">
      <w:pPr>
        <w:spacing w:after="0"/>
        <w:ind w:left="425"/>
      </w:pPr>
      <w:r>
        <w:t>A) Scavenger receptors</w:t>
      </w:r>
    </w:p>
    <w:p w14:paraId="22720E55" w14:textId="77777777" w:rsidR="00A604A9" w:rsidRDefault="00000000">
      <w:pPr>
        <w:spacing w:after="0"/>
        <w:ind w:left="425"/>
      </w:pPr>
      <w:r>
        <w:rPr>
          <w:highlight w:val="yellow"/>
        </w:rPr>
        <w:t>B) RIG1-like receptors</w:t>
      </w:r>
    </w:p>
    <w:p w14:paraId="0C9C975E" w14:textId="77777777" w:rsidR="00A604A9" w:rsidRPr="00171DA7" w:rsidRDefault="00000000">
      <w:pPr>
        <w:spacing w:after="0"/>
        <w:ind w:left="425"/>
        <w:rPr>
          <w:lang w:val="it-IT"/>
        </w:rPr>
      </w:pPr>
      <w:r w:rsidRPr="00171DA7">
        <w:rPr>
          <w:lang w:val="it-IT"/>
        </w:rPr>
        <w:lastRenderedPageBreak/>
        <w:t>C) TRIF</w:t>
      </w:r>
    </w:p>
    <w:p w14:paraId="6E67A55F" w14:textId="77777777" w:rsidR="00A604A9" w:rsidRPr="00171DA7" w:rsidRDefault="00000000">
      <w:pPr>
        <w:spacing w:after="0"/>
        <w:ind w:left="425"/>
        <w:rPr>
          <w:lang w:val="it-IT"/>
        </w:rPr>
      </w:pPr>
      <w:r w:rsidRPr="00171DA7">
        <w:rPr>
          <w:lang w:val="it-IT"/>
        </w:rPr>
        <w:t>D) Pentraxina</w:t>
      </w:r>
    </w:p>
    <w:p w14:paraId="19401E82" w14:textId="77777777" w:rsidR="00A604A9" w:rsidRPr="00171DA7" w:rsidRDefault="00A604A9">
      <w:pPr>
        <w:rPr>
          <w:lang w:val="it-IT"/>
        </w:rPr>
      </w:pPr>
    </w:p>
    <w:p w14:paraId="4BDF1168" w14:textId="77777777" w:rsidR="00A604A9" w:rsidRPr="00171DA7" w:rsidRDefault="00000000">
      <w:pPr>
        <w:rPr>
          <w:lang w:val="it-IT"/>
        </w:rPr>
      </w:pPr>
      <w:r w:rsidRPr="00171DA7">
        <w:rPr>
          <w:b/>
          <w:lang w:val="it-IT"/>
        </w:rPr>
        <w:t xml:space="preserve">44. </w:t>
      </w:r>
      <w:r w:rsidRPr="00171DA7">
        <w:rPr>
          <w:lang w:val="it-IT"/>
        </w:rPr>
        <w:t>Quali di questi TLRs può trovarsi sia sulla membrana cellulare esterna sia sulla membrana dei compartimenti endolisosomiali:</w:t>
      </w:r>
    </w:p>
    <w:p w14:paraId="47AB94C1" w14:textId="77777777" w:rsidR="00A604A9" w:rsidRDefault="00000000">
      <w:pPr>
        <w:spacing w:after="0"/>
        <w:ind w:left="425"/>
      </w:pPr>
      <w:r>
        <w:rPr>
          <w:highlight w:val="yellow"/>
        </w:rPr>
        <w:t>A) TLR-4</w:t>
      </w:r>
    </w:p>
    <w:p w14:paraId="1C767F04" w14:textId="77777777" w:rsidR="00A604A9" w:rsidRDefault="00000000">
      <w:pPr>
        <w:spacing w:after="0"/>
        <w:ind w:left="425"/>
      </w:pPr>
      <w:r>
        <w:t>B) TLR-6</w:t>
      </w:r>
    </w:p>
    <w:p w14:paraId="08F37A33" w14:textId="77777777" w:rsidR="00A604A9" w:rsidRDefault="00000000">
      <w:pPr>
        <w:spacing w:after="0"/>
        <w:ind w:left="425"/>
      </w:pPr>
      <w:r>
        <w:t>C) TLR-2</w:t>
      </w:r>
    </w:p>
    <w:p w14:paraId="7FA39D69" w14:textId="77777777" w:rsidR="00A604A9" w:rsidRPr="00171DA7" w:rsidRDefault="00000000">
      <w:pPr>
        <w:spacing w:after="0"/>
        <w:ind w:left="425"/>
        <w:rPr>
          <w:lang w:val="it-IT"/>
        </w:rPr>
      </w:pPr>
      <w:r w:rsidRPr="00171DA7">
        <w:rPr>
          <w:lang w:val="it-IT"/>
        </w:rPr>
        <w:t>D) TLR-9</w:t>
      </w:r>
    </w:p>
    <w:p w14:paraId="42DACFC3" w14:textId="77777777" w:rsidR="00A604A9" w:rsidRPr="00171DA7" w:rsidRDefault="00000000">
      <w:pPr>
        <w:spacing w:after="0"/>
        <w:ind w:left="425"/>
        <w:rPr>
          <w:lang w:val="it-IT"/>
        </w:rPr>
      </w:pPr>
      <w:r w:rsidRPr="00171DA7">
        <w:rPr>
          <w:lang w:val="it-IT"/>
        </w:rPr>
        <w:t>E) TLR-10</w:t>
      </w:r>
    </w:p>
    <w:p w14:paraId="5F61472D" w14:textId="77777777" w:rsidR="00A604A9" w:rsidRPr="00171DA7" w:rsidRDefault="00A604A9">
      <w:pPr>
        <w:rPr>
          <w:lang w:val="it-IT"/>
        </w:rPr>
      </w:pPr>
    </w:p>
    <w:p w14:paraId="31F4734C" w14:textId="77777777" w:rsidR="00A604A9" w:rsidRPr="00171DA7" w:rsidRDefault="00000000">
      <w:pPr>
        <w:rPr>
          <w:lang w:val="it-IT"/>
        </w:rPr>
      </w:pPr>
      <w:r w:rsidRPr="00171DA7">
        <w:rPr>
          <w:b/>
          <w:lang w:val="it-IT"/>
        </w:rPr>
        <w:t xml:space="preserve">45. </w:t>
      </w:r>
      <w:r w:rsidRPr="00171DA7">
        <w:rPr>
          <w:lang w:val="it-IT"/>
        </w:rPr>
        <w:t>Quale di questi TLRs può usare sia la via di segnalazione mediata da Myd88 sia quella mediata da TRIF:</w:t>
      </w:r>
    </w:p>
    <w:p w14:paraId="09F7FE4F" w14:textId="77777777" w:rsidR="00A604A9" w:rsidRDefault="00000000">
      <w:pPr>
        <w:spacing w:after="0"/>
        <w:ind w:left="425"/>
      </w:pPr>
      <w:r>
        <w:t>A) TLR-2</w:t>
      </w:r>
    </w:p>
    <w:p w14:paraId="09E3CC0F" w14:textId="77777777" w:rsidR="00A604A9" w:rsidRDefault="00000000">
      <w:pPr>
        <w:spacing w:after="0"/>
        <w:ind w:left="425"/>
      </w:pPr>
      <w:r>
        <w:t>B) TLR-10</w:t>
      </w:r>
    </w:p>
    <w:p w14:paraId="03180723" w14:textId="77777777" w:rsidR="00A604A9" w:rsidRDefault="00000000">
      <w:pPr>
        <w:spacing w:after="0"/>
        <w:ind w:left="425"/>
      </w:pPr>
      <w:r>
        <w:rPr>
          <w:highlight w:val="yellow"/>
        </w:rPr>
        <w:t>C) TLR-4</w:t>
      </w:r>
    </w:p>
    <w:p w14:paraId="4BD67938" w14:textId="77777777" w:rsidR="00A604A9" w:rsidRPr="00171DA7" w:rsidRDefault="00000000">
      <w:pPr>
        <w:spacing w:after="0"/>
        <w:ind w:left="425"/>
        <w:rPr>
          <w:lang w:val="it-IT"/>
        </w:rPr>
      </w:pPr>
      <w:r w:rsidRPr="00171DA7">
        <w:rPr>
          <w:lang w:val="it-IT"/>
        </w:rPr>
        <w:t>D) TLR-9</w:t>
      </w:r>
    </w:p>
    <w:p w14:paraId="7DF53953" w14:textId="77777777" w:rsidR="00A604A9" w:rsidRPr="00171DA7" w:rsidRDefault="00000000">
      <w:pPr>
        <w:spacing w:after="0"/>
        <w:ind w:left="425"/>
        <w:rPr>
          <w:lang w:val="it-IT"/>
        </w:rPr>
      </w:pPr>
      <w:r w:rsidRPr="00171DA7">
        <w:rPr>
          <w:lang w:val="it-IT"/>
        </w:rPr>
        <w:t>E) TLR-6</w:t>
      </w:r>
    </w:p>
    <w:p w14:paraId="43A53025" w14:textId="77777777" w:rsidR="00A604A9" w:rsidRPr="00171DA7" w:rsidRDefault="00A604A9">
      <w:pPr>
        <w:rPr>
          <w:lang w:val="it-IT"/>
        </w:rPr>
      </w:pPr>
    </w:p>
    <w:p w14:paraId="3334D32F" w14:textId="77777777" w:rsidR="00A604A9" w:rsidRPr="00171DA7" w:rsidRDefault="00000000">
      <w:pPr>
        <w:rPr>
          <w:lang w:val="it-IT"/>
        </w:rPr>
      </w:pPr>
      <w:r w:rsidRPr="00171DA7">
        <w:rPr>
          <w:b/>
          <w:lang w:val="it-IT"/>
        </w:rPr>
        <w:t xml:space="preserve">46. </w:t>
      </w:r>
      <w:r w:rsidRPr="00171DA7">
        <w:rPr>
          <w:lang w:val="it-IT"/>
        </w:rPr>
        <w:t>Quale di questi PRRs presentano il dominio NACHT</w:t>
      </w:r>
    </w:p>
    <w:p w14:paraId="0C968074" w14:textId="77777777" w:rsidR="00A604A9" w:rsidRDefault="00000000">
      <w:pPr>
        <w:spacing w:after="0"/>
        <w:ind w:left="425"/>
      </w:pPr>
      <w:r>
        <w:rPr>
          <w:highlight w:val="yellow"/>
        </w:rPr>
        <w:t>A) NLRs TLRs</w:t>
      </w:r>
    </w:p>
    <w:p w14:paraId="04CA9578" w14:textId="77777777" w:rsidR="00A604A9" w:rsidRDefault="00000000">
      <w:pPr>
        <w:spacing w:after="0"/>
        <w:ind w:left="425"/>
      </w:pPr>
      <w:r>
        <w:t>C) Scavenger</w:t>
      </w:r>
    </w:p>
    <w:p w14:paraId="6AD4E054" w14:textId="77777777" w:rsidR="00A604A9" w:rsidRDefault="00000000">
      <w:pPr>
        <w:spacing w:after="0"/>
        <w:ind w:left="425"/>
      </w:pPr>
      <w:r>
        <w:t>D) NLRs</w:t>
      </w:r>
    </w:p>
    <w:p w14:paraId="03AED827" w14:textId="77777777" w:rsidR="00A604A9" w:rsidRPr="00171DA7" w:rsidRDefault="00000000">
      <w:pPr>
        <w:spacing w:after="0"/>
        <w:ind w:left="425"/>
        <w:rPr>
          <w:lang w:val="it-IT"/>
        </w:rPr>
      </w:pPr>
      <w:r w:rsidRPr="00171DA7">
        <w:rPr>
          <w:lang w:val="it-IT"/>
        </w:rPr>
        <w:t>E) Pentraxine</w:t>
      </w:r>
    </w:p>
    <w:p w14:paraId="65A6F75A" w14:textId="77777777" w:rsidR="00A604A9" w:rsidRPr="00171DA7" w:rsidRDefault="00A604A9">
      <w:pPr>
        <w:rPr>
          <w:lang w:val="it-IT"/>
        </w:rPr>
      </w:pPr>
    </w:p>
    <w:p w14:paraId="516C37D2" w14:textId="77777777" w:rsidR="00A604A9" w:rsidRPr="00171DA7" w:rsidRDefault="00000000">
      <w:pPr>
        <w:rPr>
          <w:lang w:val="it-IT"/>
        </w:rPr>
      </w:pPr>
      <w:r w:rsidRPr="00171DA7">
        <w:rPr>
          <w:b/>
          <w:lang w:val="it-IT"/>
        </w:rPr>
        <w:t xml:space="preserve">47. </w:t>
      </w:r>
      <w:r w:rsidRPr="00171DA7">
        <w:rPr>
          <w:lang w:val="it-IT"/>
        </w:rPr>
        <w:t>LGP-2 è un RLR particolare perché:</w:t>
      </w:r>
    </w:p>
    <w:p w14:paraId="3FA6645B" w14:textId="77777777" w:rsidR="00A604A9" w:rsidRPr="00171DA7" w:rsidRDefault="00000000">
      <w:pPr>
        <w:spacing w:after="0"/>
        <w:ind w:left="425"/>
        <w:rPr>
          <w:lang w:val="it-IT"/>
        </w:rPr>
      </w:pPr>
      <w:r w:rsidRPr="00171DA7">
        <w:rPr>
          <w:lang w:val="it-IT"/>
        </w:rPr>
        <w:t>A) Possiede due domini CARD</w:t>
      </w:r>
    </w:p>
    <w:p w14:paraId="6D64D491" w14:textId="77777777" w:rsidR="00A604A9" w:rsidRPr="00171DA7" w:rsidRDefault="00000000">
      <w:pPr>
        <w:spacing w:after="0"/>
        <w:ind w:left="425"/>
        <w:rPr>
          <w:lang w:val="it-IT"/>
        </w:rPr>
      </w:pPr>
      <w:r w:rsidRPr="00171DA7">
        <w:rPr>
          <w:highlight w:val="yellow"/>
          <w:lang w:val="it-IT"/>
        </w:rPr>
        <w:t>B) È molto espresso negli enterociti del colon e, se mutato, predispone allo sviluppo del Morbo di Chron La sua attivazione provoca la secrezione di INF-alfa Ha una funzione down-regolatrice Riconosce il peptidoglicano batterico</w:t>
      </w:r>
    </w:p>
    <w:p w14:paraId="503BB2E4" w14:textId="77777777" w:rsidR="00A604A9" w:rsidRPr="00171DA7" w:rsidRDefault="00A604A9">
      <w:pPr>
        <w:rPr>
          <w:lang w:val="it-IT"/>
        </w:rPr>
      </w:pPr>
    </w:p>
    <w:p w14:paraId="1D4AA42E" w14:textId="77777777" w:rsidR="00A604A9" w:rsidRPr="00171DA7" w:rsidRDefault="00000000">
      <w:pPr>
        <w:rPr>
          <w:lang w:val="it-IT"/>
        </w:rPr>
      </w:pPr>
      <w:r w:rsidRPr="00171DA7">
        <w:rPr>
          <w:b/>
          <w:lang w:val="it-IT"/>
        </w:rPr>
        <w:t xml:space="preserve">48. </w:t>
      </w:r>
      <w:r w:rsidRPr="00171DA7">
        <w:rPr>
          <w:lang w:val="it-IT"/>
        </w:rPr>
        <w:t>I toll like receptor (TLRs) sono pattern recognition receptors che riconoscono:</w:t>
      </w:r>
    </w:p>
    <w:p w14:paraId="538939E6" w14:textId="77777777" w:rsidR="00A604A9" w:rsidRPr="00171DA7" w:rsidRDefault="00000000">
      <w:pPr>
        <w:spacing w:after="0"/>
        <w:ind w:left="425"/>
        <w:rPr>
          <w:lang w:val="it-IT"/>
        </w:rPr>
      </w:pPr>
      <w:r w:rsidRPr="00171DA7">
        <w:rPr>
          <w:lang w:val="it-IT"/>
        </w:rPr>
        <w:t>1) sostanze di origine microbica presenti nel citosol</w:t>
      </w:r>
    </w:p>
    <w:p w14:paraId="527F0771" w14:textId="77777777" w:rsidR="00A604A9" w:rsidRPr="00171DA7" w:rsidRDefault="00000000">
      <w:pPr>
        <w:spacing w:after="0"/>
        <w:ind w:left="425"/>
        <w:rPr>
          <w:lang w:val="it-IT"/>
        </w:rPr>
      </w:pPr>
      <w:r w:rsidRPr="00171DA7">
        <w:rPr>
          <w:lang w:val="it-IT"/>
        </w:rPr>
        <w:t>2) sostanze di origine microbica presenti nel nucleo</w:t>
      </w:r>
    </w:p>
    <w:p w14:paraId="6E4D608D" w14:textId="77777777" w:rsidR="00A604A9" w:rsidRPr="00171DA7" w:rsidRDefault="00000000">
      <w:pPr>
        <w:spacing w:after="0"/>
        <w:ind w:left="425"/>
        <w:rPr>
          <w:lang w:val="it-IT"/>
        </w:rPr>
      </w:pPr>
      <w:r w:rsidRPr="00171DA7">
        <w:rPr>
          <w:lang w:val="it-IT"/>
        </w:rPr>
        <w:t>3) sostanze di origine microbica presenti nel compartimento extracellulare</w:t>
      </w:r>
    </w:p>
    <w:p w14:paraId="297DEDA5" w14:textId="77777777" w:rsidR="00A604A9" w:rsidRPr="00171DA7" w:rsidRDefault="00000000">
      <w:pPr>
        <w:spacing w:after="0"/>
        <w:ind w:left="425"/>
        <w:rPr>
          <w:lang w:val="it-IT"/>
        </w:rPr>
      </w:pPr>
      <w:r w:rsidRPr="00171DA7">
        <w:rPr>
          <w:lang w:val="it-IT"/>
        </w:rPr>
        <w:lastRenderedPageBreak/>
        <w:t>4) sostanze di origine microbica presenti nel compartimento endosomiale</w:t>
      </w:r>
    </w:p>
    <w:p w14:paraId="5F12A67C" w14:textId="77777777" w:rsidR="00A604A9" w:rsidRPr="00171DA7" w:rsidRDefault="00000000">
      <w:pPr>
        <w:spacing w:after="0"/>
        <w:ind w:left="425"/>
        <w:rPr>
          <w:lang w:val="it-IT"/>
        </w:rPr>
      </w:pPr>
      <w:r w:rsidRPr="00171DA7">
        <w:rPr>
          <w:highlight w:val="yellow"/>
          <w:lang w:val="it-IT"/>
        </w:rPr>
        <w:t>5) le sostanze di cui ai punti 3 e 4</w:t>
      </w:r>
    </w:p>
    <w:p w14:paraId="6989D130" w14:textId="77777777" w:rsidR="00A604A9" w:rsidRPr="00171DA7" w:rsidRDefault="00000000">
      <w:pPr>
        <w:spacing w:after="0"/>
        <w:ind w:left="425"/>
        <w:rPr>
          <w:lang w:val="it-IT"/>
        </w:rPr>
      </w:pPr>
      <w:r w:rsidRPr="00171DA7">
        <w:rPr>
          <w:lang w:val="it-IT"/>
        </w:rPr>
        <w:t>6) le sostanze di cui ai punti 2 e 4</w:t>
      </w:r>
    </w:p>
    <w:p w14:paraId="672B1F16" w14:textId="77777777" w:rsidR="00A604A9" w:rsidRPr="00171DA7" w:rsidRDefault="00A604A9">
      <w:pPr>
        <w:rPr>
          <w:lang w:val="it-IT"/>
        </w:rPr>
      </w:pPr>
    </w:p>
    <w:p w14:paraId="7C548A78" w14:textId="77777777" w:rsidR="00A604A9" w:rsidRPr="00171DA7" w:rsidRDefault="00000000">
      <w:pPr>
        <w:rPr>
          <w:lang w:val="it-IT"/>
        </w:rPr>
      </w:pPr>
      <w:r w:rsidRPr="00171DA7">
        <w:rPr>
          <w:b/>
          <w:lang w:val="it-IT"/>
        </w:rPr>
        <w:t xml:space="preserve">49. </w:t>
      </w:r>
      <w:r w:rsidRPr="00171DA7">
        <w:rPr>
          <w:lang w:val="it-IT"/>
        </w:rPr>
        <w:t>Quali dei seguenti pattern recognition receptors (PRRs) sono espressi a livello citosolico?</w:t>
      </w:r>
    </w:p>
    <w:p w14:paraId="52512AFC" w14:textId="77777777" w:rsidR="00A604A9" w:rsidRPr="00171DA7" w:rsidRDefault="00000000">
      <w:pPr>
        <w:spacing w:after="0"/>
        <w:ind w:left="425"/>
        <w:rPr>
          <w:lang w:val="it-IT"/>
        </w:rPr>
      </w:pPr>
      <w:r w:rsidRPr="00171DA7">
        <w:rPr>
          <w:lang w:val="it-IT"/>
        </w:rPr>
        <w:t>1) TLRs</w:t>
      </w:r>
    </w:p>
    <w:p w14:paraId="0EEAD619" w14:textId="77777777" w:rsidR="00A604A9" w:rsidRPr="00171DA7" w:rsidRDefault="00000000">
      <w:pPr>
        <w:spacing w:after="0"/>
        <w:ind w:left="425"/>
        <w:rPr>
          <w:lang w:val="it-IT"/>
        </w:rPr>
      </w:pPr>
      <w:r w:rsidRPr="00171DA7">
        <w:rPr>
          <w:lang w:val="it-IT"/>
        </w:rPr>
        <w:t>2) TREMs</w:t>
      </w:r>
    </w:p>
    <w:p w14:paraId="62243AAC" w14:textId="77777777" w:rsidR="00A604A9" w:rsidRPr="00171DA7" w:rsidRDefault="00000000">
      <w:pPr>
        <w:spacing w:after="0"/>
        <w:ind w:left="425"/>
        <w:rPr>
          <w:lang w:val="it-IT"/>
        </w:rPr>
      </w:pPr>
      <w:r w:rsidRPr="00171DA7">
        <w:rPr>
          <w:lang w:val="it-IT"/>
        </w:rPr>
        <w:t>3) CLRs</w:t>
      </w:r>
    </w:p>
    <w:p w14:paraId="22EBBE2A" w14:textId="77777777" w:rsidR="00A604A9" w:rsidRPr="00207CE1" w:rsidRDefault="00000000">
      <w:pPr>
        <w:spacing w:after="0"/>
        <w:ind w:left="425"/>
        <w:rPr>
          <w:lang w:val="it-IT"/>
        </w:rPr>
      </w:pPr>
      <w:r w:rsidRPr="00207CE1">
        <w:rPr>
          <w:lang w:val="it-IT"/>
        </w:rPr>
        <w:t>4) NLRs</w:t>
      </w:r>
    </w:p>
    <w:p w14:paraId="48EB1764" w14:textId="77777777" w:rsidR="00A604A9" w:rsidRPr="00171DA7" w:rsidRDefault="00000000">
      <w:pPr>
        <w:spacing w:after="0"/>
        <w:ind w:left="425"/>
        <w:rPr>
          <w:lang w:val="it-IT"/>
        </w:rPr>
      </w:pPr>
      <w:r w:rsidRPr="00207CE1">
        <w:rPr>
          <w:lang w:val="it-IT"/>
        </w:rPr>
        <w:t>5) RLRs</w:t>
      </w:r>
    </w:p>
    <w:p w14:paraId="7DED31C3" w14:textId="77777777" w:rsidR="00A604A9" w:rsidRPr="00171DA7" w:rsidRDefault="00000000">
      <w:pPr>
        <w:spacing w:after="0"/>
        <w:ind w:left="425"/>
        <w:rPr>
          <w:lang w:val="it-IT"/>
        </w:rPr>
      </w:pPr>
      <w:r w:rsidRPr="00171DA7">
        <w:rPr>
          <w:lang w:val="it-IT"/>
        </w:rPr>
        <w:t>6) quelli indicati ai punti 2 e 5</w:t>
      </w:r>
    </w:p>
    <w:p w14:paraId="0F9B0F43" w14:textId="77777777" w:rsidR="00A604A9" w:rsidRPr="00171DA7" w:rsidRDefault="00000000">
      <w:pPr>
        <w:spacing w:after="0"/>
        <w:ind w:left="425"/>
        <w:rPr>
          <w:lang w:val="it-IT"/>
        </w:rPr>
      </w:pPr>
      <w:r w:rsidRPr="00207CE1">
        <w:rPr>
          <w:highlight w:val="yellow"/>
          <w:lang w:val="it-IT"/>
        </w:rPr>
        <w:t>7) quelli indicati ai punti 4 e 5</w:t>
      </w:r>
    </w:p>
    <w:p w14:paraId="4AA535E9" w14:textId="77777777" w:rsidR="00A604A9" w:rsidRPr="00171DA7" w:rsidRDefault="00A604A9">
      <w:pPr>
        <w:rPr>
          <w:lang w:val="it-IT"/>
        </w:rPr>
      </w:pPr>
    </w:p>
    <w:p w14:paraId="3F120ACE" w14:textId="77777777" w:rsidR="00A604A9" w:rsidRPr="00171DA7" w:rsidRDefault="00000000">
      <w:pPr>
        <w:rPr>
          <w:lang w:val="it-IT"/>
        </w:rPr>
      </w:pPr>
      <w:r w:rsidRPr="00171DA7">
        <w:rPr>
          <w:b/>
          <w:lang w:val="it-IT"/>
        </w:rPr>
        <w:t xml:space="preserve">50. </w:t>
      </w:r>
      <w:r w:rsidRPr="00171DA7">
        <w:rPr>
          <w:lang w:val="it-IT"/>
        </w:rPr>
        <w:t>Che cos’e’ il DNA-dependent activator of IRFs (DAI)?</w:t>
      </w:r>
    </w:p>
    <w:p w14:paraId="32354E8A" w14:textId="77777777" w:rsidR="00A604A9" w:rsidRPr="00171DA7" w:rsidRDefault="00000000">
      <w:pPr>
        <w:spacing w:after="0"/>
        <w:ind w:left="425"/>
        <w:rPr>
          <w:lang w:val="it-IT"/>
        </w:rPr>
      </w:pPr>
      <w:r w:rsidRPr="00171DA7">
        <w:rPr>
          <w:lang w:val="it-IT"/>
        </w:rPr>
        <w:t>1) Un pattern recognition receptor (PRR) di superficie che lega carboidrati batterici</w:t>
      </w:r>
    </w:p>
    <w:p w14:paraId="4212C578" w14:textId="77777777" w:rsidR="00A604A9" w:rsidRPr="00171DA7" w:rsidRDefault="00000000">
      <w:pPr>
        <w:spacing w:after="0"/>
        <w:ind w:left="425"/>
        <w:rPr>
          <w:lang w:val="it-IT"/>
        </w:rPr>
      </w:pPr>
      <w:r w:rsidRPr="00171DA7">
        <w:rPr>
          <w:lang w:val="it-IT"/>
        </w:rPr>
        <w:t>2) Un PRR endosomiale che riconosce prodotti batterici</w:t>
      </w:r>
    </w:p>
    <w:p w14:paraId="652E756B" w14:textId="77777777" w:rsidR="00A604A9" w:rsidRPr="00171DA7" w:rsidRDefault="00000000">
      <w:pPr>
        <w:spacing w:after="0"/>
        <w:ind w:left="425"/>
        <w:rPr>
          <w:lang w:val="it-IT"/>
        </w:rPr>
      </w:pPr>
      <w:r w:rsidRPr="00171DA7">
        <w:rPr>
          <w:lang w:val="it-IT"/>
        </w:rPr>
        <w:t>3) Il primo TLR identificato</w:t>
      </w:r>
    </w:p>
    <w:p w14:paraId="425B6822" w14:textId="77777777" w:rsidR="00A604A9" w:rsidRPr="00171DA7" w:rsidRDefault="00000000">
      <w:pPr>
        <w:spacing w:after="0"/>
        <w:ind w:left="425"/>
        <w:rPr>
          <w:lang w:val="it-IT"/>
        </w:rPr>
      </w:pPr>
      <w:r w:rsidRPr="00171DA7">
        <w:rPr>
          <w:lang w:val="it-IT"/>
        </w:rPr>
        <w:t>4) Un PRR solubile della famiglia delle lectine di tipo C</w:t>
      </w:r>
    </w:p>
    <w:p w14:paraId="47B6A729" w14:textId="77777777" w:rsidR="00A604A9" w:rsidRPr="00171DA7" w:rsidRDefault="00000000">
      <w:pPr>
        <w:spacing w:after="0"/>
        <w:ind w:left="425"/>
        <w:rPr>
          <w:lang w:val="it-IT"/>
        </w:rPr>
      </w:pPr>
      <w:r w:rsidRPr="00171DA7">
        <w:rPr>
          <w:lang w:val="it-IT"/>
        </w:rPr>
        <w:t>5) Un PRR intracitoplasmatico che riconosce prodotti batterici</w:t>
      </w:r>
    </w:p>
    <w:p w14:paraId="45379C52" w14:textId="77777777" w:rsidR="00A604A9" w:rsidRPr="00171DA7" w:rsidRDefault="00000000">
      <w:pPr>
        <w:spacing w:after="0"/>
        <w:ind w:left="425"/>
        <w:rPr>
          <w:lang w:val="it-IT"/>
        </w:rPr>
      </w:pPr>
      <w:r w:rsidRPr="00171DA7">
        <w:rPr>
          <w:highlight w:val="yellow"/>
          <w:lang w:val="it-IT"/>
        </w:rPr>
        <w:t>6) Un PRR intracitoplasmatico che riconosce il dsDNA</w:t>
      </w:r>
    </w:p>
    <w:p w14:paraId="0174DA1F" w14:textId="77777777" w:rsidR="00A604A9" w:rsidRPr="00171DA7" w:rsidRDefault="00000000">
      <w:pPr>
        <w:spacing w:after="0"/>
        <w:ind w:left="425"/>
        <w:rPr>
          <w:lang w:val="it-IT"/>
        </w:rPr>
      </w:pPr>
      <w:r w:rsidRPr="00171DA7">
        <w:rPr>
          <w:lang w:val="it-IT"/>
        </w:rPr>
        <w:t>7) Un PRR endosomiale che riconsoce il DNA virale</w:t>
      </w:r>
    </w:p>
    <w:p w14:paraId="7AE0930D" w14:textId="77777777" w:rsidR="00A604A9" w:rsidRPr="00171DA7" w:rsidRDefault="00A604A9">
      <w:pPr>
        <w:rPr>
          <w:lang w:val="it-IT"/>
        </w:rPr>
      </w:pPr>
    </w:p>
    <w:p w14:paraId="147657FB" w14:textId="77777777" w:rsidR="00A604A9" w:rsidRPr="00171DA7" w:rsidRDefault="00000000">
      <w:pPr>
        <w:rPr>
          <w:lang w:val="it-IT"/>
        </w:rPr>
      </w:pPr>
      <w:r w:rsidRPr="00171DA7">
        <w:rPr>
          <w:b/>
          <w:lang w:val="it-IT"/>
        </w:rPr>
        <w:t xml:space="preserve">51. </w:t>
      </w:r>
      <w:r w:rsidRPr="00171DA7">
        <w:rPr>
          <w:lang w:val="it-IT"/>
        </w:rPr>
        <w:t>Le proteine SOCS sono inibitori dell’attivita’ di:</w:t>
      </w:r>
    </w:p>
    <w:p w14:paraId="1B19F9C0" w14:textId="77777777" w:rsidR="00A604A9" w:rsidRPr="00171DA7" w:rsidRDefault="00000000">
      <w:pPr>
        <w:spacing w:after="0"/>
        <w:ind w:left="425"/>
        <w:rPr>
          <w:lang w:val="it-IT"/>
        </w:rPr>
      </w:pPr>
      <w:r w:rsidRPr="00171DA7">
        <w:rPr>
          <w:lang w:val="it-IT"/>
        </w:rPr>
        <w:t>1) STAT</w:t>
      </w:r>
    </w:p>
    <w:p w14:paraId="4E8EEBC1" w14:textId="77777777" w:rsidR="00A604A9" w:rsidRPr="00171DA7" w:rsidRDefault="00000000">
      <w:pPr>
        <w:spacing w:after="0"/>
        <w:ind w:left="425"/>
        <w:rPr>
          <w:lang w:val="it-IT"/>
        </w:rPr>
      </w:pPr>
      <w:r w:rsidRPr="00171DA7">
        <w:rPr>
          <w:highlight w:val="yellow"/>
          <w:lang w:val="it-IT"/>
        </w:rPr>
        <w:t>2) Jak</w:t>
      </w:r>
    </w:p>
    <w:p w14:paraId="5BF71D02" w14:textId="77777777" w:rsidR="00A604A9" w:rsidRPr="00171DA7" w:rsidRDefault="00000000">
      <w:pPr>
        <w:spacing w:after="0"/>
        <w:ind w:left="425"/>
        <w:rPr>
          <w:lang w:val="it-IT"/>
        </w:rPr>
      </w:pPr>
      <w:r w:rsidRPr="00171DA7">
        <w:rPr>
          <w:lang w:val="it-IT"/>
        </w:rPr>
        <w:t>3) NFkB</w:t>
      </w:r>
    </w:p>
    <w:p w14:paraId="3220C406" w14:textId="77777777" w:rsidR="00A604A9" w:rsidRPr="00171DA7" w:rsidRDefault="00000000">
      <w:pPr>
        <w:spacing w:after="0"/>
        <w:ind w:left="425"/>
        <w:rPr>
          <w:lang w:val="it-IT"/>
        </w:rPr>
      </w:pPr>
      <w:r w:rsidRPr="00171DA7">
        <w:rPr>
          <w:lang w:val="it-IT"/>
        </w:rPr>
        <w:t>4) NFAT</w:t>
      </w:r>
    </w:p>
    <w:p w14:paraId="2E0CDC0B" w14:textId="77777777" w:rsidR="00A604A9" w:rsidRPr="00171DA7" w:rsidRDefault="00000000">
      <w:pPr>
        <w:spacing w:after="0"/>
        <w:ind w:left="425"/>
        <w:rPr>
          <w:lang w:val="it-IT"/>
        </w:rPr>
      </w:pPr>
      <w:r w:rsidRPr="00171DA7">
        <w:rPr>
          <w:lang w:val="it-IT"/>
        </w:rPr>
        <w:t>5) MyD88</w:t>
      </w:r>
    </w:p>
    <w:p w14:paraId="3E625EDF" w14:textId="77777777" w:rsidR="00A604A9" w:rsidRPr="00171DA7" w:rsidRDefault="00A604A9">
      <w:pPr>
        <w:rPr>
          <w:lang w:val="it-IT"/>
        </w:rPr>
      </w:pPr>
    </w:p>
    <w:p w14:paraId="5EDE78C9" w14:textId="77777777" w:rsidR="00A604A9" w:rsidRPr="00171DA7" w:rsidRDefault="00000000">
      <w:pPr>
        <w:rPr>
          <w:lang w:val="it-IT"/>
        </w:rPr>
      </w:pPr>
      <w:r w:rsidRPr="00171DA7">
        <w:rPr>
          <w:b/>
          <w:lang w:val="it-IT"/>
        </w:rPr>
        <w:t xml:space="preserve">52. </w:t>
      </w:r>
      <w:r w:rsidRPr="00171DA7">
        <w:rPr>
          <w:lang w:val="it-IT"/>
        </w:rPr>
        <w:t>Come mai numerosi linfociti T vergini condividono l’identica catena beta?</w:t>
      </w:r>
    </w:p>
    <w:p w14:paraId="17CCA6D1" w14:textId="77777777" w:rsidR="00A604A9" w:rsidRPr="00171DA7" w:rsidRDefault="00000000">
      <w:pPr>
        <w:spacing w:after="0"/>
        <w:ind w:left="425"/>
        <w:rPr>
          <w:lang w:val="it-IT"/>
        </w:rPr>
      </w:pPr>
      <w:r w:rsidRPr="00171DA7">
        <w:rPr>
          <w:lang w:val="it-IT"/>
        </w:rPr>
        <w:t>1) Perche’ la catena beta ha piu’ possibilita’ di riarrangiare rispetto alla catena alfa</w:t>
      </w:r>
    </w:p>
    <w:p w14:paraId="212853B4" w14:textId="77777777" w:rsidR="00A604A9" w:rsidRPr="00171DA7" w:rsidRDefault="00000000">
      <w:pPr>
        <w:spacing w:after="0"/>
        <w:ind w:left="425"/>
        <w:rPr>
          <w:lang w:val="it-IT"/>
        </w:rPr>
      </w:pPr>
      <w:r w:rsidRPr="00171DA7">
        <w:rPr>
          <w:highlight w:val="yellow"/>
          <w:lang w:val="it-IT"/>
        </w:rPr>
        <w:t>2) perché dopo aver riarrangiato la catena beta il linfocita prolifera e da origine a tanti cloni che poi riarrangiano la catena alfa</w:t>
      </w:r>
    </w:p>
    <w:p w14:paraId="231FE793" w14:textId="77777777" w:rsidR="00A604A9" w:rsidRPr="00171DA7" w:rsidRDefault="00A604A9">
      <w:pPr>
        <w:rPr>
          <w:lang w:val="it-IT"/>
        </w:rPr>
      </w:pPr>
    </w:p>
    <w:p w14:paraId="1A03BB4F" w14:textId="77777777" w:rsidR="00A604A9" w:rsidRPr="00171DA7" w:rsidRDefault="00000000">
      <w:pPr>
        <w:rPr>
          <w:lang w:val="it-IT"/>
        </w:rPr>
      </w:pPr>
      <w:r w:rsidRPr="00171DA7">
        <w:rPr>
          <w:b/>
          <w:lang w:val="it-IT"/>
        </w:rPr>
        <w:t xml:space="preserve">53. </w:t>
      </w:r>
      <w:r w:rsidRPr="00171DA7">
        <w:rPr>
          <w:lang w:val="it-IT"/>
        </w:rPr>
        <w:t>La scissione dei fosfolipidi di membrana da parte della fosfolipasi c-gamma determina la produzione di inositolo-3-fosfato che:</w:t>
      </w:r>
    </w:p>
    <w:p w14:paraId="1C35956D" w14:textId="77777777" w:rsidR="00A604A9" w:rsidRPr="00171DA7" w:rsidRDefault="00000000">
      <w:pPr>
        <w:spacing w:after="0"/>
        <w:ind w:left="425"/>
        <w:rPr>
          <w:lang w:val="it-IT"/>
        </w:rPr>
      </w:pPr>
      <w:r w:rsidRPr="00171DA7">
        <w:rPr>
          <w:lang w:val="it-IT"/>
        </w:rPr>
        <w:lastRenderedPageBreak/>
        <w:t>1) Fosforila le tyrosine della ITAM</w:t>
      </w:r>
    </w:p>
    <w:p w14:paraId="4EB23443" w14:textId="77777777" w:rsidR="00A604A9" w:rsidRPr="00171DA7" w:rsidRDefault="00000000">
      <w:pPr>
        <w:spacing w:after="0"/>
        <w:ind w:left="425"/>
        <w:rPr>
          <w:lang w:val="it-IT"/>
        </w:rPr>
      </w:pPr>
      <w:r w:rsidRPr="00171DA7">
        <w:rPr>
          <w:lang w:val="it-IT"/>
        </w:rPr>
        <w:t>2) De-fosforila LcK e Fyn</w:t>
      </w:r>
    </w:p>
    <w:p w14:paraId="258BDAFD" w14:textId="77777777" w:rsidR="00A604A9" w:rsidRPr="00171DA7" w:rsidRDefault="00000000">
      <w:pPr>
        <w:spacing w:after="0"/>
        <w:ind w:left="425"/>
        <w:rPr>
          <w:lang w:val="it-IT"/>
        </w:rPr>
      </w:pPr>
      <w:r w:rsidRPr="00171DA7">
        <w:rPr>
          <w:lang w:val="it-IT"/>
        </w:rPr>
        <w:t>3) Attiva la via di trasduzione dellNF-kB</w:t>
      </w:r>
    </w:p>
    <w:p w14:paraId="015CDDED" w14:textId="77777777" w:rsidR="00A604A9" w:rsidRPr="00171DA7" w:rsidRDefault="00000000">
      <w:pPr>
        <w:spacing w:after="0"/>
        <w:ind w:left="425"/>
        <w:rPr>
          <w:lang w:val="it-IT"/>
        </w:rPr>
      </w:pPr>
      <w:r w:rsidRPr="00171DA7">
        <w:rPr>
          <w:highlight w:val="yellow"/>
          <w:lang w:val="it-IT"/>
        </w:rPr>
        <w:t>4) Attiva la via del Ca2+</w:t>
      </w:r>
    </w:p>
    <w:p w14:paraId="62BA818C" w14:textId="77777777" w:rsidR="00A604A9" w:rsidRPr="00171DA7" w:rsidRDefault="00A604A9">
      <w:pPr>
        <w:rPr>
          <w:lang w:val="it-IT"/>
        </w:rPr>
      </w:pPr>
    </w:p>
    <w:p w14:paraId="2808B765" w14:textId="77777777" w:rsidR="00A604A9" w:rsidRPr="00171DA7" w:rsidRDefault="00000000">
      <w:pPr>
        <w:rPr>
          <w:lang w:val="it-IT"/>
        </w:rPr>
      </w:pPr>
      <w:r w:rsidRPr="00171DA7">
        <w:rPr>
          <w:b/>
          <w:lang w:val="it-IT"/>
        </w:rPr>
        <w:t xml:space="preserve">54. </w:t>
      </w:r>
      <w:r w:rsidRPr="00171DA7">
        <w:rPr>
          <w:lang w:val="it-IT"/>
        </w:rPr>
        <w:t>Indicare quale proteine è formato il complesse delle RAG:</w:t>
      </w:r>
    </w:p>
    <w:p w14:paraId="71707355" w14:textId="77777777" w:rsidR="00A604A9" w:rsidRPr="00171DA7" w:rsidRDefault="00000000">
      <w:pPr>
        <w:spacing w:after="0"/>
        <w:ind w:left="425"/>
        <w:rPr>
          <w:lang w:val="it-IT"/>
        </w:rPr>
      </w:pPr>
      <w:r w:rsidRPr="00171DA7">
        <w:rPr>
          <w:highlight w:val="yellow"/>
          <w:lang w:val="it-IT"/>
        </w:rPr>
        <w:t>A) È formato da due RAG-1 e due RAG-2</w:t>
      </w:r>
    </w:p>
    <w:p w14:paraId="02057553" w14:textId="77777777" w:rsidR="00A604A9" w:rsidRPr="00171DA7" w:rsidRDefault="00000000">
      <w:pPr>
        <w:spacing w:after="0"/>
        <w:ind w:left="425"/>
        <w:rPr>
          <w:lang w:val="it-IT"/>
        </w:rPr>
      </w:pPr>
      <w:r w:rsidRPr="00171DA7">
        <w:rPr>
          <w:lang w:val="it-IT"/>
        </w:rPr>
        <w:t>B) È formato da due RAG-1 e una solo RAG-2</w:t>
      </w:r>
    </w:p>
    <w:p w14:paraId="2672A4EE" w14:textId="77777777" w:rsidR="00A604A9" w:rsidRPr="00171DA7" w:rsidRDefault="00000000">
      <w:pPr>
        <w:spacing w:after="0"/>
        <w:ind w:left="425"/>
        <w:rPr>
          <w:lang w:val="it-IT"/>
        </w:rPr>
      </w:pPr>
      <w:r w:rsidRPr="00171DA7">
        <w:rPr>
          <w:lang w:val="it-IT"/>
        </w:rPr>
        <w:t>C) È formato da una RAG-1, una RAG-2 e una RAG-3</w:t>
      </w:r>
    </w:p>
    <w:p w14:paraId="172E05A6" w14:textId="77777777" w:rsidR="00A604A9" w:rsidRPr="00171DA7" w:rsidRDefault="00000000">
      <w:pPr>
        <w:spacing w:after="0"/>
        <w:ind w:left="425"/>
        <w:rPr>
          <w:lang w:val="it-IT"/>
        </w:rPr>
      </w:pPr>
      <w:r w:rsidRPr="00171DA7">
        <w:rPr>
          <w:lang w:val="it-IT"/>
        </w:rPr>
        <w:t>D) È formato da due RAG-1, due RAG-2 e dalla DNA-PK</w:t>
      </w:r>
    </w:p>
    <w:p w14:paraId="5B9B6AD9" w14:textId="77777777" w:rsidR="00A604A9" w:rsidRPr="00171DA7" w:rsidRDefault="00000000">
      <w:pPr>
        <w:spacing w:after="0"/>
        <w:ind w:left="425"/>
        <w:rPr>
          <w:lang w:val="it-IT"/>
        </w:rPr>
      </w:pPr>
      <w:r w:rsidRPr="00171DA7">
        <w:rPr>
          <w:lang w:val="it-IT"/>
        </w:rPr>
        <w:t>E) È formato dalla sola RAG-1 associata al fattore ku</w:t>
      </w:r>
    </w:p>
    <w:p w14:paraId="745EF3DA" w14:textId="77777777" w:rsidR="00A604A9" w:rsidRPr="00171DA7" w:rsidRDefault="00A604A9">
      <w:pPr>
        <w:rPr>
          <w:lang w:val="it-IT"/>
        </w:rPr>
      </w:pPr>
    </w:p>
    <w:p w14:paraId="79BDD70C" w14:textId="77777777" w:rsidR="00A604A9" w:rsidRPr="00171DA7" w:rsidRDefault="00000000">
      <w:pPr>
        <w:rPr>
          <w:lang w:val="it-IT"/>
        </w:rPr>
      </w:pPr>
      <w:r w:rsidRPr="00171DA7">
        <w:rPr>
          <w:b/>
          <w:lang w:val="it-IT"/>
        </w:rPr>
        <w:t xml:space="preserve">55. </w:t>
      </w:r>
      <w:r w:rsidRPr="00171DA7">
        <w:rPr>
          <w:lang w:val="it-IT"/>
        </w:rPr>
        <w:t>Nelle Recombination Signal Sequence (RSS)</w:t>
      </w:r>
    </w:p>
    <w:p w14:paraId="02EFD416" w14:textId="77777777" w:rsidR="00A604A9" w:rsidRPr="00171DA7" w:rsidRDefault="00000000">
      <w:pPr>
        <w:spacing w:after="0"/>
        <w:ind w:left="425"/>
        <w:rPr>
          <w:lang w:val="it-IT"/>
        </w:rPr>
      </w:pPr>
      <w:r w:rsidRPr="00171DA7">
        <w:rPr>
          <w:lang w:val="it-IT"/>
        </w:rPr>
        <w:t>A) Gli eptameri ed i nonameri sono sequenze di DNA altamente conservate</w:t>
      </w:r>
    </w:p>
    <w:p w14:paraId="45A7F2AF" w14:textId="77777777" w:rsidR="00A604A9" w:rsidRPr="00171DA7" w:rsidRDefault="00000000">
      <w:pPr>
        <w:spacing w:after="0"/>
        <w:ind w:left="425"/>
        <w:rPr>
          <w:lang w:val="it-IT"/>
        </w:rPr>
      </w:pPr>
      <w:r w:rsidRPr="00171DA7">
        <w:rPr>
          <w:lang w:val="it-IT"/>
        </w:rPr>
        <w:t>B) Si trovano solo nei segmenti D</w:t>
      </w:r>
    </w:p>
    <w:p w14:paraId="5716013C" w14:textId="77777777" w:rsidR="00A604A9" w:rsidRPr="00171DA7" w:rsidRDefault="00000000">
      <w:pPr>
        <w:spacing w:after="0"/>
        <w:ind w:left="425"/>
        <w:rPr>
          <w:lang w:val="it-IT"/>
        </w:rPr>
      </w:pPr>
      <w:r w:rsidRPr="00171DA7">
        <w:rPr>
          <w:lang w:val="it-IT"/>
        </w:rPr>
        <w:t>C) Le sequenze spaziatrici possono essere di 12 o 55 aminoacidi</w:t>
      </w:r>
    </w:p>
    <w:p w14:paraId="023A4D97" w14:textId="77777777" w:rsidR="00A604A9" w:rsidRPr="00171DA7" w:rsidRDefault="00000000">
      <w:pPr>
        <w:spacing w:after="0"/>
        <w:ind w:left="425"/>
        <w:rPr>
          <w:lang w:val="it-IT"/>
        </w:rPr>
      </w:pPr>
      <w:r w:rsidRPr="00171DA7">
        <w:rPr>
          <w:highlight w:val="yellow"/>
          <w:lang w:val="it-IT"/>
        </w:rPr>
        <w:t>D) Si trovano nelle proteine RAG</w:t>
      </w:r>
    </w:p>
    <w:p w14:paraId="11BF57D3" w14:textId="77777777" w:rsidR="00A604A9" w:rsidRPr="00171DA7" w:rsidRDefault="00000000">
      <w:pPr>
        <w:spacing w:after="0"/>
        <w:ind w:left="425"/>
        <w:rPr>
          <w:lang w:val="it-IT"/>
        </w:rPr>
      </w:pPr>
      <w:r w:rsidRPr="00171DA7">
        <w:rPr>
          <w:lang w:val="it-IT"/>
        </w:rPr>
        <w:t>E) Le sequenze spaziatrici hanno la funzione di legare le RAG al DNA</w:t>
      </w:r>
    </w:p>
    <w:p w14:paraId="7498F572" w14:textId="77777777" w:rsidR="00A604A9" w:rsidRPr="00171DA7" w:rsidRDefault="00A604A9">
      <w:pPr>
        <w:rPr>
          <w:lang w:val="it-IT"/>
        </w:rPr>
      </w:pPr>
    </w:p>
    <w:p w14:paraId="2B0D054F" w14:textId="77777777" w:rsidR="00A604A9" w:rsidRPr="00171DA7" w:rsidRDefault="00000000">
      <w:pPr>
        <w:rPr>
          <w:lang w:val="it-IT"/>
        </w:rPr>
      </w:pPr>
      <w:r w:rsidRPr="00171DA7">
        <w:rPr>
          <w:b/>
          <w:lang w:val="it-IT"/>
        </w:rPr>
        <w:t xml:space="preserve">56. </w:t>
      </w:r>
      <w:r w:rsidRPr="00171DA7">
        <w:rPr>
          <w:lang w:val="it-IT"/>
        </w:rPr>
        <w:t>Nella prima fase della ricombinazione V(D)J</w:t>
      </w:r>
    </w:p>
    <w:p w14:paraId="2D917AF2" w14:textId="77777777" w:rsidR="00A604A9" w:rsidRPr="00171DA7" w:rsidRDefault="00000000">
      <w:pPr>
        <w:spacing w:after="0"/>
        <w:ind w:left="425"/>
        <w:rPr>
          <w:lang w:val="it-IT"/>
        </w:rPr>
      </w:pPr>
      <w:r w:rsidRPr="00171DA7">
        <w:rPr>
          <w:lang w:val="it-IT"/>
        </w:rPr>
        <w:t>A) Le proteine RAG introducono un single strand break</w:t>
      </w:r>
    </w:p>
    <w:p w14:paraId="41266830" w14:textId="77777777" w:rsidR="00A604A9" w:rsidRPr="00171DA7" w:rsidRDefault="00000000">
      <w:pPr>
        <w:spacing w:after="0"/>
        <w:ind w:left="425"/>
        <w:rPr>
          <w:lang w:val="it-IT"/>
        </w:rPr>
      </w:pPr>
      <w:r w:rsidRPr="00171DA7">
        <w:rPr>
          <w:lang w:val="it-IT"/>
        </w:rPr>
        <w:t>B) Il dominio NBD di RAG1 interagisce con l’eptamero della RSS</w:t>
      </w:r>
    </w:p>
    <w:p w14:paraId="7977BDD8" w14:textId="77777777" w:rsidR="00A604A9" w:rsidRPr="00171DA7" w:rsidRDefault="00000000">
      <w:pPr>
        <w:spacing w:after="0"/>
        <w:ind w:left="425"/>
        <w:rPr>
          <w:lang w:val="it-IT"/>
        </w:rPr>
      </w:pPr>
      <w:r w:rsidRPr="00171DA7">
        <w:rPr>
          <w:lang w:val="it-IT"/>
        </w:rPr>
        <w:t>C) Si forma un hairpin loop, perché il gruppo OH attacca il gruppo P libero all’estremità 5’dell’altra emielica</w:t>
      </w:r>
    </w:p>
    <w:p w14:paraId="01BB0175" w14:textId="77777777" w:rsidR="00A604A9" w:rsidRPr="00171DA7" w:rsidRDefault="00000000">
      <w:pPr>
        <w:spacing w:after="0"/>
        <w:ind w:left="425"/>
        <w:rPr>
          <w:lang w:val="it-IT"/>
        </w:rPr>
      </w:pPr>
      <w:r w:rsidRPr="00171DA7">
        <w:rPr>
          <w:highlight w:val="yellow"/>
          <w:lang w:val="it-IT"/>
        </w:rPr>
        <w:t>D) L’enzima TdT crea un nick sul DNA</w:t>
      </w:r>
    </w:p>
    <w:p w14:paraId="7E338DE3" w14:textId="77777777" w:rsidR="00A604A9" w:rsidRPr="00171DA7" w:rsidRDefault="00000000">
      <w:pPr>
        <w:spacing w:after="0"/>
        <w:ind w:left="425"/>
        <w:rPr>
          <w:lang w:val="it-IT"/>
        </w:rPr>
      </w:pPr>
      <w:r w:rsidRPr="00171DA7">
        <w:rPr>
          <w:lang w:val="it-IT"/>
        </w:rPr>
        <w:t>E) La proteina ARTEMIS chiude l’hairpin loop</w:t>
      </w:r>
    </w:p>
    <w:p w14:paraId="1AD73A00" w14:textId="77777777" w:rsidR="00A604A9" w:rsidRPr="00171DA7" w:rsidRDefault="00A604A9">
      <w:pPr>
        <w:rPr>
          <w:lang w:val="it-IT"/>
        </w:rPr>
      </w:pPr>
    </w:p>
    <w:p w14:paraId="4DD8D835" w14:textId="77777777" w:rsidR="00A604A9" w:rsidRPr="00171DA7" w:rsidRDefault="00000000">
      <w:pPr>
        <w:rPr>
          <w:lang w:val="it-IT"/>
        </w:rPr>
      </w:pPr>
      <w:r w:rsidRPr="00171DA7">
        <w:rPr>
          <w:b/>
          <w:lang w:val="it-IT"/>
        </w:rPr>
        <w:t xml:space="preserve">57. </w:t>
      </w:r>
      <w:r w:rsidRPr="00171DA7">
        <w:rPr>
          <w:lang w:val="it-IT"/>
        </w:rPr>
        <w:t>I fattori ku:</w:t>
      </w:r>
    </w:p>
    <w:p w14:paraId="12EB4AAA" w14:textId="77777777" w:rsidR="00A604A9" w:rsidRPr="00171DA7" w:rsidRDefault="00000000">
      <w:pPr>
        <w:spacing w:after="0"/>
        <w:ind w:left="425"/>
        <w:rPr>
          <w:lang w:val="it-IT"/>
        </w:rPr>
      </w:pPr>
      <w:r w:rsidRPr="00171DA7">
        <w:rPr>
          <w:lang w:val="it-IT"/>
        </w:rPr>
        <w:t>A) Servono per creare nick sul DNA</w:t>
      </w:r>
    </w:p>
    <w:p w14:paraId="679C1454" w14:textId="77777777" w:rsidR="00A604A9" w:rsidRPr="00171DA7" w:rsidRDefault="00000000">
      <w:pPr>
        <w:spacing w:after="0"/>
        <w:ind w:left="425"/>
        <w:rPr>
          <w:lang w:val="it-IT"/>
        </w:rPr>
      </w:pPr>
      <w:r w:rsidRPr="00171DA7">
        <w:rPr>
          <w:highlight w:val="yellow"/>
          <w:lang w:val="it-IT"/>
        </w:rPr>
        <w:t>B) Si trovano all’estremità C terminale di RAG-2</w:t>
      </w:r>
    </w:p>
    <w:p w14:paraId="69C4B9AC" w14:textId="77777777" w:rsidR="00A604A9" w:rsidRPr="00171DA7" w:rsidRDefault="00000000">
      <w:pPr>
        <w:spacing w:after="0"/>
        <w:ind w:left="425"/>
        <w:rPr>
          <w:lang w:val="it-IT"/>
        </w:rPr>
      </w:pPr>
      <w:r w:rsidRPr="00171DA7">
        <w:rPr>
          <w:lang w:val="it-IT"/>
        </w:rPr>
        <w:t>C) Sono legati covalentemente all’enzima DNA-PK</w:t>
      </w:r>
    </w:p>
    <w:p w14:paraId="3B13EF8D" w14:textId="77777777" w:rsidR="00A604A9" w:rsidRPr="00171DA7" w:rsidRDefault="00A604A9">
      <w:pPr>
        <w:rPr>
          <w:lang w:val="it-IT"/>
        </w:rPr>
      </w:pPr>
    </w:p>
    <w:p w14:paraId="06D9B590" w14:textId="77777777" w:rsidR="00A604A9" w:rsidRPr="00171DA7" w:rsidRDefault="00000000">
      <w:pPr>
        <w:rPr>
          <w:lang w:val="it-IT"/>
        </w:rPr>
      </w:pPr>
      <w:r w:rsidRPr="00171DA7">
        <w:rPr>
          <w:b/>
          <w:lang w:val="it-IT"/>
        </w:rPr>
        <w:t xml:space="preserve">58. </w:t>
      </w:r>
      <w:r w:rsidRPr="00171DA7">
        <w:rPr>
          <w:lang w:val="it-IT"/>
        </w:rPr>
        <w:t>Quale delle seguenti proteine genera i nucleotidi P:</w:t>
      </w:r>
    </w:p>
    <w:p w14:paraId="691717C6" w14:textId="77777777" w:rsidR="00A604A9" w:rsidRPr="00171DA7" w:rsidRDefault="00000000">
      <w:pPr>
        <w:spacing w:after="0"/>
        <w:ind w:left="425"/>
        <w:rPr>
          <w:lang w:val="it-IT"/>
        </w:rPr>
      </w:pPr>
      <w:r w:rsidRPr="00171DA7">
        <w:rPr>
          <w:highlight w:val="yellow"/>
          <w:lang w:val="it-IT"/>
        </w:rPr>
        <w:t>A) ARTEMIS</w:t>
      </w:r>
    </w:p>
    <w:p w14:paraId="35F7E531" w14:textId="77777777" w:rsidR="00A604A9" w:rsidRPr="00171DA7" w:rsidRDefault="00000000">
      <w:pPr>
        <w:spacing w:after="0"/>
        <w:ind w:left="425"/>
        <w:rPr>
          <w:lang w:val="it-IT"/>
        </w:rPr>
      </w:pPr>
      <w:r w:rsidRPr="00171DA7">
        <w:rPr>
          <w:lang w:val="it-IT"/>
        </w:rPr>
        <w:t>B) DNA-PK</w:t>
      </w:r>
    </w:p>
    <w:p w14:paraId="02204F9D" w14:textId="77777777" w:rsidR="00A604A9" w:rsidRPr="00171DA7" w:rsidRDefault="00000000">
      <w:pPr>
        <w:spacing w:after="0"/>
        <w:ind w:left="425"/>
        <w:rPr>
          <w:lang w:val="it-IT"/>
        </w:rPr>
      </w:pPr>
      <w:r w:rsidRPr="00171DA7">
        <w:rPr>
          <w:lang w:val="it-IT"/>
        </w:rPr>
        <w:lastRenderedPageBreak/>
        <w:t>C) Fattore ku</w:t>
      </w:r>
    </w:p>
    <w:p w14:paraId="2C9AE01A" w14:textId="77777777" w:rsidR="00A604A9" w:rsidRPr="00171DA7" w:rsidRDefault="00000000">
      <w:pPr>
        <w:spacing w:after="0"/>
        <w:ind w:left="425"/>
        <w:rPr>
          <w:lang w:val="it-IT"/>
        </w:rPr>
      </w:pPr>
      <w:r w:rsidRPr="00171DA7">
        <w:rPr>
          <w:lang w:val="it-IT"/>
        </w:rPr>
        <w:t>D) RAG-1</w:t>
      </w:r>
    </w:p>
    <w:p w14:paraId="4C94036A" w14:textId="77777777" w:rsidR="00A604A9" w:rsidRPr="00171DA7" w:rsidRDefault="00000000">
      <w:pPr>
        <w:spacing w:after="0"/>
        <w:ind w:left="425"/>
        <w:rPr>
          <w:lang w:val="it-IT"/>
        </w:rPr>
      </w:pPr>
      <w:r w:rsidRPr="00171DA7">
        <w:rPr>
          <w:lang w:val="it-IT"/>
        </w:rPr>
        <w:t>E) TdT</w:t>
      </w:r>
    </w:p>
    <w:p w14:paraId="6553CC4D" w14:textId="77777777" w:rsidR="00A604A9" w:rsidRPr="00171DA7" w:rsidRDefault="00A604A9">
      <w:pPr>
        <w:rPr>
          <w:lang w:val="it-IT"/>
        </w:rPr>
      </w:pPr>
    </w:p>
    <w:p w14:paraId="5AD19B29" w14:textId="77777777" w:rsidR="00A604A9" w:rsidRPr="00171DA7" w:rsidRDefault="00000000">
      <w:pPr>
        <w:rPr>
          <w:lang w:val="it-IT"/>
        </w:rPr>
      </w:pPr>
      <w:r w:rsidRPr="00171DA7">
        <w:rPr>
          <w:b/>
          <w:lang w:val="it-IT"/>
        </w:rPr>
        <w:t xml:space="preserve">59. </w:t>
      </w:r>
      <w:r w:rsidRPr="00171DA7">
        <w:rPr>
          <w:lang w:val="it-IT"/>
        </w:rPr>
        <w:t>Quale delle seguenti proteine genera i nucleotidi N:</w:t>
      </w:r>
    </w:p>
    <w:p w14:paraId="363A5108" w14:textId="77777777" w:rsidR="00A604A9" w:rsidRPr="00171DA7" w:rsidRDefault="00000000">
      <w:pPr>
        <w:spacing w:after="0"/>
        <w:ind w:left="425"/>
        <w:rPr>
          <w:lang w:val="it-IT"/>
        </w:rPr>
      </w:pPr>
      <w:r w:rsidRPr="00171DA7">
        <w:rPr>
          <w:lang w:val="it-IT"/>
        </w:rPr>
        <w:t>A) ARTEMIS</w:t>
      </w:r>
    </w:p>
    <w:p w14:paraId="76437146" w14:textId="77777777" w:rsidR="00A604A9" w:rsidRPr="00171DA7" w:rsidRDefault="00000000">
      <w:pPr>
        <w:spacing w:after="0"/>
        <w:ind w:left="425"/>
        <w:rPr>
          <w:lang w:val="it-IT"/>
        </w:rPr>
      </w:pPr>
      <w:r w:rsidRPr="00171DA7">
        <w:rPr>
          <w:lang w:val="it-IT"/>
        </w:rPr>
        <w:t>B) DNA-PK</w:t>
      </w:r>
    </w:p>
    <w:p w14:paraId="145D94AD" w14:textId="77777777" w:rsidR="00A604A9" w:rsidRPr="00171DA7" w:rsidRDefault="00000000">
      <w:pPr>
        <w:spacing w:after="0"/>
        <w:ind w:left="425"/>
        <w:rPr>
          <w:lang w:val="it-IT"/>
        </w:rPr>
      </w:pPr>
      <w:r w:rsidRPr="00171DA7">
        <w:rPr>
          <w:lang w:val="it-IT"/>
        </w:rPr>
        <w:t>C) Fattore ku</w:t>
      </w:r>
    </w:p>
    <w:p w14:paraId="651D6944" w14:textId="77777777" w:rsidR="00A604A9" w:rsidRPr="00171DA7" w:rsidRDefault="00000000">
      <w:pPr>
        <w:spacing w:after="0"/>
        <w:ind w:left="425"/>
        <w:rPr>
          <w:lang w:val="it-IT"/>
        </w:rPr>
      </w:pPr>
      <w:r w:rsidRPr="00171DA7">
        <w:rPr>
          <w:lang w:val="it-IT"/>
        </w:rPr>
        <w:t>D) RAG-1</w:t>
      </w:r>
    </w:p>
    <w:p w14:paraId="345C4D4A" w14:textId="77777777" w:rsidR="00A604A9" w:rsidRPr="00171DA7" w:rsidRDefault="00000000">
      <w:pPr>
        <w:spacing w:after="0"/>
        <w:ind w:left="425"/>
        <w:rPr>
          <w:lang w:val="it-IT"/>
        </w:rPr>
      </w:pPr>
      <w:r w:rsidRPr="00171DA7">
        <w:rPr>
          <w:highlight w:val="yellow"/>
          <w:lang w:val="it-IT"/>
        </w:rPr>
        <w:t>E) TdT</w:t>
      </w:r>
    </w:p>
    <w:p w14:paraId="540DE5D3" w14:textId="77777777" w:rsidR="00A604A9" w:rsidRPr="00171DA7" w:rsidRDefault="00A604A9">
      <w:pPr>
        <w:rPr>
          <w:lang w:val="it-IT"/>
        </w:rPr>
      </w:pPr>
    </w:p>
    <w:p w14:paraId="3436B69B" w14:textId="77777777" w:rsidR="00A604A9" w:rsidRPr="00171DA7" w:rsidRDefault="00000000">
      <w:pPr>
        <w:rPr>
          <w:lang w:val="it-IT"/>
        </w:rPr>
      </w:pPr>
      <w:r w:rsidRPr="00171DA7">
        <w:rPr>
          <w:b/>
          <w:lang w:val="it-IT"/>
        </w:rPr>
        <w:t xml:space="preserve">60. </w:t>
      </w:r>
      <w:r w:rsidRPr="00171DA7">
        <w:rPr>
          <w:lang w:val="it-IT"/>
        </w:rPr>
        <w:t>polimorfici?</w:t>
      </w:r>
    </w:p>
    <w:p w14:paraId="320821D0" w14:textId="77777777" w:rsidR="00A604A9" w:rsidRPr="00171DA7" w:rsidRDefault="00000000">
      <w:pPr>
        <w:spacing w:after="0"/>
        <w:ind w:left="425"/>
        <w:rPr>
          <w:lang w:val="it-IT"/>
        </w:rPr>
      </w:pPr>
      <w:r w:rsidRPr="00171DA7">
        <w:rPr>
          <w:lang w:val="it-IT"/>
        </w:rPr>
        <w:t>1) sì</w:t>
      </w:r>
    </w:p>
    <w:p w14:paraId="7D0609AB" w14:textId="77777777" w:rsidR="00A604A9" w:rsidRPr="00171DA7" w:rsidRDefault="00000000">
      <w:pPr>
        <w:spacing w:after="0"/>
        <w:ind w:left="425"/>
        <w:rPr>
          <w:lang w:val="it-IT"/>
        </w:rPr>
      </w:pPr>
      <w:r w:rsidRPr="00171DA7">
        <w:rPr>
          <w:highlight w:val="yellow"/>
          <w:lang w:val="it-IT"/>
        </w:rPr>
        <w:t>2) no</w:t>
      </w:r>
    </w:p>
    <w:p w14:paraId="6BADCE8B" w14:textId="77777777" w:rsidR="00A604A9" w:rsidRPr="00171DA7" w:rsidRDefault="00A604A9">
      <w:pPr>
        <w:rPr>
          <w:lang w:val="it-IT"/>
        </w:rPr>
      </w:pPr>
    </w:p>
    <w:p w14:paraId="05D99A38" w14:textId="77777777" w:rsidR="00A604A9" w:rsidRPr="00171DA7" w:rsidRDefault="00000000">
      <w:pPr>
        <w:rPr>
          <w:lang w:val="it-IT"/>
        </w:rPr>
      </w:pPr>
      <w:r w:rsidRPr="00171DA7">
        <w:rPr>
          <w:b/>
          <w:lang w:val="it-IT"/>
        </w:rPr>
        <w:t xml:space="preserve">61. </w:t>
      </w:r>
      <w:r w:rsidRPr="00171DA7">
        <w:rPr>
          <w:lang w:val="it-IT"/>
        </w:rPr>
        <w:t>Nell’uomo, con quale ordine riarrangiano i geni delle catene pensanti H e delle catene leggere di tipo k e di tipo lambda delle Ig?</w:t>
      </w:r>
    </w:p>
    <w:p w14:paraId="07FE033B" w14:textId="77777777" w:rsidR="00A604A9" w:rsidRDefault="00000000">
      <w:pPr>
        <w:spacing w:after="0"/>
        <w:ind w:left="425"/>
      </w:pPr>
      <w:r>
        <w:rPr>
          <w:highlight w:val="yellow"/>
        </w:rPr>
        <w:t>1) H, k, lambda</w:t>
      </w:r>
    </w:p>
    <w:p w14:paraId="36CE9A58" w14:textId="77777777" w:rsidR="00A604A9" w:rsidRDefault="00000000">
      <w:pPr>
        <w:spacing w:after="0"/>
        <w:ind w:left="425"/>
      </w:pPr>
      <w:r>
        <w:t>2) H, lambda, k</w:t>
      </w:r>
    </w:p>
    <w:p w14:paraId="2F03E661" w14:textId="77777777" w:rsidR="00A604A9" w:rsidRDefault="00000000">
      <w:pPr>
        <w:spacing w:after="0"/>
        <w:ind w:left="425"/>
      </w:pPr>
      <w:r>
        <w:t>3) lambda, k, H</w:t>
      </w:r>
    </w:p>
    <w:p w14:paraId="43A9EADC" w14:textId="77777777" w:rsidR="00A604A9" w:rsidRDefault="00000000">
      <w:pPr>
        <w:spacing w:after="0"/>
        <w:ind w:left="425"/>
      </w:pPr>
      <w:r>
        <w:t>4) k, H, lambda</w:t>
      </w:r>
    </w:p>
    <w:p w14:paraId="68A3C8AB" w14:textId="77777777" w:rsidR="00A604A9" w:rsidRDefault="00A604A9"/>
    <w:p w14:paraId="6E5644A6" w14:textId="77777777" w:rsidR="00A604A9" w:rsidRPr="00171DA7" w:rsidRDefault="00000000">
      <w:pPr>
        <w:pStyle w:val="Titolo1"/>
        <w:rPr>
          <w:lang w:val="it-IT"/>
        </w:rPr>
      </w:pPr>
      <w:bookmarkStart w:id="1" w:name="cat_complemento_e_citochine"/>
      <w:r w:rsidRPr="00171DA7">
        <w:rPr>
          <w:lang w:val="it-IT"/>
        </w:rPr>
        <w:t>Complemento e citochine</w:t>
      </w:r>
      <w:bookmarkEnd w:id="1"/>
    </w:p>
    <w:p w14:paraId="7E949028" w14:textId="77777777" w:rsidR="00A604A9" w:rsidRPr="00171DA7" w:rsidRDefault="00000000">
      <w:pPr>
        <w:rPr>
          <w:lang w:val="it-IT"/>
        </w:rPr>
      </w:pPr>
      <w:r w:rsidRPr="00171DA7">
        <w:rPr>
          <w:b/>
          <w:lang w:val="it-IT"/>
        </w:rPr>
        <w:t xml:space="preserve">62. </w:t>
      </w:r>
      <w:r w:rsidRPr="00171DA7">
        <w:rPr>
          <w:lang w:val="it-IT"/>
        </w:rPr>
        <w:t>Quale delle seguenti affermazioni descrive correttamente alcune delle caratteristiche</w:t>
      </w:r>
      <w:r w:rsidRPr="00171DA7">
        <w:rPr>
          <w:lang w:val="it-IT"/>
        </w:rPr>
        <w:br/>
        <w:t>principali delle proteine del complemento?</w:t>
      </w:r>
    </w:p>
    <w:p w14:paraId="246B587A" w14:textId="77777777" w:rsidR="00A604A9" w:rsidRPr="00171DA7" w:rsidRDefault="00000000">
      <w:pPr>
        <w:spacing w:after="0"/>
        <w:ind w:left="425"/>
        <w:rPr>
          <w:lang w:val="it-IT"/>
        </w:rPr>
      </w:pPr>
      <w:r w:rsidRPr="00171DA7">
        <w:rPr>
          <w:lang w:val="it-IT"/>
        </w:rPr>
        <w:t>A) Le proteine del complemento sono costituite da proteine stabili e resistenti al calore, simili agli anticorpi.</w:t>
      </w:r>
    </w:p>
    <w:p w14:paraId="452E033B" w14:textId="77777777" w:rsidR="00A604A9" w:rsidRPr="00171DA7" w:rsidRDefault="00000000">
      <w:pPr>
        <w:spacing w:after="0"/>
        <w:ind w:left="425"/>
        <w:rPr>
          <w:lang w:val="it-IT"/>
        </w:rPr>
      </w:pPr>
      <w:r w:rsidRPr="00171DA7">
        <w:rPr>
          <w:lang w:val="it-IT"/>
        </w:rPr>
        <w:t>B) Il sistema del complemento è attivato solo attraverso l’intervento di anticorpi specifici, senza meccanismi di amplificazione.</w:t>
      </w:r>
    </w:p>
    <w:p w14:paraId="113ED025" w14:textId="77777777" w:rsidR="00A604A9" w:rsidRPr="00171DA7" w:rsidRDefault="00000000">
      <w:pPr>
        <w:spacing w:after="0"/>
        <w:ind w:left="425"/>
        <w:rPr>
          <w:lang w:val="it-IT"/>
        </w:rPr>
      </w:pPr>
      <w:r w:rsidRPr="00171DA7">
        <w:rPr>
          <w:highlight w:val="yellow"/>
          <w:lang w:val="it-IT"/>
        </w:rPr>
        <w:t>C) Le proteine del complemento sono inattive nei liquidi organici e attivate tramite un meccanismo a cascata che implica la serin proteasi.</w:t>
      </w:r>
    </w:p>
    <w:p w14:paraId="31C3C986" w14:textId="77777777" w:rsidR="00A604A9" w:rsidRPr="00171DA7" w:rsidRDefault="00000000">
      <w:pPr>
        <w:spacing w:after="0"/>
        <w:ind w:left="425"/>
        <w:rPr>
          <w:lang w:val="it-IT"/>
        </w:rPr>
      </w:pPr>
      <w:r w:rsidRPr="00171DA7">
        <w:rPr>
          <w:lang w:val="it-IT"/>
        </w:rPr>
        <w:t>D) Il sistema del complemento non è regolato e può facilmente provocare immunodeficienze a causa della sua instabilità.</w:t>
      </w:r>
    </w:p>
    <w:p w14:paraId="3F16E85B" w14:textId="77777777" w:rsidR="00A604A9" w:rsidRPr="00171DA7" w:rsidRDefault="00000000">
      <w:pPr>
        <w:spacing w:after="0"/>
        <w:ind w:left="425"/>
        <w:rPr>
          <w:lang w:val="it-IT"/>
        </w:rPr>
      </w:pPr>
      <w:r w:rsidRPr="00171DA7">
        <w:rPr>
          <w:lang w:val="it-IT"/>
        </w:rPr>
        <w:t>E) Il complemento è esclusivamente un costituente dell’immunità adattativa e non partecipa all’immunità innata.</w:t>
      </w:r>
    </w:p>
    <w:p w14:paraId="6CDCBA41" w14:textId="77777777" w:rsidR="00A604A9" w:rsidRPr="00171DA7" w:rsidRDefault="00A604A9">
      <w:pPr>
        <w:rPr>
          <w:lang w:val="it-IT"/>
        </w:rPr>
      </w:pPr>
    </w:p>
    <w:p w14:paraId="6AE24F97" w14:textId="77777777" w:rsidR="00A604A9" w:rsidRPr="00171DA7" w:rsidRDefault="00000000">
      <w:pPr>
        <w:rPr>
          <w:lang w:val="it-IT"/>
        </w:rPr>
      </w:pPr>
      <w:r w:rsidRPr="00171DA7">
        <w:rPr>
          <w:b/>
          <w:lang w:val="it-IT"/>
        </w:rPr>
        <w:t xml:space="preserve">63. </w:t>
      </w:r>
      <w:r w:rsidRPr="00171DA7">
        <w:rPr>
          <w:lang w:val="it-IT"/>
        </w:rPr>
        <w:t>Qual è l'ordine temporale di attivazione delle tre vie del sistema del complemento?</w:t>
      </w:r>
    </w:p>
    <w:p w14:paraId="071436FD" w14:textId="77777777" w:rsidR="00A604A9" w:rsidRPr="00171DA7" w:rsidRDefault="00000000">
      <w:pPr>
        <w:spacing w:after="0"/>
        <w:ind w:left="425"/>
        <w:rPr>
          <w:lang w:val="it-IT"/>
        </w:rPr>
      </w:pPr>
      <w:r w:rsidRPr="00171DA7">
        <w:rPr>
          <w:lang w:val="it-IT"/>
        </w:rPr>
        <w:t>A) La via classica si attiva immediatamente al contatto con il patogeno, seguita dalla via lectinica e poi dalla via alternativa.</w:t>
      </w:r>
    </w:p>
    <w:p w14:paraId="2D8E4760" w14:textId="77777777" w:rsidR="00A604A9" w:rsidRPr="00171DA7" w:rsidRDefault="00000000">
      <w:pPr>
        <w:spacing w:after="0"/>
        <w:ind w:left="425"/>
        <w:rPr>
          <w:lang w:val="it-IT"/>
        </w:rPr>
      </w:pPr>
      <w:r w:rsidRPr="00171DA7">
        <w:rPr>
          <w:highlight w:val="yellow"/>
          <w:lang w:val="it-IT"/>
        </w:rPr>
        <w:t>B) La via alternativa si attiva immediatamente al contatto con il patogeno, seguita dalla via lectinica e poi dalla via classica.</w:t>
      </w:r>
    </w:p>
    <w:p w14:paraId="465501F2" w14:textId="77777777" w:rsidR="00A604A9" w:rsidRPr="00171DA7" w:rsidRDefault="00000000">
      <w:pPr>
        <w:spacing w:after="0"/>
        <w:ind w:left="425"/>
        <w:rPr>
          <w:lang w:val="it-IT"/>
        </w:rPr>
      </w:pPr>
      <w:r w:rsidRPr="00171DA7">
        <w:rPr>
          <w:lang w:val="it-IT"/>
        </w:rPr>
        <w:t>C) La via lectinica si attiva prima della via alternativa, seguita dalla via classica.</w:t>
      </w:r>
    </w:p>
    <w:p w14:paraId="4638731C" w14:textId="77777777" w:rsidR="00A604A9" w:rsidRPr="00171DA7" w:rsidRDefault="00000000">
      <w:pPr>
        <w:spacing w:after="0"/>
        <w:ind w:left="425"/>
        <w:rPr>
          <w:lang w:val="it-IT"/>
        </w:rPr>
      </w:pPr>
      <w:r w:rsidRPr="00171DA7">
        <w:rPr>
          <w:lang w:val="it-IT"/>
        </w:rPr>
        <w:t>D) La via classica si attiva per prima, seguita dalla via alternativa e poi dalla via lectinica.</w:t>
      </w:r>
    </w:p>
    <w:p w14:paraId="7EA4DCF9" w14:textId="77777777" w:rsidR="00A604A9" w:rsidRPr="00171DA7" w:rsidRDefault="00000000">
      <w:pPr>
        <w:spacing w:after="0"/>
        <w:ind w:left="425"/>
        <w:rPr>
          <w:lang w:val="it-IT"/>
        </w:rPr>
      </w:pPr>
      <w:r w:rsidRPr="00171DA7">
        <w:rPr>
          <w:lang w:val="it-IT"/>
        </w:rPr>
        <w:t>E) La via lectinica è la più lenta delle tre e si attiva solo dopo 12 ore dalla presenza del patogeno.</w:t>
      </w:r>
    </w:p>
    <w:p w14:paraId="15BE3A90" w14:textId="77777777" w:rsidR="00A604A9" w:rsidRPr="00171DA7" w:rsidRDefault="00A604A9">
      <w:pPr>
        <w:rPr>
          <w:lang w:val="it-IT"/>
        </w:rPr>
      </w:pPr>
    </w:p>
    <w:p w14:paraId="3DD974C3" w14:textId="77777777" w:rsidR="00A604A9" w:rsidRPr="00171DA7" w:rsidRDefault="00000000">
      <w:pPr>
        <w:rPr>
          <w:lang w:val="it-IT"/>
        </w:rPr>
      </w:pPr>
      <w:r w:rsidRPr="00171DA7">
        <w:rPr>
          <w:b/>
          <w:lang w:val="it-IT"/>
        </w:rPr>
        <w:t xml:space="preserve">64. </w:t>
      </w:r>
      <w:r w:rsidRPr="00171DA7">
        <w:rPr>
          <w:lang w:val="it-IT"/>
        </w:rPr>
        <w:t>Quale delle seguenti affermazioni descrive correttamente le proprietà delle citochine?</w:t>
      </w:r>
    </w:p>
    <w:p w14:paraId="5A613D7F" w14:textId="77777777" w:rsidR="00A604A9" w:rsidRPr="00171DA7" w:rsidRDefault="00000000">
      <w:pPr>
        <w:spacing w:after="0"/>
        <w:ind w:left="425"/>
        <w:rPr>
          <w:lang w:val="it-IT"/>
        </w:rPr>
      </w:pPr>
      <w:r w:rsidRPr="00171DA7">
        <w:rPr>
          <w:highlight w:val="yellow"/>
          <w:lang w:val="it-IT"/>
        </w:rPr>
        <w:t>A) Le citochine sono mediatori responsabili del reclutamento di cellule circolanti, del blocco della diffusione dei microrganismi e della maturazione, differenziazione e attivazione delle cellule della risposta adattativa.</w:t>
      </w:r>
    </w:p>
    <w:p w14:paraId="5F81171D" w14:textId="77777777" w:rsidR="00A604A9" w:rsidRPr="00171DA7" w:rsidRDefault="00000000">
      <w:pPr>
        <w:spacing w:after="0"/>
        <w:ind w:left="425"/>
        <w:rPr>
          <w:lang w:val="it-IT"/>
        </w:rPr>
      </w:pPr>
      <w:r w:rsidRPr="00171DA7">
        <w:rPr>
          <w:lang w:val="it-IT"/>
        </w:rPr>
        <w:t>B) Le citochine agiscono solo in modo autocrino, influenzando esclusivamente la cellula che le rilascia.</w:t>
      </w:r>
    </w:p>
    <w:p w14:paraId="7660958A" w14:textId="77777777" w:rsidR="00A604A9" w:rsidRPr="00171DA7" w:rsidRDefault="00000000">
      <w:pPr>
        <w:spacing w:after="0"/>
        <w:ind w:left="425"/>
        <w:rPr>
          <w:lang w:val="it-IT"/>
        </w:rPr>
      </w:pPr>
      <w:r w:rsidRPr="00171DA7">
        <w:rPr>
          <w:lang w:val="it-IT"/>
        </w:rPr>
        <w:t>C) La sinergia tra due citochine riduce l'effetto complessivo rispetto alla somma dei singoli effetti.</w:t>
      </w:r>
    </w:p>
    <w:p w14:paraId="7255BF73" w14:textId="77777777" w:rsidR="00A604A9" w:rsidRPr="00171DA7" w:rsidRDefault="00000000">
      <w:pPr>
        <w:spacing w:after="0"/>
        <w:ind w:left="425"/>
        <w:rPr>
          <w:lang w:val="it-IT"/>
        </w:rPr>
      </w:pPr>
      <w:r w:rsidRPr="00171DA7">
        <w:rPr>
          <w:lang w:val="it-IT"/>
        </w:rPr>
        <w:t>D) Le citochine sono molecole molto stabili che non subiscono regolazioni nel loro rilascio.</w:t>
      </w:r>
    </w:p>
    <w:p w14:paraId="5E9E8368" w14:textId="77777777" w:rsidR="00A604A9" w:rsidRPr="00171DA7" w:rsidRDefault="00000000">
      <w:pPr>
        <w:spacing w:after="0"/>
        <w:ind w:left="425"/>
        <w:rPr>
          <w:lang w:val="it-IT"/>
        </w:rPr>
      </w:pPr>
      <w:r w:rsidRPr="00171DA7">
        <w:rPr>
          <w:lang w:val="it-IT"/>
        </w:rPr>
        <w:t>E) La pleiotropia indica che una citochina può agire solo su un singolo tipo cellulare con effetti simili.</w:t>
      </w:r>
    </w:p>
    <w:p w14:paraId="02240487" w14:textId="77777777" w:rsidR="00A604A9" w:rsidRPr="00171DA7" w:rsidRDefault="00A604A9">
      <w:pPr>
        <w:rPr>
          <w:lang w:val="it-IT"/>
        </w:rPr>
      </w:pPr>
    </w:p>
    <w:p w14:paraId="3ACE570E" w14:textId="77777777" w:rsidR="00A604A9" w:rsidRPr="00171DA7" w:rsidRDefault="00000000">
      <w:pPr>
        <w:rPr>
          <w:lang w:val="it-IT"/>
        </w:rPr>
      </w:pPr>
      <w:r w:rsidRPr="00171DA7">
        <w:rPr>
          <w:b/>
          <w:lang w:val="it-IT"/>
        </w:rPr>
        <w:t xml:space="preserve">65. </w:t>
      </w:r>
      <w:r w:rsidRPr="00171DA7">
        <w:rPr>
          <w:lang w:val="it-IT"/>
        </w:rPr>
        <w:t>Quale delle seguenti affermazioni è corretta riguardo alle citochine della famiglia</w:t>
      </w:r>
      <w:r w:rsidRPr="00171DA7">
        <w:rPr>
          <w:lang w:val="it-IT"/>
        </w:rPr>
        <w:br/>
        <w:t>dell'IL1?</w:t>
      </w:r>
    </w:p>
    <w:p w14:paraId="18EE8DC8" w14:textId="77777777" w:rsidR="00A604A9" w:rsidRPr="00171DA7" w:rsidRDefault="00000000">
      <w:pPr>
        <w:spacing w:after="0"/>
        <w:ind w:left="425"/>
        <w:rPr>
          <w:lang w:val="it-IT"/>
        </w:rPr>
      </w:pPr>
      <w:r w:rsidRPr="00171DA7">
        <w:rPr>
          <w:lang w:val="it-IT"/>
        </w:rPr>
        <w:t>A) Le citochine della famiglia dell'IL1, come IL1</w:t>
      </w:r>
      <w:r>
        <w:t>β</w:t>
      </w:r>
      <w:r w:rsidRPr="00171DA7">
        <w:rPr>
          <w:lang w:val="it-IT"/>
        </w:rPr>
        <w:t xml:space="preserve"> e IL18, sono attive senza bisogno di alcuna modificazione post-traduzionale.</w:t>
      </w:r>
    </w:p>
    <w:p w14:paraId="12C1E609" w14:textId="77777777" w:rsidR="00A604A9" w:rsidRPr="00171DA7" w:rsidRDefault="00000000">
      <w:pPr>
        <w:spacing w:after="0"/>
        <w:ind w:left="425"/>
        <w:rPr>
          <w:lang w:val="it-IT"/>
        </w:rPr>
      </w:pPr>
      <w:r w:rsidRPr="00171DA7">
        <w:rPr>
          <w:lang w:val="it-IT"/>
        </w:rPr>
        <w:t>B) Le citochine della famiglia dell'IL1 vengono tutte secrete tramite un peptide segnale classico.</w:t>
      </w:r>
    </w:p>
    <w:p w14:paraId="33A29979" w14:textId="77777777" w:rsidR="00A604A9" w:rsidRPr="00171DA7" w:rsidRDefault="00000000">
      <w:pPr>
        <w:spacing w:after="0"/>
        <w:ind w:left="425"/>
        <w:rPr>
          <w:lang w:val="it-IT"/>
        </w:rPr>
      </w:pPr>
      <w:r w:rsidRPr="00171DA7">
        <w:rPr>
          <w:highlight w:val="yellow"/>
          <w:lang w:val="it-IT"/>
        </w:rPr>
        <w:t>C) IL1</w:t>
      </w:r>
      <w:r>
        <w:rPr>
          <w:highlight w:val="yellow"/>
        </w:rPr>
        <w:t>β</w:t>
      </w:r>
      <w:r w:rsidRPr="00171DA7">
        <w:rPr>
          <w:highlight w:val="yellow"/>
          <w:lang w:val="it-IT"/>
        </w:rPr>
        <w:t xml:space="preserve"> e IL18 richiedono il taglio del loro pro-dominio da parte dell'inflammosoma per diventare biologicamente attive.</w:t>
      </w:r>
    </w:p>
    <w:p w14:paraId="7FE68541" w14:textId="77777777" w:rsidR="00A604A9" w:rsidRPr="00171DA7" w:rsidRDefault="00000000">
      <w:pPr>
        <w:spacing w:after="0"/>
        <w:ind w:left="425"/>
        <w:rPr>
          <w:lang w:val="it-IT"/>
        </w:rPr>
      </w:pPr>
      <w:r w:rsidRPr="00171DA7">
        <w:rPr>
          <w:lang w:val="it-IT"/>
        </w:rPr>
        <w:t>D) I recettori delle citochine della famiglia dell'IL1 sono omodimeri e non coinvolgono la famiglia IRAK per l'attivazione di NF-</w:t>
      </w:r>
      <w:r>
        <w:t>κ</w:t>
      </w:r>
      <w:r w:rsidRPr="00171DA7">
        <w:rPr>
          <w:lang w:val="it-IT"/>
        </w:rPr>
        <w:t>B.</w:t>
      </w:r>
    </w:p>
    <w:p w14:paraId="499307B2" w14:textId="77777777" w:rsidR="00A604A9" w:rsidRPr="00171DA7" w:rsidRDefault="00000000">
      <w:pPr>
        <w:spacing w:after="0"/>
        <w:ind w:left="425"/>
        <w:rPr>
          <w:lang w:val="it-IT"/>
        </w:rPr>
      </w:pPr>
      <w:r w:rsidRPr="00171DA7">
        <w:rPr>
          <w:lang w:val="it-IT"/>
        </w:rPr>
        <w:t>E) I membri della famiglia dell'IL1 si trovano distribuiti su più cromosomi e non in una regione specifica del cromosoma 2.</w:t>
      </w:r>
    </w:p>
    <w:p w14:paraId="289B25E3" w14:textId="77777777" w:rsidR="00A604A9" w:rsidRPr="00171DA7" w:rsidRDefault="00A604A9">
      <w:pPr>
        <w:rPr>
          <w:lang w:val="it-IT"/>
        </w:rPr>
      </w:pPr>
    </w:p>
    <w:p w14:paraId="6309305B" w14:textId="77777777" w:rsidR="00A604A9" w:rsidRPr="00171DA7" w:rsidRDefault="00000000">
      <w:pPr>
        <w:rPr>
          <w:lang w:val="it-IT"/>
        </w:rPr>
      </w:pPr>
      <w:r w:rsidRPr="00171DA7">
        <w:rPr>
          <w:b/>
          <w:lang w:val="it-IT"/>
        </w:rPr>
        <w:lastRenderedPageBreak/>
        <w:t xml:space="preserve">66. </w:t>
      </w:r>
      <w:r w:rsidRPr="00171DA7">
        <w:rPr>
          <w:lang w:val="it-IT"/>
        </w:rPr>
        <w:t>Quale delle seguenti affermazioni è corretta riguardo alle citochine della famiglia del</w:t>
      </w:r>
      <w:r w:rsidRPr="00171DA7">
        <w:rPr>
          <w:lang w:val="it-IT"/>
        </w:rPr>
        <w:br/>
        <w:t>TGF-beta?</w:t>
      </w:r>
    </w:p>
    <w:p w14:paraId="72910A6B" w14:textId="77777777" w:rsidR="00A604A9" w:rsidRPr="00171DA7" w:rsidRDefault="00000000">
      <w:pPr>
        <w:spacing w:after="0"/>
        <w:ind w:left="425"/>
        <w:rPr>
          <w:lang w:val="it-IT"/>
        </w:rPr>
      </w:pPr>
      <w:r w:rsidRPr="00171DA7">
        <w:rPr>
          <w:lang w:val="it-IT"/>
        </w:rPr>
        <w:t>A) Il TGF-beta è prodotto principalmente dai linfociti B e dai neutrofili.</w:t>
      </w:r>
    </w:p>
    <w:p w14:paraId="41499246" w14:textId="77777777" w:rsidR="00A604A9" w:rsidRPr="00171DA7" w:rsidRDefault="00000000">
      <w:pPr>
        <w:spacing w:after="0"/>
        <w:ind w:left="425"/>
        <w:rPr>
          <w:lang w:val="it-IT"/>
        </w:rPr>
      </w:pPr>
      <w:r w:rsidRPr="00171DA7">
        <w:rPr>
          <w:lang w:val="it-IT"/>
        </w:rPr>
        <w:t>B) I recettori delle citochine della famiglia del TGF-beta sono omodimeri costituiti da serina/treonina protein chinasi.</w:t>
      </w:r>
    </w:p>
    <w:p w14:paraId="3E7D5462" w14:textId="77777777" w:rsidR="00A604A9" w:rsidRPr="00171DA7" w:rsidRDefault="00000000">
      <w:pPr>
        <w:spacing w:after="0"/>
        <w:ind w:left="425"/>
        <w:rPr>
          <w:lang w:val="it-IT"/>
        </w:rPr>
      </w:pPr>
      <w:r w:rsidRPr="00171DA7">
        <w:rPr>
          <w:lang w:val="it-IT"/>
        </w:rPr>
        <w:t>C) La principale funzione del TGF-beta è la stimolazione della proliferazione e delle funzioni effettrici delle cellule immunitarie.</w:t>
      </w:r>
    </w:p>
    <w:p w14:paraId="691AFBFB" w14:textId="77777777" w:rsidR="00A604A9" w:rsidRPr="00171DA7" w:rsidRDefault="00000000">
      <w:pPr>
        <w:spacing w:after="0"/>
        <w:ind w:left="425"/>
        <w:rPr>
          <w:lang w:val="it-IT"/>
        </w:rPr>
      </w:pPr>
      <w:r w:rsidRPr="00171DA7">
        <w:rPr>
          <w:highlight w:val="yellow"/>
          <w:lang w:val="it-IT"/>
        </w:rPr>
        <w:t>D) I recettori del TGF-beta attivano una famiglia di regolatori della trascrizione chiamata SMAD.</w:t>
      </w:r>
    </w:p>
    <w:p w14:paraId="4B41B7DB" w14:textId="77777777" w:rsidR="00A604A9" w:rsidRPr="00171DA7" w:rsidRDefault="00000000">
      <w:pPr>
        <w:spacing w:after="0"/>
        <w:ind w:left="425"/>
        <w:rPr>
          <w:lang w:val="it-IT"/>
        </w:rPr>
      </w:pPr>
      <w:r w:rsidRPr="00171DA7">
        <w:rPr>
          <w:lang w:val="it-IT"/>
        </w:rPr>
        <w:t>E) Le citochine della famiglia del TGF-beta non hanno alcun ruolo nello sviluppo o nella guarigione delle ferite.</w:t>
      </w:r>
    </w:p>
    <w:p w14:paraId="33372713" w14:textId="77777777" w:rsidR="00A604A9" w:rsidRPr="00171DA7" w:rsidRDefault="00A604A9">
      <w:pPr>
        <w:rPr>
          <w:lang w:val="it-IT"/>
        </w:rPr>
      </w:pPr>
    </w:p>
    <w:p w14:paraId="65E2C790" w14:textId="77777777" w:rsidR="00A604A9" w:rsidRPr="00171DA7" w:rsidRDefault="00000000">
      <w:pPr>
        <w:rPr>
          <w:lang w:val="it-IT"/>
        </w:rPr>
      </w:pPr>
      <w:r w:rsidRPr="00171DA7">
        <w:rPr>
          <w:b/>
          <w:lang w:val="it-IT"/>
        </w:rPr>
        <w:t xml:space="preserve">67. </w:t>
      </w:r>
      <w:r w:rsidRPr="00171DA7">
        <w:rPr>
          <w:lang w:val="it-IT"/>
        </w:rPr>
        <w:t>Fisiologicamente IL2 agisce come fattore:</w:t>
      </w:r>
    </w:p>
    <w:p w14:paraId="480EB9FA" w14:textId="77777777" w:rsidR="00A604A9" w:rsidRPr="00171DA7" w:rsidRDefault="00000000">
      <w:pPr>
        <w:spacing w:after="0"/>
        <w:ind w:left="425"/>
        <w:rPr>
          <w:lang w:val="it-IT"/>
        </w:rPr>
      </w:pPr>
      <w:r w:rsidRPr="00171DA7">
        <w:rPr>
          <w:lang w:val="it-IT"/>
        </w:rPr>
        <w:t>1) di competenza, da G0 a G1</w:t>
      </w:r>
    </w:p>
    <w:p w14:paraId="78017D6A" w14:textId="77777777" w:rsidR="00A604A9" w:rsidRPr="00171DA7" w:rsidRDefault="00000000">
      <w:pPr>
        <w:spacing w:after="0"/>
        <w:ind w:left="425"/>
        <w:rPr>
          <w:lang w:val="it-IT"/>
        </w:rPr>
      </w:pPr>
      <w:r w:rsidRPr="00171DA7">
        <w:rPr>
          <w:highlight w:val="yellow"/>
          <w:lang w:val="it-IT"/>
        </w:rPr>
        <w:t>2) di progressione, da G1 a S</w:t>
      </w:r>
    </w:p>
    <w:p w14:paraId="6C35444A" w14:textId="77777777" w:rsidR="00A604A9" w:rsidRPr="00171DA7" w:rsidRDefault="00A604A9">
      <w:pPr>
        <w:rPr>
          <w:lang w:val="it-IT"/>
        </w:rPr>
      </w:pPr>
    </w:p>
    <w:p w14:paraId="5289C397" w14:textId="77777777" w:rsidR="00A604A9" w:rsidRPr="00171DA7" w:rsidRDefault="00000000">
      <w:pPr>
        <w:rPr>
          <w:lang w:val="it-IT"/>
        </w:rPr>
      </w:pPr>
      <w:r w:rsidRPr="00171DA7">
        <w:rPr>
          <w:b/>
          <w:lang w:val="it-IT"/>
        </w:rPr>
        <w:t xml:space="preserve">68. </w:t>
      </w:r>
      <w:r w:rsidRPr="00171DA7">
        <w:rPr>
          <w:lang w:val="it-IT"/>
        </w:rPr>
        <w:t>Qual è, circa, la quantità del complemento per ml nel siero umano? Alcuni:</w:t>
      </w:r>
    </w:p>
    <w:p w14:paraId="0A2169AD" w14:textId="77777777" w:rsidR="00A604A9" w:rsidRPr="00171DA7" w:rsidRDefault="00000000">
      <w:pPr>
        <w:spacing w:after="0"/>
        <w:ind w:left="425"/>
        <w:rPr>
          <w:lang w:val="it-IT"/>
        </w:rPr>
      </w:pPr>
      <w:r w:rsidRPr="00171DA7">
        <w:rPr>
          <w:lang w:val="it-IT"/>
        </w:rPr>
        <w:t>1) picogrammi</w:t>
      </w:r>
    </w:p>
    <w:p w14:paraId="3EDFC1F4" w14:textId="77777777" w:rsidR="00A604A9" w:rsidRPr="00171DA7" w:rsidRDefault="00000000">
      <w:pPr>
        <w:spacing w:after="0"/>
        <w:ind w:left="425"/>
        <w:rPr>
          <w:lang w:val="it-IT"/>
        </w:rPr>
      </w:pPr>
      <w:r w:rsidRPr="00171DA7">
        <w:rPr>
          <w:lang w:val="it-IT"/>
        </w:rPr>
        <w:t>2) microgrammi</w:t>
      </w:r>
    </w:p>
    <w:p w14:paraId="292078A5" w14:textId="77777777" w:rsidR="00A604A9" w:rsidRPr="00171DA7" w:rsidRDefault="00000000">
      <w:pPr>
        <w:spacing w:after="0"/>
        <w:ind w:left="425"/>
        <w:rPr>
          <w:lang w:val="it-IT"/>
        </w:rPr>
      </w:pPr>
      <w:r w:rsidRPr="00171DA7">
        <w:rPr>
          <w:highlight w:val="yellow"/>
          <w:lang w:val="it-IT"/>
        </w:rPr>
        <w:t>3) milligrammi</w:t>
      </w:r>
    </w:p>
    <w:p w14:paraId="5DC124F6" w14:textId="77777777" w:rsidR="00A604A9" w:rsidRPr="00171DA7" w:rsidRDefault="00000000">
      <w:pPr>
        <w:spacing w:after="0"/>
        <w:ind w:left="425"/>
        <w:rPr>
          <w:lang w:val="it-IT"/>
        </w:rPr>
      </w:pPr>
      <w:r w:rsidRPr="00171DA7">
        <w:rPr>
          <w:lang w:val="it-IT"/>
        </w:rPr>
        <w:t>4) grammi</w:t>
      </w:r>
    </w:p>
    <w:p w14:paraId="55B3D519" w14:textId="77777777" w:rsidR="00A604A9" w:rsidRPr="00171DA7" w:rsidRDefault="00A604A9">
      <w:pPr>
        <w:rPr>
          <w:lang w:val="it-IT"/>
        </w:rPr>
      </w:pPr>
    </w:p>
    <w:p w14:paraId="6F02F0DA" w14:textId="77777777" w:rsidR="00A604A9" w:rsidRPr="00171DA7" w:rsidRDefault="00000000">
      <w:pPr>
        <w:rPr>
          <w:lang w:val="it-IT"/>
        </w:rPr>
      </w:pPr>
      <w:r w:rsidRPr="00171DA7">
        <w:rPr>
          <w:b/>
          <w:lang w:val="it-IT"/>
        </w:rPr>
        <w:t xml:space="preserve">69. </w:t>
      </w:r>
      <w:r w:rsidRPr="00171DA7">
        <w:rPr>
          <w:lang w:val="it-IT"/>
        </w:rPr>
        <w:t>Il TNF può indurre la necrosi emorragica dei tumori formati da cellule:</w:t>
      </w:r>
    </w:p>
    <w:p w14:paraId="5EDED40E" w14:textId="77777777" w:rsidR="00A604A9" w:rsidRPr="00171DA7" w:rsidRDefault="00000000">
      <w:pPr>
        <w:spacing w:after="0"/>
        <w:ind w:left="425"/>
        <w:rPr>
          <w:lang w:val="it-IT"/>
        </w:rPr>
      </w:pPr>
      <w:r w:rsidRPr="00171DA7">
        <w:rPr>
          <w:lang w:val="it-IT"/>
        </w:rPr>
        <w:t>1) che esprimono il recettore del TNF</w:t>
      </w:r>
    </w:p>
    <w:p w14:paraId="2579F67A" w14:textId="77777777" w:rsidR="00A604A9" w:rsidRPr="00171DA7" w:rsidRDefault="00000000">
      <w:pPr>
        <w:spacing w:after="0"/>
        <w:ind w:left="425"/>
        <w:rPr>
          <w:lang w:val="it-IT"/>
        </w:rPr>
      </w:pPr>
      <w:r w:rsidRPr="00171DA7">
        <w:rPr>
          <w:lang w:val="it-IT"/>
        </w:rPr>
        <w:t>2) che non esprimono il recettore del TNF</w:t>
      </w:r>
    </w:p>
    <w:p w14:paraId="52F1748B" w14:textId="77777777" w:rsidR="00A604A9" w:rsidRPr="00171DA7" w:rsidRDefault="00000000">
      <w:pPr>
        <w:spacing w:after="0"/>
        <w:ind w:left="425"/>
        <w:rPr>
          <w:lang w:val="it-IT"/>
        </w:rPr>
      </w:pPr>
      <w:r w:rsidRPr="00171DA7">
        <w:rPr>
          <w:highlight w:val="yellow"/>
          <w:lang w:val="it-IT"/>
        </w:rPr>
        <w:t>3) sia che esprimono sia che non esprimono il recettore del TNF</w:t>
      </w:r>
    </w:p>
    <w:p w14:paraId="1410EA9D" w14:textId="77777777" w:rsidR="00A604A9" w:rsidRPr="00171DA7" w:rsidRDefault="00A604A9">
      <w:pPr>
        <w:rPr>
          <w:lang w:val="it-IT"/>
        </w:rPr>
      </w:pPr>
    </w:p>
    <w:p w14:paraId="68055503" w14:textId="77777777" w:rsidR="00A604A9" w:rsidRPr="00171DA7" w:rsidRDefault="00000000">
      <w:pPr>
        <w:rPr>
          <w:lang w:val="it-IT"/>
        </w:rPr>
      </w:pPr>
      <w:r w:rsidRPr="00171DA7">
        <w:rPr>
          <w:b/>
          <w:lang w:val="it-IT"/>
        </w:rPr>
        <w:t xml:space="preserve">70. </w:t>
      </w:r>
      <w:r w:rsidRPr="00171DA7">
        <w:rPr>
          <w:lang w:val="it-IT"/>
        </w:rPr>
        <w:t>L’apoptosi viene indotta direttamente dal TNF:</w:t>
      </w:r>
    </w:p>
    <w:p w14:paraId="2F9B34F9" w14:textId="77777777" w:rsidR="00A604A9" w:rsidRPr="00171DA7" w:rsidRDefault="00000000">
      <w:pPr>
        <w:spacing w:after="0"/>
        <w:ind w:left="425"/>
        <w:rPr>
          <w:lang w:val="it-IT"/>
        </w:rPr>
      </w:pPr>
      <w:r w:rsidRPr="00171DA7">
        <w:rPr>
          <w:highlight w:val="yellow"/>
          <w:lang w:val="it-IT"/>
        </w:rPr>
        <w:t>1) solo in alcune cellule tumorali che esprimono il recettore del TNF</w:t>
      </w:r>
    </w:p>
    <w:p w14:paraId="704C08F9" w14:textId="77777777" w:rsidR="00A604A9" w:rsidRPr="00171DA7" w:rsidRDefault="00000000">
      <w:pPr>
        <w:spacing w:after="0"/>
        <w:ind w:left="425"/>
        <w:rPr>
          <w:lang w:val="it-IT"/>
        </w:rPr>
      </w:pPr>
      <w:r w:rsidRPr="00171DA7">
        <w:rPr>
          <w:lang w:val="it-IT"/>
        </w:rPr>
        <w:t>2) anche in cellule tumorali che non esprimono il recettore del TNF</w:t>
      </w:r>
    </w:p>
    <w:p w14:paraId="30013477" w14:textId="77777777" w:rsidR="00A604A9" w:rsidRPr="00171DA7" w:rsidRDefault="00000000">
      <w:pPr>
        <w:spacing w:after="0"/>
        <w:ind w:left="425"/>
        <w:rPr>
          <w:lang w:val="it-IT"/>
        </w:rPr>
      </w:pPr>
      <w:r w:rsidRPr="00171DA7">
        <w:rPr>
          <w:lang w:val="it-IT"/>
        </w:rPr>
        <w:t>3) sia in cellule che esprimono sia in cellula che non esprimono il recettore del TNF</w:t>
      </w:r>
    </w:p>
    <w:p w14:paraId="39468462" w14:textId="77777777" w:rsidR="00A604A9" w:rsidRPr="00171DA7" w:rsidRDefault="00A604A9">
      <w:pPr>
        <w:rPr>
          <w:lang w:val="it-IT"/>
        </w:rPr>
      </w:pPr>
    </w:p>
    <w:p w14:paraId="6151848F" w14:textId="77777777" w:rsidR="00A604A9" w:rsidRPr="00171DA7" w:rsidRDefault="00000000">
      <w:pPr>
        <w:rPr>
          <w:lang w:val="it-IT"/>
        </w:rPr>
      </w:pPr>
      <w:r w:rsidRPr="00171DA7">
        <w:rPr>
          <w:b/>
          <w:lang w:val="it-IT"/>
        </w:rPr>
        <w:t xml:space="preserve">71. </w:t>
      </w:r>
      <w:r w:rsidRPr="00171DA7">
        <w:rPr>
          <w:lang w:val="it-IT"/>
        </w:rPr>
        <w:t>Il recettore p90 dell’IFN gamma è espresso: (due risposte)</w:t>
      </w:r>
    </w:p>
    <w:p w14:paraId="0F573D71" w14:textId="77777777" w:rsidR="00A604A9" w:rsidRPr="00171DA7" w:rsidRDefault="00000000">
      <w:pPr>
        <w:spacing w:after="0"/>
        <w:ind w:left="425"/>
        <w:rPr>
          <w:lang w:val="it-IT"/>
        </w:rPr>
      </w:pPr>
      <w:r w:rsidRPr="00171DA7">
        <w:rPr>
          <w:lang w:val="it-IT"/>
        </w:rPr>
        <w:t>1) sui linfociti T quiescenti (G0)</w:t>
      </w:r>
    </w:p>
    <w:p w14:paraId="20DCC336" w14:textId="77777777" w:rsidR="00A604A9" w:rsidRPr="00171DA7" w:rsidRDefault="00000000">
      <w:pPr>
        <w:spacing w:after="0"/>
        <w:ind w:left="425"/>
        <w:rPr>
          <w:lang w:val="it-IT"/>
        </w:rPr>
      </w:pPr>
      <w:r w:rsidRPr="00171DA7">
        <w:rPr>
          <w:highlight w:val="yellow"/>
          <w:lang w:val="it-IT"/>
        </w:rPr>
        <w:lastRenderedPageBreak/>
        <w:t>2) da cellule di vari tessuti</w:t>
      </w:r>
    </w:p>
    <w:p w14:paraId="5039BA12" w14:textId="77777777" w:rsidR="00A604A9" w:rsidRPr="00171DA7" w:rsidRDefault="00000000">
      <w:pPr>
        <w:spacing w:after="0"/>
        <w:ind w:left="425"/>
        <w:rPr>
          <w:lang w:val="it-IT"/>
        </w:rPr>
      </w:pPr>
      <w:r w:rsidRPr="00171DA7">
        <w:rPr>
          <w:lang w:val="it-IT"/>
        </w:rPr>
        <w:t>3) dai linfociti T in fase di progressione</w:t>
      </w:r>
    </w:p>
    <w:p w14:paraId="51A41B01" w14:textId="77777777" w:rsidR="00A604A9" w:rsidRPr="00171DA7" w:rsidRDefault="00000000">
      <w:pPr>
        <w:spacing w:after="0"/>
        <w:ind w:left="425"/>
        <w:rPr>
          <w:lang w:val="it-IT"/>
        </w:rPr>
      </w:pPr>
      <w:r w:rsidRPr="00171DA7">
        <w:rPr>
          <w:highlight w:val="yellow"/>
          <w:lang w:val="it-IT"/>
        </w:rPr>
        <w:t>4) a livelli elevati dai linfociti T “stressati”</w:t>
      </w:r>
    </w:p>
    <w:p w14:paraId="1FACE6BB" w14:textId="77777777" w:rsidR="00A604A9" w:rsidRPr="00171DA7" w:rsidRDefault="00A604A9">
      <w:pPr>
        <w:rPr>
          <w:lang w:val="it-IT"/>
        </w:rPr>
      </w:pPr>
    </w:p>
    <w:p w14:paraId="471C66F4" w14:textId="77777777" w:rsidR="00A604A9" w:rsidRPr="00171DA7" w:rsidRDefault="00000000">
      <w:pPr>
        <w:rPr>
          <w:lang w:val="it-IT"/>
        </w:rPr>
      </w:pPr>
      <w:r w:rsidRPr="00171DA7">
        <w:rPr>
          <w:b/>
          <w:lang w:val="it-IT"/>
        </w:rPr>
        <w:t xml:space="preserve">72. </w:t>
      </w:r>
      <w:r w:rsidRPr="00171DA7">
        <w:rPr>
          <w:lang w:val="it-IT"/>
        </w:rPr>
        <w:t>Quali catene del recettore del IL2 trasducono il segnale? (due risposte)</w:t>
      </w:r>
    </w:p>
    <w:p w14:paraId="27A6825F" w14:textId="77777777" w:rsidR="00A604A9" w:rsidRPr="00171DA7" w:rsidRDefault="00000000">
      <w:pPr>
        <w:spacing w:after="0"/>
        <w:ind w:left="425"/>
        <w:rPr>
          <w:lang w:val="it-IT"/>
        </w:rPr>
      </w:pPr>
      <w:r w:rsidRPr="00171DA7">
        <w:rPr>
          <w:lang w:val="it-IT"/>
        </w:rPr>
        <w:t>1) alfa</w:t>
      </w:r>
    </w:p>
    <w:p w14:paraId="39E44749" w14:textId="77777777" w:rsidR="00A604A9" w:rsidRPr="00171DA7" w:rsidRDefault="00000000">
      <w:pPr>
        <w:spacing w:after="0"/>
        <w:ind w:left="425"/>
        <w:rPr>
          <w:lang w:val="it-IT"/>
        </w:rPr>
      </w:pPr>
      <w:r w:rsidRPr="00171DA7">
        <w:rPr>
          <w:highlight w:val="yellow"/>
          <w:lang w:val="it-IT"/>
        </w:rPr>
        <w:t>2) beta</w:t>
      </w:r>
    </w:p>
    <w:p w14:paraId="058F8E05" w14:textId="77777777" w:rsidR="00A604A9" w:rsidRPr="00171DA7" w:rsidRDefault="00000000">
      <w:pPr>
        <w:spacing w:after="0"/>
        <w:ind w:left="425"/>
        <w:rPr>
          <w:lang w:val="it-IT"/>
        </w:rPr>
      </w:pPr>
      <w:r w:rsidRPr="00171DA7">
        <w:rPr>
          <w:highlight w:val="yellow"/>
          <w:lang w:val="it-IT"/>
        </w:rPr>
        <w:t>3) gamma</w:t>
      </w:r>
    </w:p>
    <w:p w14:paraId="6F4808C4" w14:textId="77777777" w:rsidR="00A604A9" w:rsidRPr="00171DA7" w:rsidRDefault="00A604A9">
      <w:pPr>
        <w:rPr>
          <w:lang w:val="it-IT"/>
        </w:rPr>
      </w:pPr>
    </w:p>
    <w:p w14:paraId="398534D3" w14:textId="77777777" w:rsidR="00A604A9" w:rsidRPr="00171DA7" w:rsidRDefault="00000000">
      <w:pPr>
        <w:rPr>
          <w:lang w:val="it-IT"/>
        </w:rPr>
      </w:pPr>
      <w:r w:rsidRPr="00171DA7">
        <w:rPr>
          <w:b/>
          <w:lang w:val="it-IT"/>
        </w:rPr>
        <w:t xml:space="preserve">73. </w:t>
      </w:r>
      <w:r w:rsidRPr="00171DA7">
        <w:rPr>
          <w:lang w:val="it-IT"/>
        </w:rPr>
        <w:t>Quale catena del recettore del IL2 viene rilasciata (shed) dalla membrana dei linfociti T in fase di progressione?</w:t>
      </w:r>
    </w:p>
    <w:p w14:paraId="4648529A" w14:textId="77777777" w:rsidR="00A604A9" w:rsidRPr="00171DA7" w:rsidRDefault="00000000">
      <w:pPr>
        <w:spacing w:after="0"/>
        <w:ind w:left="425"/>
        <w:rPr>
          <w:lang w:val="it-IT"/>
        </w:rPr>
      </w:pPr>
      <w:r w:rsidRPr="00171DA7">
        <w:rPr>
          <w:highlight w:val="yellow"/>
          <w:lang w:val="it-IT"/>
        </w:rPr>
        <w:t>1) alfa</w:t>
      </w:r>
    </w:p>
    <w:p w14:paraId="5F95B084" w14:textId="77777777" w:rsidR="00A604A9" w:rsidRPr="00171DA7" w:rsidRDefault="00000000">
      <w:pPr>
        <w:spacing w:after="0"/>
        <w:ind w:left="425"/>
        <w:rPr>
          <w:lang w:val="it-IT"/>
        </w:rPr>
      </w:pPr>
      <w:r w:rsidRPr="00171DA7">
        <w:rPr>
          <w:lang w:val="it-IT"/>
        </w:rPr>
        <w:t>2) beta</w:t>
      </w:r>
    </w:p>
    <w:p w14:paraId="0CA1983D" w14:textId="77777777" w:rsidR="00A604A9" w:rsidRPr="00171DA7" w:rsidRDefault="00000000">
      <w:pPr>
        <w:spacing w:after="0"/>
        <w:ind w:left="425"/>
        <w:rPr>
          <w:lang w:val="it-IT"/>
        </w:rPr>
      </w:pPr>
      <w:r w:rsidRPr="00171DA7">
        <w:rPr>
          <w:lang w:val="it-IT"/>
        </w:rPr>
        <w:t>3) gamma</w:t>
      </w:r>
    </w:p>
    <w:p w14:paraId="2E5A1F4C" w14:textId="77777777" w:rsidR="00A604A9" w:rsidRPr="00171DA7" w:rsidRDefault="00A604A9">
      <w:pPr>
        <w:rPr>
          <w:lang w:val="it-IT"/>
        </w:rPr>
      </w:pPr>
    </w:p>
    <w:p w14:paraId="526F76DB" w14:textId="77777777" w:rsidR="00A604A9" w:rsidRPr="00171DA7" w:rsidRDefault="00000000">
      <w:pPr>
        <w:rPr>
          <w:lang w:val="it-IT"/>
        </w:rPr>
      </w:pPr>
      <w:r w:rsidRPr="00171DA7">
        <w:rPr>
          <w:b/>
          <w:lang w:val="it-IT"/>
        </w:rPr>
        <w:t xml:space="preserve">74. </w:t>
      </w:r>
      <w:r w:rsidRPr="00171DA7">
        <w:rPr>
          <w:lang w:val="it-IT"/>
        </w:rPr>
        <w:t>Recupero da una coltura linfocitaria i linfociti T stimolati da un antigene. Se all’analisi con il citofluorografo essi non esprimono la p90 del recettore del IFN gamma, esprimono bassi livelli della catena beta del recettore di IL2 e alti livelli della catena alfa del IL2, essi saranno probabilmente linfociti:</w:t>
      </w:r>
    </w:p>
    <w:p w14:paraId="192F9E01" w14:textId="77777777" w:rsidR="00A604A9" w:rsidRPr="00171DA7" w:rsidRDefault="00000000">
      <w:pPr>
        <w:spacing w:after="0"/>
        <w:ind w:left="425"/>
        <w:rPr>
          <w:lang w:val="it-IT"/>
        </w:rPr>
      </w:pPr>
      <w:r w:rsidRPr="00171DA7">
        <w:rPr>
          <w:lang w:val="it-IT"/>
        </w:rPr>
        <w:t>1) quiescenti in G0</w:t>
      </w:r>
    </w:p>
    <w:p w14:paraId="52CD5C29" w14:textId="77777777" w:rsidR="00A604A9" w:rsidRPr="00171DA7" w:rsidRDefault="00000000">
      <w:pPr>
        <w:spacing w:after="0"/>
        <w:ind w:left="425"/>
        <w:rPr>
          <w:lang w:val="it-IT"/>
        </w:rPr>
      </w:pPr>
      <w:r w:rsidRPr="00171DA7">
        <w:rPr>
          <w:lang w:val="it-IT"/>
        </w:rPr>
        <w:t>2) in fase di competenza</w:t>
      </w:r>
    </w:p>
    <w:p w14:paraId="2B557BE5" w14:textId="77777777" w:rsidR="00A604A9" w:rsidRPr="00171DA7" w:rsidRDefault="00000000">
      <w:pPr>
        <w:spacing w:after="0"/>
        <w:ind w:left="425"/>
        <w:rPr>
          <w:lang w:val="it-IT"/>
        </w:rPr>
      </w:pPr>
      <w:r w:rsidRPr="00171DA7">
        <w:rPr>
          <w:highlight w:val="yellow"/>
          <w:lang w:val="it-IT"/>
        </w:rPr>
        <w:t>3) ormai attivati, in fase avanzata di progressione</w:t>
      </w:r>
    </w:p>
    <w:p w14:paraId="097EC25B" w14:textId="77777777" w:rsidR="00A604A9" w:rsidRPr="00171DA7" w:rsidRDefault="00A604A9">
      <w:pPr>
        <w:rPr>
          <w:lang w:val="it-IT"/>
        </w:rPr>
      </w:pPr>
    </w:p>
    <w:p w14:paraId="5EF2DF72" w14:textId="77777777" w:rsidR="00A604A9" w:rsidRPr="00171DA7" w:rsidRDefault="00000000">
      <w:pPr>
        <w:rPr>
          <w:lang w:val="it-IT"/>
        </w:rPr>
      </w:pPr>
      <w:r w:rsidRPr="00171DA7">
        <w:rPr>
          <w:b/>
          <w:lang w:val="it-IT"/>
        </w:rPr>
        <w:t xml:space="preserve">75. </w:t>
      </w:r>
      <w:r w:rsidRPr="00171DA7">
        <w:rPr>
          <w:lang w:val="it-IT"/>
        </w:rPr>
        <w:t>In genere, dopo un’infezione virale, dopo quanto tempo si raggiungono i titoli più elevati di IFN?</w:t>
      </w:r>
    </w:p>
    <w:p w14:paraId="2672EFB5" w14:textId="77777777" w:rsidR="00A604A9" w:rsidRPr="00171DA7" w:rsidRDefault="00000000">
      <w:pPr>
        <w:spacing w:after="0"/>
        <w:ind w:left="425"/>
        <w:rPr>
          <w:lang w:val="it-IT"/>
        </w:rPr>
      </w:pPr>
      <w:r w:rsidRPr="00171DA7">
        <w:rPr>
          <w:lang w:val="it-IT"/>
        </w:rPr>
        <w:t>1) alcuni secondi</w:t>
      </w:r>
    </w:p>
    <w:p w14:paraId="2262BDAF" w14:textId="77777777" w:rsidR="00A604A9" w:rsidRPr="00171DA7" w:rsidRDefault="00000000">
      <w:pPr>
        <w:spacing w:after="0"/>
        <w:ind w:left="425"/>
        <w:rPr>
          <w:lang w:val="it-IT"/>
        </w:rPr>
      </w:pPr>
      <w:r w:rsidRPr="00171DA7">
        <w:rPr>
          <w:lang w:val="it-IT"/>
        </w:rPr>
        <w:t>2) alcuni minuti</w:t>
      </w:r>
    </w:p>
    <w:p w14:paraId="4113AEA0" w14:textId="77777777" w:rsidR="00A604A9" w:rsidRPr="00171DA7" w:rsidRDefault="00000000">
      <w:pPr>
        <w:spacing w:after="0"/>
        <w:ind w:left="425"/>
        <w:rPr>
          <w:lang w:val="it-IT"/>
        </w:rPr>
      </w:pPr>
      <w:r w:rsidRPr="00171DA7">
        <w:rPr>
          <w:highlight w:val="yellow"/>
          <w:lang w:val="it-IT"/>
        </w:rPr>
        <w:t>3) alcune ore</w:t>
      </w:r>
    </w:p>
    <w:p w14:paraId="2B1F17FA" w14:textId="77777777" w:rsidR="00A604A9" w:rsidRPr="00171DA7" w:rsidRDefault="00000000">
      <w:pPr>
        <w:spacing w:after="0"/>
        <w:ind w:left="425"/>
        <w:rPr>
          <w:lang w:val="it-IT"/>
        </w:rPr>
      </w:pPr>
      <w:r w:rsidRPr="00171DA7">
        <w:rPr>
          <w:lang w:val="it-IT"/>
        </w:rPr>
        <w:t>4) alcuni giorni</w:t>
      </w:r>
    </w:p>
    <w:p w14:paraId="62E7A237" w14:textId="77777777" w:rsidR="00A604A9" w:rsidRPr="00171DA7" w:rsidRDefault="00000000">
      <w:pPr>
        <w:spacing w:after="0"/>
        <w:ind w:left="425"/>
        <w:rPr>
          <w:lang w:val="it-IT"/>
        </w:rPr>
      </w:pPr>
      <w:r w:rsidRPr="00171DA7">
        <w:rPr>
          <w:lang w:val="it-IT"/>
        </w:rPr>
        <w:t>5) alcune settimane</w:t>
      </w:r>
    </w:p>
    <w:p w14:paraId="6B47145C" w14:textId="77777777" w:rsidR="00A604A9" w:rsidRPr="00171DA7" w:rsidRDefault="00A604A9">
      <w:pPr>
        <w:rPr>
          <w:lang w:val="it-IT"/>
        </w:rPr>
      </w:pPr>
    </w:p>
    <w:p w14:paraId="20E4FB58" w14:textId="77777777" w:rsidR="00A604A9" w:rsidRPr="00171DA7" w:rsidRDefault="00000000">
      <w:pPr>
        <w:rPr>
          <w:lang w:val="it-IT"/>
        </w:rPr>
      </w:pPr>
      <w:r w:rsidRPr="00171DA7">
        <w:rPr>
          <w:b/>
          <w:lang w:val="it-IT"/>
        </w:rPr>
        <w:t xml:space="preserve">76. </w:t>
      </w:r>
      <w:r w:rsidRPr="00171DA7">
        <w:rPr>
          <w:lang w:val="it-IT"/>
        </w:rPr>
        <w:t>Quale tra queste citochine non è codificata dalla famiglia di geni sul cromosoma 5q?</w:t>
      </w:r>
    </w:p>
    <w:p w14:paraId="0B8B246E" w14:textId="77777777" w:rsidR="00A604A9" w:rsidRPr="00171DA7" w:rsidRDefault="00000000">
      <w:pPr>
        <w:spacing w:after="0"/>
        <w:ind w:left="425"/>
        <w:rPr>
          <w:lang w:val="it-IT"/>
        </w:rPr>
      </w:pPr>
      <w:r w:rsidRPr="00171DA7">
        <w:rPr>
          <w:lang w:val="it-IT"/>
        </w:rPr>
        <w:t>1) IL3</w:t>
      </w:r>
    </w:p>
    <w:p w14:paraId="7401520B" w14:textId="77777777" w:rsidR="00A604A9" w:rsidRPr="00171DA7" w:rsidRDefault="00000000">
      <w:pPr>
        <w:spacing w:after="0"/>
        <w:ind w:left="425"/>
        <w:rPr>
          <w:lang w:val="it-IT"/>
        </w:rPr>
      </w:pPr>
      <w:r w:rsidRPr="00171DA7">
        <w:rPr>
          <w:lang w:val="it-IT"/>
        </w:rPr>
        <w:t>2) IL4</w:t>
      </w:r>
    </w:p>
    <w:p w14:paraId="71B57823" w14:textId="77777777" w:rsidR="00A604A9" w:rsidRPr="00171DA7" w:rsidRDefault="00000000">
      <w:pPr>
        <w:spacing w:after="0"/>
        <w:ind w:left="425"/>
        <w:rPr>
          <w:lang w:val="it-IT"/>
        </w:rPr>
      </w:pPr>
      <w:r w:rsidRPr="00171DA7">
        <w:rPr>
          <w:lang w:val="it-IT"/>
        </w:rPr>
        <w:t>3) IL5</w:t>
      </w:r>
    </w:p>
    <w:p w14:paraId="59CED890" w14:textId="77777777" w:rsidR="00A604A9" w:rsidRPr="00171DA7" w:rsidRDefault="00000000">
      <w:pPr>
        <w:spacing w:after="0"/>
        <w:ind w:left="425"/>
        <w:rPr>
          <w:lang w:val="it-IT"/>
        </w:rPr>
      </w:pPr>
      <w:r w:rsidRPr="00171DA7">
        <w:rPr>
          <w:lang w:val="it-IT"/>
        </w:rPr>
        <w:lastRenderedPageBreak/>
        <w:t>4) G-CSF</w:t>
      </w:r>
    </w:p>
    <w:p w14:paraId="6F570445" w14:textId="77777777" w:rsidR="00A604A9" w:rsidRPr="00171DA7" w:rsidRDefault="00000000">
      <w:pPr>
        <w:spacing w:after="0"/>
        <w:ind w:left="425"/>
        <w:rPr>
          <w:lang w:val="it-IT"/>
        </w:rPr>
      </w:pPr>
      <w:r w:rsidRPr="00171DA7">
        <w:rPr>
          <w:lang w:val="it-IT"/>
        </w:rPr>
        <w:t>5) GM-CSF</w:t>
      </w:r>
    </w:p>
    <w:p w14:paraId="784BC3D9" w14:textId="77777777" w:rsidR="00A604A9" w:rsidRPr="00171DA7" w:rsidRDefault="00000000">
      <w:pPr>
        <w:spacing w:after="0"/>
        <w:ind w:left="425"/>
        <w:rPr>
          <w:lang w:val="it-IT"/>
        </w:rPr>
      </w:pPr>
      <w:r w:rsidRPr="00171DA7">
        <w:rPr>
          <w:lang w:val="it-IT"/>
        </w:rPr>
        <w:t>6) M-CSF</w:t>
      </w:r>
    </w:p>
    <w:p w14:paraId="0DA5548B" w14:textId="77777777" w:rsidR="00A604A9" w:rsidRPr="00171DA7" w:rsidRDefault="00000000">
      <w:pPr>
        <w:spacing w:after="0"/>
        <w:ind w:left="425"/>
        <w:rPr>
          <w:lang w:val="it-IT"/>
        </w:rPr>
      </w:pPr>
      <w:r w:rsidRPr="00171DA7">
        <w:rPr>
          <w:highlight w:val="yellow"/>
          <w:lang w:val="it-IT"/>
        </w:rPr>
        <w:t>7) TNF</w:t>
      </w:r>
    </w:p>
    <w:p w14:paraId="1AA923F4" w14:textId="77777777" w:rsidR="00A604A9" w:rsidRPr="00171DA7" w:rsidRDefault="00A604A9">
      <w:pPr>
        <w:rPr>
          <w:lang w:val="it-IT"/>
        </w:rPr>
      </w:pPr>
    </w:p>
    <w:p w14:paraId="65D4F7BE" w14:textId="77777777" w:rsidR="00A604A9" w:rsidRPr="00171DA7" w:rsidRDefault="00000000">
      <w:pPr>
        <w:rPr>
          <w:lang w:val="it-IT"/>
        </w:rPr>
      </w:pPr>
      <w:r w:rsidRPr="00171DA7">
        <w:rPr>
          <w:b/>
          <w:lang w:val="it-IT"/>
        </w:rPr>
        <w:t xml:space="preserve">77. </w:t>
      </w:r>
      <w:r w:rsidRPr="00171DA7">
        <w:rPr>
          <w:lang w:val="it-IT"/>
        </w:rPr>
        <w:t>I vari costituenti del complemento sono secreti dai macrofagi:</w:t>
      </w:r>
    </w:p>
    <w:p w14:paraId="36312564" w14:textId="77777777" w:rsidR="00A604A9" w:rsidRPr="00171DA7" w:rsidRDefault="00000000">
      <w:pPr>
        <w:spacing w:after="0"/>
        <w:ind w:left="425"/>
        <w:rPr>
          <w:lang w:val="it-IT"/>
        </w:rPr>
      </w:pPr>
      <w:r w:rsidRPr="00171DA7">
        <w:rPr>
          <w:highlight w:val="yellow"/>
          <w:lang w:val="it-IT"/>
        </w:rPr>
        <w:t>1) in forma costitutiva</w:t>
      </w:r>
    </w:p>
    <w:p w14:paraId="1674405A" w14:textId="77777777" w:rsidR="00A604A9" w:rsidRPr="00171DA7" w:rsidRDefault="00000000">
      <w:pPr>
        <w:spacing w:after="0"/>
        <w:ind w:left="425"/>
        <w:rPr>
          <w:lang w:val="it-IT"/>
        </w:rPr>
      </w:pPr>
      <w:r w:rsidRPr="00171DA7">
        <w:rPr>
          <w:lang w:val="it-IT"/>
        </w:rPr>
        <w:t>2) solo in seguito ad attivazione dei macrofagi</w:t>
      </w:r>
    </w:p>
    <w:p w14:paraId="04D57A11" w14:textId="77777777" w:rsidR="00A604A9" w:rsidRPr="00171DA7" w:rsidRDefault="00A604A9">
      <w:pPr>
        <w:rPr>
          <w:lang w:val="it-IT"/>
        </w:rPr>
      </w:pPr>
    </w:p>
    <w:p w14:paraId="0CB88897" w14:textId="77777777" w:rsidR="00A604A9" w:rsidRPr="00171DA7" w:rsidRDefault="00000000">
      <w:pPr>
        <w:rPr>
          <w:lang w:val="it-IT"/>
        </w:rPr>
      </w:pPr>
      <w:r w:rsidRPr="00171DA7">
        <w:rPr>
          <w:b/>
          <w:lang w:val="it-IT"/>
        </w:rPr>
        <w:t xml:space="preserve">78. </w:t>
      </w:r>
      <w:r w:rsidRPr="00171DA7">
        <w:rPr>
          <w:lang w:val="it-IT"/>
        </w:rPr>
        <w:t>IL8 è una tipica chemochina della famiglia:</w:t>
      </w:r>
    </w:p>
    <w:p w14:paraId="1E5CB4FE" w14:textId="77777777" w:rsidR="00A604A9" w:rsidRPr="00171DA7" w:rsidRDefault="00000000">
      <w:pPr>
        <w:spacing w:after="0"/>
        <w:ind w:left="425"/>
        <w:rPr>
          <w:lang w:val="it-IT"/>
        </w:rPr>
      </w:pPr>
      <w:r w:rsidRPr="00171DA7">
        <w:rPr>
          <w:lang w:val="it-IT"/>
        </w:rPr>
        <w:t>1) cys-cys</w:t>
      </w:r>
    </w:p>
    <w:p w14:paraId="65982739" w14:textId="77777777" w:rsidR="00A604A9" w:rsidRPr="00171DA7" w:rsidRDefault="00000000">
      <w:pPr>
        <w:spacing w:after="0"/>
        <w:ind w:left="425"/>
        <w:rPr>
          <w:lang w:val="it-IT"/>
        </w:rPr>
      </w:pPr>
      <w:r w:rsidRPr="00171DA7">
        <w:rPr>
          <w:highlight w:val="yellow"/>
          <w:lang w:val="it-IT"/>
        </w:rPr>
        <w:t>2) cys-x-cys</w:t>
      </w:r>
    </w:p>
    <w:p w14:paraId="1925A354" w14:textId="77777777" w:rsidR="00A604A9" w:rsidRPr="00171DA7" w:rsidRDefault="00A604A9">
      <w:pPr>
        <w:rPr>
          <w:lang w:val="it-IT"/>
        </w:rPr>
      </w:pPr>
    </w:p>
    <w:p w14:paraId="53F79D63" w14:textId="77777777" w:rsidR="00A604A9" w:rsidRPr="00171DA7" w:rsidRDefault="00000000">
      <w:pPr>
        <w:rPr>
          <w:lang w:val="it-IT"/>
        </w:rPr>
      </w:pPr>
      <w:r w:rsidRPr="00171DA7">
        <w:rPr>
          <w:b/>
          <w:lang w:val="it-IT"/>
        </w:rPr>
        <w:t xml:space="preserve">79. </w:t>
      </w:r>
      <w:r w:rsidRPr="00171DA7">
        <w:rPr>
          <w:lang w:val="it-IT"/>
        </w:rPr>
        <w:t>Quale, tra queste citochine, tende a reprimere l’attività delle cellule NK?</w:t>
      </w:r>
    </w:p>
    <w:p w14:paraId="5D5DD0EE" w14:textId="77777777" w:rsidR="00A604A9" w:rsidRPr="00171DA7" w:rsidRDefault="00000000">
      <w:pPr>
        <w:spacing w:after="0"/>
        <w:ind w:left="425"/>
        <w:rPr>
          <w:lang w:val="it-IT"/>
        </w:rPr>
      </w:pPr>
      <w:r w:rsidRPr="00171DA7">
        <w:rPr>
          <w:lang w:val="it-IT"/>
        </w:rPr>
        <w:t>1) IL1</w:t>
      </w:r>
    </w:p>
    <w:p w14:paraId="73251EDD" w14:textId="77777777" w:rsidR="00A604A9" w:rsidRPr="00171DA7" w:rsidRDefault="00000000">
      <w:pPr>
        <w:spacing w:after="0"/>
        <w:ind w:left="425"/>
        <w:rPr>
          <w:lang w:val="it-IT"/>
        </w:rPr>
      </w:pPr>
      <w:r w:rsidRPr="00171DA7">
        <w:rPr>
          <w:lang w:val="it-IT"/>
        </w:rPr>
        <w:t>2) IL2</w:t>
      </w:r>
    </w:p>
    <w:p w14:paraId="721DED68" w14:textId="77777777" w:rsidR="00A604A9" w:rsidRPr="00171DA7" w:rsidRDefault="00000000">
      <w:pPr>
        <w:spacing w:after="0"/>
        <w:ind w:left="425"/>
        <w:rPr>
          <w:lang w:val="it-IT"/>
        </w:rPr>
      </w:pPr>
      <w:r w:rsidRPr="00171DA7">
        <w:rPr>
          <w:lang w:val="it-IT"/>
        </w:rPr>
        <w:t>3) IL3</w:t>
      </w:r>
    </w:p>
    <w:p w14:paraId="0129A8FE" w14:textId="77777777" w:rsidR="00A604A9" w:rsidRPr="00171DA7" w:rsidRDefault="00000000">
      <w:pPr>
        <w:spacing w:after="0"/>
        <w:ind w:left="425"/>
        <w:rPr>
          <w:lang w:val="it-IT"/>
        </w:rPr>
      </w:pPr>
      <w:r w:rsidRPr="00171DA7">
        <w:rPr>
          <w:lang w:val="it-IT"/>
        </w:rPr>
        <w:t>4) IFN gamma</w:t>
      </w:r>
    </w:p>
    <w:p w14:paraId="3644D5A4" w14:textId="77777777" w:rsidR="00A604A9" w:rsidRPr="00171DA7" w:rsidRDefault="00000000">
      <w:pPr>
        <w:spacing w:after="0"/>
        <w:ind w:left="425"/>
        <w:rPr>
          <w:lang w:val="it-IT"/>
        </w:rPr>
      </w:pPr>
      <w:r w:rsidRPr="00171DA7">
        <w:rPr>
          <w:lang w:val="it-IT"/>
        </w:rPr>
        <w:t>5) TNF</w:t>
      </w:r>
    </w:p>
    <w:p w14:paraId="09C4C55B" w14:textId="77777777" w:rsidR="00A604A9" w:rsidRPr="00171DA7" w:rsidRDefault="00000000">
      <w:pPr>
        <w:spacing w:after="0"/>
        <w:ind w:left="425"/>
        <w:rPr>
          <w:lang w:val="it-IT"/>
        </w:rPr>
      </w:pPr>
      <w:r w:rsidRPr="00171DA7">
        <w:rPr>
          <w:highlight w:val="yellow"/>
          <w:lang w:val="it-IT"/>
        </w:rPr>
        <w:t>6) IL4</w:t>
      </w:r>
    </w:p>
    <w:p w14:paraId="5CD3EBA7" w14:textId="77777777" w:rsidR="00A604A9" w:rsidRPr="00171DA7" w:rsidRDefault="00A604A9">
      <w:pPr>
        <w:rPr>
          <w:lang w:val="it-IT"/>
        </w:rPr>
      </w:pPr>
    </w:p>
    <w:p w14:paraId="49045D54" w14:textId="77777777" w:rsidR="00A604A9" w:rsidRPr="00171DA7" w:rsidRDefault="00000000">
      <w:pPr>
        <w:rPr>
          <w:lang w:val="it-IT"/>
        </w:rPr>
      </w:pPr>
      <w:r w:rsidRPr="00171DA7">
        <w:rPr>
          <w:b/>
          <w:lang w:val="it-IT"/>
        </w:rPr>
        <w:t xml:space="preserve">80. </w:t>
      </w:r>
      <w:r w:rsidRPr="00171DA7">
        <w:rPr>
          <w:lang w:val="it-IT"/>
        </w:rPr>
        <w:t>Per quale citochina è stato caratterizzato un inibitore naturale che compete con la citochina a livello del recettore, a cui si lega con un’affinità eguale a quella della citochina?</w:t>
      </w:r>
    </w:p>
    <w:p w14:paraId="477D3C6D" w14:textId="77777777" w:rsidR="00A604A9" w:rsidRPr="00171DA7" w:rsidRDefault="00000000">
      <w:pPr>
        <w:spacing w:after="0"/>
        <w:ind w:left="425"/>
        <w:rPr>
          <w:lang w:val="it-IT"/>
        </w:rPr>
      </w:pPr>
      <w:r w:rsidRPr="00171DA7">
        <w:rPr>
          <w:lang w:val="it-IT"/>
        </w:rPr>
        <w:t>1) nessuna citochina</w:t>
      </w:r>
    </w:p>
    <w:p w14:paraId="2A84046E" w14:textId="77777777" w:rsidR="00A604A9" w:rsidRPr="00171DA7" w:rsidRDefault="00000000">
      <w:pPr>
        <w:spacing w:after="0"/>
        <w:ind w:left="425"/>
        <w:rPr>
          <w:lang w:val="it-IT"/>
        </w:rPr>
      </w:pPr>
      <w:r w:rsidRPr="00171DA7">
        <w:rPr>
          <w:lang w:val="it-IT"/>
        </w:rPr>
        <w:t>2) IFN gamma</w:t>
      </w:r>
    </w:p>
    <w:p w14:paraId="25AAB9D8" w14:textId="77777777" w:rsidR="00A604A9" w:rsidRPr="00171DA7" w:rsidRDefault="00000000">
      <w:pPr>
        <w:spacing w:after="0"/>
        <w:ind w:left="425"/>
        <w:rPr>
          <w:lang w:val="it-IT"/>
        </w:rPr>
      </w:pPr>
      <w:r w:rsidRPr="00171DA7">
        <w:rPr>
          <w:highlight w:val="yellow"/>
          <w:lang w:val="it-IT"/>
        </w:rPr>
        <w:t>3) IL1</w:t>
      </w:r>
    </w:p>
    <w:p w14:paraId="21A84AB1" w14:textId="77777777" w:rsidR="00A604A9" w:rsidRPr="00171DA7" w:rsidRDefault="00000000">
      <w:pPr>
        <w:spacing w:after="0"/>
        <w:ind w:left="425"/>
        <w:rPr>
          <w:lang w:val="it-IT"/>
        </w:rPr>
      </w:pPr>
      <w:r w:rsidRPr="00171DA7">
        <w:rPr>
          <w:lang w:val="it-IT"/>
        </w:rPr>
        <w:t>4) IL3</w:t>
      </w:r>
    </w:p>
    <w:p w14:paraId="50463D1E" w14:textId="77777777" w:rsidR="00A604A9" w:rsidRPr="00171DA7" w:rsidRDefault="00000000">
      <w:pPr>
        <w:spacing w:after="0"/>
        <w:ind w:left="425"/>
        <w:rPr>
          <w:lang w:val="it-IT"/>
        </w:rPr>
      </w:pPr>
      <w:r w:rsidRPr="00171DA7">
        <w:rPr>
          <w:lang w:val="it-IT"/>
        </w:rPr>
        <w:t>5) IL5</w:t>
      </w:r>
    </w:p>
    <w:p w14:paraId="31A3996A" w14:textId="77777777" w:rsidR="00A604A9" w:rsidRPr="00171DA7" w:rsidRDefault="00000000">
      <w:pPr>
        <w:spacing w:after="0"/>
        <w:ind w:left="425"/>
        <w:rPr>
          <w:lang w:val="it-IT"/>
        </w:rPr>
      </w:pPr>
      <w:r w:rsidRPr="00171DA7">
        <w:rPr>
          <w:lang w:val="it-IT"/>
        </w:rPr>
        <w:t>6) TNF</w:t>
      </w:r>
    </w:p>
    <w:p w14:paraId="6C415876" w14:textId="77777777" w:rsidR="00A604A9" w:rsidRPr="00171DA7" w:rsidRDefault="00000000">
      <w:pPr>
        <w:spacing w:after="0"/>
        <w:ind w:left="425"/>
        <w:rPr>
          <w:lang w:val="it-IT"/>
        </w:rPr>
      </w:pPr>
      <w:r w:rsidRPr="00171DA7">
        <w:rPr>
          <w:lang w:val="it-IT"/>
        </w:rPr>
        <w:t>7) GM-CSF</w:t>
      </w:r>
    </w:p>
    <w:p w14:paraId="21EBA8B8" w14:textId="77777777" w:rsidR="00A604A9" w:rsidRPr="00171DA7" w:rsidRDefault="00000000">
      <w:pPr>
        <w:spacing w:after="0"/>
        <w:ind w:left="425"/>
        <w:rPr>
          <w:lang w:val="it-IT"/>
        </w:rPr>
      </w:pPr>
      <w:r w:rsidRPr="00171DA7">
        <w:rPr>
          <w:lang w:val="it-IT"/>
        </w:rPr>
        <w:t>8) G-CSF</w:t>
      </w:r>
    </w:p>
    <w:p w14:paraId="68B46C70" w14:textId="77777777" w:rsidR="00A604A9" w:rsidRPr="00171DA7" w:rsidRDefault="00A604A9">
      <w:pPr>
        <w:rPr>
          <w:lang w:val="it-IT"/>
        </w:rPr>
      </w:pPr>
    </w:p>
    <w:p w14:paraId="6CB0FD78" w14:textId="77777777" w:rsidR="00A604A9" w:rsidRPr="00171DA7" w:rsidRDefault="00000000">
      <w:pPr>
        <w:rPr>
          <w:lang w:val="it-IT"/>
        </w:rPr>
      </w:pPr>
      <w:r w:rsidRPr="00171DA7">
        <w:rPr>
          <w:b/>
          <w:lang w:val="it-IT"/>
        </w:rPr>
        <w:t xml:space="preserve">81. </w:t>
      </w:r>
      <w:r w:rsidRPr="00171DA7">
        <w:rPr>
          <w:lang w:val="it-IT"/>
        </w:rPr>
        <w:t>I fattori del siero che favoriscono l’opsonizzazione sono: (tre risposte)</w:t>
      </w:r>
    </w:p>
    <w:p w14:paraId="5CF8DD4D" w14:textId="77777777" w:rsidR="00A604A9" w:rsidRPr="00171DA7" w:rsidRDefault="00000000">
      <w:pPr>
        <w:spacing w:after="0"/>
        <w:ind w:left="425"/>
        <w:rPr>
          <w:lang w:val="it-IT"/>
        </w:rPr>
      </w:pPr>
      <w:r w:rsidRPr="00171DA7">
        <w:rPr>
          <w:lang w:val="it-IT"/>
        </w:rPr>
        <w:t>1) recettori per citochine</w:t>
      </w:r>
    </w:p>
    <w:p w14:paraId="524EC4CA" w14:textId="77777777" w:rsidR="00A604A9" w:rsidRPr="00171DA7" w:rsidRDefault="00000000">
      <w:pPr>
        <w:spacing w:after="0"/>
        <w:ind w:left="425"/>
        <w:rPr>
          <w:lang w:val="it-IT"/>
        </w:rPr>
      </w:pPr>
      <w:r w:rsidRPr="00171DA7">
        <w:rPr>
          <w:highlight w:val="yellow"/>
          <w:lang w:val="it-IT"/>
        </w:rPr>
        <w:t>2) anticorpi</w:t>
      </w:r>
    </w:p>
    <w:p w14:paraId="32E04FDA" w14:textId="77777777" w:rsidR="00A604A9" w:rsidRPr="00171DA7" w:rsidRDefault="00000000">
      <w:pPr>
        <w:spacing w:after="0"/>
        <w:ind w:left="425"/>
        <w:rPr>
          <w:lang w:val="it-IT"/>
        </w:rPr>
      </w:pPr>
      <w:r w:rsidRPr="00171DA7">
        <w:rPr>
          <w:highlight w:val="yellow"/>
          <w:lang w:val="it-IT"/>
        </w:rPr>
        <w:lastRenderedPageBreak/>
        <w:t>3) C3b</w:t>
      </w:r>
    </w:p>
    <w:p w14:paraId="62642932" w14:textId="77777777" w:rsidR="00A604A9" w:rsidRPr="00171DA7" w:rsidRDefault="00000000">
      <w:pPr>
        <w:spacing w:after="0"/>
        <w:ind w:left="425"/>
        <w:rPr>
          <w:lang w:val="it-IT"/>
        </w:rPr>
      </w:pPr>
      <w:r w:rsidRPr="00171DA7">
        <w:rPr>
          <w:highlight w:val="yellow"/>
          <w:lang w:val="it-IT"/>
        </w:rPr>
        <w:t>4) proteine di fase acuta</w:t>
      </w:r>
    </w:p>
    <w:p w14:paraId="378D5C8C" w14:textId="77777777" w:rsidR="00A604A9" w:rsidRPr="00171DA7" w:rsidRDefault="00000000">
      <w:pPr>
        <w:spacing w:after="0"/>
        <w:ind w:left="425"/>
        <w:rPr>
          <w:lang w:val="it-IT"/>
        </w:rPr>
      </w:pPr>
      <w:r w:rsidRPr="00171DA7">
        <w:rPr>
          <w:lang w:val="it-IT"/>
        </w:rPr>
        <w:t>5) molecole di adesione</w:t>
      </w:r>
    </w:p>
    <w:p w14:paraId="45244A97" w14:textId="77777777" w:rsidR="00A604A9" w:rsidRPr="00171DA7" w:rsidRDefault="00A604A9">
      <w:pPr>
        <w:rPr>
          <w:lang w:val="it-IT"/>
        </w:rPr>
      </w:pPr>
    </w:p>
    <w:p w14:paraId="1C4E53A1" w14:textId="77777777" w:rsidR="00A604A9" w:rsidRPr="00171DA7" w:rsidRDefault="00000000">
      <w:pPr>
        <w:rPr>
          <w:lang w:val="it-IT"/>
        </w:rPr>
      </w:pPr>
      <w:r w:rsidRPr="00171DA7">
        <w:rPr>
          <w:b/>
          <w:lang w:val="it-IT"/>
        </w:rPr>
        <w:t xml:space="preserve">82. </w:t>
      </w:r>
      <w:r w:rsidRPr="00171DA7">
        <w:rPr>
          <w:lang w:val="it-IT"/>
        </w:rPr>
        <w:t>Le interleuchine:</w:t>
      </w:r>
    </w:p>
    <w:p w14:paraId="03EB19FD" w14:textId="77777777" w:rsidR="00A604A9" w:rsidRPr="00171DA7" w:rsidRDefault="00000000">
      <w:pPr>
        <w:spacing w:after="0"/>
        <w:ind w:left="425"/>
        <w:rPr>
          <w:lang w:val="it-IT"/>
        </w:rPr>
      </w:pPr>
      <w:r w:rsidRPr="00171DA7">
        <w:rPr>
          <w:lang w:val="it-IT"/>
        </w:rPr>
        <w:t>1) sono di natura lipoproteica</w:t>
      </w:r>
    </w:p>
    <w:p w14:paraId="6D50B1DC" w14:textId="77777777" w:rsidR="00A604A9" w:rsidRPr="00171DA7" w:rsidRDefault="00000000">
      <w:pPr>
        <w:spacing w:after="0"/>
        <w:ind w:left="425"/>
        <w:rPr>
          <w:lang w:val="it-IT"/>
        </w:rPr>
      </w:pPr>
      <w:r w:rsidRPr="00171DA7">
        <w:rPr>
          <w:lang w:val="it-IT"/>
        </w:rPr>
        <w:t>2) vengono prodotte dai soli linfociti T</w:t>
      </w:r>
    </w:p>
    <w:p w14:paraId="4BC4328B" w14:textId="77777777" w:rsidR="00A604A9" w:rsidRPr="00171DA7" w:rsidRDefault="00000000">
      <w:pPr>
        <w:spacing w:after="0"/>
        <w:ind w:left="425"/>
        <w:rPr>
          <w:lang w:val="it-IT"/>
        </w:rPr>
      </w:pPr>
      <w:r w:rsidRPr="00171DA7">
        <w:rPr>
          <w:lang w:val="it-IT"/>
        </w:rPr>
        <w:t>3) agiscono solo sui linfociti</w:t>
      </w:r>
    </w:p>
    <w:p w14:paraId="40D3CE72" w14:textId="77777777" w:rsidR="00A604A9" w:rsidRPr="00171DA7" w:rsidRDefault="00000000">
      <w:pPr>
        <w:spacing w:after="0"/>
        <w:ind w:left="425"/>
        <w:rPr>
          <w:lang w:val="it-IT"/>
        </w:rPr>
      </w:pPr>
      <w:r w:rsidRPr="00171DA7">
        <w:rPr>
          <w:lang w:val="it-IT"/>
        </w:rPr>
        <w:t>4) hanno azione antigene specifica</w:t>
      </w:r>
    </w:p>
    <w:p w14:paraId="18A3BDFD" w14:textId="77777777" w:rsidR="00A604A9" w:rsidRPr="00171DA7" w:rsidRDefault="00000000">
      <w:pPr>
        <w:spacing w:after="0"/>
        <w:ind w:left="425"/>
        <w:rPr>
          <w:lang w:val="it-IT"/>
        </w:rPr>
      </w:pPr>
      <w:r w:rsidRPr="00171DA7">
        <w:rPr>
          <w:highlight w:val="yellow"/>
          <w:lang w:val="it-IT"/>
        </w:rPr>
        <w:t>5) si legano a recettori specifici</w:t>
      </w:r>
    </w:p>
    <w:p w14:paraId="5CBC4CD4" w14:textId="77777777" w:rsidR="00A604A9" w:rsidRPr="00171DA7" w:rsidRDefault="00A604A9">
      <w:pPr>
        <w:rPr>
          <w:lang w:val="it-IT"/>
        </w:rPr>
      </w:pPr>
    </w:p>
    <w:p w14:paraId="3EDC4A84" w14:textId="77777777" w:rsidR="00A604A9" w:rsidRPr="00171DA7" w:rsidRDefault="00000000">
      <w:pPr>
        <w:rPr>
          <w:lang w:val="it-IT"/>
        </w:rPr>
      </w:pPr>
      <w:r w:rsidRPr="00171DA7">
        <w:rPr>
          <w:b/>
          <w:lang w:val="it-IT"/>
        </w:rPr>
        <w:t xml:space="preserve">83. </w:t>
      </w:r>
      <w:r w:rsidRPr="00171DA7">
        <w:rPr>
          <w:lang w:val="it-IT"/>
        </w:rPr>
        <w:t>La IL2: (tre risposte)</w:t>
      </w:r>
    </w:p>
    <w:p w14:paraId="24237A34" w14:textId="77777777" w:rsidR="00A604A9" w:rsidRPr="00171DA7" w:rsidRDefault="00000000">
      <w:pPr>
        <w:spacing w:after="0"/>
        <w:ind w:left="425"/>
        <w:rPr>
          <w:lang w:val="it-IT"/>
        </w:rPr>
      </w:pPr>
      <w:r w:rsidRPr="00171DA7">
        <w:rPr>
          <w:lang w:val="it-IT"/>
        </w:rPr>
        <w:t>1) non è glicosilata</w:t>
      </w:r>
    </w:p>
    <w:p w14:paraId="0013E4FA" w14:textId="77777777" w:rsidR="00A604A9" w:rsidRPr="00171DA7" w:rsidRDefault="00000000">
      <w:pPr>
        <w:spacing w:after="0"/>
        <w:ind w:left="425"/>
        <w:rPr>
          <w:lang w:val="it-IT"/>
        </w:rPr>
      </w:pPr>
      <w:r w:rsidRPr="00171DA7">
        <w:rPr>
          <w:highlight w:val="yellow"/>
          <w:lang w:val="it-IT"/>
        </w:rPr>
        <w:t>2) viene prodotta principalmente dai linfociti Th1</w:t>
      </w:r>
    </w:p>
    <w:p w14:paraId="1643F442" w14:textId="77777777" w:rsidR="00A604A9" w:rsidRPr="00171DA7" w:rsidRDefault="00000000">
      <w:pPr>
        <w:spacing w:after="0"/>
        <w:ind w:left="425"/>
        <w:rPr>
          <w:lang w:val="it-IT"/>
        </w:rPr>
      </w:pPr>
      <w:r w:rsidRPr="00171DA7">
        <w:rPr>
          <w:highlight w:val="yellow"/>
          <w:lang w:val="it-IT"/>
        </w:rPr>
        <w:t>3) si lega a un recettore presente su linfociti T e cellule NK</w:t>
      </w:r>
    </w:p>
    <w:p w14:paraId="47FE4C9D" w14:textId="77777777" w:rsidR="00A604A9" w:rsidRPr="00171DA7" w:rsidRDefault="00000000">
      <w:pPr>
        <w:spacing w:after="0"/>
        <w:ind w:left="425"/>
        <w:rPr>
          <w:lang w:val="it-IT"/>
        </w:rPr>
      </w:pPr>
      <w:r w:rsidRPr="00171DA7">
        <w:rPr>
          <w:lang w:val="it-IT"/>
        </w:rPr>
        <w:t>4) viene prodotta anche dai linfociti T non attivati</w:t>
      </w:r>
    </w:p>
    <w:p w14:paraId="01CDF2DB" w14:textId="77777777" w:rsidR="00A604A9" w:rsidRPr="00171DA7" w:rsidRDefault="00000000">
      <w:pPr>
        <w:spacing w:after="0"/>
        <w:ind w:left="425"/>
        <w:rPr>
          <w:lang w:val="it-IT"/>
        </w:rPr>
      </w:pPr>
      <w:r w:rsidRPr="00171DA7">
        <w:rPr>
          <w:highlight w:val="yellow"/>
          <w:lang w:val="it-IT"/>
        </w:rPr>
        <w:t>5) induce proliferazione autocrina dei linfociti T</w:t>
      </w:r>
    </w:p>
    <w:p w14:paraId="54EA7853" w14:textId="77777777" w:rsidR="00A604A9" w:rsidRPr="00171DA7" w:rsidRDefault="00000000">
      <w:pPr>
        <w:spacing w:after="0"/>
        <w:ind w:left="425"/>
        <w:rPr>
          <w:lang w:val="it-IT"/>
        </w:rPr>
      </w:pPr>
      <w:r w:rsidRPr="00171DA7">
        <w:rPr>
          <w:lang w:val="it-IT"/>
        </w:rPr>
        <w:t>6) viene prodotta prevalentemente dai linfociti Th2</w:t>
      </w:r>
    </w:p>
    <w:p w14:paraId="4216EDE8" w14:textId="77777777" w:rsidR="00A604A9" w:rsidRPr="00171DA7" w:rsidRDefault="00A604A9">
      <w:pPr>
        <w:rPr>
          <w:lang w:val="it-IT"/>
        </w:rPr>
      </w:pPr>
    </w:p>
    <w:p w14:paraId="04B1C164" w14:textId="77777777" w:rsidR="00A604A9" w:rsidRPr="00171DA7" w:rsidRDefault="00000000">
      <w:pPr>
        <w:rPr>
          <w:lang w:val="it-IT"/>
        </w:rPr>
      </w:pPr>
      <w:r w:rsidRPr="00171DA7">
        <w:rPr>
          <w:b/>
          <w:lang w:val="it-IT"/>
        </w:rPr>
        <w:t xml:space="preserve">84. </w:t>
      </w:r>
      <w:r w:rsidRPr="00171DA7">
        <w:rPr>
          <w:lang w:val="it-IT"/>
        </w:rPr>
        <w:t>Quali dei seguenti fattori sono responsabili della comunicazione tra leucociti?</w:t>
      </w:r>
    </w:p>
    <w:p w14:paraId="3254C038" w14:textId="77777777" w:rsidR="00A604A9" w:rsidRPr="00171DA7" w:rsidRDefault="00000000">
      <w:pPr>
        <w:spacing w:after="0"/>
        <w:ind w:left="425"/>
        <w:rPr>
          <w:lang w:val="it-IT"/>
        </w:rPr>
      </w:pPr>
      <w:r w:rsidRPr="00171DA7">
        <w:rPr>
          <w:lang w:val="it-IT"/>
        </w:rPr>
        <w:t>1) Proteine del Complemento</w:t>
      </w:r>
    </w:p>
    <w:p w14:paraId="785EE23B" w14:textId="77777777" w:rsidR="00A604A9" w:rsidRPr="00171DA7" w:rsidRDefault="00000000">
      <w:pPr>
        <w:spacing w:after="0"/>
        <w:ind w:left="425"/>
        <w:rPr>
          <w:lang w:val="it-IT"/>
        </w:rPr>
      </w:pPr>
      <w:r w:rsidRPr="00171DA7">
        <w:rPr>
          <w:lang w:val="it-IT"/>
        </w:rPr>
        <w:t>2) Proteine citotossiche</w:t>
      </w:r>
    </w:p>
    <w:p w14:paraId="6B19F2FB" w14:textId="77777777" w:rsidR="00A604A9" w:rsidRPr="00171DA7" w:rsidRDefault="00000000">
      <w:pPr>
        <w:spacing w:after="0"/>
        <w:ind w:left="425"/>
        <w:rPr>
          <w:lang w:val="it-IT"/>
        </w:rPr>
      </w:pPr>
      <w:r w:rsidRPr="00171DA7">
        <w:rPr>
          <w:highlight w:val="yellow"/>
          <w:lang w:val="it-IT"/>
        </w:rPr>
        <w:t>3) Citochine</w:t>
      </w:r>
    </w:p>
    <w:p w14:paraId="5D8B89A2" w14:textId="77777777" w:rsidR="00A604A9" w:rsidRPr="00171DA7" w:rsidRDefault="00000000">
      <w:pPr>
        <w:spacing w:after="0"/>
        <w:ind w:left="425"/>
        <w:rPr>
          <w:lang w:val="it-IT"/>
        </w:rPr>
      </w:pPr>
      <w:r w:rsidRPr="00171DA7">
        <w:rPr>
          <w:lang w:val="it-IT"/>
        </w:rPr>
        <w:t>4) Anticorpi</w:t>
      </w:r>
    </w:p>
    <w:p w14:paraId="4D2BEED5" w14:textId="77777777" w:rsidR="00A604A9" w:rsidRPr="00171DA7" w:rsidRDefault="00A604A9">
      <w:pPr>
        <w:rPr>
          <w:lang w:val="it-IT"/>
        </w:rPr>
      </w:pPr>
    </w:p>
    <w:p w14:paraId="29763932" w14:textId="77777777" w:rsidR="00A604A9" w:rsidRPr="00171DA7" w:rsidRDefault="00000000">
      <w:pPr>
        <w:rPr>
          <w:lang w:val="it-IT"/>
        </w:rPr>
      </w:pPr>
      <w:r w:rsidRPr="00171DA7">
        <w:rPr>
          <w:b/>
          <w:lang w:val="it-IT"/>
        </w:rPr>
        <w:t xml:space="preserve">85. </w:t>
      </w:r>
      <w:r w:rsidRPr="00171DA7">
        <w:rPr>
          <w:lang w:val="it-IT"/>
        </w:rPr>
        <w:t>I recettori per le citochine sono costituiti da:</w:t>
      </w:r>
    </w:p>
    <w:p w14:paraId="377D0882" w14:textId="77777777" w:rsidR="00A604A9" w:rsidRPr="00171DA7" w:rsidRDefault="00000000">
      <w:pPr>
        <w:spacing w:after="0"/>
        <w:ind w:left="425"/>
        <w:rPr>
          <w:lang w:val="it-IT"/>
        </w:rPr>
      </w:pPr>
      <w:r w:rsidRPr="00171DA7">
        <w:rPr>
          <w:highlight w:val="yellow"/>
          <w:lang w:val="it-IT"/>
        </w:rPr>
        <w:t>1) 1, 2 o 3 catene.</w:t>
      </w:r>
    </w:p>
    <w:p w14:paraId="52BC38CB" w14:textId="77777777" w:rsidR="00A604A9" w:rsidRPr="00171DA7" w:rsidRDefault="00000000">
      <w:pPr>
        <w:spacing w:after="0"/>
        <w:ind w:left="425"/>
        <w:rPr>
          <w:lang w:val="it-IT"/>
        </w:rPr>
      </w:pPr>
      <w:r w:rsidRPr="00171DA7">
        <w:rPr>
          <w:lang w:val="it-IT"/>
        </w:rPr>
        <w:t>2) 4, 5 o 6 catene.</w:t>
      </w:r>
    </w:p>
    <w:p w14:paraId="19DBAE39" w14:textId="77777777" w:rsidR="00A604A9" w:rsidRPr="00171DA7" w:rsidRDefault="00000000">
      <w:pPr>
        <w:spacing w:after="0"/>
        <w:ind w:left="425"/>
        <w:rPr>
          <w:lang w:val="it-IT"/>
        </w:rPr>
      </w:pPr>
      <w:r w:rsidRPr="00171DA7">
        <w:rPr>
          <w:lang w:val="it-IT"/>
        </w:rPr>
        <w:t>3) 7, 8 o 9 catene.</w:t>
      </w:r>
    </w:p>
    <w:p w14:paraId="1BB77875" w14:textId="77777777" w:rsidR="00A604A9" w:rsidRPr="00171DA7" w:rsidRDefault="00A604A9">
      <w:pPr>
        <w:rPr>
          <w:lang w:val="it-IT"/>
        </w:rPr>
      </w:pPr>
    </w:p>
    <w:p w14:paraId="6894D95F" w14:textId="77777777" w:rsidR="00A604A9" w:rsidRPr="00171DA7" w:rsidRDefault="00000000">
      <w:pPr>
        <w:rPr>
          <w:lang w:val="it-IT"/>
        </w:rPr>
      </w:pPr>
      <w:r w:rsidRPr="00171DA7">
        <w:rPr>
          <w:b/>
          <w:lang w:val="it-IT"/>
        </w:rPr>
        <w:t xml:space="preserve">86. </w:t>
      </w:r>
      <w:r w:rsidRPr="00171DA7">
        <w:rPr>
          <w:lang w:val="it-IT"/>
        </w:rPr>
        <w:t>Come viene spento il segnale inviato da una citochina?</w:t>
      </w:r>
    </w:p>
    <w:p w14:paraId="31640C8C" w14:textId="77777777" w:rsidR="00A604A9" w:rsidRPr="00171DA7" w:rsidRDefault="00000000">
      <w:pPr>
        <w:spacing w:after="0"/>
        <w:ind w:left="425"/>
        <w:rPr>
          <w:lang w:val="it-IT"/>
        </w:rPr>
      </w:pPr>
      <w:r w:rsidRPr="00171DA7">
        <w:rPr>
          <w:lang w:val="it-IT"/>
        </w:rPr>
        <w:t>1) Il segnale è inibito dalla fosforilazione delle STAT.</w:t>
      </w:r>
    </w:p>
    <w:p w14:paraId="66421413" w14:textId="77777777" w:rsidR="00A604A9" w:rsidRPr="00171DA7" w:rsidRDefault="00000000">
      <w:pPr>
        <w:spacing w:after="0"/>
        <w:ind w:left="425"/>
        <w:rPr>
          <w:lang w:val="it-IT"/>
        </w:rPr>
      </w:pPr>
      <w:r w:rsidRPr="00171DA7">
        <w:rPr>
          <w:highlight w:val="yellow"/>
          <w:lang w:val="it-IT"/>
        </w:rPr>
        <w:t>2) Il segnale è inibito dalla degradazione delle proteine JAK e STAT e indotta dalle SOCS.</w:t>
      </w:r>
    </w:p>
    <w:p w14:paraId="1009061B" w14:textId="77777777" w:rsidR="00A604A9" w:rsidRPr="00171DA7" w:rsidRDefault="00000000">
      <w:pPr>
        <w:spacing w:after="0"/>
        <w:ind w:left="425"/>
        <w:rPr>
          <w:lang w:val="it-IT"/>
        </w:rPr>
      </w:pPr>
      <w:r w:rsidRPr="00171DA7">
        <w:rPr>
          <w:lang w:val="it-IT"/>
        </w:rPr>
        <w:t>3) Il segnale è inibito dalle STAT e dalle SOCS.</w:t>
      </w:r>
    </w:p>
    <w:p w14:paraId="453BEE2F" w14:textId="77777777" w:rsidR="00A604A9" w:rsidRPr="00171DA7" w:rsidRDefault="00000000">
      <w:pPr>
        <w:spacing w:after="0"/>
        <w:ind w:left="425"/>
        <w:rPr>
          <w:lang w:val="it-IT"/>
        </w:rPr>
      </w:pPr>
      <w:r w:rsidRPr="00171DA7">
        <w:rPr>
          <w:lang w:val="it-IT"/>
        </w:rPr>
        <w:t>4) Il segnale è inibito dall’emivita corta delle citochine stesse e dal loro catabolismo renale.</w:t>
      </w:r>
    </w:p>
    <w:p w14:paraId="272D59A4" w14:textId="77777777" w:rsidR="00A604A9" w:rsidRPr="00171DA7" w:rsidRDefault="00A604A9">
      <w:pPr>
        <w:rPr>
          <w:lang w:val="it-IT"/>
        </w:rPr>
      </w:pPr>
    </w:p>
    <w:p w14:paraId="11D4B6E2" w14:textId="77777777" w:rsidR="00A604A9" w:rsidRPr="00171DA7" w:rsidRDefault="00000000">
      <w:pPr>
        <w:rPr>
          <w:lang w:val="it-IT"/>
        </w:rPr>
      </w:pPr>
      <w:r w:rsidRPr="00171DA7">
        <w:rPr>
          <w:b/>
          <w:lang w:val="it-IT"/>
        </w:rPr>
        <w:t xml:space="preserve">87. </w:t>
      </w:r>
      <w:r w:rsidRPr="00171DA7">
        <w:rPr>
          <w:lang w:val="it-IT"/>
        </w:rPr>
        <w:t>I recettori delle chemochine sono recettori:</w:t>
      </w:r>
    </w:p>
    <w:p w14:paraId="2878A876" w14:textId="77777777" w:rsidR="00A604A9" w:rsidRPr="00171DA7" w:rsidRDefault="00000000">
      <w:pPr>
        <w:spacing w:after="0"/>
        <w:ind w:left="425"/>
        <w:rPr>
          <w:lang w:val="it-IT"/>
        </w:rPr>
      </w:pPr>
      <w:r w:rsidRPr="00171DA7">
        <w:rPr>
          <w:highlight w:val="yellow"/>
          <w:lang w:val="it-IT"/>
        </w:rPr>
        <w:t>1) A 7 passi transmembrana.</w:t>
      </w:r>
    </w:p>
    <w:p w14:paraId="37E37EB9" w14:textId="77777777" w:rsidR="00A604A9" w:rsidRPr="00171DA7" w:rsidRDefault="00000000">
      <w:pPr>
        <w:spacing w:after="0"/>
        <w:ind w:left="425"/>
        <w:rPr>
          <w:lang w:val="it-IT"/>
        </w:rPr>
      </w:pPr>
      <w:r w:rsidRPr="00171DA7">
        <w:rPr>
          <w:lang w:val="it-IT"/>
        </w:rPr>
        <w:t>2) Tirosina-chinasici.</w:t>
      </w:r>
    </w:p>
    <w:p w14:paraId="2D816077" w14:textId="77777777" w:rsidR="00A604A9" w:rsidRPr="00171DA7" w:rsidRDefault="00000000">
      <w:pPr>
        <w:spacing w:after="0"/>
        <w:ind w:left="425"/>
        <w:rPr>
          <w:lang w:val="it-IT"/>
        </w:rPr>
      </w:pPr>
      <w:r w:rsidRPr="00171DA7">
        <w:rPr>
          <w:lang w:val="it-IT"/>
        </w:rPr>
        <w:t>3) Associati alle chinasi JAK.</w:t>
      </w:r>
    </w:p>
    <w:p w14:paraId="575E863A" w14:textId="77777777" w:rsidR="00A604A9" w:rsidRPr="00171DA7" w:rsidRDefault="00000000">
      <w:pPr>
        <w:spacing w:after="0"/>
        <w:ind w:left="425"/>
        <w:rPr>
          <w:lang w:val="it-IT"/>
        </w:rPr>
      </w:pPr>
      <w:r w:rsidRPr="00171DA7">
        <w:rPr>
          <w:lang w:val="it-IT"/>
        </w:rPr>
        <w:t>4) Transmembrana del II tipo.</w:t>
      </w:r>
    </w:p>
    <w:p w14:paraId="60504678" w14:textId="77777777" w:rsidR="00A604A9" w:rsidRPr="00171DA7" w:rsidRDefault="00A604A9">
      <w:pPr>
        <w:rPr>
          <w:lang w:val="it-IT"/>
        </w:rPr>
      </w:pPr>
    </w:p>
    <w:p w14:paraId="02AC5CEA" w14:textId="77777777" w:rsidR="00A604A9" w:rsidRPr="00171DA7" w:rsidRDefault="00000000">
      <w:pPr>
        <w:rPr>
          <w:lang w:val="it-IT"/>
        </w:rPr>
      </w:pPr>
      <w:r w:rsidRPr="00171DA7">
        <w:rPr>
          <w:b/>
          <w:lang w:val="it-IT"/>
        </w:rPr>
        <w:t xml:space="preserve">88. </w:t>
      </w:r>
      <w:r w:rsidRPr="00171DA7">
        <w:rPr>
          <w:lang w:val="it-IT"/>
        </w:rPr>
        <w:t>Quale di queste NON è una caratteristica dei RIG1-like receptors:</w:t>
      </w:r>
    </w:p>
    <w:p w14:paraId="29751F07" w14:textId="77777777" w:rsidR="00A604A9" w:rsidRPr="00171DA7" w:rsidRDefault="00000000">
      <w:pPr>
        <w:spacing w:after="0"/>
        <w:ind w:left="425"/>
        <w:rPr>
          <w:lang w:val="it-IT"/>
        </w:rPr>
      </w:pPr>
      <w:r w:rsidRPr="00171DA7">
        <w:rPr>
          <w:lang w:val="it-IT"/>
        </w:rPr>
        <w:t>A) Hanno il compito di percepire acidi nucleici nel citosol</w:t>
      </w:r>
    </w:p>
    <w:p w14:paraId="0D3414DB" w14:textId="77777777" w:rsidR="00A604A9" w:rsidRPr="00171DA7" w:rsidRDefault="00000000">
      <w:pPr>
        <w:spacing w:after="0"/>
        <w:ind w:left="425"/>
        <w:rPr>
          <w:lang w:val="it-IT"/>
        </w:rPr>
      </w:pPr>
      <w:r w:rsidRPr="00171DA7">
        <w:rPr>
          <w:highlight w:val="yellow"/>
          <w:lang w:val="it-IT"/>
        </w:rPr>
        <w:t>B) A questa famiglia appartengono due recettori: RIG-1 e NOD2</w:t>
      </w:r>
    </w:p>
    <w:p w14:paraId="2210E0B7" w14:textId="77777777" w:rsidR="00A604A9" w:rsidRPr="00171DA7" w:rsidRDefault="00000000">
      <w:pPr>
        <w:spacing w:after="0"/>
        <w:ind w:left="425"/>
        <w:rPr>
          <w:lang w:val="it-IT"/>
        </w:rPr>
      </w:pPr>
      <w:r w:rsidRPr="00171DA7">
        <w:rPr>
          <w:lang w:val="it-IT"/>
        </w:rPr>
        <w:t>C) Presentano un dominio CARD</w:t>
      </w:r>
    </w:p>
    <w:p w14:paraId="7C898712" w14:textId="77777777" w:rsidR="00A604A9" w:rsidRPr="00171DA7" w:rsidRDefault="00000000">
      <w:pPr>
        <w:spacing w:after="0"/>
        <w:ind w:left="425"/>
        <w:rPr>
          <w:lang w:val="it-IT"/>
        </w:rPr>
      </w:pPr>
      <w:r w:rsidRPr="00171DA7">
        <w:rPr>
          <w:lang w:val="it-IT"/>
        </w:rPr>
        <w:t>D) La loro attivazione può portare alla produzione di citochine pro-infiammatorie</w:t>
      </w:r>
    </w:p>
    <w:p w14:paraId="430FBF64" w14:textId="77777777" w:rsidR="00A604A9" w:rsidRPr="00171DA7" w:rsidRDefault="00000000">
      <w:pPr>
        <w:spacing w:after="0"/>
        <w:ind w:left="425"/>
        <w:rPr>
          <w:lang w:val="it-IT"/>
        </w:rPr>
      </w:pPr>
      <w:r w:rsidRPr="00171DA7">
        <w:rPr>
          <w:lang w:val="it-IT"/>
        </w:rPr>
        <w:t>E) LGP-2 ha una funzione down-regolatrice</w:t>
      </w:r>
    </w:p>
    <w:p w14:paraId="4E2E30ED" w14:textId="77777777" w:rsidR="00A604A9" w:rsidRPr="00171DA7" w:rsidRDefault="00A604A9">
      <w:pPr>
        <w:rPr>
          <w:lang w:val="it-IT"/>
        </w:rPr>
      </w:pPr>
    </w:p>
    <w:p w14:paraId="5D17C684" w14:textId="77777777" w:rsidR="00A604A9" w:rsidRPr="00171DA7" w:rsidRDefault="00000000">
      <w:pPr>
        <w:rPr>
          <w:lang w:val="it-IT"/>
        </w:rPr>
      </w:pPr>
      <w:r w:rsidRPr="00171DA7">
        <w:rPr>
          <w:b/>
          <w:lang w:val="it-IT"/>
        </w:rPr>
        <w:t xml:space="preserve">89. </w:t>
      </w:r>
      <w:r w:rsidRPr="00171DA7">
        <w:rPr>
          <w:lang w:val="it-IT"/>
        </w:rPr>
        <w:t>CITA e CIITA sono dei:</w:t>
      </w:r>
    </w:p>
    <w:p w14:paraId="7427AEA9" w14:textId="77777777" w:rsidR="00A604A9" w:rsidRDefault="00000000">
      <w:pPr>
        <w:spacing w:after="0"/>
        <w:ind w:left="425"/>
      </w:pPr>
      <w:r>
        <w:rPr>
          <w:highlight w:val="yellow"/>
        </w:rPr>
        <w:t>A) NLRs</w:t>
      </w:r>
    </w:p>
    <w:p w14:paraId="31647B23" w14:textId="77777777" w:rsidR="00A604A9" w:rsidRDefault="00000000">
      <w:pPr>
        <w:spacing w:after="0"/>
        <w:ind w:left="425"/>
      </w:pPr>
      <w:r>
        <w:t>B) TLRs</w:t>
      </w:r>
    </w:p>
    <w:p w14:paraId="76D4BD5C" w14:textId="77777777" w:rsidR="00A604A9" w:rsidRDefault="00000000">
      <w:pPr>
        <w:spacing w:after="0"/>
        <w:ind w:left="425"/>
      </w:pPr>
      <w:r>
        <w:t>C) RLRs</w:t>
      </w:r>
    </w:p>
    <w:p w14:paraId="5A7175D8" w14:textId="77777777" w:rsidR="00A604A9" w:rsidRPr="00171DA7" w:rsidRDefault="00000000">
      <w:pPr>
        <w:spacing w:after="0"/>
        <w:ind w:left="425"/>
        <w:rPr>
          <w:lang w:val="it-IT"/>
        </w:rPr>
      </w:pPr>
      <w:r w:rsidRPr="00171DA7">
        <w:rPr>
          <w:lang w:val="it-IT"/>
        </w:rPr>
        <w:t>D) Molecole solubili</w:t>
      </w:r>
    </w:p>
    <w:p w14:paraId="4DC2D063" w14:textId="77777777" w:rsidR="00A604A9" w:rsidRPr="00171DA7" w:rsidRDefault="00000000">
      <w:pPr>
        <w:spacing w:after="0"/>
        <w:ind w:left="425"/>
        <w:rPr>
          <w:lang w:val="it-IT"/>
        </w:rPr>
      </w:pPr>
      <w:r w:rsidRPr="00171DA7">
        <w:rPr>
          <w:lang w:val="it-IT"/>
        </w:rPr>
        <w:t>E) CLRs COMPLEMENTO</w:t>
      </w:r>
    </w:p>
    <w:p w14:paraId="45C1358A" w14:textId="77777777" w:rsidR="00A604A9" w:rsidRPr="00171DA7" w:rsidRDefault="00A604A9">
      <w:pPr>
        <w:rPr>
          <w:lang w:val="it-IT"/>
        </w:rPr>
      </w:pPr>
    </w:p>
    <w:p w14:paraId="202FC53A" w14:textId="77777777" w:rsidR="00A604A9" w:rsidRPr="00171DA7" w:rsidRDefault="00000000">
      <w:pPr>
        <w:rPr>
          <w:lang w:val="it-IT"/>
        </w:rPr>
      </w:pPr>
      <w:r w:rsidRPr="00171DA7">
        <w:rPr>
          <w:b/>
          <w:lang w:val="it-IT"/>
        </w:rPr>
        <w:t xml:space="preserve">90. </w:t>
      </w:r>
      <w:r w:rsidRPr="00171DA7">
        <w:rPr>
          <w:lang w:val="it-IT"/>
        </w:rPr>
        <w:t>Quale via di attivazione del complemento si avvale dell’uso del C1q:</w:t>
      </w:r>
    </w:p>
    <w:p w14:paraId="63AE1098" w14:textId="77777777" w:rsidR="00A604A9" w:rsidRPr="00171DA7" w:rsidRDefault="00000000">
      <w:pPr>
        <w:spacing w:after="0"/>
        <w:ind w:left="425"/>
        <w:rPr>
          <w:lang w:val="it-IT"/>
        </w:rPr>
      </w:pPr>
      <w:r w:rsidRPr="00171DA7">
        <w:rPr>
          <w:lang w:val="it-IT"/>
        </w:rPr>
        <w:t>A) Via alternativa</w:t>
      </w:r>
    </w:p>
    <w:p w14:paraId="27BF7ED9" w14:textId="77777777" w:rsidR="00A604A9" w:rsidRPr="00171DA7" w:rsidRDefault="00000000">
      <w:pPr>
        <w:spacing w:after="0"/>
        <w:ind w:left="425"/>
        <w:rPr>
          <w:lang w:val="it-IT"/>
        </w:rPr>
      </w:pPr>
      <w:r w:rsidRPr="00171DA7">
        <w:rPr>
          <w:highlight w:val="yellow"/>
          <w:lang w:val="it-IT"/>
        </w:rPr>
        <w:t>B) Via classica</w:t>
      </w:r>
    </w:p>
    <w:p w14:paraId="78720652" w14:textId="77777777" w:rsidR="00A604A9" w:rsidRPr="00171DA7" w:rsidRDefault="00000000">
      <w:pPr>
        <w:spacing w:after="0"/>
        <w:ind w:left="425"/>
        <w:rPr>
          <w:lang w:val="it-IT"/>
        </w:rPr>
      </w:pPr>
      <w:r w:rsidRPr="00171DA7">
        <w:rPr>
          <w:lang w:val="it-IT"/>
        </w:rPr>
        <w:t>C) Via regolatrice</w:t>
      </w:r>
    </w:p>
    <w:p w14:paraId="49698088" w14:textId="77777777" w:rsidR="00A604A9" w:rsidRPr="00171DA7" w:rsidRDefault="00000000">
      <w:pPr>
        <w:spacing w:after="0"/>
        <w:ind w:left="425"/>
        <w:rPr>
          <w:lang w:val="it-IT"/>
        </w:rPr>
      </w:pPr>
      <w:r w:rsidRPr="00171DA7">
        <w:rPr>
          <w:lang w:val="it-IT"/>
        </w:rPr>
        <w:t>D) Via lectinica</w:t>
      </w:r>
    </w:p>
    <w:p w14:paraId="6F74CE46" w14:textId="77777777" w:rsidR="00A604A9" w:rsidRPr="00171DA7" w:rsidRDefault="00000000">
      <w:pPr>
        <w:spacing w:after="0"/>
        <w:ind w:left="425"/>
        <w:rPr>
          <w:lang w:val="it-IT"/>
        </w:rPr>
      </w:pPr>
      <w:r w:rsidRPr="00171DA7">
        <w:rPr>
          <w:lang w:val="it-IT"/>
        </w:rPr>
        <w:t>E) Via endogena</w:t>
      </w:r>
    </w:p>
    <w:p w14:paraId="6F1A50B5" w14:textId="77777777" w:rsidR="00A604A9" w:rsidRPr="00171DA7" w:rsidRDefault="00A604A9">
      <w:pPr>
        <w:rPr>
          <w:lang w:val="it-IT"/>
        </w:rPr>
      </w:pPr>
    </w:p>
    <w:p w14:paraId="5F972491" w14:textId="77777777" w:rsidR="00A604A9" w:rsidRPr="00171DA7" w:rsidRDefault="00000000">
      <w:pPr>
        <w:rPr>
          <w:lang w:val="it-IT"/>
        </w:rPr>
      </w:pPr>
      <w:r w:rsidRPr="00171DA7">
        <w:rPr>
          <w:b/>
          <w:lang w:val="it-IT"/>
        </w:rPr>
        <w:t xml:space="preserve">91. </w:t>
      </w:r>
      <w:r w:rsidRPr="00171DA7">
        <w:rPr>
          <w:lang w:val="it-IT"/>
        </w:rPr>
        <w:t>Quale via di attivazione del complemento si avvale dell’uso di MBL:</w:t>
      </w:r>
    </w:p>
    <w:p w14:paraId="4462AF69" w14:textId="77777777" w:rsidR="00A604A9" w:rsidRPr="00171DA7" w:rsidRDefault="00000000">
      <w:pPr>
        <w:spacing w:after="0"/>
        <w:ind w:left="425"/>
        <w:rPr>
          <w:lang w:val="it-IT"/>
        </w:rPr>
      </w:pPr>
      <w:r w:rsidRPr="00171DA7">
        <w:rPr>
          <w:lang w:val="it-IT"/>
        </w:rPr>
        <w:t>A) Via alternativa</w:t>
      </w:r>
    </w:p>
    <w:p w14:paraId="18F015BB" w14:textId="77777777" w:rsidR="00A604A9" w:rsidRPr="00171DA7" w:rsidRDefault="00000000">
      <w:pPr>
        <w:spacing w:after="0"/>
        <w:ind w:left="425"/>
        <w:rPr>
          <w:lang w:val="it-IT"/>
        </w:rPr>
      </w:pPr>
      <w:r w:rsidRPr="00171DA7">
        <w:rPr>
          <w:lang w:val="it-IT"/>
        </w:rPr>
        <w:t>B) Via classica</w:t>
      </w:r>
    </w:p>
    <w:p w14:paraId="4D7E5E74" w14:textId="77777777" w:rsidR="00A604A9" w:rsidRPr="00171DA7" w:rsidRDefault="00000000">
      <w:pPr>
        <w:spacing w:after="0"/>
        <w:ind w:left="425"/>
        <w:rPr>
          <w:lang w:val="it-IT"/>
        </w:rPr>
      </w:pPr>
      <w:r w:rsidRPr="00171DA7">
        <w:rPr>
          <w:lang w:val="it-IT"/>
        </w:rPr>
        <w:t>C) Via regolatrice</w:t>
      </w:r>
    </w:p>
    <w:p w14:paraId="03FA78D6" w14:textId="77777777" w:rsidR="00A604A9" w:rsidRPr="00171DA7" w:rsidRDefault="00000000">
      <w:pPr>
        <w:spacing w:after="0"/>
        <w:ind w:left="425"/>
        <w:rPr>
          <w:lang w:val="it-IT"/>
        </w:rPr>
      </w:pPr>
      <w:r w:rsidRPr="00171DA7">
        <w:rPr>
          <w:highlight w:val="yellow"/>
          <w:lang w:val="it-IT"/>
        </w:rPr>
        <w:t>D) Via lectinica</w:t>
      </w:r>
    </w:p>
    <w:p w14:paraId="3AFA6469" w14:textId="77777777" w:rsidR="00A604A9" w:rsidRPr="00171DA7" w:rsidRDefault="00000000">
      <w:pPr>
        <w:spacing w:after="0"/>
        <w:ind w:left="425"/>
        <w:rPr>
          <w:lang w:val="it-IT"/>
        </w:rPr>
      </w:pPr>
      <w:r w:rsidRPr="00171DA7">
        <w:rPr>
          <w:lang w:val="it-IT"/>
        </w:rPr>
        <w:t>E) Via endogena</w:t>
      </w:r>
    </w:p>
    <w:p w14:paraId="32EAF29A" w14:textId="77777777" w:rsidR="00A604A9" w:rsidRPr="00171DA7" w:rsidRDefault="00A604A9">
      <w:pPr>
        <w:rPr>
          <w:lang w:val="it-IT"/>
        </w:rPr>
      </w:pPr>
    </w:p>
    <w:p w14:paraId="7A69CB58" w14:textId="77777777" w:rsidR="00A604A9" w:rsidRPr="00171DA7" w:rsidRDefault="00000000">
      <w:pPr>
        <w:rPr>
          <w:lang w:val="it-IT"/>
        </w:rPr>
      </w:pPr>
      <w:r w:rsidRPr="00171DA7">
        <w:rPr>
          <w:b/>
          <w:lang w:val="it-IT"/>
        </w:rPr>
        <w:lastRenderedPageBreak/>
        <w:t xml:space="preserve">92. </w:t>
      </w:r>
      <w:r w:rsidRPr="00171DA7">
        <w:rPr>
          <w:lang w:val="it-IT"/>
        </w:rPr>
        <w:t>quale delle seguenti affermazioni sul complemento è vera:</w:t>
      </w:r>
    </w:p>
    <w:p w14:paraId="47AAE129" w14:textId="77777777" w:rsidR="00A604A9" w:rsidRPr="00171DA7" w:rsidRDefault="00000000">
      <w:pPr>
        <w:spacing w:after="0"/>
        <w:ind w:left="425"/>
        <w:rPr>
          <w:lang w:val="it-IT"/>
        </w:rPr>
      </w:pPr>
      <w:r w:rsidRPr="00171DA7">
        <w:rPr>
          <w:lang w:val="it-IT"/>
        </w:rPr>
        <w:t>A) Esistono due vie di attivazione: quella endogena e quella esogena</w:t>
      </w:r>
    </w:p>
    <w:p w14:paraId="018CB4D8" w14:textId="77777777" w:rsidR="00A604A9" w:rsidRPr="00171DA7" w:rsidRDefault="00000000">
      <w:pPr>
        <w:spacing w:after="0"/>
        <w:ind w:left="425"/>
        <w:rPr>
          <w:lang w:val="it-IT"/>
        </w:rPr>
      </w:pPr>
      <w:r w:rsidRPr="00171DA7">
        <w:rPr>
          <w:lang w:val="it-IT"/>
        </w:rPr>
        <w:t>B) Sono necessari i PRRs per attivarlo</w:t>
      </w:r>
    </w:p>
    <w:p w14:paraId="0E0278DF" w14:textId="77777777" w:rsidR="00A604A9" w:rsidRPr="00171DA7" w:rsidRDefault="00000000">
      <w:pPr>
        <w:spacing w:after="0"/>
        <w:ind w:left="425"/>
        <w:rPr>
          <w:lang w:val="it-IT"/>
        </w:rPr>
      </w:pPr>
      <w:r w:rsidRPr="00171DA7">
        <w:rPr>
          <w:highlight w:val="yellow"/>
          <w:lang w:val="it-IT"/>
        </w:rPr>
        <w:t>C) Il C1q entra in gioco nell’attivazione del complemento</w:t>
      </w:r>
    </w:p>
    <w:p w14:paraId="0FE3B18C" w14:textId="77777777" w:rsidR="00A604A9" w:rsidRPr="00171DA7" w:rsidRDefault="00000000">
      <w:pPr>
        <w:spacing w:after="0"/>
        <w:ind w:left="425"/>
        <w:rPr>
          <w:lang w:val="it-IT"/>
        </w:rPr>
      </w:pPr>
      <w:r w:rsidRPr="00171DA7">
        <w:rPr>
          <w:lang w:val="it-IT"/>
        </w:rPr>
        <w:t>D) Le proteine del complemento si trovano nei fluidi cellulare e sono tutte costitutivamente attive</w:t>
      </w:r>
    </w:p>
    <w:p w14:paraId="2D1EFF1F" w14:textId="77777777" w:rsidR="00A604A9" w:rsidRPr="00171DA7" w:rsidRDefault="00000000">
      <w:pPr>
        <w:spacing w:after="0"/>
        <w:ind w:left="425"/>
        <w:rPr>
          <w:lang w:val="it-IT"/>
        </w:rPr>
      </w:pPr>
      <w:r w:rsidRPr="00171DA7">
        <w:rPr>
          <w:lang w:val="it-IT"/>
        </w:rPr>
        <w:t>E) Il complemento non fa parte della risposta immunitaria innata CITOCHINE</w:t>
      </w:r>
    </w:p>
    <w:p w14:paraId="192E0D63" w14:textId="77777777" w:rsidR="00A604A9" w:rsidRPr="00171DA7" w:rsidRDefault="00A604A9">
      <w:pPr>
        <w:rPr>
          <w:lang w:val="it-IT"/>
        </w:rPr>
      </w:pPr>
    </w:p>
    <w:p w14:paraId="16C444E1" w14:textId="77777777" w:rsidR="00A604A9" w:rsidRPr="00171DA7" w:rsidRDefault="00000000">
      <w:pPr>
        <w:rPr>
          <w:lang w:val="it-IT"/>
        </w:rPr>
      </w:pPr>
      <w:r w:rsidRPr="00171DA7">
        <w:rPr>
          <w:b/>
          <w:lang w:val="it-IT"/>
        </w:rPr>
        <w:t xml:space="preserve">93. </w:t>
      </w:r>
      <w:r w:rsidRPr="00171DA7">
        <w:rPr>
          <w:lang w:val="it-IT"/>
        </w:rPr>
        <w:t>Quale delle seguenti affermazioni è vera?</w:t>
      </w:r>
    </w:p>
    <w:p w14:paraId="02932686" w14:textId="77777777" w:rsidR="00A604A9" w:rsidRPr="00171DA7" w:rsidRDefault="00000000">
      <w:pPr>
        <w:spacing w:after="0"/>
        <w:ind w:left="425"/>
        <w:rPr>
          <w:lang w:val="it-IT"/>
        </w:rPr>
      </w:pPr>
      <w:r w:rsidRPr="00171DA7">
        <w:rPr>
          <w:lang w:val="it-IT"/>
        </w:rPr>
        <w:t>1) Recettori diversi utilizzano combinazioni di Jak e STAT diverse, e questo consente la trasduzione di segnali diversi</w:t>
      </w:r>
    </w:p>
    <w:p w14:paraId="6239960B" w14:textId="77777777" w:rsidR="00A604A9" w:rsidRPr="00171DA7" w:rsidRDefault="00000000">
      <w:pPr>
        <w:spacing w:after="0"/>
        <w:ind w:left="425"/>
        <w:rPr>
          <w:lang w:val="it-IT"/>
        </w:rPr>
      </w:pPr>
      <w:r w:rsidRPr="00171DA7">
        <w:rPr>
          <w:lang w:val="it-IT"/>
        </w:rPr>
        <w:t>2) Il pathway Jak-STAT è utilizzato dai recettori citochinici di tipo I</w:t>
      </w:r>
    </w:p>
    <w:p w14:paraId="563DFE66" w14:textId="77777777" w:rsidR="00A604A9" w:rsidRPr="00171DA7" w:rsidRDefault="00000000">
      <w:pPr>
        <w:spacing w:after="0"/>
        <w:ind w:left="425"/>
        <w:rPr>
          <w:lang w:val="it-IT"/>
        </w:rPr>
      </w:pPr>
      <w:r w:rsidRPr="00171DA7">
        <w:rPr>
          <w:lang w:val="it-IT"/>
        </w:rPr>
        <w:t>3) Il pathway Jack-STAT è utilizzato dai recettori citochinici di tipo II</w:t>
      </w:r>
    </w:p>
    <w:p w14:paraId="23557269" w14:textId="77777777" w:rsidR="00A604A9" w:rsidRPr="00171DA7" w:rsidRDefault="00000000">
      <w:pPr>
        <w:spacing w:after="0"/>
        <w:ind w:left="425"/>
        <w:rPr>
          <w:lang w:val="it-IT"/>
        </w:rPr>
      </w:pPr>
      <w:r w:rsidRPr="00171DA7">
        <w:rPr>
          <w:lang w:val="it-IT"/>
        </w:rPr>
        <w:t>4) Le STAT si cross-fosforilano attivandosi e poi fosforilano le Jak che dimerizzano e traslocano nel nucleo</w:t>
      </w:r>
    </w:p>
    <w:p w14:paraId="2012FA71" w14:textId="77777777" w:rsidR="00A604A9" w:rsidRPr="00171DA7" w:rsidRDefault="00000000">
      <w:pPr>
        <w:spacing w:after="0"/>
        <w:ind w:left="425"/>
        <w:rPr>
          <w:lang w:val="it-IT"/>
        </w:rPr>
      </w:pPr>
      <w:r w:rsidRPr="00171DA7">
        <w:rPr>
          <w:highlight w:val="yellow"/>
          <w:lang w:val="it-IT"/>
        </w:rPr>
        <w:t>5) Sono giuste la 1, 2 e 3</w:t>
      </w:r>
    </w:p>
    <w:p w14:paraId="131E81CB" w14:textId="77777777" w:rsidR="00A604A9" w:rsidRPr="00171DA7" w:rsidRDefault="00000000">
      <w:pPr>
        <w:spacing w:after="0"/>
        <w:ind w:left="425"/>
        <w:rPr>
          <w:lang w:val="it-IT"/>
        </w:rPr>
      </w:pPr>
      <w:r w:rsidRPr="00171DA7">
        <w:rPr>
          <w:lang w:val="it-IT"/>
        </w:rPr>
        <w:t>6) Sono giuste la 2, 3 e 4</w:t>
      </w:r>
    </w:p>
    <w:p w14:paraId="1465F9D4" w14:textId="77777777" w:rsidR="00A604A9" w:rsidRPr="00171DA7" w:rsidRDefault="00000000">
      <w:pPr>
        <w:spacing w:after="0"/>
        <w:ind w:left="425"/>
        <w:rPr>
          <w:lang w:val="it-IT"/>
        </w:rPr>
      </w:pPr>
      <w:r w:rsidRPr="00171DA7">
        <w:rPr>
          <w:lang w:val="it-IT"/>
        </w:rPr>
        <w:t>7) Sono tutte giuste</w:t>
      </w:r>
    </w:p>
    <w:p w14:paraId="272DEC85" w14:textId="77777777" w:rsidR="00A604A9" w:rsidRPr="00171DA7" w:rsidRDefault="00A604A9">
      <w:pPr>
        <w:rPr>
          <w:lang w:val="it-IT"/>
        </w:rPr>
      </w:pPr>
    </w:p>
    <w:p w14:paraId="27D76E21" w14:textId="77777777" w:rsidR="00A604A9" w:rsidRPr="00171DA7" w:rsidRDefault="00000000">
      <w:pPr>
        <w:rPr>
          <w:lang w:val="it-IT"/>
        </w:rPr>
      </w:pPr>
      <w:r w:rsidRPr="00171DA7">
        <w:rPr>
          <w:b/>
          <w:lang w:val="it-IT"/>
        </w:rPr>
        <w:t xml:space="preserve">94. </w:t>
      </w:r>
      <w:r w:rsidRPr="00171DA7">
        <w:rPr>
          <w:lang w:val="it-IT"/>
        </w:rPr>
        <w:t>Quale delle seguenti affermazioni sulle citochine è falsa:</w:t>
      </w:r>
    </w:p>
    <w:p w14:paraId="0EA8AA3A" w14:textId="77777777" w:rsidR="00A604A9" w:rsidRPr="00171DA7" w:rsidRDefault="00000000">
      <w:pPr>
        <w:spacing w:after="0"/>
        <w:ind w:left="425"/>
        <w:rPr>
          <w:lang w:val="it-IT"/>
        </w:rPr>
      </w:pPr>
      <w:r w:rsidRPr="00171DA7">
        <w:rPr>
          <w:highlight w:val="yellow"/>
          <w:lang w:val="it-IT"/>
        </w:rPr>
        <w:t>A) Vengono sintetizzate generalmente in forma attiva</w:t>
      </w:r>
    </w:p>
    <w:p w14:paraId="77973C6C" w14:textId="77777777" w:rsidR="00A604A9" w:rsidRPr="00171DA7" w:rsidRDefault="00000000">
      <w:pPr>
        <w:spacing w:after="0"/>
        <w:ind w:left="425"/>
        <w:rPr>
          <w:lang w:val="it-IT"/>
        </w:rPr>
      </w:pPr>
      <w:r w:rsidRPr="00171DA7">
        <w:rPr>
          <w:lang w:val="it-IT"/>
        </w:rPr>
        <w:t>B) Una stessa citochina può avere effetti diversi</w:t>
      </w:r>
    </w:p>
    <w:p w14:paraId="7FF5F4C4" w14:textId="77777777" w:rsidR="00A604A9" w:rsidRPr="00171DA7" w:rsidRDefault="00000000">
      <w:pPr>
        <w:spacing w:after="0"/>
        <w:ind w:left="425"/>
        <w:rPr>
          <w:lang w:val="it-IT"/>
        </w:rPr>
      </w:pPr>
      <w:r w:rsidRPr="00171DA7">
        <w:rPr>
          <w:lang w:val="it-IT"/>
        </w:rPr>
        <w:t>C) Gli interferoni fanno parte delle citochine di tipo II</w:t>
      </w:r>
    </w:p>
    <w:p w14:paraId="19BBF506" w14:textId="77777777" w:rsidR="00A604A9" w:rsidRPr="00171DA7" w:rsidRDefault="00A604A9">
      <w:pPr>
        <w:rPr>
          <w:lang w:val="it-IT"/>
        </w:rPr>
      </w:pPr>
    </w:p>
    <w:p w14:paraId="5AB3975B" w14:textId="77777777" w:rsidR="00A604A9" w:rsidRPr="00171DA7" w:rsidRDefault="00000000">
      <w:pPr>
        <w:rPr>
          <w:lang w:val="it-IT"/>
        </w:rPr>
      </w:pPr>
      <w:r w:rsidRPr="00171DA7">
        <w:rPr>
          <w:b/>
          <w:lang w:val="it-IT"/>
        </w:rPr>
        <w:t xml:space="preserve">95. </w:t>
      </w:r>
      <w:r w:rsidRPr="00171DA7">
        <w:rPr>
          <w:lang w:val="it-IT"/>
        </w:rPr>
        <w:t>Il TNF può indurre la necrosi emorragica dei tumori formati da cellule:</w:t>
      </w:r>
    </w:p>
    <w:p w14:paraId="36C27665" w14:textId="77777777" w:rsidR="00A604A9" w:rsidRPr="00171DA7" w:rsidRDefault="00000000">
      <w:pPr>
        <w:spacing w:after="0"/>
        <w:ind w:left="425"/>
        <w:rPr>
          <w:lang w:val="it-IT"/>
        </w:rPr>
      </w:pPr>
      <w:r w:rsidRPr="00171DA7">
        <w:rPr>
          <w:lang w:val="it-IT"/>
        </w:rPr>
        <w:t>1) che esprimono il recettore del TNF</w:t>
      </w:r>
    </w:p>
    <w:p w14:paraId="5D44CF97" w14:textId="77777777" w:rsidR="00A604A9" w:rsidRPr="00171DA7" w:rsidRDefault="00000000">
      <w:pPr>
        <w:spacing w:after="0"/>
        <w:ind w:left="425"/>
        <w:rPr>
          <w:lang w:val="it-IT"/>
        </w:rPr>
      </w:pPr>
      <w:r w:rsidRPr="00171DA7">
        <w:rPr>
          <w:lang w:val="it-IT"/>
        </w:rPr>
        <w:t>2) che non esprimono il recettore del TNF</w:t>
      </w:r>
    </w:p>
    <w:p w14:paraId="33DCB7F6" w14:textId="77777777" w:rsidR="00A604A9" w:rsidRPr="00171DA7" w:rsidRDefault="00000000">
      <w:pPr>
        <w:spacing w:after="0"/>
        <w:ind w:left="425"/>
        <w:rPr>
          <w:lang w:val="it-IT"/>
        </w:rPr>
      </w:pPr>
      <w:r w:rsidRPr="00171DA7">
        <w:rPr>
          <w:highlight w:val="yellow"/>
          <w:lang w:val="it-IT"/>
        </w:rPr>
        <w:t>3) sia che esprimano sia che non esprimano il recettore del TNF</w:t>
      </w:r>
    </w:p>
    <w:p w14:paraId="358A259F" w14:textId="77777777" w:rsidR="00A604A9" w:rsidRPr="00171DA7" w:rsidRDefault="00A604A9">
      <w:pPr>
        <w:rPr>
          <w:lang w:val="it-IT"/>
        </w:rPr>
      </w:pPr>
    </w:p>
    <w:p w14:paraId="0FD202A8" w14:textId="77777777" w:rsidR="00A604A9" w:rsidRPr="00171DA7" w:rsidRDefault="00000000">
      <w:pPr>
        <w:pStyle w:val="Titolo1"/>
        <w:rPr>
          <w:lang w:val="it-IT"/>
        </w:rPr>
      </w:pPr>
      <w:bookmarkStart w:id="2" w:name="cat_mhc_hla_e_presentazione_dell_antigen"/>
      <w:r w:rsidRPr="00171DA7">
        <w:rPr>
          <w:lang w:val="it-IT"/>
        </w:rPr>
        <w:t>MHC/HLA e presentazione dell’antigene</w:t>
      </w:r>
      <w:bookmarkEnd w:id="2"/>
    </w:p>
    <w:p w14:paraId="06BC9BDC" w14:textId="77777777" w:rsidR="00A604A9" w:rsidRPr="00171DA7" w:rsidRDefault="00000000">
      <w:pPr>
        <w:rPr>
          <w:lang w:val="it-IT"/>
        </w:rPr>
      </w:pPr>
      <w:r w:rsidRPr="00171DA7">
        <w:rPr>
          <w:b/>
          <w:lang w:val="it-IT"/>
        </w:rPr>
        <w:t xml:space="preserve">96. </w:t>
      </w:r>
      <w:r w:rsidRPr="00171DA7">
        <w:rPr>
          <w:lang w:val="it-IT"/>
        </w:rPr>
        <w:t>Quale delle seguenti affermazioni descrive correttamente una caratteristica</w:t>
      </w:r>
      <w:r w:rsidRPr="00171DA7">
        <w:rPr>
          <w:lang w:val="it-IT"/>
        </w:rPr>
        <w:br/>
        <w:t>fondamentale delle glicoproteine del sistema maggiore di istocompatibilità (MHC)?</w:t>
      </w:r>
    </w:p>
    <w:p w14:paraId="0CB3FC93" w14:textId="77777777" w:rsidR="00A604A9" w:rsidRPr="00171DA7" w:rsidRDefault="00000000">
      <w:pPr>
        <w:spacing w:after="0"/>
        <w:ind w:left="425"/>
        <w:rPr>
          <w:lang w:val="it-IT"/>
        </w:rPr>
      </w:pPr>
      <w:r w:rsidRPr="00171DA7">
        <w:rPr>
          <w:lang w:val="it-IT"/>
        </w:rPr>
        <w:t>A) Le glicoproteine MHC sono codificate da un singolo gene che determina la specificità per i peptidi.</w:t>
      </w:r>
    </w:p>
    <w:p w14:paraId="6FED48F9" w14:textId="77777777" w:rsidR="00A604A9" w:rsidRPr="00171DA7" w:rsidRDefault="00000000">
      <w:pPr>
        <w:spacing w:after="0"/>
        <w:ind w:left="425"/>
        <w:rPr>
          <w:lang w:val="it-IT"/>
        </w:rPr>
      </w:pPr>
      <w:r w:rsidRPr="00171DA7">
        <w:rPr>
          <w:lang w:val="it-IT"/>
        </w:rPr>
        <w:lastRenderedPageBreak/>
        <w:t>B) L’HLA è polimorfico, ma non esiste una correlazione tra gli aplotipi HLA e malattie autoimmuni.</w:t>
      </w:r>
    </w:p>
    <w:p w14:paraId="7D1573C9" w14:textId="77777777" w:rsidR="00A604A9" w:rsidRPr="00171DA7" w:rsidRDefault="00000000">
      <w:pPr>
        <w:spacing w:after="0"/>
        <w:ind w:left="425"/>
        <w:rPr>
          <w:lang w:val="it-IT"/>
        </w:rPr>
      </w:pPr>
      <w:r w:rsidRPr="00171DA7">
        <w:rPr>
          <w:lang w:val="it-IT"/>
        </w:rPr>
        <w:t>C) Il sistema MHC è altamente poligenico, ma non è mai codominante.</w:t>
      </w:r>
    </w:p>
    <w:p w14:paraId="3B07E59F" w14:textId="77777777" w:rsidR="00A604A9" w:rsidRPr="00171DA7" w:rsidRDefault="00000000">
      <w:pPr>
        <w:spacing w:after="0"/>
        <w:ind w:left="425"/>
        <w:rPr>
          <w:lang w:val="it-IT"/>
        </w:rPr>
      </w:pPr>
      <w:r w:rsidRPr="00171DA7">
        <w:rPr>
          <w:highlight w:val="yellow"/>
          <w:lang w:val="it-IT"/>
        </w:rPr>
        <w:t>D) Le glicoproteine del sistema MHC sono codificate da più geni, sono polimorfiche e vengono espresse in modo codominante.</w:t>
      </w:r>
    </w:p>
    <w:p w14:paraId="3900EB7D" w14:textId="77777777" w:rsidR="00A604A9" w:rsidRPr="00171DA7" w:rsidRDefault="00000000">
      <w:pPr>
        <w:spacing w:after="0"/>
        <w:ind w:left="425"/>
        <w:rPr>
          <w:lang w:val="it-IT"/>
        </w:rPr>
      </w:pPr>
      <w:r w:rsidRPr="00171DA7">
        <w:rPr>
          <w:lang w:val="it-IT"/>
        </w:rPr>
        <w:t>E) Gli alleli del sistema MHC sono espressi solo sulla superficie degli eritrociti e non su altre cellule del corpo.</w:t>
      </w:r>
    </w:p>
    <w:p w14:paraId="7356F55F" w14:textId="77777777" w:rsidR="00A604A9" w:rsidRPr="00171DA7" w:rsidRDefault="00A604A9">
      <w:pPr>
        <w:rPr>
          <w:lang w:val="it-IT"/>
        </w:rPr>
      </w:pPr>
    </w:p>
    <w:p w14:paraId="6A102AFB" w14:textId="77777777" w:rsidR="00A604A9" w:rsidRPr="00171DA7" w:rsidRDefault="00000000">
      <w:pPr>
        <w:rPr>
          <w:lang w:val="it-IT"/>
        </w:rPr>
      </w:pPr>
      <w:r w:rsidRPr="00171DA7">
        <w:rPr>
          <w:b/>
          <w:lang w:val="it-IT"/>
        </w:rPr>
        <w:t xml:space="preserve">97. </w:t>
      </w:r>
      <w:r w:rsidRPr="00171DA7">
        <w:rPr>
          <w:lang w:val="it-IT"/>
        </w:rPr>
        <w:t>Quale delle seguenti affermazioni descrive correttamente l’organizzazione dell’HLA sul</w:t>
      </w:r>
      <w:r w:rsidRPr="00171DA7">
        <w:rPr>
          <w:lang w:val="it-IT"/>
        </w:rPr>
        <w:br/>
        <w:t>cromosoma 6?</w:t>
      </w:r>
    </w:p>
    <w:p w14:paraId="094DC790" w14:textId="77777777" w:rsidR="00A604A9" w:rsidRPr="00171DA7" w:rsidRDefault="00000000">
      <w:pPr>
        <w:spacing w:after="0"/>
        <w:ind w:left="425"/>
        <w:rPr>
          <w:lang w:val="it-IT"/>
        </w:rPr>
      </w:pPr>
      <w:r w:rsidRPr="00171DA7">
        <w:rPr>
          <w:lang w:val="it-IT"/>
        </w:rPr>
        <w:t>A) I geni della classe II sono localizzati sul braccio lungo del cromosoma 6 e codificano per le catene alfa e beta.</w:t>
      </w:r>
    </w:p>
    <w:p w14:paraId="07ED93C4" w14:textId="77777777" w:rsidR="00A604A9" w:rsidRPr="00171DA7" w:rsidRDefault="00000000">
      <w:pPr>
        <w:spacing w:after="0"/>
        <w:ind w:left="425"/>
        <w:rPr>
          <w:lang w:val="it-IT"/>
        </w:rPr>
      </w:pPr>
      <w:r w:rsidRPr="00171DA7">
        <w:rPr>
          <w:highlight w:val="yellow"/>
          <w:lang w:val="it-IT"/>
        </w:rPr>
        <w:t>B) I geni della classe I dell’HLA classici sono rappresentati dai loci A, B e C.</w:t>
      </w:r>
    </w:p>
    <w:p w14:paraId="404A7F60" w14:textId="77777777" w:rsidR="00A604A9" w:rsidRPr="00171DA7" w:rsidRDefault="00000000">
      <w:pPr>
        <w:spacing w:after="0"/>
        <w:ind w:left="425"/>
        <w:rPr>
          <w:lang w:val="it-IT"/>
        </w:rPr>
      </w:pPr>
      <w:r w:rsidRPr="00171DA7">
        <w:rPr>
          <w:lang w:val="it-IT"/>
        </w:rPr>
        <w:t>C) I geni della classe II dell’HLA includono molecole non classiche come TAPBP e LMP2, che aiutano nel processamento degli antigeni.</w:t>
      </w:r>
    </w:p>
    <w:p w14:paraId="0505500F" w14:textId="77777777" w:rsidR="00A604A9" w:rsidRPr="00171DA7" w:rsidRDefault="00000000">
      <w:pPr>
        <w:spacing w:after="0"/>
        <w:ind w:left="425"/>
        <w:rPr>
          <w:lang w:val="it-IT"/>
        </w:rPr>
      </w:pPr>
      <w:r w:rsidRPr="00171DA7">
        <w:rPr>
          <w:lang w:val="it-IT"/>
        </w:rPr>
        <w:t>D) I geni della classe III dell’HLA contengono principalmente citochine solubili come la proteina del complemento C4 e il fattore B del complemento.</w:t>
      </w:r>
    </w:p>
    <w:p w14:paraId="37DCFC2F" w14:textId="77777777" w:rsidR="00A604A9" w:rsidRPr="00171DA7" w:rsidRDefault="00000000">
      <w:pPr>
        <w:spacing w:after="0"/>
        <w:ind w:left="425"/>
        <w:rPr>
          <w:lang w:val="it-IT"/>
        </w:rPr>
      </w:pPr>
      <w:r w:rsidRPr="00171DA7">
        <w:rPr>
          <w:lang w:val="it-IT"/>
        </w:rPr>
        <w:t>E) La proteina G dell’HLA è monomorfica ed è coinvolta nel mantenimento della tolleranza materno-fetale.</w:t>
      </w:r>
    </w:p>
    <w:p w14:paraId="33C35B69" w14:textId="77777777" w:rsidR="00A604A9" w:rsidRPr="00171DA7" w:rsidRDefault="00A604A9">
      <w:pPr>
        <w:rPr>
          <w:lang w:val="it-IT"/>
        </w:rPr>
      </w:pPr>
    </w:p>
    <w:p w14:paraId="689697CB" w14:textId="77777777" w:rsidR="00A604A9" w:rsidRPr="00171DA7" w:rsidRDefault="00000000">
      <w:pPr>
        <w:rPr>
          <w:lang w:val="it-IT"/>
        </w:rPr>
      </w:pPr>
      <w:r w:rsidRPr="00171DA7">
        <w:rPr>
          <w:b/>
          <w:lang w:val="it-IT"/>
        </w:rPr>
        <w:t xml:space="preserve">98. </w:t>
      </w:r>
      <w:r w:rsidRPr="00171DA7">
        <w:rPr>
          <w:lang w:val="it-IT"/>
        </w:rPr>
        <w:t>Quale delle seguenti affermazioni descrive correttamente una differenza tra le classi I</w:t>
      </w:r>
      <w:r w:rsidRPr="00171DA7">
        <w:rPr>
          <w:lang w:val="it-IT"/>
        </w:rPr>
        <w:br/>
        <w:t>e II delle glicoproteine HLA?</w:t>
      </w:r>
    </w:p>
    <w:p w14:paraId="744A3FFA" w14:textId="77777777" w:rsidR="00A604A9" w:rsidRPr="00171DA7" w:rsidRDefault="00000000">
      <w:pPr>
        <w:spacing w:after="0"/>
        <w:ind w:left="425"/>
        <w:rPr>
          <w:lang w:val="it-IT"/>
        </w:rPr>
      </w:pPr>
      <w:r w:rsidRPr="00171DA7">
        <w:rPr>
          <w:highlight w:val="yellow"/>
          <w:lang w:val="it-IT"/>
        </w:rPr>
        <w:t>A) La classe II presenta all’esterno ciò che è stato fagocitato dalla cellula, mentre la classe I presenta ciò che è stato sintetizzato all’interno della cellula.</w:t>
      </w:r>
    </w:p>
    <w:p w14:paraId="5F8555FA" w14:textId="77777777" w:rsidR="00A604A9" w:rsidRPr="00171DA7" w:rsidRDefault="00000000">
      <w:pPr>
        <w:spacing w:after="0"/>
        <w:ind w:left="425"/>
        <w:rPr>
          <w:lang w:val="it-IT"/>
        </w:rPr>
      </w:pPr>
      <w:r w:rsidRPr="00171DA7">
        <w:rPr>
          <w:lang w:val="it-IT"/>
        </w:rPr>
        <w:t>B) La classe II presenta all’esterno ciò che è stato sintetizzato all’interno della cellula, mentre la classe I presenta ciò che è stato fagocitato.</w:t>
      </w:r>
    </w:p>
    <w:p w14:paraId="194030EA" w14:textId="77777777" w:rsidR="00A604A9" w:rsidRPr="00171DA7" w:rsidRDefault="00000000">
      <w:pPr>
        <w:spacing w:after="0"/>
        <w:ind w:left="425"/>
        <w:rPr>
          <w:lang w:val="it-IT"/>
        </w:rPr>
      </w:pPr>
      <w:r w:rsidRPr="00171DA7">
        <w:rPr>
          <w:lang w:val="it-IT"/>
        </w:rPr>
        <w:t>C) La classe I è coinvolta principalmente nella risposta immunitaria contro infezioni batteriche, mentre la classe II è più efficace contro le infezioni virali.</w:t>
      </w:r>
    </w:p>
    <w:p w14:paraId="4EA1335C" w14:textId="77777777" w:rsidR="00A604A9" w:rsidRPr="00171DA7" w:rsidRDefault="00000000">
      <w:pPr>
        <w:spacing w:after="0"/>
        <w:ind w:left="425"/>
        <w:rPr>
          <w:lang w:val="it-IT"/>
        </w:rPr>
      </w:pPr>
      <w:r w:rsidRPr="00171DA7">
        <w:rPr>
          <w:lang w:val="it-IT"/>
        </w:rPr>
        <w:t>D) La classe I presenta una tasca per il peptide che è universale per tutte le sequenze amminoacidiche, mentre la classe II possiede tasche che legano solo specifici peptidi derivati da batteri.</w:t>
      </w:r>
    </w:p>
    <w:p w14:paraId="193C2CA9" w14:textId="77777777" w:rsidR="00A604A9" w:rsidRPr="00171DA7" w:rsidRDefault="00000000">
      <w:pPr>
        <w:spacing w:after="0"/>
        <w:ind w:left="425"/>
        <w:rPr>
          <w:lang w:val="it-IT"/>
        </w:rPr>
      </w:pPr>
      <w:r w:rsidRPr="00171DA7">
        <w:rPr>
          <w:lang w:val="it-IT"/>
        </w:rPr>
        <w:t>E) La classe II è espressa su tutte le cellule nucleate, mentre la classe I è espressa solo su cellule specializzate come i linfociti T.</w:t>
      </w:r>
    </w:p>
    <w:p w14:paraId="348A19E0" w14:textId="77777777" w:rsidR="00A604A9" w:rsidRPr="00171DA7" w:rsidRDefault="00A604A9">
      <w:pPr>
        <w:rPr>
          <w:lang w:val="it-IT"/>
        </w:rPr>
      </w:pPr>
    </w:p>
    <w:p w14:paraId="310F6EFB" w14:textId="77777777" w:rsidR="00A604A9" w:rsidRPr="00171DA7" w:rsidRDefault="00000000">
      <w:pPr>
        <w:rPr>
          <w:lang w:val="it-IT"/>
        </w:rPr>
      </w:pPr>
      <w:r w:rsidRPr="00171DA7">
        <w:rPr>
          <w:b/>
          <w:lang w:val="it-IT"/>
        </w:rPr>
        <w:t xml:space="preserve">99. </w:t>
      </w:r>
      <w:r w:rsidRPr="00171DA7">
        <w:rPr>
          <w:lang w:val="it-IT"/>
        </w:rPr>
        <w:t>Quale delle seguenti affermazioni descrive correttamente la localizzazione e</w:t>
      </w:r>
      <w:r w:rsidRPr="00171DA7">
        <w:rPr>
          <w:lang w:val="it-IT"/>
        </w:rPr>
        <w:br/>
        <w:t>l’espressione delle molecole HLA?</w:t>
      </w:r>
    </w:p>
    <w:p w14:paraId="38216D66" w14:textId="77777777" w:rsidR="00A604A9" w:rsidRPr="00171DA7" w:rsidRDefault="00000000">
      <w:pPr>
        <w:spacing w:after="0"/>
        <w:ind w:left="425"/>
        <w:rPr>
          <w:lang w:val="it-IT"/>
        </w:rPr>
      </w:pPr>
      <w:r w:rsidRPr="00171DA7">
        <w:rPr>
          <w:lang w:val="it-IT"/>
        </w:rPr>
        <w:t>A) Le molecole di classe I sono espresse solo sui linfociti T, mentre le molecole di classe II sono espresse su tutte le cellule nucleate.</w:t>
      </w:r>
    </w:p>
    <w:p w14:paraId="756EB034" w14:textId="77777777" w:rsidR="00A604A9" w:rsidRPr="00171DA7" w:rsidRDefault="00000000">
      <w:pPr>
        <w:spacing w:after="0"/>
        <w:ind w:left="425"/>
        <w:rPr>
          <w:lang w:val="it-IT"/>
        </w:rPr>
      </w:pPr>
      <w:r w:rsidRPr="00171DA7">
        <w:rPr>
          <w:highlight w:val="yellow"/>
          <w:lang w:val="it-IT"/>
        </w:rPr>
        <w:lastRenderedPageBreak/>
        <w:t>B) Le molecole di classe I sono espresse su tutte le cellule nucleate, ma i livelli di espressione sono bassi in alcuni tipi cellulari come gli spermatozoi e le cellule del sistema nervoso centrale.</w:t>
      </w:r>
    </w:p>
    <w:p w14:paraId="326AA60A" w14:textId="77777777" w:rsidR="00A604A9" w:rsidRPr="00171DA7" w:rsidRDefault="00000000">
      <w:pPr>
        <w:spacing w:after="0"/>
        <w:ind w:left="425"/>
        <w:rPr>
          <w:lang w:val="it-IT"/>
        </w:rPr>
      </w:pPr>
      <w:r w:rsidRPr="00171DA7">
        <w:rPr>
          <w:lang w:val="it-IT"/>
        </w:rPr>
        <w:t>C) Le molecole di classe II sono espresse in modo costitutivo su tutte le cellule del corpo, mentre le molecole di classe I sono espresse solo in caso di infezione.</w:t>
      </w:r>
    </w:p>
    <w:p w14:paraId="40709DE2" w14:textId="77777777" w:rsidR="00A604A9" w:rsidRPr="00171DA7" w:rsidRDefault="00000000">
      <w:pPr>
        <w:spacing w:after="0"/>
        <w:ind w:left="425"/>
        <w:rPr>
          <w:lang w:val="it-IT"/>
        </w:rPr>
      </w:pPr>
      <w:r w:rsidRPr="00171DA7">
        <w:rPr>
          <w:lang w:val="it-IT"/>
        </w:rPr>
        <w:t>D) Le molecole di classe III sono presenti su tutte le cellule nucleate e sono responsabili della presentazione di antigeni.</w:t>
      </w:r>
    </w:p>
    <w:p w14:paraId="3B65AF2F" w14:textId="77777777" w:rsidR="00A604A9" w:rsidRPr="00171DA7" w:rsidRDefault="00000000">
      <w:pPr>
        <w:spacing w:after="0"/>
        <w:ind w:left="425"/>
        <w:rPr>
          <w:lang w:val="it-IT"/>
        </w:rPr>
      </w:pPr>
      <w:r w:rsidRPr="00171DA7">
        <w:rPr>
          <w:lang w:val="it-IT"/>
        </w:rPr>
        <w:t>E) Le molecole di classe I presentano solo peptidi self sulla superficie cellulare, mentre le molecole di classe II presentano solo peptidi non-self durante un'infezione.</w:t>
      </w:r>
    </w:p>
    <w:p w14:paraId="46FE6DDF" w14:textId="77777777" w:rsidR="00A604A9" w:rsidRPr="00171DA7" w:rsidRDefault="00A604A9">
      <w:pPr>
        <w:rPr>
          <w:lang w:val="it-IT"/>
        </w:rPr>
      </w:pPr>
    </w:p>
    <w:p w14:paraId="29C9EF03" w14:textId="77777777" w:rsidR="00A604A9" w:rsidRPr="00171DA7" w:rsidRDefault="00000000">
      <w:pPr>
        <w:rPr>
          <w:lang w:val="it-IT"/>
        </w:rPr>
      </w:pPr>
      <w:r w:rsidRPr="00171DA7">
        <w:rPr>
          <w:b/>
          <w:lang w:val="it-IT"/>
        </w:rPr>
        <w:t xml:space="preserve">100. </w:t>
      </w:r>
      <w:r w:rsidRPr="00171DA7">
        <w:rPr>
          <w:lang w:val="it-IT"/>
        </w:rPr>
        <w:t>Quale delle seguenti affermazioni descrive correttamente l’espressione delle proteine</w:t>
      </w:r>
      <w:r w:rsidRPr="00171DA7">
        <w:rPr>
          <w:lang w:val="it-IT"/>
        </w:rPr>
        <w:br/>
        <w:t>dell'MHC di classe I e II?</w:t>
      </w:r>
    </w:p>
    <w:p w14:paraId="42E30840" w14:textId="77777777" w:rsidR="00A604A9" w:rsidRPr="00171DA7" w:rsidRDefault="00000000">
      <w:pPr>
        <w:spacing w:after="0"/>
        <w:ind w:left="425"/>
        <w:rPr>
          <w:lang w:val="it-IT"/>
        </w:rPr>
      </w:pPr>
      <w:r w:rsidRPr="00171DA7">
        <w:rPr>
          <w:lang w:val="it-IT"/>
        </w:rPr>
        <w:t>A) L'espressione di MHC di classe I è regolata dal CIITA, che agisce legandosi direttamente al DNA del promotore dei geni HLA.</w:t>
      </w:r>
    </w:p>
    <w:p w14:paraId="1AC06801" w14:textId="77777777" w:rsidR="00A604A9" w:rsidRPr="00171DA7" w:rsidRDefault="00000000">
      <w:pPr>
        <w:spacing w:after="0"/>
        <w:ind w:left="425"/>
        <w:rPr>
          <w:lang w:val="it-IT"/>
        </w:rPr>
      </w:pPr>
      <w:r w:rsidRPr="00171DA7">
        <w:rPr>
          <w:lang w:val="it-IT"/>
        </w:rPr>
        <w:t>B) L'espressione delle proteine di classe I è sempre costitutiva e non è mai influenzata da stimoli citochinici o infezioni.</w:t>
      </w:r>
    </w:p>
    <w:p w14:paraId="62629F4A" w14:textId="77777777" w:rsidR="00A604A9" w:rsidRPr="00171DA7" w:rsidRDefault="00000000">
      <w:pPr>
        <w:spacing w:after="0"/>
        <w:ind w:left="425"/>
        <w:rPr>
          <w:lang w:val="it-IT"/>
        </w:rPr>
      </w:pPr>
      <w:r w:rsidRPr="00171DA7">
        <w:rPr>
          <w:highlight w:val="yellow"/>
          <w:lang w:val="it-IT"/>
        </w:rPr>
        <w:t>C) L'espressione di MHC di classe II è regolata dal CIITA, che interagisce con il DNA attraverso un enhanceosoma per attivare la trascrizione.</w:t>
      </w:r>
    </w:p>
    <w:p w14:paraId="7C85CB2C" w14:textId="77777777" w:rsidR="00A604A9" w:rsidRPr="00171DA7" w:rsidRDefault="00000000">
      <w:pPr>
        <w:spacing w:after="0"/>
        <w:ind w:left="425"/>
        <w:rPr>
          <w:lang w:val="it-IT"/>
        </w:rPr>
      </w:pPr>
      <w:r w:rsidRPr="00171DA7">
        <w:rPr>
          <w:lang w:val="it-IT"/>
        </w:rPr>
        <w:t>D) L’espressione di MHC di classe I è attivata solo in caso di infezione batterica, mentre quella di classe II avviene solo in caso di infezione virale.</w:t>
      </w:r>
    </w:p>
    <w:p w14:paraId="33D04967" w14:textId="77777777" w:rsidR="00A604A9" w:rsidRPr="00171DA7" w:rsidRDefault="00000000">
      <w:pPr>
        <w:spacing w:after="0"/>
        <w:ind w:left="425"/>
        <w:rPr>
          <w:lang w:val="it-IT"/>
        </w:rPr>
      </w:pPr>
      <w:r w:rsidRPr="00171DA7">
        <w:rPr>
          <w:lang w:val="it-IT"/>
        </w:rPr>
        <w:t>E) La trascrizione dei geni di classe II è indipendente da interferone gamma, che non ha alcun ruolo nel processo.</w:t>
      </w:r>
    </w:p>
    <w:p w14:paraId="589CB5FB" w14:textId="77777777" w:rsidR="00A604A9" w:rsidRPr="00171DA7" w:rsidRDefault="00A604A9">
      <w:pPr>
        <w:rPr>
          <w:lang w:val="it-IT"/>
        </w:rPr>
      </w:pPr>
    </w:p>
    <w:p w14:paraId="0EFE358E" w14:textId="77777777" w:rsidR="00A604A9" w:rsidRPr="00171DA7" w:rsidRDefault="00000000">
      <w:pPr>
        <w:rPr>
          <w:lang w:val="it-IT"/>
        </w:rPr>
      </w:pPr>
      <w:r w:rsidRPr="00171DA7">
        <w:rPr>
          <w:b/>
          <w:lang w:val="it-IT"/>
        </w:rPr>
        <w:t xml:space="preserve">101. </w:t>
      </w:r>
      <w:r w:rsidRPr="00171DA7">
        <w:rPr>
          <w:lang w:val="it-IT"/>
        </w:rPr>
        <w:t>Quale delle seguenti affermazioni riguardo i diversi tipi di proteasoma è vera?</w:t>
      </w:r>
    </w:p>
    <w:p w14:paraId="4959341E" w14:textId="77777777" w:rsidR="00A604A9" w:rsidRPr="00171DA7" w:rsidRDefault="00000000">
      <w:pPr>
        <w:spacing w:after="0"/>
        <w:ind w:left="425"/>
        <w:rPr>
          <w:lang w:val="it-IT"/>
        </w:rPr>
      </w:pPr>
      <w:r w:rsidRPr="00171DA7">
        <w:rPr>
          <w:lang w:val="it-IT"/>
        </w:rPr>
        <w:t>A) Il primo anello enzimatico del proteasoma costitutivo viene chiamato Core e presenta enzimi catalitici e non.</w:t>
      </w:r>
    </w:p>
    <w:p w14:paraId="7E315130" w14:textId="77777777" w:rsidR="00A604A9" w:rsidRPr="00171DA7" w:rsidRDefault="00000000">
      <w:pPr>
        <w:spacing w:after="0"/>
        <w:ind w:left="425"/>
        <w:rPr>
          <w:lang w:val="it-IT"/>
        </w:rPr>
      </w:pPr>
      <w:r w:rsidRPr="00171DA7">
        <w:rPr>
          <w:lang w:val="it-IT"/>
        </w:rPr>
        <w:t>B) Il timoproteasoma non possiede subunità uguali agli altri tipi di proteasoma.</w:t>
      </w:r>
    </w:p>
    <w:p w14:paraId="4504AD07" w14:textId="77777777" w:rsidR="00A604A9" w:rsidRPr="00171DA7" w:rsidRDefault="00000000">
      <w:pPr>
        <w:spacing w:after="0"/>
        <w:ind w:left="425"/>
        <w:rPr>
          <w:lang w:val="it-IT"/>
        </w:rPr>
      </w:pPr>
      <w:r w:rsidRPr="00171DA7">
        <w:rPr>
          <w:highlight w:val="yellow"/>
          <w:lang w:val="it-IT"/>
        </w:rPr>
        <w:t>C) I peptidi idrofobici prodotti dalla subunità beta1i dell’immunoproteasoma sono i peptidi più adatti ad essere utilizzati nell’MHC di classe 1.</w:t>
      </w:r>
    </w:p>
    <w:p w14:paraId="5F6EB27E" w14:textId="77777777" w:rsidR="00A604A9" w:rsidRPr="00171DA7" w:rsidRDefault="00000000">
      <w:pPr>
        <w:spacing w:after="0"/>
        <w:ind w:left="425"/>
        <w:rPr>
          <w:lang w:val="it-IT"/>
        </w:rPr>
      </w:pPr>
      <w:r w:rsidRPr="00171DA7">
        <w:rPr>
          <w:lang w:val="it-IT"/>
        </w:rPr>
        <w:t>D) I peptidi idrofobici prodotti dalla subunità beta5i del timoproteasoma sono i peptidi più adatti ad essere utilizzati nell’MHC di classe 1.</w:t>
      </w:r>
    </w:p>
    <w:p w14:paraId="34C27A85" w14:textId="77777777" w:rsidR="00A604A9" w:rsidRPr="00171DA7" w:rsidRDefault="00000000">
      <w:pPr>
        <w:spacing w:after="0"/>
        <w:ind w:left="425"/>
        <w:rPr>
          <w:lang w:val="it-IT"/>
        </w:rPr>
      </w:pPr>
      <w:r w:rsidRPr="00171DA7">
        <w:rPr>
          <w:lang w:val="it-IT"/>
        </w:rPr>
        <w:t>E) I 2 cappelli presenti in tutti i tipi di proteasoma hanno solamente funzione strutturale.</w:t>
      </w:r>
    </w:p>
    <w:p w14:paraId="23E305A1" w14:textId="77777777" w:rsidR="00A604A9" w:rsidRPr="00171DA7" w:rsidRDefault="00A604A9">
      <w:pPr>
        <w:rPr>
          <w:lang w:val="it-IT"/>
        </w:rPr>
      </w:pPr>
    </w:p>
    <w:p w14:paraId="575BA5A3" w14:textId="77777777" w:rsidR="00A604A9" w:rsidRPr="00171DA7" w:rsidRDefault="00000000">
      <w:pPr>
        <w:rPr>
          <w:lang w:val="it-IT"/>
        </w:rPr>
      </w:pPr>
      <w:r w:rsidRPr="00171DA7">
        <w:rPr>
          <w:b/>
          <w:lang w:val="it-IT"/>
        </w:rPr>
        <w:t xml:space="preserve">102. </w:t>
      </w:r>
      <w:r w:rsidRPr="00171DA7">
        <w:rPr>
          <w:lang w:val="it-IT"/>
        </w:rPr>
        <w:t>Quale delle seguenti affermazioni riguardanti gli enzimi coinvolti nella</w:t>
      </w:r>
      <w:r w:rsidRPr="00171DA7">
        <w:rPr>
          <w:lang w:val="it-IT"/>
        </w:rPr>
        <w:br/>
        <w:t>presentazione del peptide sull’MHC di classe 1 è FALSA?</w:t>
      </w:r>
    </w:p>
    <w:p w14:paraId="71EE483C" w14:textId="77777777" w:rsidR="00A604A9" w:rsidRPr="00171DA7" w:rsidRDefault="00000000">
      <w:pPr>
        <w:spacing w:after="0"/>
        <w:ind w:left="425"/>
        <w:rPr>
          <w:lang w:val="it-IT"/>
        </w:rPr>
      </w:pPr>
      <w:r w:rsidRPr="00171DA7">
        <w:rPr>
          <w:lang w:val="it-IT"/>
        </w:rPr>
        <w:t>A) Si possono trovare antigeni su MHC di classe 1 con una sequenza di aminoacidi diversa rispetto a quella dell’antigene originale.</w:t>
      </w:r>
    </w:p>
    <w:p w14:paraId="5D5626D2" w14:textId="77777777" w:rsidR="00A604A9" w:rsidRPr="00171DA7" w:rsidRDefault="00000000">
      <w:pPr>
        <w:spacing w:after="0"/>
        <w:ind w:left="425"/>
        <w:rPr>
          <w:lang w:val="it-IT"/>
        </w:rPr>
      </w:pPr>
      <w:r w:rsidRPr="00171DA7">
        <w:rPr>
          <w:highlight w:val="yellow"/>
          <w:lang w:val="it-IT"/>
        </w:rPr>
        <w:lastRenderedPageBreak/>
        <w:t>B) L’enzima TAP trasporta i peptidi dal reticolo endoplasmatico al citoplasma (la risposta non è esattamente questa perché è stata modificata dalla professoressa, ma era più o meno formulata così)</w:t>
      </w:r>
    </w:p>
    <w:p w14:paraId="4D1C3E66" w14:textId="77777777" w:rsidR="00A604A9" w:rsidRPr="00171DA7" w:rsidRDefault="00000000">
      <w:pPr>
        <w:spacing w:after="0"/>
        <w:ind w:left="425"/>
        <w:rPr>
          <w:lang w:val="it-IT"/>
        </w:rPr>
      </w:pPr>
      <w:r w:rsidRPr="00171DA7">
        <w:rPr>
          <w:lang w:val="it-IT"/>
        </w:rPr>
        <w:t>C) L’enzima TAP è un dimero localizzato sulla membrana del reticolo endoplasmatico.</w:t>
      </w:r>
    </w:p>
    <w:p w14:paraId="4F92AF69" w14:textId="77777777" w:rsidR="00A604A9" w:rsidRPr="00171DA7" w:rsidRDefault="00000000">
      <w:pPr>
        <w:spacing w:after="0"/>
        <w:ind w:left="425"/>
        <w:rPr>
          <w:lang w:val="it-IT"/>
        </w:rPr>
      </w:pPr>
      <w:r w:rsidRPr="00171DA7">
        <w:rPr>
          <w:lang w:val="it-IT"/>
        </w:rPr>
        <w:t>D) Il complesso PLC consente il “peptide editing”</w:t>
      </w:r>
    </w:p>
    <w:p w14:paraId="49603F9D" w14:textId="77777777" w:rsidR="00A604A9" w:rsidRPr="00171DA7" w:rsidRDefault="00000000">
      <w:pPr>
        <w:spacing w:after="0"/>
        <w:ind w:left="425"/>
        <w:rPr>
          <w:lang w:val="it-IT"/>
        </w:rPr>
      </w:pPr>
      <w:r w:rsidRPr="00171DA7">
        <w:rPr>
          <w:lang w:val="it-IT"/>
        </w:rPr>
        <w:t>E) La tapasina forma un ponte tra TAP e la membrana del reticolo endoplasmatico</w:t>
      </w:r>
    </w:p>
    <w:p w14:paraId="0C75362A" w14:textId="77777777" w:rsidR="00A604A9" w:rsidRPr="00171DA7" w:rsidRDefault="00A604A9">
      <w:pPr>
        <w:rPr>
          <w:lang w:val="it-IT"/>
        </w:rPr>
      </w:pPr>
    </w:p>
    <w:p w14:paraId="07ABB1B8" w14:textId="77777777" w:rsidR="00A604A9" w:rsidRPr="00171DA7" w:rsidRDefault="00000000">
      <w:pPr>
        <w:rPr>
          <w:lang w:val="it-IT"/>
        </w:rPr>
      </w:pPr>
      <w:r w:rsidRPr="00171DA7">
        <w:rPr>
          <w:b/>
          <w:lang w:val="it-IT"/>
        </w:rPr>
        <w:t xml:space="preserve">103. </w:t>
      </w:r>
      <w:r w:rsidRPr="00171DA7">
        <w:rPr>
          <w:lang w:val="it-IT"/>
        </w:rPr>
        <w:t>Quale di queste affermazioni relative alla presentazione del peptide sull’MHC di</w:t>
      </w:r>
      <w:r w:rsidRPr="00171DA7">
        <w:rPr>
          <w:lang w:val="it-IT"/>
        </w:rPr>
        <w:br/>
        <w:t>classe 2 è vera?</w:t>
      </w:r>
    </w:p>
    <w:p w14:paraId="60CD85C1" w14:textId="77777777" w:rsidR="00A604A9" w:rsidRPr="00171DA7" w:rsidRDefault="00000000">
      <w:pPr>
        <w:spacing w:after="0"/>
        <w:ind w:left="425"/>
        <w:rPr>
          <w:lang w:val="it-IT"/>
        </w:rPr>
      </w:pPr>
      <w:r w:rsidRPr="00171DA7">
        <w:rPr>
          <w:lang w:val="it-IT"/>
        </w:rPr>
        <w:t>A) L’enzima LIP10 oblitera la tasca per il peptide.</w:t>
      </w:r>
    </w:p>
    <w:p w14:paraId="479139DE" w14:textId="77777777" w:rsidR="00A604A9" w:rsidRPr="00171DA7" w:rsidRDefault="00000000">
      <w:pPr>
        <w:spacing w:after="0"/>
        <w:ind w:left="425"/>
        <w:rPr>
          <w:lang w:val="it-IT"/>
        </w:rPr>
      </w:pPr>
      <w:r w:rsidRPr="00171DA7">
        <w:rPr>
          <w:highlight w:val="yellow"/>
          <w:lang w:val="it-IT"/>
        </w:rPr>
        <w:t>B) Le catepsine e l’abbassamento del Ph rimuovono tutto tranne CLIP.</w:t>
      </w:r>
    </w:p>
    <w:p w14:paraId="2965E40C" w14:textId="77777777" w:rsidR="00A604A9" w:rsidRPr="00171DA7" w:rsidRDefault="00000000">
      <w:pPr>
        <w:spacing w:after="0"/>
        <w:ind w:left="425"/>
        <w:rPr>
          <w:lang w:val="it-IT"/>
        </w:rPr>
      </w:pPr>
      <w:r w:rsidRPr="00171DA7">
        <w:rPr>
          <w:lang w:val="it-IT"/>
        </w:rPr>
        <w:t>C) La subunità DM inibisce la subunità DO.</w:t>
      </w:r>
    </w:p>
    <w:p w14:paraId="44EA7780" w14:textId="77777777" w:rsidR="00A604A9" w:rsidRPr="00171DA7" w:rsidRDefault="00000000">
      <w:pPr>
        <w:spacing w:after="0"/>
        <w:ind w:left="425"/>
        <w:rPr>
          <w:lang w:val="it-IT"/>
        </w:rPr>
      </w:pPr>
      <w:r w:rsidRPr="00171DA7">
        <w:rPr>
          <w:lang w:val="it-IT"/>
        </w:rPr>
        <w:t>D) DM è una molecola di classe 2 classica.</w:t>
      </w:r>
    </w:p>
    <w:p w14:paraId="71F74CDA" w14:textId="77777777" w:rsidR="00A604A9" w:rsidRPr="00171DA7" w:rsidRDefault="00000000">
      <w:pPr>
        <w:spacing w:after="0"/>
        <w:ind w:left="425"/>
        <w:rPr>
          <w:lang w:val="it-IT"/>
        </w:rPr>
      </w:pPr>
      <w:r w:rsidRPr="00171DA7">
        <w:rPr>
          <w:lang w:val="it-IT"/>
        </w:rPr>
        <w:t>E) CLIP viene rimosso solamente a seguito dell’abbassamento della concentrazione dell’IFN gamma, segno di un’infezione in corso.</w:t>
      </w:r>
    </w:p>
    <w:p w14:paraId="374C41DB" w14:textId="77777777" w:rsidR="00A604A9" w:rsidRPr="00171DA7" w:rsidRDefault="00A604A9">
      <w:pPr>
        <w:rPr>
          <w:lang w:val="it-IT"/>
        </w:rPr>
      </w:pPr>
    </w:p>
    <w:p w14:paraId="03872F60" w14:textId="77777777" w:rsidR="00A604A9" w:rsidRPr="00171DA7" w:rsidRDefault="00000000">
      <w:pPr>
        <w:rPr>
          <w:lang w:val="it-IT"/>
        </w:rPr>
      </w:pPr>
      <w:r w:rsidRPr="00171DA7">
        <w:rPr>
          <w:b/>
          <w:lang w:val="it-IT"/>
        </w:rPr>
        <w:t xml:space="preserve">104. </w:t>
      </w:r>
      <w:r w:rsidRPr="00171DA7">
        <w:rPr>
          <w:lang w:val="it-IT"/>
        </w:rPr>
        <w:t>La seguente affermazione è vera o falsa?</w:t>
      </w:r>
      <w:r w:rsidRPr="00171DA7">
        <w:rPr>
          <w:lang w:val="it-IT"/>
        </w:rPr>
        <w:br/>
        <w:t>Nelle cellule dendritiche immature, a seguito dell’endocitosi dell’MHC di classe 2,</w:t>
      </w:r>
      <w:r w:rsidRPr="00171DA7">
        <w:rPr>
          <w:lang w:val="it-IT"/>
        </w:rPr>
        <w:br/>
        <w:t>quest’ultimo viene eliminato grazie all’azione dell’enzima MARCH1.</w:t>
      </w:r>
    </w:p>
    <w:p w14:paraId="74312DEB" w14:textId="77777777" w:rsidR="00A604A9" w:rsidRPr="00171DA7" w:rsidRDefault="00000000">
      <w:pPr>
        <w:spacing w:after="0"/>
        <w:ind w:left="425"/>
        <w:rPr>
          <w:lang w:val="it-IT"/>
        </w:rPr>
      </w:pPr>
      <w:r w:rsidRPr="00171DA7">
        <w:rPr>
          <w:highlight w:val="yellow"/>
          <w:lang w:val="it-IT"/>
        </w:rPr>
        <w:t>V) Vero</w:t>
      </w:r>
    </w:p>
    <w:p w14:paraId="1DBB8B7B" w14:textId="77777777" w:rsidR="00A604A9" w:rsidRPr="00171DA7" w:rsidRDefault="00000000">
      <w:pPr>
        <w:spacing w:after="0"/>
        <w:ind w:left="425"/>
        <w:rPr>
          <w:lang w:val="it-IT"/>
        </w:rPr>
      </w:pPr>
      <w:r w:rsidRPr="00171DA7">
        <w:rPr>
          <w:lang w:val="it-IT"/>
        </w:rPr>
        <w:t>F) Falso</w:t>
      </w:r>
    </w:p>
    <w:p w14:paraId="3EE2B1F2" w14:textId="77777777" w:rsidR="00A604A9" w:rsidRPr="00171DA7" w:rsidRDefault="00A604A9">
      <w:pPr>
        <w:rPr>
          <w:lang w:val="it-IT"/>
        </w:rPr>
      </w:pPr>
    </w:p>
    <w:p w14:paraId="19D1569A" w14:textId="77777777" w:rsidR="00A604A9" w:rsidRPr="00171DA7" w:rsidRDefault="00000000">
      <w:pPr>
        <w:rPr>
          <w:lang w:val="it-IT"/>
        </w:rPr>
      </w:pPr>
      <w:r w:rsidRPr="00171DA7">
        <w:rPr>
          <w:b/>
          <w:lang w:val="it-IT"/>
        </w:rPr>
        <w:t xml:space="preserve">105. </w:t>
      </w:r>
      <w:r w:rsidRPr="00171DA7">
        <w:rPr>
          <w:lang w:val="it-IT"/>
        </w:rPr>
        <w:t>le APC:</w:t>
      </w:r>
    </w:p>
    <w:p w14:paraId="0EF40294" w14:textId="77777777" w:rsidR="00A604A9" w:rsidRPr="00171DA7" w:rsidRDefault="00000000">
      <w:pPr>
        <w:spacing w:after="0"/>
        <w:ind w:left="425"/>
        <w:rPr>
          <w:lang w:val="it-IT"/>
        </w:rPr>
      </w:pPr>
      <w:r w:rsidRPr="00171DA7">
        <w:rPr>
          <w:lang w:val="it-IT"/>
        </w:rPr>
        <w:t>A) Sono cellule in grado di fagocitare qualsiasi tipo di antigene.</w:t>
      </w:r>
    </w:p>
    <w:p w14:paraId="421396D2" w14:textId="77777777" w:rsidR="00A604A9" w:rsidRPr="00171DA7" w:rsidRDefault="00000000">
      <w:pPr>
        <w:spacing w:after="0"/>
        <w:ind w:left="425"/>
        <w:rPr>
          <w:lang w:val="it-IT"/>
        </w:rPr>
      </w:pPr>
      <w:r w:rsidRPr="00171DA7">
        <w:rPr>
          <w:lang w:val="it-IT"/>
        </w:rPr>
        <w:t>B) Sono un gruppo che comprende molti tipi cellulari con funzioni disparate.</w:t>
      </w:r>
    </w:p>
    <w:p w14:paraId="048DD2D4" w14:textId="77777777" w:rsidR="00A604A9" w:rsidRPr="00171DA7" w:rsidRDefault="00000000">
      <w:pPr>
        <w:spacing w:after="0"/>
        <w:ind w:left="425"/>
        <w:rPr>
          <w:lang w:val="it-IT"/>
        </w:rPr>
      </w:pPr>
      <w:r w:rsidRPr="00171DA7">
        <w:rPr>
          <w:lang w:val="it-IT"/>
        </w:rPr>
        <w:t>C) Comprendono i linfociti B che fanno il priming, ossia attivano linfociti T naïve .</w:t>
      </w:r>
    </w:p>
    <w:p w14:paraId="4FDDCF01" w14:textId="77777777" w:rsidR="00A604A9" w:rsidRPr="00171DA7" w:rsidRDefault="00000000">
      <w:pPr>
        <w:spacing w:after="0"/>
        <w:ind w:left="425"/>
        <w:rPr>
          <w:lang w:val="it-IT"/>
        </w:rPr>
      </w:pPr>
      <w:r w:rsidRPr="00175CA9">
        <w:rPr>
          <w:lang w:val="it-IT"/>
        </w:rPr>
        <w:t>D) Comprendono le cellule dendritiche, in grado di fagocitare qualsiasi tipo di antigene.</w:t>
      </w:r>
    </w:p>
    <w:p w14:paraId="0B5B37DA" w14:textId="77777777" w:rsidR="00A604A9" w:rsidRPr="00171DA7" w:rsidRDefault="00000000">
      <w:pPr>
        <w:spacing w:after="0"/>
        <w:ind w:left="425"/>
        <w:rPr>
          <w:lang w:val="it-IT"/>
        </w:rPr>
      </w:pPr>
      <w:r w:rsidRPr="00175CA9">
        <w:rPr>
          <w:highlight w:val="yellow"/>
          <w:lang w:val="it-IT"/>
        </w:rPr>
        <w:t>E) Comprendono i macrofagi che fagocitano antigeni solubili.</w:t>
      </w:r>
    </w:p>
    <w:p w14:paraId="457A5B8B" w14:textId="77777777" w:rsidR="00A604A9" w:rsidRPr="00171DA7" w:rsidRDefault="00A604A9">
      <w:pPr>
        <w:rPr>
          <w:lang w:val="it-IT"/>
        </w:rPr>
      </w:pPr>
    </w:p>
    <w:p w14:paraId="0216C9ED" w14:textId="77777777" w:rsidR="00A604A9" w:rsidRPr="00171DA7" w:rsidRDefault="00000000">
      <w:pPr>
        <w:rPr>
          <w:lang w:val="it-IT"/>
        </w:rPr>
      </w:pPr>
      <w:r w:rsidRPr="00171DA7">
        <w:rPr>
          <w:b/>
          <w:lang w:val="it-IT"/>
        </w:rPr>
        <w:t xml:space="preserve">106. </w:t>
      </w:r>
      <w:r w:rsidRPr="00171DA7">
        <w:rPr>
          <w:lang w:val="it-IT"/>
        </w:rPr>
        <w:t>Per il locus HLA-B sono state identificate 42 specificità alleliche. Qual è il numero massimo di alleli HLA-B che può esprime simultaneamente una cellula?</w:t>
      </w:r>
    </w:p>
    <w:p w14:paraId="3F4D4830" w14:textId="77777777" w:rsidR="00A604A9" w:rsidRPr="00171DA7" w:rsidRDefault="00000000">
      <w:pPr>
        <w:spacing w:after="0"/>
        <w:ind w:left="425"/>
        <w:rPr>
          <w:lang w:val="it-IT"/>
        </w:rPr>
      </w:pPr>
      <w:r w:rsidRPr="00171DA7">
        <w:rPr>
          <w:lang w:val="it-IT"/>
        </w:rPr>
        <w:t>1) 42</w:t>
      </w:r>
    </w:p>
    <w:p w14:paraId="12D73109" w14:textId="77777777" w:rsidR="00A604A9" w:rsidRPr="00171DA7" w:rsidRDefault="00000000">
      <w:pPr>
        <w:spacing w:after="0"/>
        <w:ind w:left="425"/>
        <w:rPr>
          <w:lang w:val="it-IT"/>
        </w:rPr>
      </w:pPr>
      <w:r w:rsidRPr="00171DA7">
        <w:rPr>
          <w:lang w:val="it-IT"/>
        </w:rPr>
        <w:t>2) 42x2</w:t>
      </w:r>
    </w:p>
    <w:p w14:paraId="6480D758" w14:textId="77777777" w:rsidR="00A604A9" w:rsidRPr="00171DA7" w:rsidRDefault="00000000">
      <w:pPr>
        <w:spacing w:after="0"/>
        <w:ind w:left="425"/>
        <w:rPr>
          <w:lang w:val="it-IT"/>
        </w:rPr>
      </w:pPr>
      <w:r w:rsidRPr="00171DA7">
        <w:rPr>
          <w:lang w:val="it-IT"/>
        </w:rPr>
        <w:t>3) 42x42</w:t>
      </w:r>
    </w:p>
    <w:p w14:paraId="3DD24A33" w14:textId="77777777" w:rsidR="00A604A9" w:rsidRPr="00171DA7" w:rsidRDefault="00000000">
      <w:pPr>
        <w:spacing w:after="0"/>
        <w:ind w:left="425"/>
        <w:rPr>
          <w:lang w:val="it-IT"/>
        </w:rPr>
      </w:pPr>
      <w:r w:rsidRPr="00171DA7">
        <w:rPr>
          <w:highlight w:val="yellow"/>
          <w:lang w:val="it-IT"/>
        </w:rPr>
        <w:t>4) due</w:t>
      </w:r>
    </w:p>
    <w:p w14:paraId="47754A56" w14:textId="77777777" w:rsidR="00A604A9" w:rsidRPr="00171DA7" w:rsidRDefault="00000000">
      <w:pPr>
        <w:spacing w:after="0"/>
        <w:ind w:left="425"/>
        <w:rPr>
          <w:lang w:val="it-IT"/>
        </w:rPr>
      </w:pPr>
      <w:r w:rsidRPr="00171DA7">
        <w:rPr>
          <w:lang w:val="it-IT"/>
        </w:rPr>
        <w:t>5) uno</w:t>
      </w:r>
    </w:p>
    <w:p w14:paraId="79B1ADD7" w14:textId="77777777" w:rsidR="00A604A9" w:rsidRPr="00171DA7" w:rsidRDefault="00A604A9">
      <w:pPr>
        <w:rPr>
          <w:lang w:val="it-IT"/>
        </w:rPr>
      </w:pPr>
    </w:p>
    <w:p w14:paraId="306700D3" w14:textId="77777777" w:rsidR="00A604A9" w:rsidRPr="00171DA7" w:rsidRDefault="00000000">
      <w:pPr>
        <w:rPr>
          <w:lang w:val="it-IT"/>
        </w:rPr>
      </w:pPr>
      <w:r w:rsidRPr="00171DA7">
        <w:rPr>
          <w:b/>
          <w:lang w:val="it-IT"/>
        </w:rPr>
        <w:t xml:space="preserve">107. </w:t>
      </w:r>
      <w:r w:rsidRPr="00171DA7">
        <w:rPr>
          <w:lang w:val="it-IT"/>
        </w:rPr>
        <w:t>Le molecole Lmp2 e Lmp7 sono: (due risposte)</w:t>
      </w:r>
    </w:p>
    <w:p w14:paraId="7A9771E5" w14:textId="513EE06E" w:rsidR="00A604A9" w:rsidRPr="00171DA7" w:rsidRDefault="00000000">
      <w:pPr>
        <w:spacing w:after="0"/>
        <w:ind w:left="425"/>
        <w:rPr>
          <w:lang w:val="it-IT"/>
        </w:rPr>
      </w:pPr>
      <w:r w:rsidRPr="00171DA7">
        <w:rPr>
          <w:highlight w:val="yellow"/>
          <w:lang w:val="it-IT"/>
        </w:rPr>
        <w:t>1) codificate da geni localizzati tra quelli di MHC classe I</w:t>
      </w:r>
      <w:r w:rsidR="00171DA7" w:rsidRPr="00171DA7">
        <w:rPr>
          <w:highlight w:val="yellow"/>
          <w:lang w:val="it-IT"/>
        </w:rPr>
        <w:t>I</w:t>
      </w:r>
    </w:p>
    <w:p w14:paraId="1EF956D4" w14:textId="77777777" w:rsidR="00A604A9" w:rsidRPr="00171DA7" w:rsidRDefault="00000000">
      <w:pPr>
        <w:spacing w:after="0"/>
        <w:ind w:left="425"/>
        <w:rPr>
          <w:lang w:val="it-IT"/>
        </w:rPr>
      </w:pPr>
      <w:r w:rsidRPr="00171DA7">
        <w:rPr>
          <w:lang w:val="it-IT"/>
        </w:rPr>
        <w:t>2) codificate da geni localizzati tra quelli MHC di classe III</w:t>
      </w:r>
    </w:p>
    <w:p w14:paraId="5E84C793" w14:textId="77777777" w:rsidR="00A604A9" w:rsidRPr="00171DA7" w:rsidRDefault="00000000">
      <w:pPr>
        <w:spacing w:after="0"/>
        <w:ind w:left="425"/>
        <w:rPr>
          <w:lang w:val="it-IT"/>
        </w:rPr>
      </w:pPr>
      <w:r w:rsidRPr="00171DA7">
        <w:rPr>
          <w:lang w:val="it-IT"/>
        </w:rPr>
        <w:t>3) dei trasportatori di peptidi</w:t>
      </w:r>
    </w:p>
    <w:p w14:paraId="26E933F6" w14:textId="77777777" w:rsidR="00A604A9" w:rsidRPr="00171DA7" w:rsidRDefault="00000000">
      <w:pPr>
        <w:spacing w:after="0"/>
        <w:ind w:left="425"/>
        <w:rPr>
          <w:lang w:val="it-IT"/>
        </w:rPr>
      </w:pPr>
      <w:r w:rsidRPr="00171DA7">
        <w:rPr>
          <w:highlight w:val="yellow"/>
          <w:lang w:val="it-IT"/>
        </w:rPr>
        <w:t>4) proteine con attività enzimatica</w:t>
      </w:r>
    </w:p>
    <w:p w14:paraId="5B7B2AE0" w14:textId="77777777" w:rsidR="00A604A9" w:rsidRPr="00171DA7" w:rsidRDefault="00000000">
      <w:pPr>
        <w:spacing w:after="0"/>
        <w:ind w:left="425"/>
        <w:rPr>
          <w:lang w:val="it-IT"/>
        </w:rPr>
      </w:pPr>
      <w:r w:rsidRPr="00171DA7">
        <w:rPr>
          <w:lang w:val="it-IT"/>
        </w:rPr>
        <w:t>5) sempre presenti nel proteasoma</w:t>
      </w:r>
    </w:p>
    <w:p w14:paraId="1F28AA4B" w14:textId="77777777" w:rsidR="00A604A9" w:rsidRPr="00171DA7" w:rsidRDefault="00000000">
      <w:pPr>
        <w:spacing w:after="0"/>
        <w:ind w:left="425"/>
        <w:rPr>
          <w:lang w:val="it-IT"/>
        </w:rPr>
      </w:pPr>
      <w:r w:rsidRPr="00171DA7">
        <w:rPr>
          <w:lang w:val="it-IT"/>
        </w:rPr>
        <w:t>6) siti di legame per l’ubiquitina</w:t>
      </w:r>
    </w:p>
    <w:p w14:paraId="7619CDB1" w14:textId="77777777" w:rsidR="00A604A9" w:rsidRPr="00171DA7" w:rsidRDefault="00A604A9">
      <w:pPr>
        <w:rPr>
          <w:lang w:val="it-IT"/>
        </w:rPr>
      </w:pPr>
    </w:p>
    <w:p w14:paraId="56F50652" w14:textId="77777777" w:rsidR="00A604A9" w:rsidRPr="00171DA7" w:rsidRDefault="00000000">
      <w:pPr>
        <w:rPr>
          <w:lang w:val="it-IT"/>
        </w:rPr>
      </w:pPr>
      <w:r w:rsidRPr="00171DA7">
        <w:rPr>
          <w:b/>
          <w:lang w:val="it-IT"/>
        </w:rPr>
        <w:t xml:space="preserve">108. </w:t>
      </w:r>
      <w:r w:rsidRPr="00171DA7">
        <w:rPr>
          <w:lang w:val="it-IT"/>
        </w:rPr>
        <w:t>Abitualmente i superantigeni:</w:t>
      </w:r>
    </w:p>
    <w:p w14:paraId="11005DEB" w14:textId="77777777" w:rsidR="00A604A9" w:rsidRPr="00171DA7" w:rsidRDefault="00000000">
      <w:pPr>
        <w:spacing w:after="0"/>
        <w:ind w:left="425"/>
        <w:rPr>
          <w:lang w:val="it-IT"/>
        </w:rPr>
      </w:pPr>
      <w:r w:rsidRPr="00171DA7">
        <w:rPr>
          <w:lang w:val="it-IT"/>
        </w:rPr>
        <w:t>1) necessitano la processazione da parte delle APC</w:t>
      </w:r>
    </w:p>
    <w:p w14:paraId="561FC9F3" w14:textId="77777777" w:rsidR="00A604A9" w:rsidRPr="00171DA7" w:rsidRDefault="00000000">
      <w:pPr>
        <w:spacing w:after="0"/>
        <w:ind w:left="425"/>
        <w:rPr>
          <w:lang w:val="it-IT"/>
        </w:rPr>
      </w:pPr>
      <w:r w:rsidRPr="00171DA7">
        <w:rPr>
          <w:lang w:val="it-IT"/>
        </w:rPr>
        <w:t>2) non necessitano della presentazione da parte delle APC</w:t>
      </w:r>
    </w:p>
    <w:p w14:paraId="1C93575B" w14:textId="77777777" w:rsidR="00A604A9" w:rsidRPr="00171DA7" w:rsidRDefault="00000000">
      <w:pPr>
        <w:spacing w:after="0"/>
        <w:ind w:left="425"/>
        <w:rPr>
          <w:lang w:val="it-IT"/>
        </w:rPr>
      </w:pPr>
      <w:r w:rsidRPr="00171DA7">
        <w:rPr>
          <w:lang w:val="it-IT"/>
        </w:rPr>
        <w:t>3) sono presentati in associazione con MHC di classe I</w:t>
      </w:r>
    </w:p>
    <w:p w14:paraId="5B8AFCFF" w14:textId="77777777" w:rsidR="00A604A9" w:rsidRPr="00171DA7" w:rsidRDefault="00000000">
      <w:pPr>
        <w:spacing w:after="0"/>
        <w:ind w:left="425"/>
        <w:rPr>
          <w:lang w:val="it-IT"/>
        </w:rPr>
      </w:pPr>
      <w:r w:rsidRPr="00171DA7">
        <w:rPr>
          <w:highlight w:val="yellow"/>
          <w:lang w:val="it-IT"/>
        </w:rPr>
        <w:t>4) sono presentati con MHC di classe II</w:t>
      </w:r>
    </w:p>
    <w:p w14:paraId="7E18B2A7" w14:textId="77777777" w:rsidR="00A604A9" w:rsidRPr="00171DA7" w:rsidRDefault="00A604A9">
      <w:pPr>
        <w:rPr>
          <w:lang w:val="it-IT"/>
        </w:rPr>
      </w:pPr>
    </w:p>
    <w:p w14:paraId="148A9FB7" w14:textId="77777777" w:rsidR="00A604A9" w:rsidRPr="00171DA7" w:rsidRDefault="00000000">
      <w:pPr>
        <w:rPr>
          <w:lang w:val="it-IT"/>
        </w:rPr>
      </w:pPr>
      <w:r w:rsidRPr="00171DA7">
        <w:rPr>
          <w:b/>
          <w:lang w:val="it-IT"/>
        </w:rPr>
        <w:t xml:space="preserve">109. </w:t>
      </w:r>
      <w:r w:rsidRPr="00171DA7">
        <w:rPr>
          <w:lang w:val="it-IT"/>
        </w:rPr>
        <w:t>Perché tendenzialmente le molecole MHC di classe II non si legano ai peptidi presenti all’interno del reticolo ergastoplasmatico?</w:t>
      </w:r>
    </w:p>
    <w:p w14:paraId="251DEA73" w14:textId="77777777" w:rsidR="00A604A9" w:rsidRPr="00171DA7" w:rsidRDefault="00000000">
      <w:pPr>
        <w:spacing w:after="0"/>
        <w:ind w:left="425"/>
        <w:rPr>
          <w:lang w:val="it-IT"/>
        </w:rPr>
      </w:pPr>
      <w:r w:rsidRPr="00171DA7">
        <w:rPr>
          <w:lang w:val="it-IT"/>
        </w:rPr>
        <w:t>1) perché i peptidi endogeni hanno preferenza per le molecole MHC di classe I</w:t>
      </w:r>
    </w:p>
    <w:p w14:paraId="07B815BF" w14:textId="77777777" w:rsidR="00A604A9" w:rsidRPr="00171DA7" w:rsidRDefault="00000000">
      <w:pPr>
        <w:spacing w:after="0"/>
        <w:ind w:left="425"/>
        <w:rPr>
          <w:lang w:val="it-IT"/>
        </w:rPr>
      </w:pPr>
      <w:r w:rsidRPr="00171DA7">
        <w:rPr>
          <w:highlight w:val="yellow"/>
          <w:lang w:val="it-IT"/>
        </w:rPr>
        <w:t>2) perché la catena invariante legata alle molecole di classe II rende la tasca inaccessibile ai peptidi</w:t>
      </w:r>
    </w:p>
    <w:p w14:paraId="3C26FD4E" w14:textId="77777777" w:rsidR="00A604A9" w:rsidRPr="00171DA7" w:rsidRDefault="00000000">
      <w:pPr>
        <w:spacing w:after="0"/>
        <w:ind w:left="425"/>
        <w:rPr>
          <w:lang w:val="it-IT"/>
        </w:rPr>
      </w:pPr>
      <w:r w:rsidRPr="00171DA7">
        <w:rPr>
          <w:lang w:val="it-IT"/>
        </w:rPr>
        <w:t>3) perché la catena invariante neo-prodotta spiazza i peptidi già legati alle molecole di classe II, essendo più affine</w:t>
      </w:r>
    </w:p>
    <w:p w14:paraId="3ED066AA" w14:textId="77777777" w:rsidR="00A604A9" w:rsidRPr="00171DA7" w:rsidRDefault="00000000">
      <w:pPr>
        <w:spacing w:after="0"/>
        <w:ind w:left="425"/>
        <w:rPr>
          <w:lang w:val="it-IT"/>
        </w:rPr>
      </w:pPr>
      <w:r w:rsidRPr="00171DA7">
        <w:rPr>
          <w:lang w:val="it-IT"/>
        </w:rPr>
        <w:t>4) ci sono 1000 volte più molecole prodotte di classe I che di classe II</w:t>
      </w:r>
    </w:p>
    <w:p w14:paraId="5BFF4C9E" w14:textId="77777777" w:rsidR="00A604A9" w:rsidRPr="00171DA7" w:rsidRDefault="00A604A9">
      <w:pPr>
        <w:rPr>
          <w:lang w:val="it-IT"/>
        </w:rPr>
      </w:pPr>
    </w:p>
    <w:p w14:paraId="6C2B2076" w14:textId="77777777" w:rsidR="00A604A9" w:rsidRPr="00171DA7" w:rsidRDefault="00000000">
      <w:pPr>
        <w:rPr>
          <w:lang w:val="it-IT"/>
        </w:rPr>
      </w:pPr>
      <w:r w:rsidRPr="00171DA7">
        <w:rPr>
          <w:b/>
          <w:lang w:val="it-IT"/>
        </w:rPr>
        <w:t xml:space="preserve">110. </w:t>
      </w:r>
      <w:r w:rsidRPr="00171DA7">
        <w:rPr>
          <w:lang w:val="it-IT"/>
        </w:rPr>
        <w:t>Gli ibridi F1 tra ceppi inbred accettano il trapianto di cute di un fratello?</w:t>
      </w:r>
    </w:p>
    <w:p w14:paraId="4D89519E" w14:textId="77777777" w:rsidR="00A604A9" w:rsidRPr="00171DA7" w:rsidRDefault="00000000">
      <w:pPr>
        <w:spacing w:after="0"/>
        <w:ind w:left="425"/>
        <w:rPr>
          <w:lang w:val="it-IT"/>
        </w:rPr>
      </w:pPr>
      <w:r w:rsidRPr="00171DA7">
        <w:rPr>
          <w:highlight w:val="yellow"/>
          <w:lang w:val="it-IT"/>
        </w:rPr>
        <w:t>1) sì</w:t>
      </w:r>
    </w:p>
    <w:p w14:paraId="280CF2E4" w14:textId="77777777" w:rsidR="00A604A9" w:rsidRPr="00171DA7" w:rsidRDefault="00000000">
      <w:pPr>
        <w:spacing w:after="0"/>
        <w:ind w:left="425"/>
        <w:rPr>
          <w:lang w:val="it-IT"/>
        </w:rPr>
      </w:pPr>
      <w:r w:rsidRPr="00171DA7">
        <w:rPr>
          <w:lang w:val="it-IT"/>
        </w:rPr>
        <w:t>2) no</w:t>
      </w:r>
    </w:p>
    <w:p w14:paraId="13CEDC2A" w14:textId="77777777" w:rsidR="00A604A9" w:rsidRPr="00171DA7" w:rsidRDefault="00000000">
      <w:pPr>
        <w:spacing w:after="0"/>
        <w:ind w:left="425"/>
        <w:rPr>
          <w:lang w:val="it-IT"/>
        </w:rPr>
      </w:pPr>
      <w:r w:rsidRPr="00171DA7">
        <w:rPr>
          <w:lang w:val="it-IT"/>
        </w:rPr>
        <w:t>3) solo nel 50% dei casi</w:t>
      </w:r>
    </w:p>
    <w:p w14:paraId="01E0E7BE" w14:textId="77777777" w:rsidR="00A604A9" w:rsidRPr="00171DA7" w:rsidRDefault="00000000">
      <w:pPr>
        <w:spacing w:after="0"/>
        <w:ind w:left="425"/>
        <w:rPr>
          <w:lang w:val="it-IT"/>
        </w:rPr>
      </w:pPr>
      <w:r w:rsidRPr="00171DA7">
        <w:rPr>
          <w:lang w:val="it-IT"/>
        </w:rPr>
        <w:t>4) solo nel 25% dei casi</w:t>
      </w:r>
    </w:p>
    <w:p w14:paraId="2C270525" w14:textId="77777777" w:rsidR="00A604A9" w:rsidRPr="00171DA7" w:rsidRDefault="00A604A9">
      <w:pPr>
        <w:rPr>
          <w:lang w:val="it-IT"/>
        </w:rPr>
      </w:pPr>
    </w:p>
    <w:p w14:paraId="6FFD1ADB" w14:textId="77777777" w:rsidR="00A604A9" w:rsidRPr="00171DA7" w:rsidRDefault="00000000">
      <w:pPr>
        <w:rPr>
          <w:lang w:val="it-IT"/>
        </w:rPr>
      </w:pPr>
      <w:r w:rsidRPr="00171DA7">
        <w:rPr>
          <w:b/>
          <w:lang w:val="it-IT"/>
        </w:rPr>
        <w:t xml:space="preserve">111. </w:t>
      </w:r>
      <w:r w:rsidRPr="00171DA7">
        <w:rPr>
          <w:lang w:val="it-IT"/>
        </w:rPr>
        <w:t>I peptidi che derivano dall’endocitosi di proteine dell’organismo competono con quelli estranei endocitati per il legame alla tasca del MHC di classe II?</w:t>
      </w:r>
    </w:p>
    <w:p w14:paraId="5BFC402A" w14:textId="77777777" w:rsidR="00A604A9" w:rsidRPr="00171DA7" w:rsidRDefault="00000000">
      <w:pPr>
        <w:spacing w:after="0"/>
        <w:ind w:left="425"/>
        <w:rPr>
          <w:lang w:val="it-IT"/>
        </w:rPr>
      </w:pPr>
      <w:r w:rsidRPr="00171DA7">
        <w:rPr>
          <w:highlight w:val="yellow"/>
          <w:lang w:val="it-IT"/>
        </w:rPr>
        <w:t>1) sì sempre</w:t>
      </w:r>
    </w:p>
    <w:p w14:paraId="773667CB" w14:textId="77777777" w:rsidR="00A604A9" w:rsidRPr="00171DA7" w:rsidRDefault="00000000">
      <w:pPr>
        <w:spacing w:after="0"/>
        <w:ind w:left="425"/>
        <w:rPr>
          <w:lang w:val="it-IT"/>
        </w:rPr>
      </w:pPr>
      <w:r w:rsidRPr="00171DA7">
        <w:rPr>
          <w:lang w:val="it-IT"/>
        </w:rPr>
        <w:t>2) s’, se vengono riconosciuti come non self</w:t>
      </w:r>
    </w:p>
    <w:p w14:paraId="7D38BD18" w14:textId="77777777" w:rsidR="00A604A9" w:rsidRPr="00171DA7" w:rsidRDefault="00000000">
      <w:pPr>
        <w:spacing w:after="0"/>
        <w:ind w:left="425"/>
        <w:rPr>
          <w:lang w:val="it-IT"/>
        </w:rPr>
      </w:pPr>
      <w:r w:rsidRPr="00171DA7">
        <w:rPr>
          <w:lang w:val="it-IT"/>
        </w:rPr>
        <w:t>3) no mai</w:t>
      </w:r>
    </w:p>
    <w:p w14:paraId="04BB46B8" w14:textId="77777777" w:rsidR="00A604A9" w:rsidRPr="00171DA7" w:rsidRDefault="00A604A9">
      <w:pPr>
        <w:rPr>
          <w:lang w:val="it-IT"/>
        </w:rPr>
      </w:pPr>
    </w:p>
    <w:p w14:paraId="1F94C435" w14:textId="77777777" w:rsidR="00A604A9" w:rsidRPr="00171DA7" w:rsidRDefault="00000000">
      <w:pPr>
        <w:rPr>
          <w:lang w:val="it-IT"/>
        </w:rPr>
      </w:pPr>
      <w:r w:rsidRPr="00171DA7">
        <w:rPr>
          <w:b/>
          <w:lang w:val="it-IT"/>
        </w:rPr>
        <w:t xml:space="preserve">112. </w:t>
      </w:r>
      <w:r w:rsidRPr="00171DA7">
        <w:rPr>
          <w:lang w:val="it-IT"/>
        </w:rPr>
        <w:t>Nei linfociti di un individuo A2 e B3, il capping dell’antigene MHC A2 ottenuto con anticorpi anti-classe I determina il co-capping dell’antigene B3?</w:t>
      </w:r>
    </w:p>
    <w:p w14:paraId="2937E40C" w14:textId="77777777" w:rsidR="00A604A9" w:rsidRPr="00171DA7" w:rsidRDefault="00000000">
      <w:pPr>
        <w:spacing w:after="0"/>
        <w:ind w:left="425"/>
        <w:rPr>
          <w:lang w:val="it-IT"/>
        </w:rPr>
      </w:pPr>
      <w:r w:rsidRPr="00171DA7">
        <w:rPr>
          <w:lang w:val="it-IT"/>
        </w:rPr>
        <w:t>1) Sì, perché sono entrambi antigeni di classe I</w:t>
      </w:r>
    </w:p>
    <w:p w14:paraId="60345C13" w14:textId="77777777" w:rsidR="00A604A9" w:rsidRPr="00171DA7" w:rsidRDefault="00000000">
      <w:pPr>
        <w:spacing w:after="0"/>
        <w:ind w:left="425"/>
        <w:rPr>
          <w:lang w:val="it-IT"/>
        </w:rPr>
      </w:pPr>
      <w:r w:rsidRPr="00171DA7">
        <w:rPr>
          <w:lang w:val="it-IT"/>
        </w:rPr>
        <w:t>2) Sì, perché le due catene sono interconnesse</w:t>
      </w:r>
    </w:p>
    <w:p w14:paraId="53BD3C30" w14:textId="77777777" w:rsidR="00A604A9" w:rsidRPr="00171DA7" w:rsidRDefault="00000000">
      <w:pPr>
        <w:spacing w:after="0"/>
        <w:ind w:left="425"/>
        <w:rPr>
          <w:lang w:val="it-IT"/>
        </w:rPr>
      </w:pPr>
      <w:r w:rsidRPr="00171DA7">
        <w:rPr>
          <w:lang w:val="it-IT"/>
        </w:rPr>
        <w:t>3) Si, perché formano un’unica struttura di classe II</w:t>
      </w:r>
    </w:p>
    <w:p w14:paraId="1DBADDDF" w14:textId="77777777" w:rsidR="00A604A9" w:rsidRPr="00171DA7" w:rsidRDefault="00000000">
      <w:pPr>
        <w:spacing w:after="0"/>
        <w:ind w:left="425"/>
        <w:rPr>
          <w:lang w:val="it-IT"/>
        </w:rPr>
      </w:pPr>
      <w:r w:rsidRPr="00171DA7">
        <w:rPr>
          <w:highlight w:val="yellow"/>
          <w:lang w:val="it-IT"/>
        </w:rPr>
        <w:t>4) No, perché sono molecole diverse ed indipendenti</w:t>
      </w:r>
    </w:p>
    <w:p w14:paraId="24DE8516" w14:textId="77777777" w:rsidR="00A604A9" w:rsidRPr="00171DA7" w:rsidRDefault="00A604A9">
      <w:pPr>
        <w:rPr>
          <w:lang w:val="it-IT"/>
        </w:rPr>
      </w:pPr>
    </w:p>
    <w:p w14:paraId="07A46501" w14:textId="77777777" w:rsidR="00A604A9" w:rsidRPr="00171DA7" w:rsidRDefault="00000000">
      <w:pPr>
        <w:rPr>
          <w:lang w:val="it-IT"/>
        </w:rPr>
      </w:pPr>
      <w:r w:rsidRPr="00171DA7">
        <w:rPr>
          <w:b/>
          <w:lang w:val="it-IT"/>
        </w:rPr>
        <w:t xml:space="preserve">113. </w:t>
      </w:r>
      <w:r w:rsidRPr="00171DA7">
        <w:rPr>
          <w:lang w:val="it-IT"/>
        </w:rPr>
        <w:t>I polimorfismi MHC di un individuo derivano da:</w:t>
      </w:r>
    </w:p>
    <w:p w14:paraId="48C379D5" w14:textId="77777777" w:rsidR="00A604A9" w:rsidRPr="00171DA7" w:rsidRDefault="00000000">
      <w:pPr>
        <w:spacing w:after="0"/>
        <w:ind w:left="425"/>
        <w:rPr>
          <w:lang w:val="it-IT"/>
        </w:rPr>
      </w:pPr>
      <w:r w:rsidRPr="00171DA7">
        <w:rPr>
          <w:lang w:val="it-IT"/>
        </w:rPr>
        <w:t>1) riarrangiamento genico, durante l’embriogenesi a partire da un piccolo repertorio di geni ereditati dal padre o dalla madre</w:t>
      </w:r>
    </w:p>
    <w:p w14:paraId="0E25A923" w14:textId="77777777" w:rsidR="00A604A9" w:rsidRPr="00171DA7" w:rsidRDefault="00000000">
      <w:pPr>
        <w:spacing w:after="0"/>
        <w:ind w:left="425"/>
        <w:rPr>
          <w:lang w:val="it-IT"/>
        </w:rPr>
      </w:pPr>
      <w:r w:rsidRPr="00171DA7">
        <w:rPr>
          <w:highlight w:val="yellow"/>
          <w:lang w:val="it-IT"/>
        </w:rPr>
        <w:t>2) da alleli ereditati tali e quali dai genitori</w:t>
      </w:r>
    </w:p>
    <w:p w14:paraId="55D66580" w14:textId="77777777" w:rsidR="00A604A9" w:rsidRPr="00171DA7" w:rsidRDefault="00A604A9">
      <w:pPr>
        <w:rPr>
          <w:lang w:val="it-IT"/>
        </w:rPr>
      </w:pPr>
    </w:p>
    <w:p w14:paraId="1D00CBC6" w14:textId="77777777" w:rsidR="00A604A9" w:rsidRPr="00171DA7" w:rsidRDefault="00000000">
      <w:pPr>
        <w:rPr>
          <w:lang w:val="it-IT"/>
        </w:rPr>
      </w:pPr>
      <w:r w:rsidRPr="00171DA7">
        <w:rPr>
          <w:b/>
          <w:lang w:val="it-IT"/>
        </w:rPr>
        <w:t xml:space="preserve">114. </w:t>
      </w:r>
      <w:r w:rsidRPr="00171DA7">
        <w:rPr>
          <w:lang w:val="it-IT"/>
        </w:rPr>
        <w:t>La beta 2 microglobulina è:</w:t>
      </w:r>
    </w:p>
    <w:p w14:paraId="42963077" w14:textId="77777777" w:rsidR="00A604A9" w:rsidRPr="00171DA7" w:rsidRDefault="00000000">
      <w:pPr>
        <w:spacing w:after="0"/>
        <w:ind w:left="425"/>
        <w:rPr>
          <w:lang w:val="it-IT"/>
        </w:rPr>
      </w:pPr>
      <w:r w:rsidRPr="00171DA7">
        <w:rPr>
          <w:lang w:val="it-IT"/>
        </w:rPr>
        <w:t>1) codificata da un gene polimorfico localizzato vicino a quelli del TNF</w:t>
      </w:r>
    </w:p>
    <w:p w14:paraId="16CE0E4A" w14:textId="77777777" w:rsidR="00A604A9" w:rsidRPr="00171DA7" w:rsidRDefault="00000000">
      <w:pPr>
        <w:spacing w:after="0"/>
        <w:ind w:left="425"/>
        <w:rPr>
          <w:lang w:val="it-IT"/>
        </w:rPr>
      </w:pPr>
      <w:r w:rsidRPr="00171DA7">
        <w:rPr>
          <w:lang w:val="it-IT"/>
        </w:rPr>
        <w:t>2) codificata da un gene polimorfico al di fuori dell’MHC</w:t>
      </w:r>
    </w:p>
    <w:p w14:paraId="7A06E42D" w14:textId="77777777" w:rsidR="00A604A9" w:rsidRPr="00171DA7" w:rsidRDefault="00000000">
      <w:pPr>
        <w:spacing w:after="0"/>
        <w:ind w:left="425"/>
        <w:rPr>
          <w:lang w:val="it-IT"/>
        </w:rPr>
      </w:pPr>
      <w:r w:rsidRPr="00171DA7">
        <w:rPr>
          <w:lang w:val="it-IT"/>
        </w:rPr>
        <w:t>3) associata alle glicoproteine MHC di classe II</w:t>
      </w:r>
    </w:p>
    <w:p w14:paraId="756C947F" w14:textId="77777777" w:rsidR="00A604A9" w:rsidRPr="00171DA7" w:rsidRDefault="00000000">
      <w:pPr>
        <w:spacing w:after="0"/>
        <w:ind w:left="425"/>
        <w:rPr>
          <w:lang w:val="it-IT"/>
        </w:rPr>
      </w:pPr>
      <w:r w:rsidRPr="00171DA7">
        <w:rPr>
          <w:highlight w:val="yellow"/>
          <w:lang w:val="it-IT"/>
        </w:rPr>
        <w:t>4) associata alle glicoproteine MHC di classe I</w:t>
      </w:r>
    </w:p>
    <w:p w14:paraId="6189B99B" w14:textId="77777777" w:rsidR="00A604A9" w:rsidRPr="00171DA7" w:rsidRDefault="00A604A9">
      <w:pPr>
        <w:rPr>
          <w:lang w:val="it-IT"/>
        </w:rPr>
      </w:pPr>
    </w:p>
    <w:p w14:paraId="7BA257AE" w14:textId="77777777" w:rsidR="00A604A9" w:rsidRPr="00171DA7" w:rsidRDefault="00000000">
      <w:pPr>
        <w:rPr>
          <w:lang w:val="it-IT"/>
        </w:rPr>
      </w:pPr>
      <w:r w:rsidRPr="00171DA7">
        <w:rPr>
          <w:b/>
          <w:lang w:val="it-IT"/>
        </w:rPr>
        <w:t xml:space="preserve">115. </w:t>
      </w:r>
      <w:r w:rsidRPr="00171DA7">
        <w:rPr>
          <w:lang w:val="it-IT"/>
        </w:rPr>
        <w:t>Un linfocita CD4+ interagisce con una molecola MHC:</w:t>
      </w:r>
    </w:p>
    <w:p w14:paraId="1E0AAF64" w14:textId="77777777" w:rsidR="00A604A9" w:rsidRPr="00171DA7" w:rsidRDefault="00000000">
      <w:pPr>
        <w:spacing w:after="0"/>
        <w:ind w:left="425"/>
        <w:rPr>
          <w:lang w:val="it-IT"/>
        </w:rPr>
      </w:pPr>
      <w:r w:rsidRPr="00171DA7">
        <w:rPr>
          <w:lang w:val="it-IT"/>
        </w:rPr>
        <w:t>1) di classe I</w:t>
      </w:r>
    </w:p>
    <w:p w14:paraId="1AF74880" w14:textId="77777777" w:rsidR="00A604A9" w:rsidRPr="00171DA7" w:rsidRDefault="00000000">
      <w:pPr>
        <w:spacing w:after="0"/>
        <w:ind w:left="425"/>
        <w:rPr>
          <w:lang w:val="it-IT"/>
        </w:rPr>
      </w:pPr>
      <w:r w:rsidRPr="00171DA7">
        <w:rPr>
          <w:highlight w:val="yellow"/>
          <w:lang w:val="it-IT"/>
        </w:rPr>
        <w:t>2) di classe II</w:t>
      </w:r>
    </w:p>
    <w:p w14:paraId="1BA520AE" w14:textId="77777777" w:rsidR="00A604A9" w:rsidRPr="00171DA7" w:rsidRDefault="00A604A9">
      <w:pPr>
        <w:rPr>
          <w:lang w:val="it-IT"/>
        </w:rPr>
      </w:pPr>
    </w:p>
    <w:p w14:paraId="28E3864F" w14:textId="77777777" w:rsidR="00A604A9" w:rsidRPr="00171DA7" w:rsidRDefault="00000000">
      <w:pPr>
        <w:rPr>
          <w:lang w:val="it-IT"/>
        </w:rPr>
      </w:pPr>
      <w:r w:rsidRPr="00171DA7">
        <w:rPr>
          <w:b/>
          <w:lang w:val="it-IT"/>
        </w:rPr>
        <w:t xml:space="preserve">116. </w:t>
      </w:r>
      <w:r w:rsidRPr="00171DA7">
        <w:rPr>
          <w:lang w:val="it-IT"/>
        </w:rPr>
        <w:t>Un linfocita CD4+, riconosce abitualmente uno stesso peptide quando viene presentato da un diverso allele MHC?</w:t>
      </w:r>
    </w:p>
    <w:p w14:paraId="3BA44909" w14:textId="77777777" w:rsidR="00A604A9" w:rsidRPr="00171DA7" w:rsidRDefault="00000000">
      <w:pPr>
        <w:spacing w:after="0"/>
        <w:ind w:left="425"/>
        <w:rPr>
          <w:lang w:val="it-IT"/>
        </w:rPr>
      </w:pPr>
      <w:r w:rsidRPr="00171DA7">
        <w:rPr>
          <w:lang w:val="it-IT"/>
        </w:rPr>
        <w:t>1) si</w:t>
      </w:r>
    </w:p>
    <w:p w14:paraId="2892AAEC" w14:textId="77777777" w:rsidR="00A604A9" w:rsidRPr="00171DA7" w:rsidRDefault="00000000">
      <w:pPr>
        <w:spacing w:after="0"/>
        <w:ind w:left="425"/>
        <w:rPr>
          <w:lang w:val="it-IT"/>
        </w:rPr>
      </w:pPr>
      <w:r w:rsidRPr="00171DA7">
        <w:rPr>
          <w:highlight w:val="yellow"/>
          <w:lang w:val="it-IT"/>
        </w:rPr>
        <w:t>2) no</w:t>
      </w:r>
    </w:p>
    <w:p w14:paraId="1DB3F29C" w14:textId="77777777" w:rsidR="00A604A9" w:rsidRPr="00171DA7" w:rsidRDefault="00A604A9">
      <w:pPr>
        <w:rPr>
          <w:lang w:val="it-IT"/>
        </w:rPr>
      </w:pPr>
    </w:p>
    <w:p w14:paraId="1B6EFA1B" w14:textId="77777777" w:rsidR="00A604A9" w:rsidRPr="00171DA7" w:rsidRDefault="00000000">
      <w:pPr>
        <w:rPr>
          <w:lang w:val="it-IT"/>
        </w:rPr>
      </w:pPr>
      <w:r w:rsidRPr="00171DA7">
        <w:rPr>
          <w:b/>
          <w:lang w:val="it-IT"/>
        </w:rPr>
        <w:t xml:space="preserve">117. </w:t>
      </w:r>
      <w:r w:rsidRPr="00171DA7">
        <w:rPr>
          <w:lang w:val="it-IT"/>
        </w:rPr>
        <w:t>Come di ottengono i ceppi inbred di topo?</w:t>
      </w:r>
    </w:p>
    <w:p w14:paraId="0B7D9077" w14:textId="77777777" w:rsidR="00A604A9" w:rsidRPr="00171DA7" w:rsidRDefault="00000000">
      <w:pPr>
        <w:spacing w:after="0"/>
        <w:ind w:left="425"/>
        <w:rPr>
          <w:lang w:val="it-IT"/>
        </w:rPr>
      </w:pPr>
      <w:r w:rsidRPr="00171DA7">
        <w:rPr>
          <w:lang w:val="it-IT"/>
        </w:rPr>
        <w:t>1) mediante fecondazione in vitro e re-impianto dell’uovo fecondato</w:t>
      </w:r>
    </w:p>
    <w:p w14:paraId="6B1BD09D" w14:textId="77777777" w:rsidR="00A604A9" w:rsidRPr="00171DA7" w:rsidRDefault="00000000">
      <w:pPr>
        <w:spacing w:after="0"/>
        <w:ind w:left="425"/>
        <w:rPr>
          <w:lang w:val="it-IT"/>
        </w:rPr>
      </w:pPr>
      <w:r w:rsidRPr="00171DA7">
        <w:rPr>
          <w:lang w:val="it-IT"/>
        </w:rPr>
        <w:t>2) incrociando sempre gli stessi genitori</w:t>
      </w:r>
    </w:p>
    <w:p w14:paraId="251EF765" w14:textId="77777777" w:rsidR="00A604A9" w:rsidRPr="00171DA7" w:rsidRDefault="00000000">
      <w:pPr>
        <w:spacing w:after="0"/>
        <w:ind w:left="425"/>
        <w:rPr>
          <w:lang w:val="it-IT"/>
        </w:rPr>
      </w:pPr>
      <w:r w:rsidRPr="00171DA7">
        <w:rPr>
          <w:highlight w:val="yellow"/>
          <w:lang w:val="it-IT"/>
        </w:rPr>
        <w:t>3) con incroci fratello x sorella per almeno 20 generazioni</w:t>
      </w:r>
    </w:p>
    <w:p w14:paraId="3005A7F2" w14:textId="77777777" w:rsidR="00A604A9" w:rsidRPr="00171DA7" w:rsidRDefault="00000000">
      <w:pPr>
        <w:spacing w:after="0"/>
        <w:ind w:left="425"/>
        <w:rPr>
          <w:lang w:val="it-IT"/>
        </w:rPr>
      </w:pPr>
      <w:r w:rsidRPr="00171DA7">
        <w:rPr>
          <w:lang w:val="it-IT"/>
        </w:rPr>
        <w:t>4) con incroci tra la madre e gli ibridi di 1° generazione per almeno 20 generazioni</w:t>
      </w:r>
    </w:p>
    <w:p w14:paraId="6408C8FA" w14:textId="77777777" w:rsidR="00A604A9" w:rsidRPr="00171DA7" w:rsidRDefault="00000000">
      <w:pPr>
        <w:spacing w:after="0"/>
        <w:ind w:left="425"/>
        <w:rPr>
          <w:lang w:val="it-IT"/>
        </w:rPr>
      </w:pPr>
      <w:r w:rsidRPr="00171DA7">
        <w:rPr>
          <w:lang w:val="it-IT"/>
        </w:rPr>
        <w:t>5) re-incrocio con la madre degli ibridi mano a mano ottenuti per almeno 20 generazioni</w:t>
      </w:r>
    </w:p>
    <w:p w14:paraId="40130566" w14:textId="77777777" w:rsidR="00A604A9" w:rsidRPr="00171DA7" w:rsidRDefault="00A604A9">
      <w:pPr>
        <w:rPr>
          <w:lang w:val="it-IT"/>
        </w:rPr>
      </w:pPr>
    </w:p>
    <w:p w14:paraId="34C2E715" w14:textId="77777777" w:rsidR="00A604A9" w:rsidRPr="00171DA7" w:rsidRDefault="00000000">
      <w:pPr>
        <w:rPr>
          <w:lang w:val="it-IT"/>
        </w:rPr>
      </w:pPr>
      <w:r w:rsidRPr="00171DA7">
        <w:rPr>
          <w:b/>
          <w:lang w:val="it-IT"/>
        </w:rPr>
        <w:t xml:space="preserve">118. </w:t>
      </w:r>
      <w:r w:rsidRPr="00171DA7">
        <w:rPr>
          <w:lang w:val="it-IT"/>
        </w:rPr>
        <w:t>Per complementazione in trans degli antigeni MHC di classe II si intende che:</w:t>
      </w:r>
    </w:p>
    <w:p w14:paraId="3427DFFB" w14:textId="77777777" w:rsidR="00A604A9" w:rsidRPr="00171DA7" w:rsidRDefault="00000000">
      <w:pPr>
        <w:spacing w:after="0"/>
        <w:ind w:left="425"/>
        <w:rPr>
          <w:lang w:val="it-IT"/>
        </w:rPr>
      </w:pPr>
      <w:r w:rsidRPr="00171DA7">
        <w:rPr>
          <w:lang w:val="it-IT"/>
        </w:rPr>
        <w:t>1) una catena alfa di un locus si associa con la catena beta di un altro locus</w:t>
      </w:r>
    </w:p>
    <w:p w14:paraId="78C8615E" w14:textId="77777777" w:rsidR="00A604A9" w:rsidRPr="00171DA7" w:rsidRDefault="00000000">
      <w:pPr>
        <w:spacing w:after="0"/>
        <w:ind w:left="425"/>
        <w:rPr>
          <w:lang w:val="it-IT"/>
        </w:rPr>
      </w:pPr>
      <w:r w:rsidRPr="00171DA7">
        <w:rPr>
          <w:lang w:val="it-IT"/>
        </w:rPr>
        <w:t>2) si possono formare omodimeri alfa alfa</w:t>
      </w:r>
    </w:p>
    <w:p w14:paraId="3A4C5467" w14:textId="77777777" w:rsidR="00A604A9" w:rsidRPr="00171DA7" w:rsidRDefault="00000000">
      <w:pPr>
        <w:spacing w:after="0"/>
        <w:ind w:left="425"/>
        <w:rPr>
          <w:lang w:val="it-IT"/>
        </w:rPr>
      </w:pPr>
      <w:r w:rsidRPr="00171DA7">
        <w:rPr>
          <w:lang w:val="it-IT"/>
        </w:rPr>
        <w:t>3) si possono formare omodimeri beta beta</w:t>
      </w:r>
    </w:p>
    <w:p w14:paraId="1D4EB3A2" w14:textId="77777777" w:rsidR="00A604A9" w:rsidRPr="00171DA7" w:rsidRDefault="00000000">
      <w:pPr>
        <w:spacing w:after="0"/>
        <w:ind w:left="425"/>
        <w:rPr>
          <w:lang w:val="it-IT"/>
        </w:rPr>
      </w:pPr>
      <w:r w:rsidRPr="00171DA7">
        <w:rPr>
          <w:highlight w:val="yellow"/>
          <w:lang w:val="it-IT"/>
        </w:rPr>
        <w:t>4) una catena alfa di un locus associa con la catena beta del corrispondente locus sull’altro cromosoma</w:t>
      </w:r>
    </w:p>
    <w:p w14:paraId="6F4E1AE0" w14:textId="77777777" w:rsidR="00A604A9" w:rsidRPr="00171DA7" w:rsidRDefault="00A604A9">
      <w:pPr>
        <w:rPr>
          <w:lang w:val="it-IT"/>
        </w:rPr>
      </w:pPr>
    </w:p>
    <w:p w14:paraId="2269F917" w14:textId="77777777" w:rsidR="00A604A9" w:rsidRPr="00171DA7" w:rsidRDefault="00000000">
      <w:pPr>
        <w:rPr>
          <w:lang w:val="it-IT"/>
        </w:rPr>
      </w:pPr>
      <w:r w:rsidRPr="00171DA7">
        <w:rPr>
          <w:b/>
          <w:lang w:val="it-IT"/>
        </w:rPr>
        <w:t xml:space="preserve">119. </w:t>
      </w:r>
      <w:r w:rsidRPr="00171DA7">
        <w:rPr>
          <w:lang w:val="it-IT"/>
        </w:rPr>
        <w:t>Una cellula che manca di Tap-1 e Tap-2 presenta: (due risposte)</w:t>
      </w:r>
    </w:p>
    <w:p w14:paraId="5685A89E" w14:textId="77777777" w:rsidR="00A604A9" w:rsidRPr="00171DA7" w:rsidRDefault="00000000">
      <w:pPr>
        <w:spacing w:after="0"/>
        <w:ind w:left="425"/>
        <w:rPr>
          <w:lang w:val="it-IT"/>
        </w:rPr>
      </w:pPr>
      <w:r w:rsidRPr="00171DA7">
        <w:rPr>
          <w:lang w:val="it-IT"/>
        </w:rPr>
        <w:t>1) molecole MHC di classi I normali</w:t>
      </w:r>
    </w:p>
    <w:p w14:paraId="60A29741" w14:textId="77777777" w:rsidR="00A604A9" w:rsidRPr="00171DA7" w:rsidRDefault="00000000">
      <w:pPr>
        <w:spacing w:after="0"/>
        <w:ind w:left="425"/>
        <w:rPr>
          <w:lang w:val="it-IT"/>
        </w:rPr>
      </w:pPr>
      <w:r w:rsidRPr="00171DA7">
        <w:rPr>
          <w:highlight w:val="yellow"/>
          <w:lang w:val="it-IT"/>
        </w:rPr>
        <w:t>2) poche molecole MHC di classe I instabili</w:t>
      </w:r>
    </w:p>
    <w:p w14:paraId="58917AFE" w14:textId="77777777" w:rsidR="00A604A9" w:rsidRPr="00171DA7" w:rsidRDefault="00000000">
      <w:pPr>
        <w:spacing w:after="0"/>
        <w:ind w:left="425"/>
        <w:rPr>
          <w:lang w:val="it-IT"/>
        </w:rPr>
      </w:pPr>
      <w:r w:rsidRPr="00171DA7">
        <w:rPr>
          <w:highlight w:val="yellow"/>
          <w:lang w:val="it-IT"/>
        </w:rPr>
        <w:t>3) molecole MHC di classe II normali</w:t>
      </w:r>
    </w:p>
    <w:p w14:paraId="60284F11" w14:textId="77777777" w:rsidR="00A604A9" w:rsidRPr="00171DA7" w:rsidRDefault="00000000">
      <w:pPr>
        <w:spacing w:after="0"/>
        <w:ind w:left="425"/>
        <w:rPr>
          <w:lang w:val="it-IT"/>
        </w:rPr>
      </w:pPr>
      <w:r w:rsidRPr="00171DA7">
        <w:rPr>
          <w:lang w:val="it-IT"/>
        </w:rPr>
        <w:t>4) poche molecole di classe II instabili</w:t>
      </w:r>
    </w:p>
    <w:p w14:paraId="056E357E" w14:textId="77777777" w:rsidR="00A604A9" w:rsidRPr="00171DA7" w:rsidRDefault="00A604A9">
      <w:pPr>
        <w:rPr>
          <w:lang w:val="it-IT"/>
        </w:rPr>
      </w:pPr>
    </w:p>
    <w:p w14:paraId="7006CEFB" w14:textId="77777777" w:rsidR="00A604A9" w:rsidRPr="00171DA7" w:rsidRDefault="00000000">
      <w:pPr>
        <w:rPr>
          <w:lang w:val="it-IT"/>
        </w:rPr>
      </w:pPr>
      <w:r w:rsidRPr="00171DA7">
        <w:rPr>
          <w:b/>
          <w:lang w:val="it-IT"/>
        </w:rPr>
        <w:t xml:space="preserve">120. </w:t>
      </w:r>
      <w:r w:rsidRPr="00171DA7">
        <w:rPr>
          <w:lang w:val="it-IT"/>
        </w:rPr>
        <w:t>Le molecole Lmp2 e Lmp7 sono: (due risposte)</w:t>
      </w:r>
    </w:p>
    <w:p w14:paraId="503F5377" w14:textId="045BE8F4" w:rsidR="00A604A9" w:rsidRPr="00171DA7" w:rsidRDefault="00000000">
      <w:pPr>
        <w:spacing w:after="0"/>
        <w:ind w:left="425"/>
        <w:rPr>
          <w:lang w:val="it-IT"/>
        </w:rPr>
      </w:pPr>
      <w:r w:rsidRPr="009412AE">
        <w:rPr>
          <w:highlight w:val="yellow"/>
          <w:lang w:val="it-IT"/>
        </w:rPr>
        <w:t>1) codificate da geni localizzati tra quelli di MHC classe I</w:t>
      </w:r>
      <w:r w:rsidR="009412AE" w:rsidRPr="009412AE">
        <w:rPr>
          <w:highlight w:val="yellow"/>
          <w:lang w:val="it-IT"/>
        </w:rPr>
        <w:t>I</w:t>
      </w:r>
    </w:p>
    <w:p w14:paraId="2871E5CE" w14:textId="77777777" w:rsidR="00A604A9" w:rsidRPr="00171DA7" w:rsidRDefault="00000000">
      <w:pPr>
        <w:spacing w:after="0"/>
        <w:ind w:left="425"/>
        <w:rPr>
          <w:lang w:val="it-IT"/>
        </w:rPr>
      </w:pPr>
      <w:r w:rsidRPr="009412AE">
        <w:rPr>
          <w:lang w:val="it-IT"/>
        </w:rPr>
        <w:t>2) codificate da geni localizzati tra quelli MHC di classe III</w:t>
      </w:r>
    </w:p>
    <w:p w14:paraId="3489E70E" w14:textId="77777777" w:rsidR="00A604A9" w:rsidRPr="00171DA7" w:rsidRDefault="00000000">
      <w:pPr>
        <w:spacing w:after="0"/>
        <w:ind w:left="425"/>
        <w:rPr>
          <w:lang w:val="it-IT"/>
        </w:rPr>
      </w:pPr>
      <w:r w:rsidRPr="00171DA7">
        <w:rPr>
          <w:lang w:val="it-IT"/>
        </w:rPr>
        <w:t>3) dei trasportatori di peptidi</w:t>
      </w:r>
    </w:p>
    <w:p w14:paraId="2971C80C" w14:textId="77777777" w:rsidR="00A604A9" w:rsidRPr="00171DA7" w:rsidRDefault="00000000">
      <w:pPr>
        <w:spacing w:after="0"/>
        <w:ind w:left="425"/>
        <w:rPr>
          <w:lang w:val="it-IT"/>
        </w:rPr>
      </w:pPr>
      <w:r w:rsidRPr="00171DA7">
        <w:rPr>
          <w:highlight w:val="yellow"/>
          <w:lang w:val="it-IT"/>
        </w:rPr>
        <w:t>4) modulate positivamente da IFN gamma</w:t>
      </w:r>
    </w:p>
    <w:p w14:paraId="0D144489" w14:textId="77777777" w:rsidR="00A604A9" w:rsidRPr="00171DA7" w:rsidRDefault="00A604A9">
      <w:pPr>
        <w:rPr>
          <w:lang w:val="it-IT"/>
        </w:rPr>
      </w:pPr>
    </w:p>
    <w:p w14:paraId="5D95FCE1" w14:textId="77777777" w:rsidR="00A604A9" w:rsidRPr="00171DA7" w:rsidRDefault="00000000">
      <w:pPr>
        <w:rPr>
          <w:lang w:val="it-IT"/>
        </w:rPr>
      </w:pPr>
      <w:r w:rsidRPr="00171DA7">
        <w:rPr>
          <w:b/>
          <w:lang w:val="it-IT"/>
        </w:rPr>
        <w:t xml:space="preserve">121. </w:t>
      </w:r>
      <w:r w:rsidRPr="00171DA7">
        <w:rPr>
          <w:lang w:val="it-IT"/>
        </w:rPr>
        <w:t>Una determinata tasca MHC può legare potenzialmente:</w:t>
      </w:r>
    </w:p>
    <w:p w14:paraId="5E133E05" w14:textId="77777777" w:rsidR="00A604A9" w:rsidRPr="00171DA7" w:rsidRDefault="00000000">
      <w:pPr>
        <w:spacing w:after="0"/>
        <w:ind w:left="425"/>
        <w:rPr>
          <w:lang w:val="it-IT"/>
        </w:rPr>
      </w:pPr>
      <w:r w:rsidRPr="00171DA7">
        <w:rPr>
          <w:lang w:val="it-IT"/>
        </w:rPr>
        <w:t>1) un solo, ben preciso peptide</w:t>
      </w:r>
    </w:p>
    <w:p w14:paraId="233F3071" w14:textId="77777777" w:rsidR="00A604A9" w:rsidRPr="00171DA7" w:rsidRDefault="00000000">
      <w:pPr>
        <w:spacing w:after="0"/>
        <w:ind w:left="425"/>
        <w:rPr>
          <w:lang w:val="it-IT"/>
        </w:rPr>
      </w:pPr>
      <w:r w:rsidRPr="00171DA7">
        <w:rPr>
          <w:lang w:val="it-IT"/>
        </w:rPr>
        <w:t>2) circa 10-20 peptidi diversi</w:t>
      </w:r>
    </w:p>
    <w:p w14:paraId="4A3224BC" w14:textId="77777777" w:rsidR="00A604A9" w:rsidRPr="00171DA7" w:rsidRDefault="00000000">
      <w:pPr>
        <w:spacing w:after="0"/>
        <w:ind w:left="425"/>
        <w:rPr>
          <w:lang w:val="it-IT"/>
        </w:rPr>
      </w:pPr>
      <w:r w:rsidRPr="00171DA7">
        <w:rPr>
          <w:highlight w:val="yellow"/>
          <w:lang w:val="it-IT"/>
        </w:rPr>
        <w:t>3) circa 1000-2000 peptidi diversi</w:t>
      </w:r>
    </w:p>
    <w:p w14:paraId="00B8174B" w14:textId="77777777" w:rsidR="00A604A9" w:rsidRPr="00171DA7" w:rsidRDefault="00000000">
      <w:pPr>
        <w:spacing w:after="0"/>
        <w:ind w:left="425"/>
        <w:rPr>
          <w:lang w:val="it-IT"/>
        </w:rPr>
      </w:pPr>
      <w:r w:rsidRPr="00171DA7">
        <w:rPr>
          <w:lang w:val="it-IT"/>
        </w:rPr>
        <w:t>4) circa 1 milione di peptidi diversi</w:t>
      </w:r>
    </w:p>
    <w:p w14:paraId="3162474D" w14:textId="77777777" w:rsidR="00A604A9" w:rsidRPr="00171DA7" w:rsidRDefault="00A604A9">
      <w:pPr>
        <w:rPr>
          <w:lang w:val="it-IT"/>
        </w:rPr>
      </w:pPr>
    </w:p>
    <w:p w14:paraId="22563183" w14:textId="77777777" w:rsidR="00A604A9" w:rsidRPr="00171DA7" w:rsidRDefault="00000000">
      <w:pPr>
        <w:rPr>
          <w:lang w:val="it-IT"/>
        </w:rPr>
      </w:pPr>
      <w:r w:rsidRPr="00171DA7">
        <w:rPr>
          <w:b/>
          <w:lang w:val="it-IT"/>
        </w:rPr>
        <w:t xml:space="preserve">122. </w:t>
      </w:r>
      <w:r w:rsidRPr="00171DA7">
        <w:rPr>
          <w:lang w:val="it-IT"/>
        </w:rPr>
        <w:t>Nei linfociti di un individuo DR4, il capping della catena alfa ottenuto con anticorpi anti-alfa DR4 determina il co-capping della catena beta?</w:t>
      </w:r>
    </w:p>
    <w:p w14:paraId="5FB63A14" w14:textId="77777777" w:rsidR="00A604A9" w:rsidRPr="00171DA7" w:rsidRDefault="00000000">
      <w:pPr>
        <w:spacing w:after="0"/>
        <w:ind w:left="425"/>
        <w:rPr>
          <w:lang w:val="it-IT"/>
        </w:rPr>
      </w:pPr>
      <w:r w:rsidRPr="00171DA7">
        <w:rPr>
          <w:lang w:val="it-IT"/>
        </w:rPr>
        <w:t>1) sì, perché sono entrambi antigeni di classe I</w:t>
      </w:r>
    </w:p>
    <w:p w14:paraId="6CDEFE65" w14:textId="77777777" w:rsidR="00A604A9" w:rsidRPr="00171DA7" w:rsidRDefault="00000000">
      <w:pPr>
        <w:spacing w:after="0"/>
        <w:ind w:left="425"/>
        <w:rPr>
          <w:lang w:val="it-IT"/>
        </w:rPr>
      </w:pPr>
      <w:r w:rsidRPr="00171DA7">
        <w:rPr>
          <w:lang w:val="it-IT"/>
        </w:rPr>
        <w:t>2) si, perché sono entrambi antigeni di classe II</w:t>
      </w:r>
    </w:p>
    <w:p w14:paraId="41D26B37" w14:textId="77777777" w:rsidR="00A604A9" w:rsidRPr="00171DA7" w:rsidRDefault="00000000">
      <w:pPr>
        <w:spacing w:after="0"/>
        <w:ind w:left="425"/>
        <w:rPr>
          <w:lang w:val="it-IT"/>
        </w:rPr>
      </w:pPr>
      <w:r w:rsidRPr="00171DA7">
        <w:rPr>
          <w:highlight w:val="yellow"/>
          <w:lang w:val="it-IT"/>
        </w:rPr>
        <w:t>3) si, perché le due catene sono fisicamente associate</w:t>
      </w:r>
    </w:p>
    <w:p w14:paraId="40680701" w14:textId="77777777" w:rsidR="00A604A9" w:rsidRPr="00171DA7" w:rsidRDefault="00000000">
      <w:pPr>
        <w:spacing w:after="0"/>
        <w:ind w:left="425"/>
        <w:rPr>
          <w:lang w:val="it-IT"/>
        </w:rPr>
      </w:pPr>
      <w:r w:rsidRPr="00171DA7">
        <w:rPr>
          <w:lang w:val="it-IT"/>
        </w:rPr>
        <w:t>4) si, perché le due catene sono legate da un legame covalente</w:t>
      </w:r>
    </w:p>
    <w:p w14:paraId="71E18C06" w14:textId="77777777" w:rsidR="00A604A9" w:rsidRPr="00171DA7" w:rsidRDefault="00000000">
      <w:pPr>
        <w:spacing w:after="0"/>
        <w:ind w:left="425"/>
        <w:rPr>
          <w:lang w:val="it-IT"/>
        </w:rPr>
      </w:pPr>
      <w:r w:rsidRPr="00171DA7">
        <w:rPr>
          <w:lang w:val="it-IT"/>
        </w:rPr>
        <w:t>5) no, perché sono molecole diverse ed indipendenti</w:t>
      </w:r>
    </w:p>
    <w:p w14:paraId="74C5BA23" w14:textId="77777777" w:rsidR="00A604A9" w:rsidRPr="00171DA7" w:rsidRDefault="00A604A9">
      <w:pPr>
        <w:rPr>
          <w:lang w:val="it-IT"/>
        </w:rPr>
      </w:pPr>
    </w:p>
    <w:p w14:paraId="6082C993" w14:textId="77777777" w:rsidR="00A604A9" w:rsidRPr="00171DA7" w:rsidRDefault="00000000">
      <w:pPr>
        <w:rPr>
          <w:lang w:val="it-IT"/>
        </w:rPr>
      </w:pPr>
      <w:r w:rsidRPr="00171DA7">
        <w:rPr>
          <w:b/>
          <w:lang w:val="it-IT"/>
        </w:rPr>
        <w:lastRenderedPageBreak/>
        <w:t xml:space="preserve">123. </w:t>
      </w:r>
      <w:r w:rsidRPr="00171DA7">
        <w:rPr>
          <w:lang w:val="it-IT"/>
        </w:rPr>
        <w:t>Qual è il locus di classe I che sierologicamente risulta più polimorfico?</w:t>
      </w:r>
    </w:p>
    <w:p w14:paraId="147BE5CB" w14:textId="77777777" w:rsidR="00A604A9" w:rsidRPr="00171DA7" w:rsidRDefault="00000000">
      <w:pPr>
        <w:spacing w:after="0"/>
        <w:ind w:left="425"/>
        <w:rPr>
          <w:lang w:val="it-IT"/>
        </w:rPr>
      </w:pPr>
      <w:r w:rsidRPr="00171DA7">
        <w:rPr>
          <w:highlight w:val="yellow"/>
          <w:lang w:val="it-IT"/>
        </w:rPr>
        <w:t>1) B</w:t>
      </w:r>
    </w:p>
    <w:p w14:paraId="702B6AF8" w14:textId="77777777" w:rsidR="00A604A9" w:rsidRPr="00171DA7" w:rsidRDefault="00000000">
      <w:pPr>
        <w:spacing w:after="0"/>
        <w:ind w:left="425"/>
        <w:rPr>
          <w:lang w:val="it-IT"/>
        </w:rPr>
      </w:pPr>
      <w:r w:rsidRPr="00171DA7">
        <w:rPr>
          <w:lang w:val="it-IT"/>
        </w:rPr>
        <w:t>2) C</w:t>
      </w:r>
    </w:p>
    <w:p w14:paraId="4CB39E36" w14:textId="77777777" w:rsidR="00A604A9" w:rsidRPr="00171DA7" w:rsidRDefault="00000000">
      <w:pPr>
        <w:spacing w:after="0"/>
        <w:ind w:left="425"/>
        <w:rPr>
          <w:lang w:val="it-IT"/>
        </w:rPr>
      </w:pPr>
      <w:r w:rsidRPr="00171DA7">
        <w:rPr>
          <w:lang w:val="it-IT"/>
        </w:rPr>
        <w:t>3) E</w:t>
      </w:r>
    </w:p>
    <w:p w14:paraId="21C949AC" w14:textId="77777777" w:rsidR="00A604A9" w:rsidRPr="00171DA7" w:rsidRDefault="00000000">
      <w:pPr>
        <w:spacing w:after="0"/>
        <w:ind w:left="425"/>
        <w:rPr>
          <w:lang w:val="it-IT"/>
        </w:rPr>
      </w:pPr>
      <w:r w:rsidRPr="00171DA7">
        <w:rPr>
          <w:lang w:val="it-IT"/>
        </w:rPr>
        <w:t>4) F</w:t>
      </w:r>
    </w:p>
    <w:p w14:paraId="421C0CF9" w14:textId="77777777" w:rsidR="00A604A9" w:rsidRPr="00171DA7" w:rsidRDefault="00000000">
      <w:pPr>
        <w:spacing w:after="0"/>
        <w:ind w:left="425"/>
        <w:rPr>
          <w:lang w:val="it-IT"/>
        </w:rPr>
      </w:pPr>
      <w:r w:rsidRPr="00171DA7">
        <w:rPr>
          <w:lang w:val="it-IT"/>
        </w:rPr>
        <w:t>5) G</w:t>
      </w:r>
    </w:p>
    <w:p w14:paraId="492A7CDB" w14:textId="77777777" w:rsidR="00A604A9" w:rsidRPr="00171DA7" w:rsidRDefault="00A604A9">
      <w:pPr>
        <w:rPr>
          <w:lang w:val="it-IT"/>
        </w:rPr>
      </w:pPr>
    </w:p>
    <w:p w14:paraId="7E04B393" w14:textId="77777777" w:rsidR="00A604A9" w:rsidRPr="00171DA7" w:rsidRDefault="00000000">
      <w:pPr>
        <w:rPr>
          <w:lang w:val="it-IT"/>
        </w:rPr>
      </w:pPr>
      <w:r w:rsidRPr="00171DA7">
        <w:rPr>
          <w:b/>
          <w:lang w:val="it-IT"/>
        </w:rPr>
        <w:t xml:space="preserve">124. </w:t>
      </w:r>
      <w:r w:rsidRPr="00171DA7">
        <w:rPr>
          <w:lang w:val="it-IT"/>
        </w:rPr>
        <w:t>I ceppi di topi singenici:</w:t>
      </w:r>
    </w:p>
    <w:p w14:paraId="1569FC53" w14:textId="77777777" w:rsidR="00A604A9" w:rsidRPr="00171DA7" w:rsidRDefault="00000000">
      <w:pPr>
        <w:spacing w:after="0"/>
        <w:ind w:left="425"/>
        <w:rPr>
          <w:lang w:val="it-IT"/>
        </w:rPr>
      </w:pPr>
      <w:r w:rsidRPr="00171DA7">
        <w:rPr>
          <w:highlight w:val="yellow"/>
          <w:lang w:val="it-IT"/>
        </w:rPr>
        <w:t>1) hanno tutti i geni in omozigosi</w:t>
      </w:r>
    </w:p>
    <w:p w14:paraId="1E01C19D" w14:textId="77777777" w:rsidR="00A604A9" w:rsidRPr="00171DA7" w:rsidRDefault="00000000">
      <w:pPr>
        <w:spacing w:after="0"/>
        <w:ind w:left="425"/>
        <w:rPr>
          <w:lang w:val="it-IT"/>
        </w:rPr>
      </w:pPr>
      <w:r w:rsidRPr="00171DA7">
        <w:rPr>
          <w:lang w:val="it-IT"/>
        </w:rPr>
        <w:t>2) hanno solo i MHC in omozigosi</w:t>
      </w:r>
    </w:p>
    <w:p w14:paraId="446D661F" w14:textId="77777777" w:rsidR="00A604A9" w:rsidRPr="00171DA7" w:rsidRDefault="00A604A9">
      <w:pPr>
        <w:rPr>
          <w:lang w:val="it-IT"/>
        </w:rPr>
      </w:pPr>
    </w:p>
    <w:p w14:paraId="33F3950B" w14:textId="77777777" w:rsidR="00A604A9" w:rsidRPr="00171DA7" w:rsidRDefault="00000000">
      <w:pPr>
        <w:rPr>
          <w:lang w:val="it-IT"/>
        </w:rPr>
      </w:pPr>
      <w:r w:rsidRPr="00171DA7">
        <w:rPr>
          <w:b/>
          <w:lang w:val="it-IT"/>
        </w:rPr>
        <w:t xml:space="preserve">125. </w:t>
      </w:r>
      <w:r w:rsidRPr="00171DA7">
        <w:rPr>
          <w:lang w:val="it-IT"/>
        </w:rPr>
        <w:t>Da chi sono espressi gli antigeni CD1?</w:t>
      </w:r>
    </w:p>
    <w:p w14:paraId="22A9A269" w14:textId="77777777" w:rsidR="00A604A9" w:rsidRPr="00171DA7" w:rsidRDefault="00000000">
      <w:pPr>
        <w:spacing w:after="0"/>
        <w:ind w:left="425"/>
        <w:rPr>
          <w:lang w:val="it-IT"/>
        </w:rPr>
      </w:pPr>
      <w:r w:rsidRPr="00171DA7">
        <w:rPr>
          <w:lang w:val="it-IT"/>
        </w:rPr>
        <w:t>1) da tutti i linfociti T</w:t>
      </w:r>
    </w:p>
    <w:p w14:paraId="60C860B2" w14:textId="77777777" w:rsidR="00A604A9" w:rsidRPr="00171DA7" w:rsidRDefault="00000000">
      <w:pPr>
        <w:spacing w:after="0"/>
        <w:ind w:left="425"/>
        <w:rPr>
          <w:lang w:val="it-IT"/>
        </w:rPr>
      </w:pPr>
      <w:r w:rsidRPr="00171DA7">
        <w:rPr>
          <w:lang w:val="it-IT"/>
        </w:rPr>
        <w:t>2) dai pro-timociti T prima che arrivino nel timo</w:t>
      </w:r>
    </w:p>
    <w:p w14:paraId="0232829B" w14:textId="77777777" w:rsidR="00A604A9" w:rsidRPr="00171DA7" w:rsidRDefault="00000000">
      <w:pPr>
        <w:spacing w:after="0"/>
        <w:ind w:left="425"/>
        <w:rPr>
          <w:lang w:val="it-IT"/>
        </w:rPr>
      </w:pPr>
      <w:r w:rsidRPr="00171DA7">
        <w:rPr>
          <w:highlight w:val="yellow"/>
          <w:lang w:val="it-IT"/>
        </w:rPr>
        <w:t>3) da molti linfociti durante l’educazione timica</w:t>
      </w:r>
    </w:p>
    <w:p w14:paraId="66C92409" w14:textId="77777777" w:rsidR="00A604A9" w:rsidRPr="00171DA7" w:rsidRDefault="00000000">
      <w:pPr>
        <w:spacing w:after="0"/>
        <w:ind w:left="425"/>
        <w:rPr>
          <w:lang w:val="it-IT"/>
        </w:rPr>
      </w:pPr>
      <w:r w:rsidRPr="00171DA7">
        <w:rPr>
          <w:lang w:val="it-IT"/>
        </w:rPr>
        <w:t>4) dai linfociti maturi nella periferia</w:t>
      </w:r>
    </w:p>
    <w:p w14:paraId="4D786229" w14:textId="77777777" w:rsidR="00A604A9" w:rsidRPr="00171DA7" w:rsidRDefault="00000000">
      <w:pPr>
        <w:spacing w:after="0"/>
        <w:ind w:left="425"/>
        <w:rPr>
          <w:lang w:val="it-IT"/>
        </w:rPr>
      </w:pPr>
      <w:r w:rsidRPr="00171DA7">
        <w:rPr>
          <w:lang w:val="it-IT"/>
        </w:rPr>
        <w:t>5) dai linfociti T di memoria</w:t>
      </w:r>
    </w:p>
    <w:p w14:paraId="1E5A972A" w14:textId="77777777" w:rsidR="00A604A9" w:rsidRPr="00171DA7" w:rsidRDefault="00A604A9">
      <w:pPr>
        <w:rPr>
          <w:lang w:val="it-IT"/>
        </w:rPr>
      </w:pPr>
    </w:p>
    <w:p w14:paraId="1465D8B0" w14:textId="77777777" w:rsidR="00A604A9" w:rsidRPr="00171DA7" w:rsidRDefault="00000000">
      <w:pPr>
        <w:rPr>
          <w:lang w:val="it-IT"/>
        </w:rPr>
      </w:pPr>
      <w:r w:rsidRPr="00171DA7">
        <w:rPr>
          <w:b/>
          <w:lang w:val="it-IT"/>
        </w:rPr>
        <w:t xml:space="preserve">126. </w:t>
      </w:r>
      <w:r w:rsidRPr="00171DA7">
        <w:rPr>
          <w:lang w:val="it-IT"/>
        </w:rPr>
        <w:t>Gli antigeni MHC di classe II sono: (due risposte)</w:t>
      </w:r>
    </w:p>
    <w:p w14:paraId="223694C8" w14:textId="77777777" w:rsidR="00A604A9" w:rsidRPr="00171DA7" w:rsidRDefault="00000000">
      <w:pPr>
        <w:spacing w:after="0"/>
        <w:ind w:left="425"/>
        <w:rPr>
          <w:lang w:val="it-IT"/>
        </w:rPr>
      </w:pPr>
      <w:r w:rsidRPr="00171DA7">
        <w:rPr>
          <w:lang w:val="it-IT"/>
        </w:rPr>
        <w:t>1) caratteristici di tutte le cellule nucleate</w:t>
      </w:r>
    </w:p>
    <w:p w14:paraId="22F68304" w14:textId="77777777" w:rsidR="00A604A9" w:rsidRPr="00171DA7" w:rsidRDefault="00000000">
      <w:pPr>
        <w:spacing w:after="0"/>
        <w:ind w:left="425"/>
        <w:rPr>
          <w:lang w:val="it-IT"/>
        </w:rPr>
      </w:pPr>
      <w:r w:rsidRPr="00171DA7">
        <w:rPr>
          <w:lang w:val="it-IT"/>
        </w:rPr>
        <w:t>2) inducibili dal complemento</w:t>
      </w:r>
    </w:p>
    <w:p w14:paraId="660CF96E" w14:textId="77777777" w:rsidR="00A604A9" w:rsidRPr="00171DA7" w:rsidRDefault="00000000">
      <w:pPr>
        <w:spacing w:after="0"/>
        <w:ind w:left="425"/>
        <w:rPr>
          <w:lang w:val="it-IT"/>
        </w:rPr>
      </w:pPr>
      <w:r w:rsidRPr="00171DA7">
        <w:rPr>
          <w:lang w:val="it-IT"/>
        </w:rPr>
        <w:t>3) inducibili da IL6</w:t>
      </w:r>
    </w:p>
    <w:p w14:paraId="1AC9EE05" w14:textId="77777777" w:rsidR="00A604A9" w:rsidRPr="00171DA7" w:rsidRDefault="00000000">
      <w:pPr>
        <w:spacing w:after="0"/>
        <w:ind w:left="425"/>
        <w:rPr>
          <w:lang w:val="it-IT"/>
        </w:rPr>
      </w:pPr>
      <w:r w:rsidRPr="00171DA7">
        <w:rPr>
          <w:highlight w:val="yellow"/>
          <w:lang w:val="it-IT"/>
        </w:rPr>
        <w:t>4) inducibili da TNF</w:t>
      </w:r>
    </w:p>
    <w:p w14:paraId="4FBCEF5C" w14:textId="77777777" w:rsidR="00A604A9" w:rsidRPr="00171DA7" w:rsidRDefault="00000000">
      <w:pPr>
        <w:spacing w:after="0"/>
        <w:ind w:left="425"/>
        <w:rPr>
          <w:lang w:val="it-IT"/>
        </w:rPr>
      </w:pPr>
      <w:r w:rsidRPr="00171DA7">
        <w:rPr>
          <w:highlight w:val="yellow"/>
          <w:lang w:val="it-IT"/>
        </w:rPr>
        <w:t>5) costituiti da un eterodimero</w:t>
      </w:r>
    </w:p>
    <w:p w14:paraId="1E378972" w14:textId="77777777" w:rsidR="00A604A9" w:rsidRPr="00171DA7" w:rsidRDefault="00000000">
      <w:pPr>
        <w:spacing w:after="0"/>
        <w:ind w:left="425"/>
        <w:rPr>
          <w:lang w:val="it-IT"/>
        </w:rPr>
      </w:pPr>
      <w:r w:rsidRPr="00171DA7">
        <w:rPr>
          <w:lang w:val="it-IT"/>
        </w:rPr>
        <w:t>6) costituiti da un omodimero</w:t>
      </w:r>
    </w:p>
    <w:p w14:paraId="53A098E7" w14:textId="77777777" w:rsidR="00A604A9" w:rsidRPr="00171DA7" w:rsidRDefault="00000000">
      <w:pPr>
        <w:spacing w:after="0"/>
        <w:ind w:left="425"/>
        <w:rPr>
          <w:lang w:val="it-IT"/>
        </w:rPr>
      </w:pPr>
      <w:r w:rsidRPr="00171DA7">
        <w:rPr>
          <w:lang w:val="it-IT"/>
        </w:rPr>
        <w:t>7) associati alla beta 2 microglobulina</w:t>
      </w:r>
    </w:p>
    <w:p w14:paraId="5316C27D" w14:textId="77777777" w:rsidR="00A604A9" w:rsidRPr="00171DA7" w:rsidRDefault="00A604A9">
      <w:pPr>
        <w:rPr>
          <w:lang w:val="it-IT"/>
        </w:rPr>
      </w:pPr>
    </w:p>
    <w:p w14:paraId="2B3016D2" w14:textId="77777777" w:rsidR="00A604A9" w:rsidRPr="00171DA7" w:rsidRDefault="00000000">
      <w:pPr>
        <w:rPr>
          <w:lang w:val="it-IT"/>
        </w:rPr>
      </w:pPr>
      <w:r w:rsidRPr="00171DA7">
        <w:rPr>
          <w:b/>
          <w:lang w:val="it-IT"/>
        </w:rPr>
        <w:t xml:space="preserve">127. </w:t>
      </w:r>
      <w:r w:rsidRPr="00171DA7">
        <w:rPr>
          <w:lang w:val="it-IT"/>
        </w:rPr>
        <w:t>In genere, in assenza di beta 2 microglobulina, gli antigeni MHC di classe I:</w:t>
      </w:r>
    </w:p>
    <w:p w14:paraId="6EE82EDB" w14:textId="77777777" w:rsidR="00A604A9" w:rsidRPr="00171DA7" w:rsidRDefault="00000000">
      <w:pPr>
        <w:spacing w:after="0"/>
        <w:ind w:left="425"/>
        <w:rPr>
          <w:lang w:val="it-IT"/>
        </w:rPr>
      </w:pPr>
      <w:r w:rsidRPr="00171DA7">
        <w:rPr>
          <w:lang w:val="it-IT"/>
        </w:rPr>
        <w:t>1) vengono sintetizzati ed espressi sulla membrana normalmente</w:t>
      </w:r>
    </w:p>
    <w:p w14:paraId="5C5A8D14" w14:textId="77777777" w:rsidR="00A604A9" w:rsidRPr="00171DA7" w:rsidRDefault="00000000">
      <w:pPr>
        <w:spacing w:after="0"/>
        <w:ind w:left="425"/>
        <w:rPr>
          <w:lang w:val="it-IT"/>
        </w:rPr>
      </w:pPr>
      <w:r w:rsidRPr="00171DA7">
        <w:rPr>
          <w:lang w:val="it-IT"/>
        </w:rPr>
        <w:t>2) non vengono sintetizzati</w:t>
      </w:r>
    </w:p>
    <w:p w14:paraId="18E32C7B" w14:textId="77777777" w:rsidR="00A604A9" w:rsidRPr="00171DA7" w:rsidRDefault="00000000">
      <w:pPr>
        <w:spacing w:after="0"/>
        <w:ind w:left="425"/>
        <w:rPr>
          <w:lang w:val="it-IT"/>
        </w:rPr>
      </w:pPr>
      <w:r w:rsidRPr="00171DA7">
        <w:rPr>
          <w:highlight w:val="yellow"/>
          <w:lang w:val="it-IT"/>
        </w:rPr>
        <w:t>3) vengono sintetizzati, ma non vengono espressi stabilmente in membrana</w:t>
      </w:r>
    </w:p>
    <w:p w14:paraId="5E2E39F5" w14:textId="77777777" w:rsidR="00A604A9" w:rsidRPr="00171DA7" w:rsidRDefault="00000000">
      <w:pPr>
        <w:spacing w:after="0"/>
        <w:ind w:left="425"/>
        <w:rPr>
          <w:lang w:val="it-IT"/>
        </w:rPr>
      </w:pPr>
      <w:r w:rsidRPr="00171DA7">
        <w:rPr>
          <w:lang w:val="it-IT"/>
        </w:rPr>
        <w:t>4) vengono sintetizzati e secreti perché non si ancorano alla membrana</w:t>
      </w:r>
    </w:p>
    <w:p w14:paraId="2E724C96" w14:textId="77777777" w:rsidR="00A604A9" w:rsidRPr="00171DA7" w:rsidRDefault="00A604A9">
      <w:pPr>
        <w:rPr>
          <w:lang w:val="it-IT"/>
        </w:rPr>
      </w:pPr>
    </w:p>
    <w:p w14:paraId="71F0F580" w14:textId="77777777" w:rsidR="00A604A9" w:rsidRPr="00171DA7" w:rsidRDefault="00000000">
      <w:pPr>
        <w:rPr>
          <w:lang w:val="it-IT"/>
        </w:rPr>
      </w:pPr>
      <w:r w:rsidRPr="00171DA7">
        <w:rPr>
          <w:b/>
          <w:lang w:val="it-IT"/>
        </w:rPr>
        <w:t xml:space="preserve">128. </w:t>
      </w:r>
      <w:r w:rsidRPr="00171DA7">
        <w:rPr>
          <w:lang w:val="it-IT"/>
        </w:rPr>
        <w:t>Dopo quale regione MHC si trovano i geni RING?</w:t>
      </w:r>
    </w:p>
    <w:p w14:paraId="440715A1" w14:textId="77777777" w:rsidR="00A604A9" w:rsidRDefault="00000000">
      <w:pPr>
        <w:spacing w:after="0"/>
        <w:ind w:left="425"/>
      </w:pPr>
      <w:r>
        <w:lastRenderedPageBreak/>
        <w:t>1) DP</w:t>
      </w:r>
    </w:p>
    <w:p w14:paraId="5ED58B24" w14:textId="77777777" w:rsidR="00A604A9" w:rsidRDefault="00000000">
      <w:pPr>
        <w:spacing w:after="0"/>
        <w:ind w:left="425"/>
      </w:pPr>
      <w:r>
        <w:t>2) DQ</w:t>
      </w:r>
    </w:p>
    <w:p w14:paraId="4147D31F" w14:textId="77777777" w:rsidR="00A604A9" w:rsidRDefault="00000000">
      <w:pPr>
        <w:spacing w:after="0"/>
        <w:ind w:left="425"/>
      </w:pPr>
      <w:r>
        <w:t>3) DR</w:t>
      </w:r>
    </w:p>
    <w:p w14:paraId="7B7B2D71" w14:textId="77777777" w:rsidR="00A604A9" w:rsidRDefault="00000000">
      <w:pPr>
        <w:spacing w:after="0"/>
        <w:ind w:left="425"/>
      </w:pPr>
      <w:r>
        <w:rPr>
          <w:highlight w:val="yellow"/>
        </w:rPr>
        <w:t>4) DM</w:t>
      </w:r>
    </w:p>
    <w:p w14:paraId="3F8B3872" w14:textId="77777777" w:rsidR="00A604A9" w:rsidRDefault="00000000">
      <w:pPr>
        <w:spacing w:after="0"/>
        <w:ind w:left="425"/>
      </w:pPr>
      <w:r>
        <w:t>5) DN</w:t>
      </w:r>
    </w:p>
    <w:p w14:paraId="5B013292" w14:textId="77777777" w:rsidR="00A604A9" w:rsidRDefault="00000000">
      <w:pPr>
        <w:spacing w:after="0"/>
        <w:ind w:left="425"/>
      </w:pPr>
      <w:r>
        <w:t>6) DO</w:t>
      </w:r>
    </w:p>
    <w:p w14:paraId="57FDFDFA" w14:textId="77777777" w:rsidR="00A604A9" w:rsidRDefault="00A604A9"/>
    <w:p w14:paraId="46055216" w14:textId="77777777" w:rsidR="00A604A9" w:rsidRPr="00171DA7" w:rsidRDefault="00000000">
      <w:pPr>
        <w:rPr>
          <w:lang w:val="it-IT"/>
        </w:rPr>
      </w:pPr>
      <w:r w:rsidRPr="00171DA7">
        <w:rPr>
          <w:b/>
          <w:lang w:val="it-IT"/>
        </w:rPr>
        <w:t xml:space="preserve">129. </w:t>
      </w:r>
      <w:r w:rsidRPr="00171DA7">
        <w:rPr>
          <w:lang w:val="it-IT"/>
        </w:rPr>
        <w:t>La tasca di una molecola MHC di classe II è generalmente:</w:t>
      </w:r>
    </w:p>
    <w:p w14:paraId="552AEFE8" w14:textId="77777777" w:rsidR="00A604A9" w:rsidRPr="00171DA7" w:rsidRDefault="00000000">
      <w:pPr>
        <w:spacing w:after="0"/>
        <w:ind w:left="425"/>
        <w:rPr>
          <w:lang w:val="it-IT"/>
        </w:rPr>
      </w:pPr>
      <w:r w:rsidRPr="00171DA7">
        <w:rPr>
          <w:lang w:val="it-IT"/>
        </w:rPr>
        <w:t>1) vuota fino al Golgi e dopo associata a peptidi esogeni</w:t>
      </w:r>
    </w:p>
    <w:p w14:paraId="6B426FEB" w14:textId="77777777" w:rsidR="00A604A9" w:rsidRPr="00171DA7" w:rsidRDefault="00000000">
      <w:pPr>
        <w:spacing w:after="0"/>
        <w:ind w:left="425"/>
        <w:rPr>
          <w:lang w:val="it-IT"/>
        </w:rPr>
      </w:pPr>
      <w:r w:rsidRPr="00171DA7">
        <w:rPr>
          <w:lang w:val="it-IT"/>
        </w:rPr>
        <w:t>2) occupata già a livello dell’ergastoplasma da peptidi endogeni</w:t>
      </w:r>
    </w:p>
    <w:p w14:paraId="6ECC8600" w14:textId="77777777" w:rsidR="00A604A9" w:rsidRPr="00171DA7" w:rsidRDefault="00000000">
      <w:pPr>
        <w:spacing w:after="0"/>
        <w:ind w:left="425"/>
        <w:rPr>
          <w:lang w:val="it-IT"/>
        </w:rPr>
      </w:pPr>
      <w:r w:rsidRPr="00171DA7">
        <w:rPr>
          <w:highlight w:val="yellow"/>
          <w:lang w:val="it-IT"/>
        </w:rPr>
        <w:t>3) occupata fino a livello del post-Golgi dalla catena gamma e dopo associata a peptidi esogeni</w:t>
      </w:r>
    </w:p>
    <w:p w14:paraId="373DA31D" w14:textId="77777777" w:rsidR="00A604A9" w:rsidRPr="00171DA7" w:rsidRDefault="00000000">
      <w:pPr>
        <w:spacing w:after="0"/>
        <w:ind w:left="425"/>
        <w:rPr>
          <w:lang w:val="it-IT"/>
        </w:rPr>
      </w:pPr>
      <w:r w:rsidRPr="00171DA7">
        <w:rPr>
          <w:lang w:val="it-IT"/>
        </w:rPr>
        <w:t>4) occupata dalla catena gamma fino all’inserimento delle molecole MHC sulla membrana e qui associata ai peptidi esogeni</w:t>
      </w:r>
    </w:p>
    <w:p w14:paraId="52A765C7" w14:textId="77777777" w:rsidR="00A604A9" w:rsidRPr="00171DA7" w:rsidRDefault="00A604A9">
      <w:pPr>
        <w:rPr>
          <w:lang w:val="it-IT"/>
        </w:rPr>
      </w:pPr>
    </w:p>
    <w:p w14:paraId="7AF85FC0" w14:textId="77777777" w:rsidR="00A604A9" w:rsidRPr="00171DA7" w:rsidRDefault="00000000">
      <w:pPr>
        <w:rPr>
          <w:lang w:val="it-IT"/>
        </w:rPr>
      </w:pPr>
      <w:r w:rsidRPr="00171DA7">
        <w:rPr>
          <w:b/>
          <w:lang w:val="it-IT"/>
        </w:rPr>
        <w:t xml:space="preserve">130. </w:t>
      </w:r>
      <w:r w:rsidRPr="00171DA7">
        <w:rPr>
          <w:lang w:val="it-IT"/>
        </w:rPr>
        <w:t>La struttura terziaria degli antigeni HLA di classe I e di classe II è:</w:t>
      </w:r>
    </w:p>
    <w:p w14:paraId="257E4E80" w14:textId="77777777" w:rsidR="00A604A9" w:rsidRPr="00171DA7" w:rsidRDefault="00000000">
      <w:pPr>
        <w:spacing w:after="0"/>
        <w:ind w:left="425"/>
        <w:rPr>
          <w:lang w:val="it-IT"/>
        </w:rPr>
      </w:pPr>
      <w:r w:rsidRPr="00171DA7">
        <w:rPr>
          <w:lang w:val="it-IT"/>
        </w:rPr>
        <w:t>1) beta planare</w:t>
      </w:r>
    </w:p>
    <w:p w14:paraId="799640D0" w14:textId="77777777" w:rsidR="00A604A9" w:rsidRPr="00171DA7" w:rsidRDefault="00000000">
      <w:pPr>
        <w:spacing w:after="0"/>
        <w:ind w:left="425"/>
        <w:rPr>
          <w:lang w:val="it-IT"/>
        </w:rPr>
      </w:pPr>
      <w:r w:rsidRPr="00171DA7">
        <w:rPr>
          <w:lang w:val="it-IT"/>
        </w:rPr>
        <w:t>2) ad alfa elica</w:t>
      </w:r>
    </w:p>
    <w:p w14:paraId="1441743C" w14:textId="77777777" w:rsidR="00A604A9" w:rsidRPr="00171DA7" w:rsidRDefault="00000000">
      <w:pPr>
        <w:spacing w:after="0"/>
        <w:ind w:left="425"/>
        <w:rPr>
          <w:lang w:val="it-IT"/>
        </w:rPr>
      </w:pPr>
      <w:r w:rsidRPr="00171DA7">
        <w:rPr>
          <w:lang w:val="it-IT"/>
        </w:rPr>
        <w:t>3) random coil</w:t>
      </w:r>
    </w:p>
    <w:p w14:paraId="2E14E143" w14:textId="77777777" w:rsidR="00A604A9" w:rsidRPr="00171DA7" w:rsidRDefault="00000000">
      <w:pPr>
        <w:spacing w:after="0"/>
        <w:ind w:left="425"/>
        <w:rPr>
          <w:lang w:val="it-IT"/>
        </w:rPr>
      </w:pPr>
      <w:r w:rsidRPr="00171DA7">
        <w:rPr>
          <w:highlight w:val="yellow"/>
          <w:lang w:val="it-IT"/>
        </w:rPr>
        <w:t>4) prevalentemente beta planare e solo in parte ad alfa elica</w:t>
      </w:r>
    </w:p>
    <w:p w14:paraId="72129B68" w14:textId="77777777" w:rsidR="00A604A9" w:rsidRPr="00171DA7" w:rsidRDefault="00000000">
      <w:pPr>
        <w:spacing w:after="0"/>
        <w:ind w:left="425"/>
        <w:rPr>
          <w:lang w:val="it-IT"/>
        </w:rPr>
      </w:pPr>
      <w:r w:rsidRPr="00171DA7">
        <w:rPr>
          <w:lang w:val="it-IT"/>
        </w:rPr>
        <w:t>5) prevalentemente ad alfa elica e in parte random coil</w:t>
      </w:r>
    </w:p>
    <w:p w14:paraId="4EE0DD57" w14:textId="77777777" w:rsidR="00A604A9" w:rsidRPr="00171DA7" w:rsidRDefault="00A604A9">
      <w:pPr>
        <w:rPr>
          <w:lang w:val="it-IT"/>
        </w:rPr>
      </w:pPr>
    </w:p>
    <w:p w14:paraId="2398367D" w14:textId="77777777" w:rsidR="00A604A9" w:rsidRPr="00171DA7" w:rsidRDefault="00000000">
      <w:pPr>
        <w:rPr>
          <w:lang w:val="it-IT"/>
        </w:rPr>
      </w:pPr>
      <w:r w:rsidRPr="00171DA7">
        <w:rPr>
          <w:b/>
          <w:lang w:val="it-IT"/>
        </w:rPr>
        <w:t xml:space="preserve">131. </w:t>
      </w:r>
      <w:r w:rsidRPr="00171DA7">
        <w:rPr>
          <w:lang w:val="it-IT"/>
        </w:rPr>
        <w:t>Quali sono le molecole che rappresentano il ponte tra la risposta immunitaria innata e quella adattativa?</w:t>
      </w:r>
    </w:p>
    <w:p w14:paraId="216F11C2" w14:textId="77777777" w:rsidR="00A604A9" w:rsidRPr="00171DA7" w:rsidRDefault="00000000">
      <w:pPr>
        <w:spacing w:after="0"/>
        <w:ind w:left="425"/>
        <w:rPr>
          <w:lang w:val="it-IT"/>
        </w:rPr>
      </w:pPr>
      <w:r w:rsidRPr="00171DA7">
        <w:rPr>
          <w:lang w:val="it-IT"/>
        </w:rPr>
        <w:t>1) Recettori Toll-like.</w:t>
      </w:r>
    </w:p>
    <w:p w14:paraId="3D0909BB" w14:textId="77777777" w:rsidR="00A604A9" w:rsidRPr="00171DA7" w:rsidRDefault="00000000">
      <w:pPr>
        <w:spacing w:after="0"/>
        <w:ind w:left="425"/>
        <w:rPr>
          <w:lang w:val="it-IT"/>
        </w:rPr>
      </w:pPr>
      <w:r w:rsidRPr="00171DA7">
        <w:rPr>
          <w:lang w:val="it-IT"/>
        </w:rPr>
        <w:t>2) Citochine. 3</w:t>
      </w:r>
    </w:p>
    <w:p w14:paraId="1EC72500" w14:textId="77777777" w:rsidR="00A604A9" w:rsidRPr="00171DA7" w:rsidRDefault="00000000">
      <w:pPr>
        <w:spacing w:after="0"/>
        <w:ind w:left="425"/>
        <w:rPr>
          <w:lang w:val="it-IT"/>
        </w:rPr>
      </w:pPr>
      <w:r w:rsidRPr="00171DA7">
        <w:rPr>
          <w:lang w:val="it-IT"/>
        </w:rPr>
        <w:t>3) Allarmine.</w:t>
      </w:r>
    </w:p>
    <w:p w14:paraId="58E33136" w14:textId="77777777" w:rsidR="00A604A9" w:rsidRPr="00171DA7" w:rsidRDefault="00000000">
      <w:pPr>
        <w:spacing w:after="0"/>
        <w:ind w:left="425"/>
        <w:rPr>
          <w:lang w:val="it-IT"/>
        </w:rPr>
      </w:pPr>
      <w:r w:rsidRPr="00171DA7">
        <w:rPr>
          <w:highlight w:val="yellow"/>
          <w:lang w:val="it-IT"/>
        </w:rPr>
        <w:t>4) Molecole HLA di classe II.</w:t>
      </w:r>
    </w:p>
    <w:p w14:paraId="1EE3D802" w14:textId="77777777" w:rsidR="00A604A9" w:rsidRPr="00171DA7" w:rsidRDefault="00000000">
      <w:pPr>
        <w:spacing w:after="0"/>
        <w:ind w:left="425"/>
        <w:rPr>
          <w:lang w:val="it-IT"/>
        </w:rPr>
      </w:pPr>
      <w:r w:rsidRPr="00171DA7">
        <w:rPr>
          <w:lang w:val="it-IT"/>
        </w:rPr>
        <w:t>5) Pattern Recognition Receptors.</w:t>
      </w:r>
    </w:p>
    <w:p w14:paraId="25E29414" w14:textId="77777777" w:rsidR="00A604A9" w:rsidRPr="00171DA7" w:rsidRDefault="00A604A9">
      <w:pPr>
        <w:rPr>
          <w:lang w:val="it-IT"/>
        </w:rPr>
      </w:pPr>
    </w:p>
    <w:p w14:paraId="00578475" w14:textId="77777777" w:rsidR="00A604A9" w:rsidRPr="00171DA7" w:rsidRDefault="00000000">
      <w:pPr>
        <w:rPr>
          <w:lang w:val="it-IT"/>
        </w:rPr>
      </w:pPr>
      <w:r w:rsidRPr="00171DA7">
        <w:rPr>
          <w:b/>
          <w:lang w:val="it-IT"/>
        </w:rPr>
        <w:t xml:space="preserve">132. </w:t>
      </w:r>
      <w:r w:rsidRPr="00171DA7">
        <w:rPr>
          <w:lang w:val="it-IT"/>
        </w:rPr>
        <w:t>Quale tipo di cellule immunitarie esprimono costitutivamente le molecole HLA di classe II?</w:t>
      </w:r>
    </w:p>
    <w:p w14:paraId="38813108" w14:textId="77777777" w:rsidR="00A604A9" w:rsidRPr="00171DA7" w:rsidRDefault="00000000">
      <w:pPr>
        <w:spacing w:after="0"/>
        <w:ind w:left="425"/>
        <w:rPr>
          <w:lang w:val="it-IT"/>
        </w:rPr>
      </w:pPr>
      <w:r w:rsidRPr="00171DA7">
        <w:rPr>
          <w:lang w:val="it-IT"/>
        </w:rPr>
        <w:t>1) I globuli rossi.</w:t>
      </w:r>
    </w:p>
    <w:p w14:paraId="4F42C00C" w14:textId="77777777" w:rsidR="00A604A9" w:rsidRPr="00171DA7" w:rsidRDefault="00000000">
      <w:pPr>
        <w:spacing w:after="0"/>
        <w:ind w:left="425"/>
        <w:rPr>
          <w:lang w:val="it-IT"/>
        </w:rPr>
      </w:pPr>
      <w:r w:rsidRPr="00171DA7">
        <w:rPr>
          <w:highlight w:val="yellow"/>
          <w:lang w:val="it-IT"/>
        </w:rPr>
        <w:t>2) I macrofagi.</w:t>
      </w:r>
    </w:p>
    <w:p w14:paraId="4ECE60CE" w14:textId="77777777" w:rsidR="00A604A9" w:rsidRPr="00171DA7" w:rsidRDefault="00000000">
      <w:pPr>
        <w:spacing w:after="0"/>
        <w:ind w:left="425"/>
        <w:rPr>
          <w:lang w:val="it-IT"/>
        </w:rPr>
      </w:pPr>
      <w:r w:rsidRPr="00171DA7">
        <w:rPr>
          <w:lang w:val="it-IT"/>
        </w:rPr>
        <w:t>3) Le cellule NK.</w:t>
      </w:r>
    </w:p>
    <w:p w14:paraId="5E648D82" w14:textId="77777777" w:rsidR="00A604A9" w:rsidRPr="00171DA7" w:rsidRDefault="00000000">
      <w:pPr>
        <w:spacing w:after="0"/>
        <w:ind w:left="425"/>
        <w:rPr>
          <w:lang w:val="it-IT"/>
        </w:rPr>
      </w:pPr>
      <w:r w:rsidRPr="00171DA7">
        <w:rPr>
          <w:lang w:val="it-IT"/>
        </w:rPr>
        <w:t>4) I neuroni.</w:t>
      </w:r>
    </w:p>
    <w:p w14:paraId="5295A9CA" w14:textId="77777777" w:rsidR="00A604A9" w:rsidRPr="00171DA7" w:rsidRDefault="00000000">
      <w:pPr>
        <w:spacing w:after="0"/>
        <w:ind w:left="425"/>
        <w:rPr>
          <w:lang w:val="it-IT"/>
        </w:rPr>
      </w:pPr>
      <w:r w:rsidRPr="00171DA7">
        <w:rPr>
          <w:lang w:val="it-IT"/>
        </w:rPr>
        <w:t>5) I linfociti T.</w:t>
      </w:r>
    </w:p>
    <w:p w14:paraId="529F83FF" w14:textId="77777777" w:rsidR="00A604A9" w:rsidRPr="00171DA7" w:rsidRDefault="00A604A9">
      <w:pPr>
        <w:rPr>
          <w:lang w:val="it-IT"/>
        </w:rPr>
      </w:pPr>
    </w:p>
    <w:p w14:paraId="4C97B0C4" w14:textId="77777777" w:rsidR="00A604A9" w:rsidRPr="00171DA7" w:rsidRDefault="00000000">
      <w:pPr>
        <w:rPr>
          <w:lang w:val="it-IT"/>
        </w:rPr>
      </w:pPr>
      <w:r w:rsidRPr="00171DA7">
        <w:rPr>
          <w:b/>
          <w:lang w:val="it-IT"/>
        </w:rPr>
        <w:t xml:space="preserve">133. </w:t>
      </w:r>
      <w:r w:rsidRPr="00171DA7">
        <w:rPr>
          <w:lang w:val="it-IT"/>
        </w:rPr>
        <w:t>Quali cellule esprimono sia i complessi MHC di classe I che quelli di classe II?</w:t>
      </w:r>
    </w:p>
    <w:p w14:paraId="726534F4" w14:textId="77777777" w:rsidR="00A604A9" w:rsidRPr="00171DA7" w:rsidRDefault="00000000">
      <w:pPr>
        <w:spacing w:after="0"/>
        <w:ind w:left="425"/>
        <w:rPr>
          <w:lang w:val="it-IT"/>
        </w:rPr>
      </w:pPr>
      <w:r w:rsidRPr="00171DA7">
        <w:rPr>
          <w:lang w:val="it-IT"/>
        </w:rPr>
        <w:t>1) Le cellule NK.</w:t>
      </w:r>
    </w:p>
    <w:p w14:paraId="2FAD681B" w14:textId="77777777" w:rsidR="00A604A9" w:rsidRPr="00171DA7" w:rsidRDefault="00000000">
      <w:pPr>
        <w:spacing w:after="0"/>
        <w:ind w:left="425"/>
        <w:rPr>
          <w:lang w:val="it-IT"/>
        </w:rPr>
      </w:pPr>
      <w:r w:rsidRPr="00171DA7">
        <w:rPr>
          <w:lang w:val="it-IT"/>
        </w:rPr>
        <w:t>2) I linfociti T.</w:t>
      </w:r>
    </w:p>
    <w:p w14:paraId="2A7FAA34" w14:textId="77777777" w:rsidR="00A604A9" w:rsidRPr="00171DA7" w:rsidRDefault="00000000">
      <w:pPr>
        <w:spacing w:after="0"/>
        <w:ind w:left="425"/>
        <w:rPr>
          <w:lang w:val="it-IT"/>
        </w:rPr>
      </w:pPr>
      <w:r w:rsidRPr="00171DA7">
        <w:rPr>
          <w:lang w:val="it-IT"/>
        </w:rPr>
        <w:t>3) I neutrofili.</w:t>
      </w:r>
    </w:p>
    <w:p w14:paraId="7EB150EC" w14:textId="77777777" w:rsidR="00A604A9" w:rsidRPr="00171DA7" w:rsidRDefault="00000000">
      <w:pPr>
        <w:spacing w:after="0"/>
        <w:ind w:left="425"/>
        <w:rPr>
          <w:lang w:val="it-IT"/>
        </w:rPr>
      </w:pPr>
      <w:r w:rsidRPr="00171DA7">
        <w:rPr>
          <w:lang w:val="it-IT"/>
        </w:rPr>
        <w:t>4) Gli eosinofili.</w:t>
      </w:r>
    </w:p>
    <w:p w14:paraId="737A6B3D" w14:textId="77777777" w:rsidR="00A604A9" w:rsidRPr="00171DA7" w:rsidRDefault="00000000">
      <w:pPr>
        <w:spacing w:after="0"/>
        <w:ind w:left="425"/>
        <w:rPr>
          <w:lang w:val="it-IT"/>
        </w:rPr>
      </w:pPr>
      <w:r w:rsidRPr="00171DA7">
        <w:rPr>
          <w:highlight w:val="yellow"/>
          <w:lang w:val="it-IT"/>
        </w:rPr>
        <w:t>5) I linfociti B.</w:t>
      </w:r>
    </w:p>
    <w:p w14:paraId="3A70E697" w14:textId="77777777" w:rsidR="00A604A9" w:rsidRPr="00171DA7" w:rsidRDefault="00A604A9">
      <w:pPr>
        <w:rPr>
          <w:lang w:val="it-IT"/>
        </w:rPr>
      </w:pPr>
    </w:p>
    <w:p w14:paraId="184B0A32" w14:textId="77777777" w:rsidR="00A604A9" w:rsidRPr="00171DA7" w:rsidRDefault="00000000">
      <w:pPr>
        <w:rPr>
          <w:lang w:val="it-IT"/>
        </w:rPr>
      </w:pPr>
      <w:r w:rsidRPr="00171DA7">
        <w:rPr>
          <w:b/>
          <w:lang w:val="it-IT"/>
        </w:rPr>
        <w:t xml:space="preserve">134. </w:t>
      </w:r>
      <w:r w:rsidRPr="00171DA7">
        <w:rPr>
          <w:lang w:val="it-IT"/>
        </w:rPr>
        <w:t>Quale di questi recettori percepisce la presenza di DNA a doppia elica a livello citosolico:</w:t>
      </w:r>
    </w:p>
    <w:p w14:paraId="11D2E3C1" w14:textId="77777777" w:rsidR="00A604A9" w:rsidRPr="00171DA7" w:rsidRDefault="00000000">
      <w:pPr>
        <w:spacing w:after="0"/>
        <w:ind w:left="425"/>
        <w:rPr>
          <w:lang w:val="it-IT"/>
        </w:rPr>
      </w:pPr>
      <w:r w:rsidRPr="00171DA7">
        <w:rPr>
          <w:lang w:val="it-IT"/>
        </w:rPr>
        <w:t>A) TLR-4</w:t>
      </w:r>
    </w:p>
    <w:p w14:paraId="62781071" w14:textId="77777777" w:rsidR="00A604A9" w:rsidRPr="00171DA7" w:rsidRDefault="00000000">
      <w:pPr>
        <w:spacing w:after="0"/>
        <w:ind w:left="425"/>
        <w:rPr>
          <w:lang w:val="it-IT"/>
        </w:rPr>
      </w:pPr>
      <w:r w:rsidRPr="00171DA7">
        <w:rPr>
          <w:highlight w:val="yellow"/>
          <w:lang w:val="it-IT"/>
        </w:rPr>
        <w:t>B) AIM2</w:t>
      </w:r>
    </w:p>
    <w:p w14:paraId="331BBB22" w14:textId="77777777" w:rsidR="00A604A9" w:rsidRPr="00171DA7" w:rsidRDefault="00000000">
      <w:pPr>
        <w:spacing w:after="0"/>
        <w:ind w:left="425"/>
        <w:rPr>
          <w:lang w:val="it-IT"/>
        </w:rPr>
      </w:pPr>
      <w:r w:rsidRPr="00171DA7">
        <w:rPr>
          <w:lang w:val="it-IT"/>
        </w:rPr>
        <w:t>C) NOD2(riconosce muramil dipeptide)</w:t>
      </w:r>
    </w:p>
    <w:p w14:paraId="49E6D966" w14:textId="77777777" w:rsidR="00A604A9" w:rsidRPr="00171DA7" w:rsidRDefault="00000000">
      <w:pPr>
        <w:spacing w:after="0"/>
        <w:ind w:left="425"/>
        <w:rPr>
          <w:lang w:val="it-IT"/>
        </w:rPr>
      </w:pPr>
      <w:r w:rsidRPr="00171DA7">
        <w:rPr>
          <w:lang w:val="it-IT"/>
        </w:rPr>
        <w:t>D) Myd88</w:t>
      </w:r>
    </w:p>
    <w:p w14:paraId="382EF3EC" w14:textId="77777777" w:rsidR="00A604A9" w:rsidRPr="00171DA7" w:rsidRDefault="00000000">
      <w:pPr>
        <w:spacing w:after="0"/>
        <w:ind w:left="425"/>
        <w:rPr>
          <w:lang w:val="it-IT"/>
        </w:rPr>
      </w:pPr>
      <w:r w:rsidRPr="00171DA7">
        <w:rPr>
          <w:lang w:val="it-IT"/>
        </w:rPr>
        <w:t>E) CLR (riconosce zuccheri)</w:t>
      </w:r>
    </w:p>
    <w:p w14:paraId="7C5084B7" w14:textId="77777777" w:rsidR="00A604A9" w:rsidRPr="00171DA7" w:rsidRDefault="00A604A9">
      <w:pPr>
        <w:rPr>
          <w:lang w:val="it-IT"/>
        </w:rPr>
      </w:pPr>
    </w:p>
    <w:p w14:paraId="38005478" w14:textId="77777777" w:rsidR="00A604A9" w:rsidRPr="00171DA7" w:rsidRDefault="00000000">
      <w:pPr>
        <w:rPr>
          <w:lang w:val="it-IT"/>
        </w:rPr>
      </w:pPr>
      <w:r w:rsidRPr="00171DA7">
        <w:rPr>
          <w:b/>
          <w:lang w:val="it-IT"/>
        </w:rPr>
        <w:t xml:space="preserve">135. </w:t>
      </w:r>
      <w:r w:rsidRPr="00171DA7">
        <w:rPr>
          <w:lang w:val="it-IT"/>
        </w:rPr>
        <w:t>Attraverso la secrezione di citochine, quali cellule può richiamare la cellula tumorale per tentare di sfuggire al controllo del sistema immunitario:</w:t>
      </w:r>
    </w:p>
    <w:p w14:paraId="7FB56053" w14:textId="77777777" w:rsidR="00A604A9" w:rsidRPr="00171DA7" w:rsidRDefault="00000000">
      <w:pPr>
        <w:spacing w:after="0"/>
        <w:ind w:left="425"/>
        <w:rPr>
          <w:lang w:val="it-IT"/>
        </w:rPr>
      </w:pPr>
      <w:r w:rsidRPr="00171DA7">
        <w:rPr>
          <w:highlight w:val="yellow"/>
          <w:lang w:val="it-IT"/>
        </w:rPr>
        <w:t>A) Linfociti T reg</w:t>
      </w:r>
    </w:p>
    <w:p w14:paraId="6C3D3D19" w14:textId="77777777" w:rsidR="00A604A9" w:rsidRPr="00171DA7" w:rsidRDefault="00000000">
      <w:pPr>
        <w:spacing w:after="0"/>
        <w:ind w:left="425"/>
        <w:rPr>
          <w:lang w:val="it-IT"/>
        </w:rPr>
      </w:pPr>
      <w:r w:rsidRPr="00171DA7">
        <w:rPr>
          <w:highlight w:val="yellow"/>
          <w:lang w:val="it-IT"/>
        </w:rPr>
        <w:t>B) NKT di classe II</w:t>
      </w:r>
    </w:p>
    <w:p w14:paraId="045DC61F" w14:textId="77777777" w:rsidR="00A604A9" w:rsidRDefault="00000000">
      <w:pPr>
        <w:spacing w:after="0"/>
        <w:ind w:left="425"/>
      </w:pPr>
      <w:r>
        <w:t>C) Linfociti Th1</w:t>
      </w:r>
    </w:p>
    <w:p w14:paraId="1C86453E" w14:textId="77777777" w:rsidR="00A604A9" w:rsidRDefault="00000000">
      <w:pPr>
        <w:spacing w:after="0"/>
        <w:ind w:left="425"/>
      </w:pPr>
      <w:r>
        <w:t>D) Linfociti B-2 FO</w:t>
      </w:r>
    </w:p>
    <w:p w14:paraId="661B14EB" w14:textId="77777777" w:rsidR="00A604A9" w:rsidRPr="00171DA7" w:rsidRDefault="00000000">
      <w:pPr>
        <w:spacing w:after="0"/>
        <w:ind w:left="425"/>
        <w:rPr>
          <w:lang w:val="it-IT"/>
        </w:rPr>
      </w:pPr>
      <w:r w:rsidRPr="00171DA7">
        <w:rPr>
          <w:lang w:val="it-IT"/>
        </w:rPr>
        <w:t>E) Tutte le precedenti</w:t>
      </w:r>
    </w:p>
    <w:p w14:paraId="37FE5A75" w14:textId="77777777" w:rsidR="00A604A9" w:rsidRPr="00171DA7" w:rsidRDefault="00000000">
      <w:pPr>
        <w:spacing w:after="0"/>
        <w:ind w:left="425"/>
        <w:rPr>
          <w:lang w:val="it-IT"/>
        </w:rPr>
      </w:pPr>
      <w:r w:rsidRPr="00171DA7">
        <w:rPr>
          <w:lang w:val="it-IT"/>
        </w:rPr>
        <w:t>F) Risposte A e C</w:t>
      </w:r>
    </w:p>
    <w:p w14:paraId="33E1013D" w14:textId="77777777" w:rsidR="00A604A9" w:rsidRPr="00171DA7" w:rsidRDefault="00000000">
      <w:pPr>
        <w:spacing w:after="0"/>
        <w:ind w:left="425"/>
        <w:rPr>
          <w:lang w:val="it-IT"/>
        </w:rPr>
      </w:pPr>
      <w:r w:rsidRPr="00171DA7">
        <w:rPr>
          <w:lang w:val="it-IT"/>
        </w:rPr>
        <w:t>G) Risposte A e B</w:t>
      </w:r>
    </w:p>
    <w:p w14:paraId="59F9469E" w14:textId="77777777" w:rsidR="00A604A9" w:rsidRPr="00171DA7" w:rsidRDefault="00000000">
      <w:pPr>
        <w:spacing w:after="0"/>
        <w:ind w:left="425"/>
        <w:rPr>
          <w:lang w:val="it-IT"/>
        </w:rPr>
      </w:pPr>
      <w:r w:rsidRPr="00171DA7">
        <w:rPr>
          <w:lang w:val="it-IT"/>
        </w:rPr>
        <w:t>H) Risposte A, B e C</w:t>
      </w:r>
    </w:p>
    <w:p w14:paraId="4B1703D9" w14:textId="77777777" w:rsidR="00A604A9" w:rsidRPr="00171DA7" w:rsidRDefault="00A604A9">
      <w:pPr>
        <w:rPr>
          <w:lang w:val="it-IT"/>
        </w:rPr>
      </w:pPr>
    </w:p>
    <w:p w14:paraId="4CFB7D9D" w14:textId="77777777" w:rsidR="00A604A9" w:rsidRPr="00171DA7" w:rsidRDefault="00000000">
      <w:pPr>
        <w:rPr>
          <w:lang w:val="it-IT"/>
        </w:rPr>
      </w:pPr>
      <w:r w:rsidRPr="00171DA7">
        <w:rPr>
          <w:b/>
          <w:lang w:val="it-IT"/>
        </w:rPr>
        <w:t xml:space="preserve">136. </w:t>
      </w:r>
      <w:r w:rsidRPr="00171DA7">
        <w:rPr>
          <w:lang w:val="it-IT"/>
        </w:rPr>
        <w:t>Quali delle seguenti affermazioni sull’HLA è vera:</w:t>
      </w:r>
    </w:p>
    <w:p w14:paraId="670ECB72" w14:textId="77777777" w:rsidR="00A604A9" w:rsidRPr="00171DA7" w:rsidRDefault="00000000">
      <w:pPr>
        <w:spacing w:after="0"/>
        <w:ind w:left="425"/>
        <w:rPr>
          <w:lang w:val="it-IT"/>
        </w:rPr>
      </w:pPr>
      <w:r w:rsidRPr="00171DA7">
        <w:rPr>
          <w:lang w:val="it-IT"/>
        </w:rPr>
        <w:t>A) È codificato da più geni, e per ogni gene un solo allele è espresso</w:t>
      </w:r>
    </w:p>
    <w:p w14:paraId="3D9FC555" w14:textId="77777777" w:rsidR="00A604A9" w:rsidRPr="00171DA7" w:rsidRDefault="00000000">
      <w:pPr>
        <w:spacing w:after="0"/>
        <w:ind w:left="425"/>
        <w:rPr>
          <w:lang w:val="it-IT"/>
        </w:rPr>
      </w:pPr>
      <w:r w:rsidRPr="00171DA7">
        <w:rPr>
          <w:lang w:val="it-IT"/>
        </w:rPr>
        <w:t>B) Ne fanno parte molecole di classe I, II e III tutte direttamente implicate nella presentazione dell’antigene</w:t>
      </w:r>
    </w:p>
    <w:p w14:paraId="35621D74" w14:textId="77777777" w:rsidR="00A604A9" w:rsidRPr="00171DA7" w:rsidRDefault="00000000">
      <w:pPr>
        <w:spacing w:after="0"/>
        <w:ind w:left="425"/>
        <w:rPr>
          <w:lang w:val="it-IT"/>
        </w:rPr>
      </w:pPr>
      <w:r w:rsidRPr="00171DA7">
        <w:rPr>
          <w:lang w:val="it-IT"/>
        </w:rPr>
        <w:t>C) La Tapsina è una molecole classica di classe I</w:t>
      </w:r>
    </w:p>
    <w:p w14:paraId="1010C13D" w14:textId="77777777" w:rsidR="00A604A9" w:rsidRPr="00171DA7" w:rsidRDefault="00000000">
      <w:pPr>
        <w:spacing w:after="0"/>
        <w:ind w:left="425"/>
        <w:rPr>
          <w:lang w:val="it-IT"/>
        </w:rPr>
      </w:pPr>
      <w:r w:rsidRPr="00171DA7">
        <w:rPr>
          <w:lang w:val="it-IT"/>
        </w:rPr>
        <w:t>D) HLA I ed HLA II sono sempre espressi su tutte le cellule</w:t>
      </w:r>
    </w:p>
    <w:p w14:paraId="6DD1E952" w14:textId="77777777" w:rsidR="00A604A9" w:rsidRPr="00171DA7" w:rsidRDefault="00000000">
      <w:pPr>
        <w:spacing w:after="0"/>
        <w:ind w:left="425"/>
        <w:rPr>
          <w:lang w:val="it-IT"/>
        </w:rPr>
      </w:pPr>
      <w:r w:rsidRPr="00171DA7">
        <w:rPr>
          <w:highlight w:val="yellow"/>
          <w:lang w:val="it-IT"/>
        </w:rPr>
        <w:t>E) Esistono numerosi alleli per ogni gene codificante una proteine dell’MHC.</w:t>
      </w:r>
    </w:p>
    <w:p w14:paraId="28F0D66B" w14:textId="77777777" w:rsidR="00A604A9" w:rsidRPr="00171DA7" w:rsidRDefault="00A604A9">
      <w:pPr>
        <w:rPr>
          <w:lang w:val="it-IT"/>
        </w:rPr>
      </w:pPr>
    </w:p>
    <w:p w14:paraId="3A5E8271" w14:textId="77777777" w:rsidR="00A604A9" w:rsidRPr="00171DA7" w:rsidRDefault="00000000">
      <w:pPr>
        <w:rPr>
          <w:lang w:val="it-IT"/>
        </w:rPr>
      </w:pPr>
      <w:r w:rsidRPr="00171DA7">
        <w:rPr>
          <w:b/>
          <w:lang w:val="it-IT"/>
        </w:rPr>
        <w:t xml:space="preserve">137. </w:t>
      </w:r>
      <w:r w:rsidRPr="00171DA7">
        <w:rPr>
          <w:lang w:val="it-IT"/>
        </w:rPr>
        <w:t>quale delle seguenti affermazioni sull’HLA I è vera:</w:t>
      </w:r>
    </w:p>
    <w:p w14:paraId="56BEEC09" w14:textId="77777777" w:rsidR="00A604A9" w:rsidRPr="00171DA7" w:rsidRDefault="00000000">
      <w:pPr>
        <w:spacing w:after="0"/>
        <w:ind w:left="425"/>
        <w:rPr>
          <w:lang w:val="it-IT"/>
        </w:rPr>
      </w:pPr>
      <w:r w:rsidRPr="00171DA7">
        <w:rPr>
          <w:lang w:val="it-IT"/>
        </w:rPr>
        <w:lastRenderedPageBreak/>
        <w:t>A) Sono le glicoproteine implicate nella presentazione ai linfociti T CD4+</w:t>
      </w:r>
    </w:p>
    <w:p w14:paraId="7571FDF1" w14:textId="77777777" w:rsidR="00A604A9" w:rsidRPr="00171DA7" w:rsidRDefault="00000000">
      <w:pPr>
        <w:spacing w:after="0"/>
        <w:ind w:left="425"/>
        <w:rPr>
          <w:lang w:val="it-IT"/>
        </w:rPr>
      </w:pPr>
      <w:r w:rsidRPr="00171DA7">
        <w:rPr>
          <w:highlight w:val="yellow"/>
          <w:lang w:val="it-IT"/>
        </w:rPr>
        <w:t>B) La catena beta-2 microglobulina non è transmembrana</w:t>
      </w:r>
    </w:p>
    <w:p w14:paraId="3127FD3D" w14:textId="77777777" w:rsidR="00A604A9" w:rsidRPr="00171DA7" w:rsidRDefault="00000000">
      <w:pPr>
        <w:spacing w:after="0"/>
        <w:ind w:left="425"/>
        <w:rPr>
          <w:lang w:val="it-IT"/>
        </w:rPr>
      </w:pPr>
      <w:r w:rsidRPr="00171DA7">
        <w:rPr>
          <w:lang w:val="it-IT"/>
        </w:rPr>
        <w:t>C) Presentano antigeni che sono stati fagocitati o endocitati</w:t>
      </w:r>
    </w:p>
    <w:p w14:paraId="662ADC35" w14:textId="77777777" w:rsidR="00A604A9" w:rsidRPr="00171DA7" w:rsidRDefault="00000000">
      <w:pPr>
        <w:spacing w:after="0"/>
        <w:ind w:left="425"/>
        <w:rPr>
          <w:lang w:val="it-IT"/>
        </w:rPr>
      </w:pPr>
      <w:r w:rsidRPr="00171DA7">
        <w:rPr>
          <w:lang w:val="it-IT"/>
        </w:rPr>
        <w:t>D) Il dominio alfa1 presenta delle sequenze riconosciute dal CD8</w:t>
      </w:r>
    </w:p>
    <w:p w14:paraId="154ECF4C" w14:textId="77777777" w:rsidR="00A604A9" w:rsidRPr="00171DA7" w:rsidRDefault="00000000">
      <w:pPr>
        <w:spacing w:after="0"/>
        <w:ind w:left="425"/>
        <w:rPr>
          <w:lang w:val="it-IT"/>
        </w:rPr>
      </w:pPr>
      <w:r w:rsidRPr="00171DA7">
        <w:rPr>
          <w:lang w:val="it-IT"/>
        </w:rPr>
        <w:t>E) La catena alfa non è codificata da un gene facente parte del sistema maggiore di istocompatibilità</w:t>
      </w:r>
    </w:p>
    <w:p w14:paraId="0B735B9F" w14:textId="77777777" w:rsidR="00A604A9" w:rsidRPr="00171DA7" w:rsidRDefault="00A604A9">
      <w:pPr>
        <w:rPr>
          <w:lang w:val="it-IT"/>
        </w:rPr>
      </w:pPr>
    </w:p>
    <w:p w14:paraId="638EA166" w14:textId="77777777" w:rsidR="00A604A9" w:rsidRPr="00171DA7" w:rsidRDefault="00000000">
      <w:pPr>
        <w:rPr>
          <w:lang w:val="it-IT"/>
        </w:rPr>
      </w:pPr>
      <w:r w:rsidRPr="00171DA7">
        <w:rPr>
          <w:b/>
          <w:lang w:val="it-IT"/>
        </w:rPr>
        <w:t xml:space="preserve">138. </w:t>
      </w:r>
      <w:r w:rsidRPr="00171DA7">
        <w:rPr>
          <w:lang w:val="it-IT"/>
        </w:rPr>
        <w:t>Quale delle seguenti affermazioni sull’HLA II è vera:</w:t>
      </w:r>
    </w:p>
    <w:p w14:paraId="71D2C08F" w14:textId="77777777" w:rsidR="00A604A9" w:rsidRPr="00171DA7" w:rsidRDefault="00000000">
      <w:pPr>
        <w:spacing w:after="0"/>
        <w:ind w:left="425"/>
        <w:rPr>
          <w:lang w:val="it-IT"/>
        </w:rPr>
      </w:pPr>
      <w:r w:rsidRPr="00171DA7">
        <w:rPr>
          <w:lang w:val="it-IT"/>
        </w:rPr>
        <w:t>A) sono implicate nella presentazione di antigeni del metabolismo cellulare</w:t>
      </w:r>
    </w:p>
    <w:p w14:paraId="3D322D7A" w14:textId="77777777" w:rsidR="00A604A9" w:rsidRPr="00171DA7" w:rsidRDefault="00000000">
      <w:pPr>
        <w:spacing w:after="0"/>
        <w:ind w:left="425"/>
        <w:rPr>
          <w:lang w:val="it-IT"/>
        </w:rPr>
      </w:pPr>
      <w:r w:rsidRPr="00171DA7">
        <w:rPr>
          <w:lang w:val="it-IT"/>
        </w:rPr>
        <w:t>B) la catena alfa ha tre domini extracellulare: alfa1, alfa2 e alfa3</w:t>
      </w:r>
    </w:p>
    <w:p w14:paraId="49078127" w14:textId="77777777" w:rsidR="00A604A9" w:rsidRPr="00171DA7" w:rsidRDefault="00000000">
      <w:pPr>
        <w:spacing w:after="0"/>
        <w:ind w:left="425"/>
        <w:rPr>
          <w:lang w:val="it-IT"/>
        </w:rPr>
      </w:pPr>
      <w:r w:rsidRPr="00171DA7">
        <w:rPr>
          <w:lang w:val="it-IT"/>
        </w:rPr>
        <w:t>C) la catena beta non è transmembrana (si lo è)</w:t>
      </w:r>
    </w:p>
    <w:p w14:paraId="3FF29B38" w14:textId="77777777" w:rsidR="00A604A9" w:rsidRPr="00171DA7" w:rsidRDefault="00000000">
      <w:pPr>
        <w:spacing w:after="0"/>
        <w:ind w:left="425"/>
        <w:rPr>
          <w:lang w:val="it-IT"/>
        </w:rPr>
      </w:pPr>
      <w:r w:rsidRPr="00171DA7">
        <w:rPr>
          <w:highlight w:val="yellow"/>
          <w:lang w:val="it-IT"/>
        </w:rPr>
        <w:t>D) sono espresse costitutivamente solo su DCs (cell dendritiche), TEC(timociti epiteliali della corticale), linfociti B e macrofagi</w:t>
      </w:r>
    </w:p>
    <w:p w14:paraId="59399C51" w14:textId="77777777" w:rsidR="00A604A9" w:rsidRPr="00171DA7" w:rsidRDefault="00000000">
      <w:pPr>
        <w:spacing w:after="0"/>
        <w:ind w:left="425"/>
        <w:rPr>
          <w:lang w:val="it-IT"/>
        </w:rPr>
      </w:pPr>
      <w:r w:rsidRPr="00171DA7">
        <w:rPr>
          <w:lang w:val="it-IT"/>
        </w:rPr>
        <w:t>E) si crea la tasca per il peptide tra alfa1 e alfa2</w:t>
      </w:r>
    </w:p>
    <w:p w14:paraId="122EBBA0" w14:textId="77777777" w:rsidR="00A604A9" w:rsidRPr="00171DA7" w:rsidRDefault="00A604A9">
      <w:pPr>
        <w:rPr>
          <w:lang w:val="it-IT"/>
        </w:rPr>
      </w:pPr>
    </w:p>
    <w:p w14:paraId="25E0A7B1" w14:textId="77777777" w:rsidR="00A604A9" w:rsidRPr="00171DA7" w:rsidRDefault="00000000">
      <w:pPr>
        <w:rPr>
          <w:lang w:val="it-IT"/>
        </w:rPr>
      </w:pPr>
      <w:r w:rsidRPr="00171DA7">
        <w:rPr>
          <w:b/>
          <w:lang w:val="it-IT"/>
        </w:rPr>
        <w:t xml:space="preserve">139. </w:t>
      </w:r>
      <w:r w:rsidRPr="00171DA7">
        <w:rPr>
          <w:lang w:val="it-IT"/>
        </w:rPr>
        <w:t>quale delle seguenti affermazioni è falsa:</w:t>
      </w:r>
    </w:p>
    <w:p w14:paraId="368DFE7A" w14:textId="77777777" w:rsidR="00A604A9" w:rsidRPr="00171DA7" w:rsidRDefault="00000000">
      <w:pPr>
        <w:spacing w:after="0"/>
        <w:ind w:left="425"/>
        <w:rPr>
          <w:lang w:val="it-IT"/>
        </w:rPr>
      </w:pPr>
      <w:r w:rsidRPr="00171DA7">
        <w:rPr>
          <w:lang w:val="it-IT"/>
        </w:rPr>
        <w:t>A) IFN-gamma stimola la trascrizione di molecole HLA di classe I e II</w:t>
      </w:r>
    </w:p>
    <w:p w14:paraId="00686B9C" w14:textId="77777777" w:rsidR="00A604A9" w:rsidRPr="00171DA7" w:rsidRDefault="00000000">
      <w:pPr>
        <w:spacing w:after="0"/>
        <w:ind w:left="425"/>
        <w:rPr>
          <w:lang w:val="it-IT"/>
        </w:rPr>
      </w:pPr>
      <w:r w:rsidRPr="00171DA7">
        <w:rPr>
          <w:lang w:val="it-IT"/>
        </w:rPr>
        <w:t>B) CIITA è fondamentale per la trascrizione dei geni delle molecole HLA di classe II (si)</w:t>
      </w:r>
    </w:p>
    <w:p w14:paraId="40F4F89E" w14:textId="77777777" w:rsidR="00A604A9" w:rsidRPr="00171DA7" w:rsidRDefault="00000000">
      <w:pPr>
        <w:spacing w:after="0"/>
        <w:ind w:left="425"/>
        <w:rPr>
          <w:lang w:val="it-IT"/>
        </w:rPr>
      </w:pPr>
      <w:r w:rsidRPr="00171DA7">
        <w:rPr>
          <w:lang w:val="it-IT"/>
        </w:rPr>
        <w:t>C) L’unico elemento regolatorio per i geni delle molecole HLA di classe II è il modulo SXY (si)</w:t>
      </w:r>
    </w:p>
    <w:p w14:paraId="10F2A10A" w14:textId="77777777" w:rsidR="00A604A9" w:rsidRPr="00171DA7" w:rsidRDefault="00000000">
      <w:pPr>
        <w:spacing w:after="0"/>
        <w:ind w:left="425"/>
        <w:rPr>
          <w:lang w:val="it-IT"/>
        </w:rPr>
      </w:pPr>
      <w:r w:rsidRPr="00171DA7">
        <w:rPr>
          <w:highlight w:val="yellow"/>
          <w:lang w:val="it-IT"/>
        </w:rPr>
        <w:t>D) CIITA lega direttamente il DNA</w:t>
      </w:r>
    </w:p>
    <w:p w14:paraId="4718C41D" w14:textId="77777777" w:rsidR="00A604A9" w:rsidRPr="00171DA7" w:rsidRDefault="00000000">
      <w:pPr>
        <w:spacing w:after="0"/>
        <w:ind w:left="425"/>
        <w:rPr>
          <w:lang w:val="it-IT"/>
        </w:rPr>
      </w:pPr>
      <w:r w:rsidRPr="00171DA7">
        <w:rPr>
          <w:lang w:val="it-IT"/>
        </w:rPr>
        <w:t>E) Il TGF-beta può inibire CIITA</w:t>
      </w:r>
    </w:p>
    <w:p w14:paraId="1C287151" w14:textId="77777777" w:rsidR="00A604A9" w:rsidRPr="00171DA7" w:rsidRDefault="00A604A9">
      <w:pPr>
        <w:rPr>
          <w:lang w:val="it-IT"/>
        </w:rPr>
      </w:pPr>
    </w:p>
    <w:p w14:paraId="568FEFAA" w14:textId="77777777" w:rsidR="00A604A9" w:rsidRPr="00171DA7" w:rsidRDefault="00000000">
      <w:pPr>
        <w:rPr>
          <w:lang w:val="it-IT"/>
        </w:rPr>
      </w:pPr>
      <w:r w:rsidRPr="00171DA7">
        <w:rPr>
          <w:b/>
          <w:lang w:val="it-IT"/>
        </w:rPr>
        <w:t xml:space="preserve">140. </w:t>
      </w:r>
      <w:r w:rsidRPr="00171DA7">
        <w:rPr>
          <w:lang w:val="it-IT"/>
        </w:rPr>
        <w:t>Su quale dominio delle catene di HLA II è presente il sito di legame per il CD4 dei linfociti T:</w:t>
      </w:r>
    </w:p>
    <w:p w14:paraId="6AEA3249" w14:textId="77777777" w:rsidR="00A604A9" w:rsidRPr="00171DA7" w:rsidRDefault="00000000">
      <w:pPr>
        <w:spacing w:after="0"/>
        <w:ind w:left="425"/>
        <w:rPr>
          <w:lang w:val="it-IT"/>
        </w:rPr>
      </w:pPr>
      <w:r w:rsidRPr="00171DA7">
        <w:rPr>
          <w:lang w:val="it-IT"/>
        </w:rPr>
        <w:t>A) Sul dominio alfa1 della catena alfa</w:t>
      </w:r>
    </w:p>
    <w:p w14:paraId="3597F914" w14:textId="77777777" w:rsidR="00A604A9" w:rsidRPr="00171DA7" w:rsidRDefault="00000000">
      <w:pPr>
        <w:spacing w:after="0"/>
        <w:ind w:left="425"/>
        <w:rPr>
          <w:lang w:val="it-IT"/>
        </w:rPr>
      </w:pPr>
      <w:r w:rsidRPr="00171DA7">
        <w:rPr>
          <w:highlight w:val="yellow"/>
          <w:lang w:val="it-IT"/>
        </w:rPr>
        <w:t>B) Sul dominio beta2 della catena beta</w:t>
      </w:r>
    </w:p>
    <w:p w14:paraId="223B5719" w14:textId="77777777" w:rsidR="00A604A9" w:rsidRPr="00171DA7" w:rsidRDefault="00000000">
      <w:pPr>
        <w:spacing w:after="0"/>
        <w:ind w:left="425"/>
        <w:rPr>
          <w:lang w:val="it-IT"/>
        </w:rPr>
      </w:pPr>
      <w:r w:rsidRPr="00171DA7">
        <w:rPr>
          <w:lang w:val="it-IT"/>
        </w:rPr>
        <w:t>C) sul dominio alfa1 e alfa 2 della catena alfa</w:t>
      </w:r>
    </w:p>
    <w:p w14:paraId="598923F6" w14:textId="77777777" w:rsidR="00A604A9" w:rsidRPr="00171DA7" w:rsidRDefault="00000000">
      <w:pPr>
        <w:spacing w:after="0"/>
        <w:ind w:left="425"/>
        <w:rPr>
          <w:lang w:val="it-IT"/>
        </w:rPr>
      </w:pPr>
      <w:r w:rsidRPr="00171DA7">
        <w:rPr>
          <w:lang w:val="it-IT"/>
        </w:rPr>
        <w:t>D) sul dominio beta2 della catena alfa</w:t>
      </w:r>
    </w:p>
    <w:p w14:paraId="7D3571F3" w14:textId="77777777" w:rsidR="00A604A9" w:rsidRPr="00171DA7" w:rsidRDefault="00000000">
      <w:pPr>
        <w:spacing w:after="0"/>
        <w:ind w:left="425"/>
        <w:rPr>
          <w:lang w:val="it-IT"/>
        </w:rPr>
      </w:pPr>
      <w:r w:rsidRPr="00171DA7">
        <w:rPr>
          <w:lang w:val="it-IT"/>
        </w:rPr>
        <w:t>E) sul dominio beta2 della catena beta e alfa1 della catena alfa</w:t>
      </w:r>
    </w:p>
    <w:p w14:paraId="06617277" w14:textId="77777777" w:rsidR="00A604A9" w:rsidRPr="00171DA7" w:rsidRDefault="00A604A9">
      <w:pPr>
        <w:rPr>
          <w:lang w:val="it-IT"/>
        </w:rPr>
      </w:pPr>
    </w:p>
    <w:p w14:paraId="6370E405" w14:textId="77777777" w:rsidR="00A604A9" w:rsidRPr="00171DA7" w:rsidRDefault="00000000">
      <w:pPr>
        <w:rPr>
          <w:lang w:val="it-IT"/>
        </w:rPr>
      </w:pPr>
      <w:r w:rsidRPr="00171DA7">
        <w:rPr>
          <w:b/>
          <w:lang w:val="it-IT"/>
        </w:rPr>
        <w:t xml:space="preserve">141. </w:t>
      </w:r>
      <w:r w:rsidRPr="00171DA7">
        <w:rPr>
          <w:lang w:val="it-IT"/>
        </w:rPr>
        <w:t>Qual è il ruolo di CDR3</w:t>
      </w:r>
    </w:p>
    <w:p w14:paraId="7CE874C5" w14:textId="77777777" w:rsidR="00A604A9" w:rsidRPr="00171DA7" w:rsidRDefault="00000000">
      <w:pPr>
        <w:spacing w:after="0"/>
        <w:ind w:left="425"/>
        <w:rPr>
          <w:lang w:val="it-IT"/>
        </w:rPr>
      </w:pPr>
      <w:r w:rsidRPr="00171DA7">
        <w:rPr>
          <w:lang w:val="it-IT"/>
        </w:rPr>
        <w:t>A) Riconoscere le regioni alfa1 sull’HLA</w:t>
      </w:r>
    </w:p>
    <w:p w14:paraId="7CD4AB6A" w14:textId="77777777" w:rsidR="00A604A9" w:rsidRPr="00171DA7" w:rsidRDefault="00000000">
      <w:pPr>
        <w:spacing w:after="0"/>
        <w:ind w:left="425"/>
        <w:rPr>
          <w:lang w:val="it-IT"/>
        </w:rPr>
      </w:pPr>
      <w:r w:rsidRPr="00171DA7">
        <w:rPr>
          <w:lang w:val="it-IT"/>
        </w:rPr>
        <w:t>B) Riconoscere le regioni alfa2 sull’HLA</w:t>
      </w:r>
    </w:p>
    <w:p w14:paraId="05C0F979" w14:textId="77777777" w:rsidR="00A604A9" w:rsidRPr="00171DA7" w:rsidRDefault="00000000">
      <w:pPr>
        <w:spacing w:after="0"/>
        <w:ind w:left="425"/>
        <w:rPr>
          <w:lang w:val="it-IT"/>
        </w:rPr>
      </w:pPr>
      <w:r w:rsidRPr="00171DA7">
        <w:rPr>
          <w:lang w:val="it-IT"/>
        </w:rPr>
        <w:t>C) Riconoscere le regioni beta1 sull’HLA</w:t>
      </w:r>
    </w:p>
    <w:p w14:paraId="572F4317" w14:textId="77777777" w:rsidR="00A604A9" w:rsidRPr="00171DA7" w:rsidRDefault="00000000">
      <w:pPr>
        <w:spacing w:after="0"/>
        <w:ind w:left="425"/>
        <w:rPr>
          <w:lang w:val="it-IT"/>
        </w:rPr>
      </w:pPr>
      <w:r w:rsidRPr="00171DA7">
        <w:rPr>
          <w:highlight w:val="yellow"/>
          <w:lang w:val="it-IT"/>
        </w:rPr>
        <w:t>D) Riconoscere il peptide caricato sull’HLA</w:t>
      </w:r>
    </w:p>
    <w:p w14:paraId="4B2DA2AB" w14:textId="77777777" w:rsidR="00A604A9" w:rsidRPr="00171DA7" w:rsidRDefault="00000000">
      <w:pPr>
        <w:spacing w:after="0"/>
        <w:ind w:left="425"/>
        <w:rPr>
          <w:lang w:val="it-IT"/>
        </w:rPr>
      </w:pPr>
      <w:r w:rsidRPr="00171DA7">
        <w:rPr>
          <w:lang w:val="it-IT"/>
        </w:rPr>
        <w:t>E) Riconoscere le regioni alfa1 ed alfa2 sull’HLA</w:t>
      </w:r>
    </w:p>
    <w:p w14:paraId="30C667BE" w14:textId="77777777" w:rsidR="00A604A9" w:rsidRPr="00171DA7" w:rsidRDefault="00A604A9">
      <w:pPr>
        <w:rPr>
          <w:lang w:val="it-IT"/>
        </w:rPr>
      </w:pPr>
    </w:p>
    <w:p w14:paraId="4686B3E6" w14:textId="77777777" w:rsidR="00A604A9" w:rsidRPr="00171DA7" w:rsidRDefault="00000000">
      <w:pPr>
        <w:rPr>
          <w:lang w:val="it-IT"/>
        </w:rPr>
      </w:pPr>
      <w:r w:rsidRPr="00171DA7">
        <w:rPr>
          <w:b/>
          <w:lang w:val="it-IT"/>
        </w:rPr>
        <w:lastRenderedPageBreak/>
        <w:t xml:space="preserve">142. </w:t>
      </w:r>
      <w:r w:rsidRPr="00171DA7">
        <w:rPr>
          <w:lang w:val="it-IT"/>
        </w:rPr>
        <w:t>Quale delle seguenti affermazioni è vera:</w:t>
      </w:r>
    </w:p>
    <w:p w14:paraId="38B04A28" w14:textId="77777777" w:rsidR="00A604A9" w:rsidRPr="00171DA7" w:rsidRDefault="00000000">
      <w:pPr>
        <w:spacing w:after="0"/>
        <w:ind w:left="425"/>
        <w:rPr>
          <w:lang w:val="it-IT"/>
        </w:rPr>
      </w:pPr>
      <w:r w:rsidRPr="00171DA7">
        <w:rPr>
          <w:lang w:val="it-IT"/>
        </w:rPr>
        <w:t>A) Peptidi citosolici vengono espressi preferenzialmente su HLA di classe II</w:t>
      </w:r>
    </w:p>
    <w:p w14:paraId="5E19C4EF" w14:textId="77777777" w:rsidR="00A604A9" w:rsidRPr="00171DA7" w:rsidRDefault="00000000">
      <w:pPr>
        <w:spacing w:after="0"/>
        <w:ind w:left="425"/>
        <w:rPr>
          <w:lang w:val="it-IT"/>
        </w:rPr>
      </w:pPr>
      <w:r w:rsidRPr="00171DA7">
        <w:rPr>
          <w:lang w:val="it-IT"/>
        </w:rPr>
        <w:t>B) Il proteasoma ha come unica funzione quella di riconoscere molecole poliubiquitinate e degradarle</w:t>
      </w:r>
    </w:p>
    <w:p w14:paraId="1DA4EDF3" w14:textId="77777777" w:rsidR="00A604A9" w:rsidRPr="00171DA7" w:rsidRDefault="00000000">
      <w:pPr>
        <w:spacing w:after="0"/>
        <w:ind w:left="425"/>
        <w:rPr>
          <w:lang w:val="it-IT"/>
        </w:rPr>
      </w:pPr>
      <w:r w:rsidRPr="00171DA7">
        <w:rPr>
          <w:lang w:val="it-IT"/>
        </w:rPr>
        <w:t>C) TAP1 e TAP2 sono delle proteine della membrana citoplasmatica, con il compito di prelevare antigeni dall’esterno e trasportarli nel citosol</w:t>
      </w:r>
    </w:p>
    <w:p w14:paraId="5B49570C" w14:textId="77777777" w:rsidR="00A604A9" w:rsidRPr="00171DA7" w:rsidRDefault="00000000">
      <w:pPr>
        <w:spacing w:after="0"/>
        <w:ind w:left="425"/>
        <w:rPr>
          <w:lang w:val="it-IT"/>
        </w:rPr>
      </w:pPr>
      <w:r w:rsidRPr="00171DA7">
        <w:rPr>
          <w:lang w:val="it-IT"/>
        </w:rPr>
        <w:t>D) I complessi HLAp, in cui HLA è di classe I, attiveranno preferenzialmente linfociti T CD4+</w:t>
      </w:r>
    </w:p>
    <w:p w14:paraId="279D440C" w14:textId="77777777" w:rsidR="00A604A9" w:rsidRPr="00171DA7" w:rsidRDefault="00000000">
      <w:pPr>
        <w:spacing w:after="0"/>
        <w:ind w:left="425"/>
        <w:rPr>
          <w:lang w:val="it-IT"/>
        </w:rPr>
      </w:pPr>
      <w:r w:rsidRPr="00171DA7">
        <w:rPr>
          <w:highlight w:val="yellow"/>
          <w:lang w:val="it-IT"/>
        </w:rPr>
        <w:t>E) L’immunoproteasoma è un proteasoma specializzato nel generare peptidi adatti al caricamento su HLA I</w:t>
      </w:r>
    </w:p>
    <w:p w14:paraId="57484E49" w14:textId="77777777" w:rsidR="00A604A9" w:rsidRPr="00171DA7" w:rsidRDefault="00A604A9">
      <w:pPr>
        <w:rPr>
          <w:lang w:val="it-IT"/>
        </w:rPr>
      </w:pPr>
    </w:p>
    <w:p w14:paraId="0BF01CC4" w14:textId="77777777" w:rsidR="00A604A9" w:rsidRPr="00171DA7" w:rsidRDefault="00000000">
      <w:pPr>
        <w:rPr>
          <w:lang w:val="it-IT"/>
        </w:rPr>
      </w:pPr>
      <w:r w:rsidRPr="00171DA7">
        <w:rPr>
          <w:b/>
          <w:lang w:val="it-IT"/>
        </w:rPr>
        <w:t xml:space="preserve">143. </w:t>
      </w:r>
      <w:r w:rsidRPr="00171DA7">
        <w:rPr>
          <w:lang w:val="it-IT"/>
        </w:rPr>
        <w:t>i peptidi di origine citosolica vengono caricati:</w:t>
      </w:r>
    </w:p>
    <w:p w14:paraId="158C414E" w14:textId="77777777" w:rsidR="00A604A9" w:rsidRPr="00171DA7" w:rsidRDefault="00000000">
      <w:pPr>
        <w:spacing w:after="0"/>
        <w:ind w:left="425"/>
        <w:rPr>
          <w:lang w:val="it-IT"/>
        </w:rPr>
      </w:pPr>
      <w:r w:rsidRPr="00171DA7">
        <w:rPr>
          <w:highlight w:val="yellow"/>
          <w:lang w:val="it-IT"/>
        </w:rPr>
        <w:t>A) Preferenzialmente su HLA I</w:t>
      </w:r>
    </w:p>
    <w:p w14:paraId="40B2065B" w14:textId="77777777" w:rsidR="00A604A9" w:rsidRPr="00171DA7" w:rsidRDefault="00000000">
      <w:pPr>
        <w:spacing w:after="0"/>
        <w:ind w:left="425"/>
        <w:rPr>
          <w:lang w:val="it-IT"/>
        </w:rPr>
      </w:pPr>
      <w:r w:rsidRPr="00171DA7">
        <w:rPr>
          <w:lang w:val="it-IT"/>
        </w:rPr>
        <w:t>B) Esclusivamente su HLA I</w:t>
      </w:r>
    </w:p>
    <w:p w14:paraId="08AAB3AB" w14:textId="77777777" w:rsidR="00A604A9" w:rsidRPr="00171DA7" w:rsidRDefault="00000000">
      <w:pPr>
        <w:spacing w:after="0"/>
        <w:ind w:left="425"/>
        <w:rPr>
          <w:lang w:val="it-IT"/>
        </w:rPr>
      </w:pPr>
      <w:r w:rsidRPr="00171DA7">
        <w:rPr>
          <w:lang w:val="it-IT"/>
        </w:rPr>
        <w:t>C) In maniera casuale su HLA I o HLA II</w:t>
      </w:r>
    </w:p>
    <w:p w14:paraId="17BB5C19" w14:textId="77777777" w:rsidR="00A604A9" w:rsidRPr="00171DA7" w:rsidRDefault="00000000">
      <w:pPr>
        <w:spacing w:after="0"/>
        <w:ind w:left="425"/>
        <w:rPr>
          <w:lang w:val="it-IT"/>
        </w:rPr>
      </w:pPr>
      <w:r w:rsidRPr="00171DA7">
        <w:rPr>
          <w:lang w:val="it-IT"/>
        </w:rPr>
        <w:t>D) Preferenzialmente su HLA II</w:t>
      </w:r>
    </w:p>
    <w:p w14:paraId="09C8EEAC" w14:textId="77777777" w:rsidR="00A604A9" w:rsidRPr="00171DA7" w:rsidRDefault="00000000">
      <w:pPr>
        <w:spacing w:after="0"/>
        <w:ind w:left="425"/>
        <w:rPr>
          <w:lang w:val="it-IT"/>
        </w:rPr>
      </w:pPr>
      <w:r w:rsidRPr="00171DA7">
        <w:rPr>
          <w:lang w:val="it-IT"/>
        </w:rPr>
        <w:t>E) Esclusivamente su HLA II</w:t>
      </w:r>
    </w:p>
    <w:p w14:paraId="7C78E9D0" w14:textId="77777777" w:rsidR="00A604A9" w:rsidRPr="00171DA7" w:rsidRDefault="00A604A9">
      <w:pPr>
        <w:rPr>
          <w:lang w:val="it-IT"/>
        </w:rPr>
      </w:pPr>
    </w:p>
    <w:p w14:paraId="45AECCA5" w14:textId="77777777" w:rsidR="00A604A9" w:rsidRPr="00171DA7" w:rsidRDefault="00000000">
      <w:pPr>
        <w:rPr>
          <w:lang w:val="it-IT"/>
        </w:rPr>
      </w:pPr>
      <w:r w:rsidRPr="00171DA7">
        <w:rPr>
          <w:b/>
          <w:lang w:val="it-IT"/>
        </w:rPr>
        <w:t xml:space="preserve">144. </w:t>
      </w:r>
      <w:r w:rsidRPr="00171DA7">
        <w:rPr>
          <w:lang w:val="it-IT"/>
        </w:rPr>
        <w:t>Su HLA di classe II vengono caricati preferenzialmente:</w:t>
      </w:r>
    </w:p>
    <w:p w14:paraId="5DEDA7FD" w14:textId="77777777" w:rsidR="00A604A9" w:rsidRPr="00171DA7" w:rsidRDefault="00000000">
      <w:pPr>
        <w:spacing w:after="0"/>
        <w:ind w:left="425"/>
        <w:rPr>
          <w:lang w:val="it-IT"/>
        </w:rPr>
      </w:pPr>
      <w:r w:rsidRPr="00171DA7">
        <w:rPr>
          <w:lang w:val="it-IT"/>
        </w:rPr>
        <w:t>A) Peptidi di origine citosolica</w:t>
      </w:r>
    </w:p>
    <w:p w14:paraId="01526AC8" w14:textId="77777777" w:rsidR="00A604A9" w:rsidRPr="00171DA7" w:rsidRDefault="00000000">
      <w:pPr>
        <w:spacing w:after="0"/>
        <w:ind w:left="425"/>
        <w:rPr>
          <w:lang w:val="it-IT"/>
        </w:rPr>
      </w:pPr>
      <w:r w:rsidRPr="00171DA7">
        <w:rPr>
          <w:lang w:val="it-IT"/>
        </w:rPr>
        <w:t>B) Peptidi processati dal proteasoma</w:t>
      </w:r>
    </w:p>
    <w:p w14:paraId="51D73446" w14:textId="77777777" w:rsidR="00A604A9" w:rsidRPr="00171DA7" w:rsidRDefault="00000000">
      <w:pPr>
        <w:spacing w:after="0"/>
        <w:ind w:left="425"/>
        <w:rPr>
          <w:lang w:val="it-IT"/>
        </w:rPr>
      </w:pPr>
      <w:r w:rsidRPr="00171DA7">
        <w:rPr>
          <w:highlight w:val="yellow"/>
          <w:lang w:val="it-IT"/>
        </w:rPr>
        <w:t>C) Peptidi derivati dalla via fagocitica/endocitica</w:t>
      </w:r>
    </w:p>
    <w:p w14:paraId="47FD556B" w14:textId="77777777" w:rsidR="00A604A9" w:rsidRPr="00171DA7" w:rsidRDefault="00000000">
      <w:pPr>
        <w:spacing w:after="0"/>
        <w:ind w:left="425"/>
        <w:rPr>
          <w:lang w:val="it-IT"/>
        </w:rPr>
      </w:pPr>
      <w:r w:rsidRPr="00171DA7">
        <w:rPr>
          <w:lang w:val="it-IT"/>
        </w:rPr>
        <w:t>D) Peptidi trasportati nel citosol mediante gap-junction</w:t>
      </w:r>
    </w:p>
    <w:p w14:paraId="5CC2D611" w14:textId="77777777" w:rsidR="00A604A9" w:rsidRPr="00171DA7" w:rsidRDefault="00000000">
      <w:pPr>
        <w:spacing w:after="0"/>
        <w:ind w:left="425"/>
        <w:rPr>
          <w:lang w:val="it-IT"/>
        </w:rPr>
      </w:pPr>
      <w:r w:rsidRPr="00171DA7">
        <w:rPr>
          <w:lang w:val="it-IT"/>
        </w:rPr>
        <w:t>E) Peptidi processati dal timoproteasoma</w:t>
      </w:r>
    </w:p>
    <w:p w14:paraId="399B2F1B" w14:textId="77777777" w:rsidR="00A604A9" w:rsidRPr="00171DA7" w:rsidRDefault="00A604A9">
      <w:pPr>
        <w:rPr>
          <w:lang w:val="it-IT"/>
        </w:rPr>
      </w:pPr>
    </w:p>
    <w:p w14:paraId="116AEBFD" w14:textId="77777777" w:rsidR="00A604A9" w:rsidRPr="00171DA7" w:rsidRDefault="00000000">
      <w:pPr>
        <w:rPr>
          <w:lang w:val="it-IT"/>
        </w:rPr>
      </w:pPr>
      <w:r w:rsidRPr="00171DA7">
        <w:rPr>
          <w:b/>
          <w:lang w:val="it-IT"/>
        </w:rPr>
        <w:t xml:space="preserve">145. </w:t>
      </w:r>
      <w:r w:rsidRPr="00171DA7">
        <w:rPr>
          <w:lang w:val="it-IT"/>
        </w:rPr>
        <w:t>quale delle seguenti affermazioni sull’HLA di classe II è falsa</w:t>
      </w:r>
    </w:p>
    <w:p w14:paraId="4DEBFFD5" w14:textId="77777777" w:rsidR="00A604A9" w:rsidRPr="00171DA7" w:rsidRDefault="00000000">
      <w:pPr>
        <w:spacing w:after="0"/>
        <w:ind w:left="425"/>
        <w:rPr>
          <w:lang w:val="it-IT"/>
        </w:rPr>
      </w:pPr>
      <w:r w:rsidRPr="00171DA7">
        <w:rPr>
          <w:lang w:val="it-IT"/>
        </w:rPr>
        <w:t>A) Viene esposto in membrana privo del peptide e successivamente endocitato per permetterne il caricamento(si)</w:t>
      </w:r>
    </w:p>
    <w:p w14:paraId="71C26DAF" w14:textId="77777777" w:rsidR="00A604A9" w:rsidRPr="00171DA7" w:rsidRDefault="00000000">
      <w:pPr>
        <w:spacing w:after="0"/>
        <w:ind w:left="425"/>
        <w:rPr>
          <w:lang w:val="it-IT"/>
        </w:rPr>
      </w:pPr>
      <w:r w:rsidRPr="00171DA7">
        <w:rPr>
          <w:lang w:val="it-IT"/>
        </w:rPr>
        <w:t>B) Per il caricamento del peptide è necessario l’ausilio della catena invariante (si)</w:t>
      </w:r>
    </w:p>
    <w:p w14:paraId="4AF6D493" w14:textId="77777777" w:rsidR="00A604A9" w:rsidRPr="00171DA7" w:rsidRDefault="00000000">
      <w:pPr>
        <w:spacing w:after="0"/>
        <w:ind w:left="425"/>
        <w:rPr>
          <w:lang w:val="it-IT"/>
        </w:rPr>
      </w:pPr>
      <w:r w:rsidRPr="00171DA7">
        <w:rPr>
          <w:highlight w:val="yellow"/>
          <w:lang w:val="it-IT"/>
        </w:rPr>
        <w:t>C) Il peptide viene caricato nel lume del RE</w:t>
      </w:r>
    </w:p>
    <w:p w14:paraId="7A45EAEF" w14:textId="77777777" w:rsidR="00A604A9" w:rsidRPr="00171DA7" w:rsidRDefault="00000000">
      <w:pPr>
        <w:spacing w:after="0"/>
        <w:ind w:left="425"/>
        <w:rPr>
          <w:lang w:val="it-IT"/>
        </w:rPr>
      </w:pPr>
      <w:r w:rsidRPr="00171DA7">
        <w:rPr>
          <w:lang w:val="it-IT"/>
        </w:rPr>
        <w:t>D) I MVB giocano un ruolo fondamentale nel processo di caricamento del peptide</w:t>
      </w:r>
    </w:p>
    <w:p w14:paraId="6752C35D" w14:textId="77777777" w:rsidR="00A604A9" w:rsidRPr="00171DA7" w:rsidRDefault="00000000">
      <w:pPr>
        <w:spacing w:after="0"/>
        <w:ind w:left="425"/>
        <w:rPr>
          <w:lang w:val="it-IT"/>
        </w:rPr>
      </w:pPr>
      <w:r w:rsidRPr="00171DA7">
        <w:rPr>
          <w:lang w:val="it-IT"/>
        </w:rPr>
        <w:t>E) La proteina DM entra in gioco nel corso del caricamento del peptide (si)</w:t>
      </w:r>
    </w:p>
    <w:p w14:paraId="6D1DC064" w14:textId="77777777" w:rsidR="00A604A9" w:rsidRPr="00171DA7" w:rsidRDefault="00A604A9">
      <w:pPr>
        <w:rPr>
          <w:lang w:val="it-IT"/>
        </w:rPr>
      </w:pPr>
    </w:p>
    <w:p w14:paraId="296AB4F7" w14:textId="77777777" w:rsidR="00A604A9" w:rsidRPr="00171DA7" w:rsidRDefault="00000000">
      <w:pPr>
        <w:rPr>
          <w:lang w:val="it-IT"/>
        </w:rPr>
      </w:pPr>
      <w:r w:rsidRPr="00171DA7">
        <w:rPr>
          <w:b/>
          <w:lang w:val="it-IT"/>
        </w:rPr>
        <w:t xml:space="preserve">146. </w:t>
      </w:r>
      <w:r w:rsidRPr="00171DA7">
        <w:rPr>
          <w:lang w:val="it-IT"/>
        </w:rPr>
        <w:t>Che cosa non si può trovare nei MVB:</w:t>
      </w:r>
    </w:p>
    <w:p w14:paraId="7DAD2C49" w14:textId="77777777" w:rsidR="00A604A9" w:rsidRPr="00171DA7" w:rsidRDefault="00000000">
      <w:pPr>
        <w:spacing w:after="0"/>
        <w:ind w:left="425"/>
        <w:rPr>
          <w:lang w:val="it-IT"/>
        </w:rPr>
      </w:pPr>
      <w:r w:rsidRPr="00171DA7">
        <w:rPr>
          <w:lang w:val="it-IT"/>
        </w:rPr>
        <w:t>A) Catena invariante (è già stata degradata)</w:t>
      </w:r>
    </w:p>
    <w:p w14:paraId="7788F470" w14:textId="77777777" w:rsidR="00A604A9" w:rsidRPr="00171DA7" w:rsidRDefault="00000000">
      <w:pPr>
        <w:spacing w:after="0"/>
        <w:ind w:left="425"/>
        <w:rPr>
          <w:lang w:val="it-IT"/>
        </w:rPr>
      </w:pPr>
      <w:r w:rsidRPr="00171DA7">
        <w:rPr>
          <w:lang w:val="it-IT"/>
        </w:rPr>
        <w:t>B) Catepsine</w:t>
      </w:r>
    </w:p>
    <w:p w14:paraId="5C1659B5" w14:textId="77777777" w:rsidR="00A604A9" w:rsidRPr="00171DA7" w:rsidRDefault="00000000">
      <w:pPr>
        <w:spacing w:after="0"/>
        <w:ind w:left="425"/>
        <w:rPr>
          <w:lang w:val="it-IT"/>
        </w:rPr>
      </w:pPr>
      <w:r w:rsidRPr="00171DA7">
        <w:rPr>
          <w:lang w:val="it-IT"/>
        </w:rPr>
        <w:t>C) HLA di classe II</w:t>
      </w:r>
    </w:p>
    <w:p w14:paraId="607C59AE" w14:textId="77777777" w:rsidR="00A604A9" w:rsidRDefault="00000000">
      <w:pPr>
        <w:spacing w:after="0"/>
        <w:ind w:left="425"/>
      </w:pPr>
      <w:r>
        <w:lastRenderedPageBreak/>
        <w:t>D) Peptidi</w:t>
      </w:r>
    </w:p>
    <w:p w14:paraId="1D895BC1" w14:textId="77777777" w:rsidR="00A604A9" w:rsidRDefault="00000000">
      <w:pPr>
        <w:spacing w:after="0"/>
        <w:ind w:left="425"/>
      </w:pPr>
      <w:r>
        <w:rPr>
          <w:highlight w:val="yellow"/>
        </w:rPr>
        <w:t>E) PLC (Peptide Loading complex)</w:t>
      </w:r>
    </w:p>
    <w:p w14:paraId="3991B209" w14:textId="77777777" w:rsidR="00A604A9" w:rsidRDefault="00A604A9"/>
    <w:p w14:paraId="2567E295" w14:textId="77777777" w:rsidR="00A604A9" w:rsidRPr="00171DA7" w:rsidRDefault="00000000">
      <w:pPr>
        <w:rPr>
          <w:lang w:val="it-IT"/>
        </w:rPr>
      </w:pPr>
      <w:r w:rsidRPr="00171DA7">
        <w:rPr>
          <w:b/>
          <w:lang w:val="it-IT"/>
        </w:rPr>
        <w:t xml:space="preserve">147. </w:t>
      </w:r>
      <w:r w:rsidRPr="00171DA7">
        <w:rPr>
          <w:lang w:val="it-IT"/>
        </w:rPr>
        <w:t>Che cosa si intende per cross presentazione:</w:t>
      </w:r>
    </w:p>
    <w:p w14:paraId="1D6C2368" w14:textId="77777777" w:rsidR="00A604A9" w:rsidRPr="00171DA7" w:rsidRDefault="00000000">
      <w:pPr>
        <w:spacing w:after="0"/>
        <w:ind w:left="425"/>
        <w:rPr>
          <w:lang w:val="it-IT"/>
        </w:rPr>
      </w:pPr>
      <w:r w:rsidRPr="00171DA7">
        <w:rPr>
          <w:lang w:val="it-IT"/>
        </w:rPr>
        <w:t>A) Il fatto che una DC possa attivare sia linfociti T sia linfociti B</w:t>
      </w:r>
    </w:p>
    <w:p w14:paraId="589705E0" w14:textId="77777777" w:rsidR="00A604A9" w:rsidRPr="00171DA7" w:rsidRDefault="00000000">
      <w:pPr>
        <w:spacing w:after="0"/>
        <w:ind w:left="425"/>
        <w:rPr>
          <w:lang w:val="it-IT"/>
        </w:rPr>
      </w:pPr>
      <w:r w:rsidRPr="00171DA7">
        <w:rPr>
          <w:lang w:val="it-IT"/>
        </w:rPr>
        <w:t>B) Il fatto che HLA I e HLA II possano presentare sia peptidi di origine citosolica sia di derivazione fagocitica/endocitica.</w:t>
      </w:r>
    </w:p>
    <w:p w14:paraId="34C94BF3" w14:textId="77777777" w:rsidR="00A604A9" w:rsidRPr="00171DA7" w:rsidRDefault="00000000">
      <w:pPr>
        <w:spacing w:after="0"/>
        <w:ind w:left="425"/>
        <w:rPr>
          <w:lang w:val="it-IT"/>
        </w:rPr>
      </w:pPr>
      <w:r w:rsidRPr="00171DA7">
        <w:rPr>
          <w:lang w:val="it-IT"/>
        </w:rPr>
        <w:t>C) il fatto che un complesso HLAp possa essere esocitato</w:t>
      </w:r>
    </w:p>
    <w:p w14:paraId="2973807F" w14:textId="77777777" w:rsidR="00A604A9" w:rsidRPr="00171DA7" w:rsidRDefault="00000000">
      <w:pPr>
        <w:spacing w:after="0"/>
        <w:ind w:left="425"/>
        <w:rPr>
          <w:lang w:val="it-IT"/>
        </w:rPr>
      </w:pPr>
      <w:r w:rsidRPr="00171DA7">
        <w:rPr>
          <w:lang w:val="it-IT"/>
        </w:rPr>
        <w:t>D) il fatto che l’immunoproteasoma possa degradare ulteriormente peptidi generati dal proteasoma costitutivo, in modo da generare peptidi più adatti al caricamento</w:t>
      </w:r>
    </w:p>
    <w:p w14:paraId="4F154C19" w14:textId="77777777" w:rsidR="00A604A9" w:rsidRPr="00171DA7" w:rsidRDefault="00000000">
      <w:pPr>
        <w:spacing w:after="0"/>
        <w:ind w:left="425"/>
        <w:rPr>
          <w:lang w:val="it-IT"/>
        </w:rPr>
      </w:pPr>
      <w:r w:rsidRPr="00171DA7">
        <w:rPr>
          <w:highlight w:val="yellow"/>
          <w:lang w:val="it-IT"/>
        </w:rPr>
        <w:t>E) nessuna delle precedenti</w:t>
      </w:r>
    </w:p>
    <w:p w14:paraId="7F152B40" w14:textId="77777777" w:rsidR="00A604A9" w:rsidRPr="00171DA7" w:rsidRDefault="00A604A9">
      <w:pPr>
        <w:rPr>
          <w:lang w:val="it-IT"/>
        </w:rPr>
      </w:pPr>
    </w:p>
    <w:p w14:paraId="6A294416" w14:textId="77777777" w:rsidR="00A604A9" w:rsidRPr="00171DA7" w:rsidRDefault="00000000">
      <w:pPr>
        <w:rPr>
          <w:lang w:val="it-IT"/>
        </w:rPr>
      </w:pPr>
      <w:r w:rsidRPr="00171DA7">
        <w:rPr>
          <w:b/>
          <w:lang w:val="it-IT"/>
        </w:rPr>
        <w:t xml:space="preserve">148. </w:t>
      </w:r>
      <w:r w:rsidRPr="00171DA7">
        <w:rPr>
          <w:lang w:val="it-IT"/>
        </w:rPr>
        <w:t>Quale delle seguenti affermazioni sui tumori è falsa:</w:t>
      </w:r>
    </w:p>
    <w:p w14:paraId="4C25FA5A" w14:textId="77777777" w:rsidR="00A604A9" w:rsidRPr="00171DA7" w:rsidRDefault="00000000">
      <w:pPr>
        <w:spacing w:after="0"/>
        <w:ind w:left="425"/>
        <w:rPr>
          <w:lang w:val="it-IT"/>
        </w:rPr>
      </w:pPr>
      <w:r w:rsidRPr="00171DA7">
        <w:rPr>
          <w:lang w:val="it-IT"/>
        </w:rPr>
        <w:t>A) Hanno la capacità di evadere l’apoptosi</w:t>
      </w:r>
    </w:p>
    <w:p w14:paraId="680219EC" w14:textId="77777777" w:rsidR="00A604A9" w:rsidRPr="00171DA7" w:rsidRDefault="00000000">
      <w:pPr>
        <w:spacing w:after="0"/>
        <w:ind w:left="425"/>
        <w:rPr>
          <w:lang w:val="it-IT"/>
        </w:rPr>
      </w:pPr>
      <w:r w:rsidRPr="00171DA7">
        <w:rPr>
          <w:highlight w:val="yellow"/>
          <w:lang w:val="it-IT"/>
        </w:rPr>
        <w:t>B) L’infiammazione cronica contrasta lo sviluppo del tumore</w:t>
      </w:r>
    </w:p>
    <w:p w14:paraId="33A95AA9" w14:textId="77777777" w:rsidR="00A604A9" w:rsidRPr="00171DA7" w:rsidRDefault="00000000">
      <w:pPr>
        <w:spacing w:after="0"/>
        <w:ind w:left="425"/>
        <w:rPr>
          <w:lang w:val="it-IT"/>
        </w:rPr>
      </w:pPr>
      <w:r w:rsidRPr="00171DA7">
        <w:rPr>
          <w:lang w:val="it-IT"/>
        </w:rPr>
        <w:t>C) Per sfuggire al sistema immunitario le cellule tumorali, talvolta, inibiscono l’espressione di molecole MHC</w:t>
      </w:r>
    </w:p>
    <w:p w14:paraId="0307DCC4" w14:textId="77777777" w:rsidR="00A604A9" w:rsidRPr="00171DA7" w:rsidRDefault="00000000">
      <w:pPr>
        <w:spacing w:after="0"/>
        <w:ind w:left="425"/>
        <w:rPr>
          <w:lang w:val="it-IT"/>
        </w:rPr>
      </w:pPr>
      <w:r w:rsidRPr="00171DA7">
        <w:rPr>
          <w:lang w:val="it-IT"/>
        </w:rPr>
        <w:t>D) Possono esprimere PDL-1</w:t>
      </w:r>
    </w:p>
    <w:p w14:paraId="5FACF6BC" w14:textId="77777777" w:rsidR="00A604A9" w:rsidRPr="00171DA7" w:rsidRDefault="00000000">
      <w:pPr>
        <w:spacing w:after="0"/>
        <w:ind w:left="425"/>
        <w:rPr>
          <w:lang w:val="it-IT"/>
        </w:rPr>
      </w:pPr>
      <w:r w:rsidRPr="00171DA7">
        <w:rPr>
          <w:lang w:val="it-IT"/>
        </w:rPr>
        <w:t>E) Hanno una deregolazione del metabolismo energetico</w:t>
      </w:r>
    </w:p>
    <w:p w14:paraId="09827899" w14:textId="77777777" w:rsidR="00A604A9" w:rsidRPr="00171DA7" w:rsidRDefault="00A604A9">
      <w:pPr>
        <w:rPr>
          <w:lang w:val="it-IT"/>
        </w:rPr>
      </w:pPr>
    </w:p>
    <w:p w14:paraId="6D593815" w14:textId="77777777" w:rsidR="00A604A9" w:rsidRPr="00171DA7" w:rsidRDefault="00000000">
      <w:pPr>
        <w:rPr>
          <w:lang w:val="it-IT"/>
        </w:rPr>
      </w:pPr>
      <w:r w:rsidRPr="00171DA7">
        <w:rPr>
          <w:b/>
          <w:lang w:val="it-IT"/>
        </w:rPr>
        <w:t xml:space="preserve">149. </w:t>
      </w:r>
      <w:r w:rsidRPr="00171DA7">
        <w:rPr>
          <w:lang w:val="it-IT"/>
        </w:rPr>
        <w:t>Quali sono le glicoproteine HLA di classe II più polimorfiche?</w:t>
      </w:r>
    </w:p>
    <w:p w14:paraId="12C967CE" w14:textId="77777777" w:rsidR="00A604A9" w:rsidRPr="00171DA7" w:rsidRDefault="00000000">
      <w:pPr>
        <w:spacing w:after="0"/>
        <w:ind w:left="425"/>
        <w:rPr>
          <w:lang w:val="it-IT"/>
        </w:rPr>
      </w:pPr>
      <w:r w:rsidRPr="00171DA7">
        <w:rPr>
          <w:lang w:val="it-IT"/>
        </w:rPr>
        <w:t>1) DM</w:t>
      </w:r>
    </w:p>
    <w:p w14:paraId="53A00C26" w14:textId="77777777" w:rsidR="00A604A9" w:rsidRPr="00171DA7" w:rsidRDefault="00000000">
      <w:pPr>
        <w:spacing w:after="0"/>
        <w:ind w:left="425"/>
        <w:rPr>
          <w:lang w:val="it-IT"/>
        </w:rPr>
      </w:pPr>
      <w:r w:rsidRPr="00171DA7">
        <w:rPr>
          <w:lang w:val="it-IT"/>
        </w:rPr>
        <w:t>2) DP e DO</w:t>
      </w:r>
    </w:p>
    <w:p w14:paraId="3DFEDE21" w14:textId="77777777" w:rsidR="00A604A9" w:rsidRPr="00171DA7" w:rsidRDefault="00000000">
      <w:pPr>
        <w:spacing w:after="0"/>
        <w:ind w:left="425"/>
        <w:rPr>
          <w:lang w:val="it-IT"/>
        </w:rPr>
      </w:pPr>
      <w:r w:rsidRPr="00171DA7">
        <w:rPr>
          <w:lang w:val="it-IT"/>
        </w:rPr>
        <w:t>3) DM, DO e DQ</w:t>
      </w:r>
    </w:p>
    <w:p w14:paraId="759C6709" w14:textId="77777777" w:rsidR="00A604A9" w:rsidRPr="00171DA7" w:rsidRDefault="00000000">
      <w:pPr>
        <w:spacing w:after="0"/>
        <w:ind w:left="425"/>
        <w:rPr>
          <w:lang w:val="it-IT"/>
        </w:rPr>
      </w:pPr>
      <w:r w:rsidRPr="00171DA7">
        <w:rPr>
          <w:highlight w:val="yellow"/>
          <w:lang w:val="it-IT"/>
        </w:rPr>
        <w:t>4) DP, DQ e DR</w:t>
      </w:r>
    </w:p>
    <w:p w14:paraId="0C29B650" w14:textId="77777777" w:rsidR="00A604A9" w:rsidRPr="00171DA7" w:rsidRDefault="00000000">
      <w:pPr>
        <w:spacing w:after="0"/>
        <w:ind w:left="425"/>
        <w:rPr>
          <w:lang w:val="it-IT"/>
        </w:rPr>
      </w:pPr>
      <w:r w:rsidRPr="00171DA7">
        <w:rPr>
          <w:lang w:val="it-IT"/>
        </w:rPr>
        <w:t>5) DO e DM</w:t>
      </w:r>
    </w:p>
    <w:p w14:paraId="3743E039" w14:textId="77777777" w:rsidR="00A604A9" w:rsidRPr="00171DA7" w:rsidRDefault="00A604A9">
      <w:pPr>
        <w:rPr>
          <w:lang w:val="it-IT"/>
        </w:rPr>
      </w:pPr>
    </w:p>
    <w:p w14:paraId="41FDB749" w14:textId="77777777" w:rsidR="00A604A9" w:rsidRPr="00171DA7" w:rsidRDefault="00000000">
      <w:pPr>
        <w:rPr>
          <w:lang w:val="it-IT"/>
        </w:rPr>
      </w:pPr>
      <w:r w:rsidRPr="00171DA7">
        <w:rPr>
          <w:b/>
          <w:lang w:val="it-IT"/>
        </w:rPr>
        <w:t xml:space="preserve">150. </w:t>
      </w:r>
      <w:r w:rsidRPr="00171DA7">
        <w:rPr>
          <w:lang w:val="it-IT"/>
        </w:rPr>
        <w:t>Il complesso HLA è poligenico e polimorfico. Il polimorfismo HLA di un individuo:</w:t>
      </w:r>
    </w:p>
    <w:p w14:paraId="3D6D376C" w14:textId="77777777" w:rsidR="00A604A9" w:rsidRPr="00171DA7" w:rsidRDefault="00000000">
      <w:pPr>
        <w:spacing w:after="0"/>
        <w:ind w:left="425"/>
        <w:rPr>
          <w:lang w:val="it-IT"/>
        </w:rPr>
      </w:pPr>
      <w:r w:rsidRPr="00171DA7">
        <w:rPr>
          <w:lang w:val="it-IT"/>
        </w:rPr>
        <w:t>1) Deriva da ricombinazioni somatiche</w:t>
      </w:r>
    </w:p>
    <w:p w14:paraId="21F40427" w14:textId="77777777" w:rsidR="00A604A9" w:rsidRPr="00171DA7" w:rsidRDefault="00000000">
      <w:pPr>
        <w:spacing w:after="0"/>
        <w:ind w:left="425"/>
        <w:rPr>
          <w:lang w:val="it-IT"/>
        </w:rPr>
      </w:pPr>
      <w:r w:rsidRPr="00171DA7">
        <w:rPr>
          <w:lang w:val="it-IT"/>
        </w:rPr>
        <w:t>2) Deriva da mutazioni somatiche</w:t>
      </w:r>
    </w:p>
    <w:p w14:paraId="294FFE72" w14:textId="77777777" w:rsidR="00A604A9" w:rsidRPr="00171DA7" w:rsidRDefault="00000000">
      <w:pPr>
        <w:spacing w:after="0"/>
        <w:ind w:left="425"/>
        <w:rPr>
          <w:lang w:val="it-IT"/>
        </w:rPr>
      </w:pPr>
      <w:r w:rsidRPr="00171DA7">
        <w:rPr>
          <w:lang w:val="it-IT"/>
        </w:rPr>
        <w:t>3) Deriva da ricombinazioni somatiche cui si associano spesso delle mutazioni</w:t>
      </w:r>
    </w:p>
    <w:p w14:paraId="7CE130AE" w14:textId="77777777" w:rsidR="00A604A9" w:rsidRPr="00171DA7" w:rsidRDefault="00000000">
      <w:pPr>
        <w:spacing w:after="0"/>
        <w:ind w:left="425"/>
        <w:rPr>
          <w:lang w:val="it-IT"/>
        </w:rPr>
      </w:pPr>
      <w:r w:rsidRPr="00171DA7">
        <w:rPr>
          <w:highlight w:val="yellow"/>
          <w:lang w:val="it-IT"/>
        </w:rPr>
        <w:t>4) E’ ereditato da entrambi I genitori</w:t>
      </w:r>
    </w:p>
    <w:p w14:paraId="6615782C" w14:textId="77777777" w:rsidR="00A604A9" w:rsidRPr="00171DA7" w:rsidRDefault="00A604A9">
      <w:pPr>
        <w:rPr>
          <w:lang w:val="it-IT"/>
        </w:rPr>
      </w:pPr>
    </w:p>
    <w:p w14:paraId="60B01EA7" w14:textId="77777777" w:rsidR="00A604A9" w:rsidRPr="00171DA7" w:rsidRDefault="00000000">
      <w:pPr>
        <w:rPr>
          <w:lang w:val="it-IT"/>
        </w:rPr>
      </w:pPr>
      <w:r w:rsidRPr="00171DA7">
        <w:rPr>
          <w:b/>
          <w:lang w:val="it-IT"/>
        </w:rPr>
        <w:t xml:space="preserve">151. </w:t>
      </w:r>
      <w:r w:rsidRPr="00171DA7">
        <w:rPr>
          <w:lang w:val="it-IT"/>
        </w:rPr>
        <w:t>I peptidi presentati dalle molecole MHC di classe II derivano principalmente:</w:t>
      </w:r>
    </w:p>
    <w:p w14:paraId="5F94D15F" w14:textId="77777777" w:rsidR="00A604A9" w:rsidRPr="00171DA7" w:rsidRDefault="00000000">
      <w:pPr>
        <w:spacing w:after="0"/>
        <w:ind w:left="425"/>
        <w:rPr>
          <w:lang w:val="it-IT"/>
        </w:rPr>
      </w:pPr>
      <w:r w:rsidRPr="00171DA7">
        <w:rPr>
          <w:lang w:val="it-IT"/>
        </w:rPr>
        <w:lastRenderedPageBreak/>
        <w:t>1) Da peptide presenti nell’ambiente extracellulare che si legano direttamente alle molecule MHC sula membrana</w:t>
      </w:r>
    </w:p>
    <w:p w14:paraId="6B310825" w14:textId="77777777" w:rsidR="00A604A9" w:rsidRPr="00171DA7" w:rsidRDefault="00000000">
      <w:pPr>
        <w:spacing w:after="0"/>
        <w:ind w:left="425"/>
        <w:rPr>
          <w:lang w:val="it-IT"/>
        </w:rPr>
      </w:pPr>
      <w:r w:rsidRPr="00171DA7">
        <w:rPr>
          <w:lang w:val="it-IT"/>
        </w:rPr>
        <w:t>2) Dalle proteine presenti nel citoplasma</w:t>
      </w:r>
    </w:p>
    <w:p w14:paraId="53125D17" w14:textId="77777777" w:rsidR="00A604A9" w:rsidRPr="00171DA7" w:rsidRDefault="00000000">
      <w:pPr>
        <w:spacing w:after="0"/>
        <w:ind w:left="425"/>
        <w:rPr>
          <w:lang w:val="it-IT"/>
        </w:rPr>
      </w:pPr>
      <w:r w:rsidRPr="00171DA7">
        <w:rPr>
          <w:lang w:val="it-IT"/>
        </w:rPr>
        <w:t>3) Dalle protein dei virus che infettano le cellule</w:t>
      </w:r>
    </w:p>
    <w:p w14:paraId="028A19B2" w14:textId="77777777" w:rsidR="00A604A9" w:rsidRPr="00171DA7" w:rsidRDefault="00000000">
      <w:pPr>
        <w:spacing w:after="0"/>
        <w:ind w:left="425"/>
        <w:rPr>
          <w:lang w:val="it-IT"/>
        </w:rPr>
      </w:pPr>
      <w:r w:rsidRPr="00171DA7">
        <w:rPr>
          <w:highlight w:val="yellow"/>
          <w:lang w:val="it-IT"/>
        </w:rPr>
        <w:t>4) Dalle proteine fagocitate</w:t>
      </w:r>
    </w:p>
    <w:p w14:paraId="07086915" w14:textId="77777777" w:rsidR="00A604A9" w:rsidRPr="00171DA7" w:rsidRDefault="00000000">
      <w:pPr>
        <w:spacing w:after="0"/>
        <w:ind w:left="425"/>
        <w:rPr>
          <w:lang w:val="it-IT"/>
        </w:rPr>
      </w:pPr>
      <w:r w:rsidRPr="00171DA7">
        <w:rPr>
          <w:lang w:val="it-IT"/>
        </w:rPr>
        <w:t>5) Dai peptide selezionati da TAP1 e TAP2</w:t>
      </w:r>
    </w:p>
    <w:p w14:paraId="68B3EC92" w14:textId="77777777" w:rsidR="00A604A9" w:rsidRPr="00171DA7" w:rsidRDefault="00A604A9">
      <w:pPr>
        <w:rPr>
          <w:lang w:val="it-IT"/>
        </w:rPr>
      </w:pPr>
    </w:p>
    <w:p w14:paraId="598798BC" w14:textId="77777777" w:rsidR="00A604A9" w:rsidRPr="00171DA7" w:rsidRDefault="00000000">
      <w:pPr>
        <w:rPr>
          <w:lang w:val="it-IT"/>
        </w:rPr>
      </w:pPr>
      <w:r w:rsidRPr="00171DA7">
        <w:rPr>
          <w:b/>
          <w:lang w:val="it-IT"/>
        </w:rPr>
        <w:t xml:space="preserve">152. </w:t>
      </w:r>
      <w:r w:rsidRPr="00171DA7">
        <w:rPr>
          <w:lang w:val="it-IT"/>
        </w:rPr>
        <w:t>Un peptide si lega ad una tasca MHC quando possiede:</w:t>
      </w:r>
    </w:p>
    <w:p w14:paraId="41FB50F1" w14:textId="77777777" w:rsidR="00A604A9" w:rsidRPr="00171DA7" w:rsidRDefault="00000000">
      <w:pPr>
        <w:spacing w:after="0"/>
        <w:ind w:left="425"/>
        <w:rPr>
          <w:lang w:val="it-IT"/>
        </w:rPr>
      </w:pPr>
      <w:r w:rsidRPr="00171DA7">
        <w:rPr>
          <w:lang w:val="it-IT"/>
        </w:rPr>
        <w:t>1) Le regioni CDR1 e CDR2 complementari</w:t>
      </w:r>
    </w:p>
    <w:p w14:paraId="615D15ED" w14:textId="77777777" w:rsidR="00A604A9" w:rsidRPr="00171DA7" w:rsidRDefault="00000000">
      <w:pPr>
        <w:spacing w:after="0"/>
        <w:ind w:left="425"/>
        <w:rPr>
          <w:lang w:val="it-IT"/>
        </w:rPr>
      </w:pPr>
      <w:r w:rsidRPr="00171DA7">
        <w:rPr>
          <w:lang w:val="it-IT"/>
        </w:rPr>
        <w:t>2) La regione CDR3 complementare</w:t>
      </w:r>
    </w:p>
    <w:p w14:paraId="4B1EFFE9" w14:textId="77777777" w:rsidR="00A604A9" w:rsidRPr="00171DA7" w:rsidRDefault="00000000">
      <w:pPr>
        <w:spacing w:after="0"/>
        <w:ind w:left="425"/>
        <w:rPr>
          <w:lang w:val="it-IT"/>
        </w:rPr>
      </w:pPr>
      <w:r w:rsidRPr="00171DA7">
        <w:rPr>
          <w:lang w:val="it-IT"/>
        </w:rPr>
        <w:t>3) Quando corrisponde all’immagine interna dell’antigene</w:t>
      </w:r>
    </w:p>
    <w:p w14:paraId="7F4C6D2D" w14:textId="77777777" w:rsidR="00A604A9" w:rsidRPr="00171DA7" w:rsidRDefault="00000000">
      <w:pPr>
        <w:spacing w:after="0"/>
        <w:ind w:left="425"/>
        <w:rPr>
          <w:lang w:val="it-IT"/>
        </w:rPr>
      </w:pPr>
      <w:r w:rsidRPr="00171DA7">
        <w:rPr>
          <w:highlight w:val="yellow"/>
          <w:lang w:val="it-IT"/>
        </w:rPr>
        <w:t>4) Quando possiede i siti di ancoraggio che si adattano alle caratteristiche della tasca</w:t>
      </w:r>
    </w:p>
    <w:p w14:paraId="320547E4" w14:textId="77777777" w:rsidR="00A604A9" w:rsidRPr="00171DA7" w:rsidRDefault="00000000">
      <w:pPr>
        <w:spacing w:after="0"/>
        <w:ind w:left="425"/>
        <w:rPr>
          <w:lang w:val="it-IT"/>
        </w:rPr>
      </w:pPr>
      <w:r w:rsidRPr="00171DA7">
        <w:rPr>
          <w:lang w:val="it-IT"/>
        </w:rPr>
        <w:t>5) Quando esiste un TCR in grado di riconoscerlo</w:t>
      </w:r>
    </w:p>
    <w:p w14:paraId="0FA3C914" w14:textId="77777777" w:rsidR="00A604A9" w:rsidRPr="00171DA7" w:rsidRDefault="00A604A9">
      <w:pPr>
        <w:rPr>
          <w:lang w:val="it-IT"/>
        </w:rPr>
      </w:pPr>
    </w:p>
    <w:p w14:paraId="1965B02D" w14:textId="77777777" w:rsidR="00A604A9" w:rsidRPr="00171DA7" w:rsidRDefault="00000000">
      <w:pPr>
        <w:rPr>
          <w:lang w:val="it-IT"/>
        </w:rPr>
      </w:pPr>
      <w:r w:rsidRPr="00171DA7">
        <w:rPr>
          <w:b/>
          <w:lang w:val="it-IT"/>
        </w:rPr>
        <w:t xml:space="preserve">153. </w:t>
      </w:r>
      <w:r w:rsidRPr="00171DA7">
        <w:rPr>
          <w:lang w:val="it-IT"/>
        </w:rPr>
        <w:t>Quale delle seguenti affermazioni è corretta?</w:t>
      </w:r>
    </w:p>
    <w:p w14:paraId="6D2472C1" w14:textId="77777777" w:rsidR="00A604A9" w:rsidRPr="00171DA7" w:rsidRDefault="00000000">
      <w:pPr>
        <w:spacing w:after="0"/>
        <w:ind w:left="425"/>
        <w:rPr>
          <w:lang w:val="it-IT"/>
        </w:rPr>
      </w:pPr>
      <w:r w:rsidRPr="00171DA7">
        <w:rPr>
          <w:lang w:val="it-IT"/>
        </w:rPr>
        <w:t>1) Le molecole MHC legano esclusivamente peptidi generati da agenti infettivi</w:t>
      </w:r>
    </w:p>
    <w:p w14:paraId="2A535019" w14:textId="77777777" w:rsidR="00A604A9" w:rsidRPr="00171DA7" w:rsidRDefault="00000000">
      <w:pPr>
        <w:spacing w:after="0"/>
        <w:ind w:left="425"/>
        <w:rPr>
          <w:lang w:val="it-IT"/>
        </w:rPr>
      </w:pPr>
      <w:r w:rsidRPr="00171DA7">
        <w:rPr>
          <w:lang w:val="it-IT"/>
        </w:rPr>
        <w:t>2) Le molecole MHC di classe I sono specializzate nel presentare peptidi generate nel citoplasma dove sono sintetizzate le protein virali, quindi non possono presentare protein di origine batterica</w:t>
      </w:r>
    </w:p>
    <w:p w14:paraId="59349DD5" w14:textId="77777777" w:rsidR="00A604A9" w:rsidRPr="00171DA7" w:rsidRDefault="00000000">
      <w:pPr>
        <w:spacing w:after="0"/>
        <w:ind w:left="425"/>
        <w:rPr>
          <w:lang w:val="it-IT"/>
        </w:rPr>
      </w:pPr>
      <w:r w:rsidRPr="00171DA7">
        <w:rPr>
          <w:lang w:val="it-IT"/>
        </w:rPr>
        <w:t>3) Le molecole MHC di classe II possono presentare peptidi generati da qualunque agente infettivo internalizzato dai fagociti</w:t>
      </w:r>
    </w:p>
    <w:p w14:paraId="5297CA8C" w14:textId="77777777" w:rsidR="00A604A9" w:rsidRPr="00171DA7" w:rsidRDefault="00000000">
      <w:pPr>
        <w:spacing w:after="0"/>
        <w:ind w:left="425"/>
        <w:rPr>
          <w:lang w:val="it-IT"/>
        </w:rPr>
      </w:pPr>
      <w:r w:rsidRPr="00171DA7">
        <w:rPr>
          <w:lang w:val="it-IT"/>
        </w:rPr>
        <w:t>4) Solo la proteina alfa di classe I, e non la beta-2-microglobulina, e’ codificata all’interno del sistema maggiore di istocompatibilita’</w:t>
      </w:r>
    </w:p>
    <w:p w14:paraId="2442325B" w14:textId="77777777" w:rsidR="00A604A9" w:rsidRPr="00171DA7" w:rsidRDefault="00000000">
      <w:pPr>
        <w:spacing w:after="0"/>
        <w:ind w:left="425"/>
        <w:rPr>
          <w:lang w:val="it-IT"/>
        </w:rPr>
      </w:pPr>
      <w:r w:rsidRPr="00171DA7">
        <w:rPr>
          <w:lang w:val="it-IT"/>
        </w:rPr>
        <w:t>5) Sono vere la 1 e la 2</w:t>
      </w:r>
    </w:p>
    <w:p w14:paraId="1A928A34" w14:textId="77777777" w:rsidR="00A604A9" w:rsidRPr="00171DA7" w:rsidRDefault="00000000">
      <w:pPr>
        <w:spacing w:after="0"/>
        <w:ind w:left="425"/>
        <w:rPr>
          <w:lang w:val="it-IT"/>
        </w:rPr>
      </w:pPr>
      <w:r w:rsidRPr="00171DA7">
        <w:rPr>
          <w:highlight w:val="yellow"/>
          <w:lang w:val="it-IT"/>
        </w:rPr>
        <w:t>6) Sono vere la 3 e la 4</w:t>
      </w:r>
    </w:p>
    <w:p w14:paraId="02CCA8C3" w14:textId="77777777" w:rsidR="00A604A9" w:rsidRPr="00171DA7" w:rsidRDefault="00A604A9">
      <w:pPr>
        <w:rPr>
          <w:lang w:val="it-IT"/>
        </w:rPr>
      </w:pPr>
    </w:p>
    <w:p w14:paraId="0072F957" w14:textId="77777777" w:rsidR="00A604A9" w:rsidRPr="00171DA7" w:rsidRDefault="00000000">
      <w:pPr>
        <w:rPr>
          <w:lang w:val="it-IT"/>
        </w:rPr>
      </w:pPr>
      <w:r w:rsidRPr="00171DA7">
        <w:rPr>
          <w:b/>
          <w:lang w:val="it-IT"/>
        </w:rPr>
        <w:t xml:space="preserve">154. </w:t>
      </w:r>
      <w:r w:rsidRPr="00171DA7">
        <w:rPr>
          <w:lang w:val="it-IT"/>
        </w:rPr>
        <w:t>Quali delle seguenti caratteristiche sono comuni alle MHC di classe I e II?</w:t>
      </w:r>
    </w:p>
    <w:p w14:paraId="55D4306F" w14:textId="77777777" w:rsidR="00A604A9" w:rsidRPr="00171DA7" w:rsidRDefault="00000000">
      <w:pPr>
        <w:spacing w:after="0"/>
        <w:ind w:left="425"/>
        <w:rPr>
          <w:lang w:val="it-IT"/>
        </w:rPr>
      </w:pPr>
      <w:r w:rsidRPr="00171DA7">
        <w:rPr>
          <w:lang w:val="it-IT"/>
        </w:rPr>
        <w:t>1) Sono composte da due catene transmembrana non identiche</w:t>
      </w:r>
    </w:p>
    <w:p w14:paraId="4852FB25" w14:textId="77777777" w:rsidR="00A604A9" w:rsidRPr="00171DA7" w:rsidRDefault="00000000">
      <w:pPr>
        <w:spacing w:after="0"/>
        <w:ind w:left="425"/>
        <w:rPr>
          <w:lang w:val="it-IT"/>
        </w:rPr>
      </w:pPr>
      <w:r w:rsidRPr="00171DA7">
        <w:rPr>
          <w:lang w:val="it-IT"/>
        </w:rPr>
        <w:t>2) Il dominio distale dalla membrana cellulare forma una tasca per il peptide</w:t>
      </w:r>
    </w:p>
    <w:p w14:paraId="32798598" w14:textId="77777777" w:rsidR="00A604A9" w:rsidRPr="00171DA7" w:rsidRDefault="00000000">
      <w:pPr>
        <w:spacing w:after="0"/>
        <w:ind w:left="425"/>
        <w:rPr>
          <w:lang w:val="it-IT"/>
        </w:rPr>
      </w:pPr>
      <w:r w:rsidRPr="00171DA7">
        <w:rPr>
          <w:lang w:val="it-IT"/>
        </w:rPr>
        <w:t>3) Non assumono una conformazione stabile in assenza del peptide nella tasca</w:t>
      </w:r>
    </w:p>
    <w:p w14:paraId="7B06F92C" w14:textId="77777777" w:rsidR="00A604A9" w:rsidRPr="00171DA7" w:rsidRDefault="00000000">
      <w:pPr>
        <w:spacing w:after="0"/>
        <w:ind w:left="425"/>
        <w:rPr>
          <w:lang w:val="it-IT"/>
        </w:rPr>
      </w:pPr>
      <w:r w:rsidRPr="00171DA7">
        <w:rPr>
          <w:lang w:val="it-IT"/>
        </w:rPr>
        <w:t>4) Sono espresso virtualmente su tutte le cellule dell’organismo</w:t>
      </w:r>
    </w:p>
    <w:p w14:paraId="55920ED6" w14:textId="77777777" w:rsidR="00A604A9" w:rsidRPr="00171DA7" w:rsidRDefault="00000000">
      <w:pPr>
        <w:spacing w:after="0"/>
        <w:ind w:left="425"/>
        <w:rPr>
          <w:lang w:val="it-IT"/>
        </w:rPr>
      </w:pPr>
      <w:r w:rsidRPr="00171DA7">
        <w:rPr>
          <w:highlight w:val="yellow"/>
          <w:lang w:val="it-IT"/>
        </w:rPr>
        <w:t>5) Sono vere la 2 e la 3</w:t>
      </w:r>
    </w:p>
    <w:p w14:paraId="5F4FF956" w14:textId="77777777" w:rsidR="00A604A9" w:rsidRPr="00171DA7" w:rsidRDefault="00000000">
      <w:pPr>
        <w:spacing w:after="0"/>
        <w:ind w:left="425"/>
        <w:rPr>
          <w:lang w:val="it-IT"/>
        </w:rPr>
      </w:pPr>
      <w:r w:rsidRPr="00171DA7">
        <w:rPr>
          <w:lang w:val="it-IT"/>
        </w:rPr>
        <w:t>6) Sono vere la 2 e la 4</w:t>
      </w:r>
    </w:p>
    <w:p w14:paraId="1A1D5107" w14:textId="77777777" w:rsidR="00A604A9" w:rsidRPr="00171DA7" w:rsidRDefault="00A604A9">
      <w:pPr>
        <w:rPr>
          <w:lang w:val="it-IT"/>
        </w:rPr>
      </w:pPr>
    </w:p>
    <w:p w14:paraId="71BA4BE3" w14:textId="77777777" w:rsidR="00A604A9" w:rsidRPr="00171DA7" w:rsidRDefault="00000000">
      <w:pPr>
        <w:rPr>
          <w:lang w:val="it-IT"/>
        </w:rPr>
      </w:pPr>
      <w:r w:rsidRPr="00171DA7">
        <w:rPr>
          <w:b/>
          <w:lang w:val="it-IT"/>
        </w:rPr>
        <w:t xml:space="preserve">155. </w:t>
      </w:r>
      <w:r w:rsidRPr="00171DA7">
        <w:rPr>
          <w:lang w:val="it-IT"/>
        </w:rPr>
        <w:t>Per il locus HLA-B sono stati identificati oltre 400 alleli. Quale è il massimo numero di alleli per il locus HLA-B che possono esprimere simultaneamente le cellule di un determinato paziente?</w:t>
      </w:r>
    </w:p>
    <w:p w14:paraId="12FE3536" w14:textId="77777777" w:rsidR="00A604A9" w:rsidRPr="00171DA7" w:rsidRDefault="00000000">
      <w:pPr>
        <w:spacing w:after="0"/>
        <w:ind w:left="425"/>
        <w:rPr>
          <w:lang w:val="it-IT"/>
        </w:rPr>
      </w:pPr>
      <w:r w:rsidRPr="00171DA7">
        <w:rPr>
          <w:lang w:val="it-IT"/>
        </w:rPr>
        <w:lastRenderedPageBreak/>
        <w:t>1) 1</w:t>
      </w:r>
    </w:p>
    <w:p w14:paraId="3D4C01E7" w14:textId="77777777" w:rsidR="00A604A9" w:rsidRPr="00171DA7" w:rsidRDefault="00000000">
      <w:pPr>
        <w:spacing w:after="0"/>
        <w:ind w:left="425"/>
        <w:rPr>
          <w:lang w:val="it-IT"/>
        </w:rPr>
      </w:pPr>
      <w:r w:rsidRPr="00171DA7">
        <w:rPr>
          <w:highlight w:val="yellow"/>
          <w:lang w:val="it-IT"/>
        </w:rPr>
        <w:t>2) 2</w:t>
      </w:r>
    </w:p>
    <w:p w14:paraId="27F1D7FB" w14:textId="77777777" w:rsidR="00A604A9" w:rsidRPr="00171DA7" w:rsidRDefault="00000000">
      <w:pPr>
        <w:spacing w:after="0"/>
        <w:ind w:left="425"/>
        <w:rPr>
          <w:lang w:val="it-IT"/>
        </w:rPr>
      </w:pPr>
      <w:r w:rsidRPr="00171DA7">
        <w:rPr>
          <w:lang w:val="it-IT"/>
        </w:rPr>
        <w:t>3) 4</w:t>
      </w:r>
    </w:p>
    <w:p w14:paraId="03F78297" w14:textId="77777777" w:rsidR="00A604A9" w:rsidRPr="00171DA7" w:rsidRDefault="00000000">
      <w:pPr>
        <w:spacing w:after="0"/>
        <w:ind w:left="425"/>
        <w:rPr>
          <w:lang w:val="it-IT"/>
        </w:rPr>
      </w:pPr>
      <w:r w:rsidRPr="00171DA7">
        <w:rPr>
          <w:lang w:val="it-IT"/>
        </w:rPr>
        <w:t>4) 400</w:t>
      </w:r>
    </w:p>
    <w:p w14:paraId="49599C7E" w14:textId="77777777" w:rsidR="00A604A9" w:rsidRPr="00171DA7" w:rsidRDefault="00000000">
      <w:pPr>
        <w:spacing w:after="0"/>
        <w:ind w:left="425"/>
        <w:rPr>
          <w:lang w:val="it-IT"/>
        </w:rPr>
      </w:pPr>
      <w:r w:rsidRPr="00171DA7">
        <w:rPr>
          <w:lang w:val="it-IT"/>
        </w:rPr>
        <w:t>5) 400x2</w:t>
      </w:r>
    </w:p>
    <w:p w14:paraId="0DD56C1D" w14:textId="77777777" w:rsidR="00A604A9" w:rsidRPr="00171DA7" w:rsidRDefault="00A604A9">
      <w:pPr>
        <w:rPr>
          <w:lang w:val="it-IT"/>
        </w:rPr>
      </w:pPr>
    </w:p>
    <w:p w14:paraId="4FA13BF2" w14:textId="77777777" w:rsidR="00A604A9" w:rsidRPr="00171DA7" w:rsidRDefault="00000000">
      <w:pPr>
        <w:rPr>
          <w:lang w:val="it-IT"/>
        </w:rPr>
      </w:pPr>
      <w:r w:rsidRPr="00171DA7">
        <w:rPr>
          <w:b/>
          <w:lang w:val="it-IT"/>
        </w:rPr>
        <w:t xml:space="preserve">156. </w:t>
      </w:r>
      <w:r w:rsidRPr="00171DA7">
        <w:rPr>
          <w:lang w:val="it-IT"/>
        </w:rPr>
        <w:t>A un paziente con una storia di infezioni batteriche croniche delle vie aree superiori e inferiori che presenta anomalie nel numero delle molecole MHC di classe I sulla superficie cellulare e un ridotto numero di cellule T CD8, viene diagnosticata la sindrome del linfocita nudo di tipo I. La deficienza di quale di queste molecole causa la malattia?</w:t>
      </w:r>
    </w:p>
    <w:p w14:paraId="7785A195" w14:textId="77777777" w:rsidR="00A604A9" w:rsidRPr="00171DA7" w:rsidRDefault="00000000">
      <w:pPr>
        <w:spacing w:after="0"/>
        <w:ind w:left="425"/>
        <w:rPr>
          <w:lang w:val="it-IT"/>
        </w:rPr>
      </w:pPr>
      <w:r w:rsidRPr="00171DA7">
        <w:rPr>
          <w:lang w:val="it-IT"/>
        </w:rPr>
        <w:t>1) HLA-DM</w:t>
      </w:r>
    </w:p>
    <w:p w14:paraId="5C94B5D5" w14:textId="77777777" w:rsidR="00A604A9" w:rsidRPr="00171DA7" w:rsidRDefault="00000000">
      <w:pPr>
        <w:spacing w:after="0"/>
        <w:ind w:left="425"/>
        <w:rPr>
          <w:lang w:val="it-IT"/>
        </w:rPr>
      </w:pPr>
      <w:r w:rsidRPr="00171DA7">
        <w:rPr>
          <w:lang w:val="it-IT"/>
        </w:rPr>
        <w:t>2) Catena invariante</w:t>
      </w:r>
    </w:p>
    <w:p w14:paraId="50108B03" w14:textId="77777777" w:rsidR="00A604A9" w:rsidRPr="00171DA7" w:rsidRDefault="00000000">
      <w:pPr>
        <w:spacing w:after="0"/>
        <w:ind w:left="425"/>
        <w:rPr>
          <w:lang w:val="it-IT"/>
        </w:rPr>
      </w:pPr>
      <w:r w:rsidRPr="00171DA7">
        <w:rPr>
          <w:lang w:val="it-IT"/>
        </w:rPr>
        <w:t>3) CLIP</w:t>
      </w:r>
    </w:p>
    <w:p w14:paraId="25B1DBBE" w14:textId="77777777" w:rsidR="00A604A9" w:rsidRPr="00171DA7" w:rsidRDefault="00000000">
      <w:pPr>
        <w:spacing w:after="0"/>
        <w:ind w:left="425"/>
        <w:rPr>
          <w:lang w:val="it-IT"/>
        </w:rPr>
      </w:pPr>
      <w:r w:rsidRPr="00171DA7">
        <w:rPr>
          <w:highlight w:val="yellow"/>
          <w:lang w:val="it-IT"/>
        </w:rPr>
        <w:t>4) TAP-1 o TAP-2</w:t>
      </w:r>
    </w:p>
    <w:p w14:paraId="3347BFD9" w14:textId="77777777" w:rsidR="00A604A9" w:rsidRPr="00171DA7" w:rsidRDefault="00000000">
      <w:pPr>
        <w:spacing w:after="0"/>
        <w:ind w:left="425"/>
        <w:rPr>
          <w:lang w:val="it-IT"/>
        </w:rPr>
      </w:pPr>
      <w:r w:rsidRPr="00171DA7">
        <w:rPr>
          <w:lang w:val="it-IT"/>
        </w:rPr>
        <w:t>5) CIITA</w:t>
      </w:r>
    </w:p>
    <w:p w14:paraId="6297A7AB" w14:textId="77777777" w:rsidR="00A604A9" w:rsidRPr="00171DA7" w:rsidRDefault="00A604A9">
      <w:pPr>
        <w:rPr>
          <w:lang w:val="it-IT"/>
        </w:rPr>
      </w:pPr>
    </w:p>
    <w:p w14:paraId="6F084208" w14:textId="77777777" w:rsidR="00A604A9" w:rsidRPr="00171DA7" w:rsidRDefault="00000000">
      <w:pPr>
        <w:rPr>
          <w:lang w:val="it-IT"/>
        </w:rPr>
      </w:pPr>
      <w:r w:rsidRPr="00171DA7">
        <w:rPr>
          <w:b/>
          <w:lang w:val="it-IT"/>
        </w:rPr>
        <w:t xml:space="preserve">157. </w:t>
      </w:r>
      <w:r w:rsidRPr="00171DA7">
        <w:rPr>
          <w:lang w:val="it-IT"/>
        </w:rPr>
        <w:t>Una donna di 38 anni necessita di un trapianto di rene. Il suo genotipo HLA e’: HLA-A: 01;01/03;01, HLA-B: 07;02/08;01, HLA-DRB1: 03;01/07;01. Per ciascun locus, l’allele materno e’ riportato per primo, mentre quello paterno per secondo. Quale dei seguenti potenziali donator e’ quello maggiormente compatibile per il trapianto?</w:t>
      </w:r>
    </w:p>
    <w:p w14:paraId="2ADA10DD" w14:textId="77777777" w:rsidR="00A604A9" w:rsidRPr="00171DA7" w:rsidRDefault="00000000">
      <w:pPr>
        <w:spacing w:after="0"/>
        <w:ind w:left="425"/>
        <w:rPr>
          <w:lang w:val="it-IT"/>
        </w:rPr>
      </w:pPr>
      <w:r w:rsidRPr="00171DA7">
        <w:rPr>
          <w:lang w:val="it-IT"/>
        </w:rPr>
        <w:t>1) HLA-A 03;01/02;01, HLA-B: 44;02/08;01; HLA-DRB1: 03;01/04;03</w:t>
      </w:r>
    </w:p>
    <w:p w14:paraId="0AC5ADC1" w14:textId="77777777" w:rsidR="00A604A9" w:rsidRPr="00171DA7" w:rsidRDefault="00000000">
      <w:pPr>
        <w:spacing w:after="0"/>
        <w:ind w:left="425"/>
        <w:rPr>
          <w:lang w:val="it-IT"/>
        </w:rPr>
      </w:pPr>
      <w:r w:rsidRPr="00171DA7">
        <w:rPr>
          <w:lang w:val="it-IT"/>
        </w:rPr>
        <w:t>2) HLA-A 03;01/29;02, HLA-B: 18;01/08;01; HLA-DRB1: 04;03/07;01</w:t>
      </w:r>
    </w:p>
    <w:p w14:paraId="5CA772D1" w14:textId="77777777" w:rsidR="00A604A9" w:rsidRPr="00171DA7" w:rsidRDefault="00000000">
      <w:pPr>
        <w:spacing w:after="0"/>
        <w:ind w:left="425"/>
        <w:rPr>
          <w:lang w:val="it-IT"/>
        </w:rPr>
      </w:pPr>
      <w:r w:rsidRPr="00171DA7">
        <w:rPr>
          <w:lang w:val="it-IT"/>
        </w:rPr>
        <w:t>3) HLA-A 29;02/02;01, HLA-B: 07;02/08;01; HLA-DRB1: 03;01/13;01</w:t>
      </w:r>
    </w:p>
    <w:p w14:paraId="1EECB47D" w14:textId="77777777" w:rsidR="00A604A9" w:rsidRPr="00171DA7" w:rsidRDefault="00000000">
      <w:pPr>
        <w:spacing w:after="0"/>
        <w:ind w:left="425"/>
        <w:rPr>
          <w:lang w:val="it-IT"/>
        </w:rPr>
      </w:pPr>
      <w:r w:rsidRPr="00171DA7">
        <w:rPr>
          <w:highlight w:val="yellow"/>
          <w:lang w:val="it-IT"/>
        </w:rPr>
        <w:t>4) HLA-A 01;03/01;01, HLA-B: 57;01/08;01; HLA-DRB1: 07;01/03;01</w:t>
      </w:r>
    </w:p>
    <w:p w14:paraId="79D4DCD9" w14:textId="77777777" w:rsidR="00A604A9" w:rsidRPr="00171DA7" w:rsidRDefault="00000000">
      <w:pPr>
        <w:spacing w:after="0"/>
        <w:ind w:left="425"/>
        <w:rPr>
          <w:lang w:val="it-IT"/>
        </w:rPr>
      </w:pPr>
      <w:r w:rsidRPr="00171DA7">
        <w:rPr>
          <w:lang w:val="it-IT"/>
        </w:rPr>
        <w:t>5) HLA-A 03;01/03;01, HLA-B: 07;02/57;01; HLA-DRB1: 04;01/03;01 LINFOCITI T</w:t>
      </w:r>
    </w:p>
    <w:p w14:paraId="76296EEF" w14:textId="77777777" w:rsidR="00A604A9" w:rsidRPr="00171DA7" w:rsidRDefault="00A604A9">
      <w:pPr>
        <w:rPr>
          <w:lang w:val="it-IT"/>
        </w:rPr>
      </w:pPr>
    </w:p>
    <w:p w14:paraId="2E91BBA4" w14:textId="77777777" w:rsidR="00A604A9" w:rsidRPr="00171DA7" w:rsidRDefault="00000000">
      <w:pPr>
        <w:rPr>
          <w:lang w:val="it-IT"/>
        </w:rPr>
      </w:pPr>
      <w:r w:rsidRPr="00171DA7">
        <w:rPr>
          <w:b/>
          <w:lang w:val="it-IT"/>
        </w:rPr>
        <w:t xml:space="preserve">158. </w:t>
      </w:r>
      <w:r w:rsidRPr="00171DA7">
        <w:rPr>
          <w:lang w:val="it-IT"/>
        </w:rPr>
        <w:t>Attraverso la secrezione di citochine, quali cellule può richiamare la cellula tumorale per tentare di sfuggire al controllo del sistema immunitario:</w:t>
      </w:r>
    </w:p>
    <w:p w14:paraId="27D83CF3" w14:textId="77777777" w:rsidR="00A604A9" w:rsidRPr="00171DA7" w:rsidRDefault="00000000">
      <w:pPr>
        <w:spacing w:after="0"/>
        <w:ind w:left="425"/>
        <w:rPr>
          <w:lang w:val="it-IT"/>
        </w:rPr>
      </w:pPr>
      <w:r w:rsidRPr="00171DA7">
        <w:rPr>
          <w:highlight w:val="yellow"/>
          <w:lang w:val="it-IT"/>
        </w:rPr>
        <w:t>A) Linfociti T reg</w:t>
      </w:r>
    </w:p>
    <w:p w14:paraId="2DA6FCDC" w14:textId="77777777" w:rsidR="00A604A9" w:rsidRPr="00171DA7" w:rsidRDefault="00000000">
      <w:pPr>
        <w:spacing w:after="0"/>
        <w:ind w:left="425"/>
        <w:rPr>
          <w:lang w:val="it-IT"/>
        </w:rPr>
      </w:pPr>
      <w:r w:rsidRPr="00171DA7">
        <w:rPr>
          <w:highlight w:val="yellow"/>
          <w:lang w:val="it-IT"/>
        </w:rPr>
        <w:t>B) NKT di classe II</w:t>
      </w:r>
    </w:p>
    <w:p w14:paraId="7A3F61CE" w14:textId="77777777" w:rsidR="00A604A9" w:rsidRDefault="00000000">
      <w:pPr>
        <w:spacing w:after="0"/>
        <w:ind w:left="425"/>
      </w:pPr>
      <w:r>
        <w:t>C) Linfociti Th1</w:t>
      </w:r>
    </w:p>
    <w:p w14:paraId="6C980C87" w14:textId="77777777" w:rsidR="00A604A9" w:rsidRDefault="00000000">
      <w:pPr>
        <w:spacing w:after="0"/>
        <w:ind w:left="425"/>
      </w:pPr>
      <w:r>
        <w:t>D) Linfociti B-2 FO</w:t>
      </w:r>
    </w:p>
    <w:p w14:paraId="20257814" w14:textId="77777777" w:rsidR="00A604A9" w:rsidRPr="00171DA7" w:rsidRDefault="00000000">
      <w:pPr>
        <w:spacing w:after="0"/>
        <w:ind w:left="425"/>
        <w:rPr>
          <w:lang w:val="it-IT"/>
        </w:rPr>
      </w:pPr>
      <w:r w:rsidRPr="00171DA7">
        <w:rPr>
          <w:lang w:val="it-IT"/>
        </w:rPr>
        <w:t>E) Tutte le precedenti</w:t>
      </w:r>
    </w:p>
    <w:p w14:paraId="587C536F" w14:textId="77777777" w:rsidR="00A604A9" w:rsidRPr="00171DA7" w:rsidRDefault="00000000">
      <w:pPr>
        <w:spacing w:after="0"/>
        <w:ind w:left="425"/>
        <w:rPr>
          <w:lang w:val="it-IT"/>
        </w:rPr>
      </w:pPr>
      <w:r w:rsidRPr="00171DA7">
        <w:rPr>
          <w:lang w:val="it-IT"/>
        </w:rPr>
        <w:t>F) Risposte A e C</w:t>
      </w:r>
    </w:p>
    <w:p w14:paraId="34999DB2" w14:textId="77777777" w:rsidR="00A604A9" w:rsidRPr="00171DA7" w:rsidRDefault="00000000">
      <w:pPr>
        <w:spacing w:after="0"/>
        <w:ind w:left="425"/>
        <w:rPr>
          <w:lang w:val="it-IT"/>
        </w:rPr>
      </w:pPr>
      <w:r w:rsidRPr="00171DA7">
        <w:rPr>
          <w:lang w:val="it-IT"/>
        </w:rPr>
        <w:t>G) Risposte A e B</w:t>
      </w:r>
    </w:p>
    <w:p w14:paraId="04437D60" w14:textId="77777777" w:rsidR="00A604A9" w:rsidRPr="00171DA7" w:rsidRDefault="00A604A9">
      <w:pPr>
        <w:rPr>
          <w:lang w:val="it-IT"/>
        </w:rPr>
      </w:pPr>
    </w:p>
    <w:p w14:paraId="2C2D78D5" w14:textId="77777777" w:rsidR="00A604A9" w:rsidRPr="00171DA7" w:rsidRDefault="00000000">
      <w:pPr>
        <w:rPr>
          <w:lang w:val="it-IT"/>
        </w:rPr>
      </w:pPr>
      <w:r w:rsidRPr="00171DA7">
        <w:rPr>
          <w:b/>
          <w:lang w:val="it-IT"/>
        </w:rPr>
        <w:t xml:space="preserve">159. </w:t>
      </w:r>
      <w:r w:rsidRPr="00171DA7">
        <w:rPr>
          <w:lang w:val="it-IT"/>
        </w:rPr>
        <w:t>Un linfocita T citotossico uccide:</w:t>
      </w:r>
    </w:p>
    <w:p w14:paraId="67815C9E" w14:textId="77777777" w:rsidR="00A604A9" w:rsidRPr="00171DA7" w:rsidRDefault="00000000">
      <w:pPr>
        <w:spacing w:after="0"/>
        <w:ind w:left="425"/>
        <w:rPr>
          <w:lang w:val="it-IT"/>
        </w:rPr>
      </w:pPr>
      <w:r w:rsidRPr="00171DA7">
        <w:rPr>
          <w:lang w:val="it-IT"/>
        </w:rPr>
        <w:lastRenderedPageBreak/>
        <w:t>1) La cellula bersaglio morendo con essa</w:t>
      </w:r>
    </w:p>
    <w:p w14:paraId="68CB000C" w14:textId="77777777" w:rsidR="00A604A9" w:rsidRPr="00171DA7" w:rsidRDefault="00000000">
      <w:pPr>
        <w:spacing w:after="0"/>
        <w:ind w:left="425"/>
        <w:rPr>
          <w:lang w:val="it-IT"/>
        </w:rPr>
      </w:pPr>
      <w:r w:rsidRPr="00171DA7">
        <w:rPr>
          <w:lang w:val="it-IT"/>
        </w:rPr>
        <w:t>2) Piu’ cellule bersaglio con lo stesso allele MHC anche se legato a peptide diversi</w:t>
      </w:r>
    </w:p>
    <w:p w14:paraId="4ECDC6B7" w14:textId="77777777" w:rsidR="00A604A9" w:rsidRPr="00171DA7" w:rsidRDefault="00000000">
      <w:pPr>
        <w:spacing w:after="0"/>
        <w:ind w:left="425"/>
        <w:rPr>
          <w:lang w:val="it-IT"/>
        </w:rPr>
      </w:pPr>
      <w:r w:rsidRPr="00171DA7">
        <w:rPr>
          <w:highlight w:val="yellow"/>
          <w:lang w:val="it-IT"/>
        </w:rPr>
        <w:t>3) Più cellule bersaglio con lo stesso allele MHC e lo stesso peptide in quanto si allontana prima che queste muoiano</w:t>
      </w:r>
    </w:p>
    <w:p w14:paraId="474D4C12" w14:textId="77777777" w:rsidR="00A604A9" w:rsidRPr="00171DA7" w:rsidRDefault="00000000">
      <w:pPr>
        <w:spacing w:after="0"/>
        <w:ind w:left="425"/>
        <w:rPr>
          <w:lang w:val="it-IT"/>
        </w:rPr>
      </w:pPr>
      <w:r w:rsidRPr="00171DA7">
        <w:rPr>
          <w:lang w:val="it-IT"/>
        </w:rPr>
        <w:t>4) Piu’ cellule bersaglio con lo stesso peptide anche se ancorato a molecule MHC diverse</w:t>
      </w:r>
    </w:p>
    <w:p w14:paraId="7B6C3676" w14:textId="77777777" w:rsidR="00A604A9" w:rsidRPr="00171DA7" w:rsidRDefault="00000000">
      <w:pPr>
        <w:spacing w:after="0"/>
        <w:ind w:left="425"/>
        <w:rPr>
          <w:lang w:val="it-IT"/>
        </w:rPr>
      </w:pPr>
      <w:r w:rsidRPr="00171DA7">
        <w:rPr>
          <w:lang w:val="it-IT"/>
        </w:rPr>
        <w:t>5) Piu’ cellule bersaglio con lo stesso antigene nella sua conformazione terziaria esposto sulla membrana</w:t>
      </w:r>
    </w:p>
    <w:p w14:paraId="01724A9A" w14:textId="77777777" w:rsidR="00A604A9" w:rsidRPr="00171DA7" w:rsidRDefault="00A604A9">
      <w:pPr>
        <w:rPr>
          <w:lang w:val="it-IT"/>
        </w:rPr>
      </w:pPr>
    </w:p>
    <w:p w14:paraId="18A4A1A2" w14:textId="77777777" w:rsidR="00A604A9" w:rsidRPr="00171DA7" w:rsidRDefault="00000000">
      <w:pPr>
        <w:rPr>
          <w:lang w:val="it-IT"/>
        </w:rPr>
      </w:pPr>
      <w:r w:rsidRPr="00171DA7">
        <w:rPr>
          <w:b/>
          <w:lang w:val="it-IT"/>
        </w:rPr>
        <w:t xml:space="preserve">160. </w:t>
      </w:r>
      <w:r w:rsidRPr="00171DA7">
        <w:rPr>
          <w:lang w:val="it-IT"/>
        </w:rPr>
        <w:t>La molecola CD8 si lega:</w:t>
      </w:r>
    </w:p>
    <w:p w14:paraId="7ED9735B" w14:textId="77777777" w:rsidR="00A604A9" w:rsidRPr="00171DA7" w:rsidRDefault="00000000">
      <w:pPr>
        <w:spacing w:after="0"/>
        <w:ind w:left="425"/>
        <w:rPr>
          <w:lang w:val="it-IT"/>
        </w:rPr>
      </w:pPr>
      <w:r w:rsidRPr="00171DA7">
        <w:rPr>
          <w:lang w:val="it-IT"/>
        </w:rPr>
        <w:t>1) Al dominio beta-2 delle glicoproteine di classe II, dominio costante e vicino alla membrana</w:t>
      </w:r>
    </w:p>
    <w:p w14:paraId="772B558A" w14:textId="77777777" w:rsidR="00A604A9" w:rsidRPr="00171DA7" w:rsidRDefault="00000000">
      <w:pPr>
        <w:spacing w:after="0"/>
        <w:ind w:left="425"/>
        <w:rPr>
          <w:lang w:val="it-IT"/>
        </w:rPr>
      </w:pPr>
      <w:r w:rsidRPr="00171DA7">
        <w:rPr>
          <w:lang w:val="it-IT"/>
        </w:rPr>
        <w:t>2) Al dominio beta-1 delle glicoproteine MHC di classe II, dominio che partecipa alla formazione della tasca</w:t>
      </w:r>
    </w:p>
    <w:p w14:paraId="547D91E2" w14:textId="77777777" w:rsidR="00A604A9" w:rsidRPr="00171DA7" w:rsidRDefault="00000000">
      <w:pPr>
        <w:spacing w:after="0"/>
        <w:ind w:left="425"/>
        <w:rPr>
          <w:lang w:val="it-IT"/>
        </w:rPr>
      </w:pPr>
      <w:r w:rsidRPr="00171DA7">
        <w:rPr>
          <w:lang w:val="it-IT"/>
        </w:rPr>
        <w:t>3) Al dominioalfa-1 delle glicoproteine di classe II, dominio che partecipa alla formazione della tasca</w:t>
      </w:r>
    </w:p>
    <w:p w14:paraId="70526397" w14:textId="77777777" w:rsidR="00A604A9" w:rsidRPr="00171DA7" w:rsidRDefault="00000000">
      <w:pPr>
        <w:spacing w:after="0"/>
        <w:ind w:left="425"/>
        <w:rPr>
          <w:lang w:val="it-IT"/>
        </w:rPr>
      </w:pPr>
      <w:r w:rsidRPr="00171DA7">
        <w:rPr>
          <w:highlight w:val="yellow"/>
          <w:lang w:val="it-IT"/>
        </w:rPr>
        <w:t>4) Al dominio alfa-3 delle glicoproteine di classe I, dominio costante e vicino alla membrana</w:t>
      </w:r>
    </w:p>
    <w:p w14:paraId="23C3858D" w14:textId="77777777" w:rsidR="00A604A9" w:rsidRPr="00171DA7" w:rsidRDefault="00A604A9">
      <w:pPr>
        <w:rPr>
          <w:lang w:val="it-IT"/>
        </w:rPr>
      </w:pPr>
    </w:p>
    <w:p w14:paraId="1EE74911" w14:textId="77777777" w:rsidR="00A604A9" w:rsidRPr="00171DA7" w:rsidRDefault="00000000">
      <w:pPr>
        <w:rPr>
          <w:lang w:val="it-IT"/>
        </w:rPr>
      </w:pPr>
      <w:r w:rsidRPr="00171DA7">
        <w:rPr>
          <w:b/>
          <w:lang w:val="it-IT"/>
        </w:rPr>
        <w:t xml:space="preserve">161. </w:t>
      </w:r>
      <w:r w:rsidRPr="00171DA7">
        <w:rPr>
          <w:lang w:val="it-IT"/>
        </w:rPr>
        <w:t>Più ampio è il repertorio dei diversi TCR:</w:t>
      </w:r>
    </w:p>
    <w:p w14:paraId="29EAD8A9" w14:textId="77777777" w:rsidR="00A604A9" w:rsidRPr="00171DA7" w:rsidRDefault="00000000">
      <w:pPr>
        <w:spacing w:after="0"/>
        <w:ind w:left="425"/>
        <w:rPr>
          <w:lang w:val="it-IT"/>
        </w:rPr>
      </w:pPr>
      <w:r w:rsidRPr="00171DA7">
        <w:rPr>
          <w:lang w:val="it-IT"/>
        </w:rPr>
        <w:t>1) Minore è il numero di complessi MHC-peptide che verranno riconosciuti</w:t>
      </w:r>
    </w:p>
    <w:p w14:paraId="318689D0" w14:textId="77777777" w:rsidR="00A604A9" w:rsidRPr="00171DA7" w:rsidRDefault="00000000">
      <w:pPr>
        <w:spacing w:after="0"/>
        <w:ind w:left="425"/>
        <w:rPr>
          <w:lang w:val="it-IT"/>
        </w:rPr>
      </w:pPr>
      <w:r w:rsidRPr="00171DA7">
        <w:rPr>
          <w:highlight w:val="yellow"/>
          <w:lang w:val="it-IT"/>
        </w:rPr>
        <w:t>2) Maggiore è il numero di complessi MHC-peptide che verranno riconosciuti</w:t>
      </w:r>
    </w:p>
    <w:p w14:paraId="1161AFCE" w14:textId="77777777" w:rsidR="00A604A9" w:rsidRPr="00171DA7" w:rsidRDefault="00000000">
      <w:pPr>
        <w:spacing w:after="0"/>
        <w:ind w:left="425"/>
        <w:rPr>
          <w:lang w:val="it-IT"/>
        </w:rPr>
      </w:pPr>
      <w:r w:rsidRPr="00171DA7">
        <w:rPr>
          <w:lang w:val="it-IT"/>
        </w:rPr>
        <w:t>3) Minore e’ il numero di TCR espresso da ogni linfocita</w:t>
      </w:r>
    </w:p>
    <w:p w14:paraId="6BA23100" w14:textId="77777777" w:rsidR="00A604A9" w:rsidRPr="00171DA7" w:rsidRDefault="00A604A9">
      <w:pPr>
        <w:rPr>
          <w:lang w:val="it-IT"/>
        </w:rPr>
      </w:pPr>
    </w:p>
    <w:p w14:paraId="483EAB8F" w14:textId="77777777" w:rsidR="00A604A9" w:rsidRPr="00171DA7" w:rsidRDefault="00000000">
      <w:pPr>
        <w:rPr>
          <w:lang w:val="it-IT"/>
        </w:rPr>
      </w:pPr>
      <w:r w:rsidRPr="00171DA7">
        <w:rPr>
          <w:b/>
          <w:lang w:val="it-IT"/>
        </w:rPr>
        <w:t xml:space="preserve">162. </w:t>
      </w:r>
      <w:r w:rsidRPr="00171DA7">
        <w:rPr>
          <w:lang w:val="it-IT"/>
        </w:rPr>
        <w:t>Le regioni del TCR dette CDR1 e CDR2:</w:t>
      </w:r>
    </w:p>
    <w:p w14:paraId="27486FC8" w14:textId="77777777" w:rsidR="00A604A9" w:rsidRPr="00171DA7" w:rsidRDefault="00000000">
      <w:pPr>
        <w:spacing w:after="0"/>
        <w:ind w:left="425"/>
        <w:rPr>
          <w:lang w:val="it-IT"/>
        </w:rPr>
      </w:pPr>
      <w:r w:rsidRPr="00171DA7">
        <w:rPr>
          <w:lang w:val="it-IT"/>
        </w:rPr>
        <w:t>1) Nascono dall’aggiunta di nucleotidi da parte della terminal desossinucleotidil transferasi</w:t>
      </w:r>
    </w:p>
    <w:p w14:paraId="20F5158A" w14:textId="77777777" w:rsidR="00A604A9" w:rsidRPr="00171DA7" w:rsidRDefault="00000000">
      <w:pPr>
        <w:spacing w:after="0"/>
        <w:ind w:left="425"/>
        <w:rPr>
          <w:lang w:val="it-IT"/>
        </w:rPr>
      </w:pPr>
      <w:r w:rsidRPr="00171DA7">
        <w:rPr>
          <w:lang w:val="it-IT"/>
        </w:rPr>
        <w:t>2) Interagiscono principalmente con il peptide nella tasca dell’MHC</w:t>
      </w:r>
    </w:p>
    <w:p w14:paraId="7548065A" w14:textId="77777777" w:rsidR="00A604A9" w:rsidRPr="00171DA7" w:rsidRDefault="00000000">
      <w:pPr>
        <w:spacing w:after="0"/>
        <w:ind w:left="425"/>
        <w:rPr>
          <w:lang w:val="it-IT"/>
        </w:rPr>
      </w:pPr>
      <w:r w:rsidRPr="00171DA7">
        <w:rPr>
          <w:highlight w:val="yellow"/>
          <w:lang w:val="it-IT"/>
        </w:rPr>
        <w:t>3) Interagiscono con le glicoproteine HLA</w:t>
      </w:r>
    </w:p>
    <w:p w14:paraId="6728A5E0" w14:textId="77777777" w:rsidR="00A604A9" w:rsidRPr="00171DA7" w:rsidRDefault="00000000">
      <w:pPr>
        <w:spacing w:after="0"/>
        <w:ind w:left="425"/>
        <w:rPr>
          <w:lang w:val="it-IT"/>
        </w:rPr>
      </w:pPr>
      <w:r w:rsidRPr="00171DA7">
        <w:rPr>
          <w:lang w:val="it-IT"/>
        </w:rPr>
        <w:t>4) Dipendono dalle caratteristiche delle regioni costanti delle catene alfa e beta del TCR</w:t>
      </w:r>
    </w:p>
    <w:p w14:paraId="1D7073E5" w14:textId="77777777" w:rsidR="00A604A9" w:rsidRPr="00171DA7" w:rsidRDefault="00000000">
      <w:pPr>
        <w:spacing w:after="0"/>
        <w:ind w:left="425"/>
        <w:rPr>
          <w:lang w:val="it-IT"/>
        </w:rPr>
      </w:pPr>
      <w:r w:rsidRPr="00171DA7">
        <w:rPr>
          <w:lang w:val="it-IT"/>
        </w:rPr>
        <w:t>5) Nascono dai fenomeni di ipermutazione somatica</w:t>
      </w:r>
    </w:p>
    <w:p w14:paraId="7E1AD2C8" w14:textId="77777777" w:rsidR="00A604A9" w:rsidRPr="00171DA7" w:rsidRDefault="00A604A9">
      <w:pPr>
        <w:rPr>
          <w:lang w:val="it-IT"/>
        </w:rPr>
      </w:pPr>
    </w:p>
    <w:p w14:paraId="66154481" w14:textId="77777777" w:rsidR="00A604A9" w:rsidRPr="00171DA7" w:rsidRDefault="00000000">
      <w:pPr>
        <w:rPr>
          <w:lang w:val="it-IT"/>
        </w:rPr>
      </w:pPr>
      <w:r w:rsidRPr="00171DA7">
        <w:rPr>
          <w:b/>
          <w:lang w:val="it-IT"/>
        </w:rPr>
        <w:t xml:space="preserve">163. </w:t>
      </w:r>
      <w:r w:rsidRPr="00171DA7">
        <w:rPr>
          <w:lang w:val="it-IT"/>
        </w:rPr>
        <w:t xml:space="preserve">Da un’unica catena alfa, che si associa al complesso CD3 Il ruolo delle proteine CD3 e della catena </w:t>
      </w:r>
      <w:r>
        <w:t>ζ</w:t>
      </w:r>
      <w:r w:rsidRPr="00171DA7">
        <w:rPr>
          <w:lang w:val="it-IT"/>
        </w:rPr>
        <w:t xml:space="preserve"> (zeta) espresse sulla superficie cellulare e’ quello di:</w:t>
      </w:r>
    </w:p>
    <w:p w14:paraId="58F200D3" w14:textId="77777777" w:rsidR="00A604A9" w:rsidRPr="00171DA7" w:rsidRDefault="00000000">
      <w:pPr>
        <w:spacing w:after="0"/>
        <w:ind w:left="425"/>
        <w:rPr>
          <w:lang w:val="it-IT"/>
        </w:rPr>
      </w:pPr>
      <w:r w:rsidRPr="00171DA7">
        <w:rPr>
          <w:lang w:val="it-IT"/>
        </w:rPr>
        <w:t>1) Trasmettere i segnali captati dal BCR all’interno della cellula</w:t>
      </w:r>
    </w:p>
    <w:p w14:paraId="57167113" w14:textId="77777777" w:rsidR="00A604A9" w:rsidRPr="00171DA7" w:rsidRDefault="00000000">
      <w:pPr>
        <w:spacing w:after="0"/>
        <w:ind w:left="425"/>
        <w:rPr>
          <w:lang w:val="it-IT"/>
        </w:rPr>
      </w:pPr>
      <w:r w:rsidRPr="00171DA7">
        <w:rPr>
          <w:highlight w:val="yellow"/>
          <w:lang w:val="it-IT"/>
        </w:rPr>
        <w:t>2) Trasmettere i segnali captati dal TCR all’interno della cellula</w:t>
      </w:r>
    </w:p>
    <w:p w14:paraId="12FCB840" w14:textId="77777777" w:rsidR="00A604A9" w:rsidRPr="00171DA7" w:rsidRDefault="00000000">
      <w:pPr>
        <w:spacing w:after="0"/>
        <w:ind w:left="425"/>
        <w:rPr>
          <w:lang w:val="it-IT"/>
        </w:rPr>
      </w:pPr>
      <w:r w:rsidRPr="00171DA7">
        <w:rPr>
          <w:lang w:val="it-IT"/>
        </w:rPr>
        <w:t>3) Legare le molecule MHC</w:t>
      </w:r>
    </w:p>
    <w:p w14:paraId="04353AA2" w14:textId="77777777" w:rsidR="00A604A9" w:rsidRPr="00171DA7" w:rsidRDefault="00000000">
      <w:pPr>
        <w:spacing w:after="0"/>
        <w:ind w:left="425"/>
        <w:rPr>
          <w:lang w:val="it-IT"/>
        </w:rPr>
      </w:pPr>
      <w:r w:rsidRPr="00171DA7">
        <w:rPr>
          <w:lang w:val="it-IT"/>
        </w:rPr>
        <w:t>4) Legare CD4 e CD8</w:t>
      </w:r>
    </w:p>
    <w:p w14:paraId="091701FE" w14:textId="77777777" w:rsidR="00A604A9" w:rsidRPr="00171DA7" w:rsidRDefault="00000000">
      <w:pPr>
        <w:spacing w:after="0"/>
        <w:ind w:left="425"/>
        <w:rPr>
          <w:lang w:val="it-IT"/>
        </w:rPr>
      </w:pPr>
      <w:r w:rsidRPr="00171DA7">
        <w:rPr>
          <w:lang w:val="it-IT"/>
        </w:rPr>
        <w:t>5) Facilitare l’elaborazione dell’antigene che si lega alla superficie delle cellule T</w:t>
      </w:r>
    </w:p>
    <w:p w14:paraId="52B41609" w14:textId="77777777" w:rsidR="00A604A9" w:rsidRPr="00171DA7" w:rsidRDefault="00A604A9">
      <w:pPr>
        <w:rPr>
          <w:lang w:val="it-IT"/>
        </w:rPr>
      </w:pPr>
    </w:p>
    <w:p w14:paraId="61BE29EA" w14:textId="77777777" w:rsidR="00A604A9" w:rsidRPr="00171DA7" w:rsidRDefault="00000000">
      <w:pPr>
        <w:rPr>
          <w:lang w:val="it-IT"/>
        </w:rPr>
      </w:pPr>
      <w:r w:rsidRPr="00171DA7">
        <w:rPr>
          <w:b/>
          <w:lang w:val="it-IT"/>
        </w:rPr>
        <w:t xml:space="preserve">164. </w:t>
      </w:r>
      <w:r w:rsidRPr="00171DA7">
        <w:rPr>
          <w:lang w:val="it-IT"/>
        </w:rPr>
        <w:t>I linfociti T citotossici e killer sono:</w:t>
      </w:r>
    </w:p>
    <w:p w14:paraId="575ADD42" w14:textId="77777777" w:rsidR="00A604A9" w:rsidRPr="00171DA7" w:rsidRDefault="00000000">
      <w:pPr>
        <w:spacing w:after="0"/>
        <w:ind w:left="425"/>
        <w:rPr>
          <w:lang w:val="it-IT"/>
        </w:rPr>
      </w:pPr>
      <w:r w:rsidRPr="00171DA7">
        <w:rPr>
          <w:lang w:val="it-IT"/>
        </w:rPr>
        <w:t>1) Cellule CD4+ che riconoscono l’antigene in forma naturale</w:t>
      </w:r>
    </w:p>
    <w:p w14:paraId="53E7125B" w14:textId="77777777" w:rsidR="00A604A9" w:rsidRPr="00171DA7" w:rsidRDefault="00000000">
      <w:pPr>
        <w:spacing w:after="0"/>
        <w:ind w:left="425"/>
        <w:rPr>
          <w:lang w:val="it-IT"/>
        </w:rPr>
      </w:pPr>
      <w:r w:rsidRPr="00171DA7">
        <w:rPr>
          <w:lang w:val="it-IT"/>
        </w:rPr>
        <w:t>2) Cellule CD4+ che riconoscono l’antigene in forma di peptide complessato con MHC di classe I</w:t>
      </w:r>
    </w:p>
    <w:p w14:paraId="62B7FDAE" w14:textId="77777777" w:rsidR="00A604A9" w:rsidRPr="00171DA7" w:rsidRDefault="00000000">
      <w:pPr>
        <w:spacing w:after="0"/>
        <w:ind w:left="425"/>
        <w:rPr>
          <w:lang w:val="it-IT"/>
        </w:rPr>
      </w:pPr>
      <w:r w:rsidRPr="00171DA7">
        <w:rPr>
          <w:lang w:val="it-IT"/>
        </w:rPr>
        <w:t>3) Cellule CD4+ che riconoscono l’antigene in forma di peptide complessato con MHC di classe II</w:t>
      </w:r>
    </w:p>
    <w:p w14:paraId="478BE722" w14:textId="77777777" w:rsidR="00A604A9" w:rsidRPr="00171DA7" w:rsidRDefault="00000000">
      <w:pPr>
        <w:spacing w:after="0"/>
        <w:ind w:left="425"/>
        <w:rPr>
          <w:lang w:val="it-IT"/>
        </w:rPr>
      </w:pPr>
      <w:r w:rsidRPr="00171DA7">
        <w:rPr>
          <w:highlight w:val="yellow"/>
          <w:lang w:val="it-IT"/>
        </w:rPr>
        <w:t>4) Cellule CD8+ che riconoscono l’antigene in forma di peptide complessato con MHC di classe I</w:t>
      </w:r>
    </w:p>
    <w:p w14:paraId="5D2EE4E8" w14:textId="77777777" w:rsidR="00A604A9" w:rsidRPr="00171DA7" w:rsidRDefault="00000000">
      <w:pPr>
        <w:spacing w:after="0"/>
        <w:ind w:left="425"/>
        <w:rPr>
          <w:lang w:val="it-IT"/>
        </w:rPr>
      </w:pPr>
      <w:r w:rsidRPr="00171DA7">
        <w:rPr>
          <w:lang w:val="it-IT"/>
        </w:rPr>
        <w:t>5) Cellule CD8+ che riconoscono l’antigene in forma di peptide complessato con MHC di classe II LINFOIDE INFETTO cellT</w:t>
      </w:r>
    </w:p>
    <w:p w14:paraId="6B108526" w14:textId="77777777" w:rsidR="00A604A9" w:rsidRPr="00171DA7" w:rsidRDefault="00A604A9">
      <w:pPr>
        <w:rPr>
          <w:lang w:val="it-IT"/>
        </w:rPr>
      </w:pPr>
    </w:p>
    <w:p w14:paraId="73D10015" w14:textId="77777777" w:rsidR="00A604A9" w:rsidRPr="00171DA7" w:rsidRDefault="00000000">
      <w:pPr>
        <w:rPr>
          <w:lang w:val="it-IT"/>
        </w:rPr>
      </w:pPr>
      <w:r w:rsidRPr="00171DA7">
        <w:rPr>
          <w:b/>
          <w:lang w:val="it-IT"/>
        </w:rPr>
        <w:t xml:space="preserve">165. </w:t>
      </w:r>
      <w:r w:rsidRPr="00171DA7">
        <w:rPr>
          <w:lang w:val="it-IT"/>
        </w:rPr>
        <w:t>I linfociti T helper sono:</w:t>
      </w:r>
    </w:p>
    <w:p w14:paraId="33FD1A71" w14:textId="77777777" w:rsidR="00A604A9" w:rsidRPr="00171DA7" w:rsidRDefault="00000000">
      <w:pPr>
        <w:spacing w:after="0"/>
        <w:ind w:left="425"/>
        <w:rPr>
          <w:lang w:val="it-IT"/>
        </w:rPr>
      </w:pPr>
      <w:r w:rsidRPr="00171DA7">
        <w:rPr>
          <w:lang w:val="it-IT"/>
        </w:rPr>
        <w:t>1) Cellule CD4+ che riconoscono l’antigene in forma naturale</w:t>
      </w:r>
    </w:p>
    <w:p w14:paraId="0FEC41C9" w14:textId="77777777" w:rsidR="00A604A9" w:rsidRPr="00171DA7" w:rsidRDefault="00000000">
      <w:pPr>
        <w:spacing w:after="0"/>
        <w:ind w:left="425"/>
        <w:rPr>
          <w:lang w:val="it-IT"/>
        </w:rPr>
      </w:pPr>
      <w:r w:rsidRPr="00171DA7">
        <w:rPr>
          <w:lang w:val="it-IT"/>
        </w:rPr>
        <w:t>2) Cellule CD4+ che riconoscono l’antigene in forma di peptide complessato con le molecule MHC di classe I</w:t>
      </w:r>
    </w:p>
    <w:p w14:paraId="75A48299" w14:textId="77777777" w:rsidR="00A604A9" w:rsidRPr="00171DA7" w:rsidRDefault="00000000">
      <w:pPr>
        <w:spacing w:after="0"/>
        <w:ind w:left="425"/>
        <w:rPr>
          <w:lang w:val="it-IT"/>
        </w:rPr>
      </w:pPr>
      <w:r w:rsidRPr="00171DA7">
        <w:rPr>
          <w:highlight w:val="yellow"/>
          <w:lang w:val="it-IT"/>
        </w:rPr>
        <w:t>3) Cellule CD4+ che riconoscono l’antigene in forma di peptide complessato con le molecule MHC di classe II</w:t>
      </w:r>
    </w:p>
    <w:p w14:paraId="43332BD5" w14:textId="77777777" w:rsidR="00A604A9" w:rsidRPr="00171DA7" w:rsidRDefault="00000000">
      <w:pPr>
        <w:spacing w:after="0"/>
        <w:ind w:left="425"/>
        <w:rPr>
          <w:lang w:val="it-IT"/>
        </w:rPr>
      </w:pPr>
      <w:r w:rsidRPr="00171DA7">
        <w:rPr>
          <w:lang w:val="it-IT"/>
        </w:rPr>
        <w:t>4) Cellule CD8+ che riconoscono l’antigene in forma di peptide complessato con le molecule MHC di classe I</w:t>
      </w:r>
    </w:p>
    <w:p w14:paraId="1D2554C9" w14:textId="77777777" w:rsidR="00A604A9" w:rsidRPr="00171DA7" w:rsidRDefault="00000000">
      <w:pPr>
        <w:spacing w:after="0"/>
        <w:ind w:left="425"/>
        <w:rPr>
          <w:lang w:val="it-IT"/>
        </w:rPr>
      </w:pPr>
      <w:r w:rsidRPr="00171DA7">
        <w:rPr>
          <w:lang w:val="it-IT"/>
        </w:rPr>
        <w:t>5) Cellule CD8+ che riconoscono l’antigene in forma di peptide complessato con le molecule MHC di classe II</w:t>
      </w:r>
    </w:p>
    <w:p w14:paraId="3C3264A8" w14:textId="77777777" w:rsidR="00A604A9" w:rsidRPr="00171DA7" w:rsidRDefault="00A604A9">
      <w:pPr>
        <w:rPr>
          <w:lang w:val="it-IT"/>
        </w:rPr>
      </w:pPr>
    </w:p>
    <w:p w14:paraId="744C5F5D" w14:textId="77777777" w:rsidR="00A604A9" w:rsidRPr="00171DA7" w:rsidRDefault="00000000">
      <w:pPr>
        <w:rPr>
          <w:lang w:val="it-IT"/>
        </w:rPr>
      </w:pPr>
      <w:r w:rsidRPr="00171DA7">
        <w:rPr>
          <w:b/>
          <w:lang w:val="it-IT"/>
        </w:rPr>
        <w:t xml:space="preserve">166. </w:t>
      </w:r>
      <w:r w:rsidRPr="00171DA7">
        <w:rPr>
          <w:lang w:val="it-IT"/>
        </w:rPr>
        <w:t>Nel timo i linfociti T che non riconoscono per nulla i complessi MHC-peptide dell’individuo di cui fanno parte:</w:t>
      </w:r>
    </w:p>
    <w:p w14:paraId="30F366ED" w14:textId="77777777" w:rsidR="00A604A9" w:rsidRPr="00171DA7" w:rsidRDefault="00000000">
      <w:pPr>
        <w:spacing w:after="0"/>
        <w:ind w:left="425"/>
        <w:rPr>
          <w:lang w:val="it-IT"/>
        </w:rPr>
      </w:pPr>
      <w:r w:rsidRPr="00171DA7">
        <w:rPr>
          <w:lang w:val="it-IT"/>
        </w:rPr>
        <w:t>1) Vanno incontro a espansione clonale</w:t>
      </w:r>
    </w:p>
    <w:p w14:paraId="04C05A8F" w14:textId="77777777" w:rsidR="00A604A9" w:rsidRPr="00171DA7" w:rsidRDefault="00000000">
      <w:pPr>
        <w:spacing w:after="0"/>
        <w:ind w:left="425"/>
        <w:rPr>
          <w:lang w:val="it-IT"/>
        </w:rPr>
      </w:pPr>
      <w:r w:rsidRPr="00171DA7">
        <w:rPr>
          <w:lang w:val="it-IT"/>
        </w:rPr>
        <w:t>2) Vengono selezionati negativamente e in dotti a suicidio apoptotico</w:t>
      </w:r>
    </w:p>
    <w:p w14:paraId="625EC5DC" w14:textId="77777777" w:rsidR="00A604A9" w:rsidRPr="00171DA7" w:rsidRDefault="00000000">
      <w:pPr>
        <w:spacing w:after="0"/>
        <w:ind w:left="425"/>
        <w:rPr>
          <w:lang w:val="it-IT"/>
        </w:rPr>
      </w:pPr>
      <w:r w:rsidRPr="00171DA7">
        <w:rPr>
          <w:lang w:val="it-IT"/>
        </w:rPr>
        <w:t>3) Persistono in periferia senza subire ne’ una selezione positive ne’ una selezione negativa</w:t>
      </w:r>
    </w:p>
    <w:p w14:paraId="68D985AD" w14:textId="77777777" w:rsidR="00A604A9" w:rsidRPr="00171DA7" w:rsidRDefault="00000000">
      <w:pPr>
        <w:spacing w:after="0"/>
        <w:ind w:left="425"/>
        <w:rPr>
          <w:lang w:val="it-IT"/>
        </w:rPr>
      </w:pPr>
      <w:r w:rsidRPr="00171DA7">
        <w:rPr>
          <w:highlight w:val="yellow"/>
          <w:lang w:val="it-IT"/>
        </w:rPr>
        <w:t>4) Negletti, muoiono per solitudine</w:t>
      </w:r>
    </w:p>
    <w:p w14:paraId="7BEA283E" w14:textId="77777777" w:rsidR="00A604A9" w:rsidRPr="00171DA7" w:rsidRDefault="00000000">
      <w:pPr>
        <w:spacing w:after="0"/>
        <w:ind w:left="425"/>
        <w:rPr>
          <w:lang w:val="it-IT"/>
        </w:rPr>
      </w:pPr>
      <w:r w:rsidRPr="00171DA7">
        <w:rPr>
          <w:lang w:val="it-IT"/>
        </w:rPr>
        <w:t>5) Esprimono Foxp3 e si trasformano in cellule T regolatorie</w:t>
      </w:r>
    </w:p>
    <w:p w14:paraId="6116D007" w14:textId="77777777" w:rsidR="00A604A9" w:rsidRPr="00171DA7" w:rsidRDefault="00A604A9">
      <w:pPr>
        <w:rPr>
          <w:lang w:val="it-IT"/>
        </w:rPr>
      </w:pPr>
    </w:p>
    <w:p w14:paraId="43377FF9" w14:textId="77777777" w:rsidR="00A604A9" w:rsidRPr="00171DA7" w:rsidRDefault="00000000">
      <w:pPr>
        <w:rPr>
          <w:lang w:val="it-IT"/>
        </w:rPr>
      </w:pPr>
      <w:r w:rsidRPr="00171DA7">
        <w:rPr>
          <w:b/>
          <w:lang w:val="it-IT"/>
        </w:rPr>
        <w:t xml:space="preserve">167. </w:t>
      </w:r>
      <w:r w:rsidRPr="00171DA7">
        <w:rPr>
          <w:lang w:val="it-IT"/>
        </w:rPr>
        <w:t>Individui con difetto del gene regolatore autoimmune (AIRE) sono affetti da:</w:t>
      </w:r>
    </w:p>
    <w:p w14:paraId="43354EB8" w14:textId="77777777" w:rsidR="00A604A9" w:rsidRPr="00171DA7" w:rsidRDefault="00000000">
      <w:pPr>
        <w:spacing w:after="0"/>
        <w:ind w:left="425"/>
        <w:rPr>
          <w:lang w:val="it-IT"/>
        </w:rPr>
      </w:pPr>
      <w:r w:rsidRPr="00171DA7">
        <w:rPr>
          <w:lang w:val="it-IT"/>
        </w:rPr>
        <w:t>1) Sindrome DiGeorge</w:t>
      </w:r>
    </w:p>
    <w:p w14:paraId="6F19CBD2" w14:textId="77777777" w:rsidR="00A604A9" w:rsidRPr="00171DA7" w:rsidRDefault="00000000">
      <w:pPr>
        <w:spacing w:after="0"/>
        <w:ind w:left="425"/>
        <w:rPr>
          <w:lang w:val="it-IT"/>
        </w:rPr>
      </w:pPr>
      <w:r w:rsidRPr="00171DA7">
        <w:rPr>
          <w:highlight w:val="yellow"/>
          <w:lang w:val="it-IT"/>
        </w:rPr>
        <w:t>2) APECED-Poli-endo-crino-patia autoimmunitaria-candidiasi-distrofia ectodermica</w:t>
      </w:r>
    </w:p>
    <w:p w14:paraId="4BAD3578" w14:textId="77777777" w:rsidR="00A604A9" w:rsidRPr="00171DA7" w:rsidRDefault="00000000">
      <w:pPr>
        <w:spacing w:after="0"/>
        <w:ind w:left="425"/>
        <w:rPr>
          <w:lang w:val="it-IT"/>
        </w:rPr>
      </w:pPr>
      <w:r w:rsidRPr="00171DA7">
        <w:rPr>
          <w:lang w:val="it-IT"/>
        </w:rPr>
        <w:t>3) SCID</w:t>
      </w:r>
    </w:p>
    <w:p w14:paraId="4EE911F0" w14:textId="77777777" w:rsidR="00A604A9" w:rsidRPr="00171DA7" w:rsidRDefault="00000000">
      <w:pPr>
        <w:spacing w:after="0"/>
        <w:ind w:left="425"/>
        <w:rPr>
          <w:lang w:val="it-IT"/>
        </w:rPr>
      </w:pPr>
      <w:r w:rsidRPr="00171DA7">
        <w:rPr>
          <w:lang w:val="it-IT"/>
        </w:rPr>
        <w:t>4) Deficienza di MHC di classe I</w:t>
      </w:r>
    </w:p>
    <w:p w14:paraId="5E61F9C1" w14:textId="77777777" w:rsidR="00A604A9" w:rsidRPr="00171DA7" w:rsidRDefault="00000000">
      <w:pPr>
        <w:spacing w:after="0"/>
        <w:ind w:left="425"/>
        <w:rPr>
          <w:lang w:val="it-IT"/>
        </w:rPr>
      </w:pPr>
      <w:r w:rsidRPr="00171DA7">
        <w:rPr>
          <w:lang w:val="it-IT"/>
        </w:rPr>
        <w:lastRenderedPageBreak/>
        <w:t>5) Deficienza di MHC di classe II</w:t>
      </w:r>
    </w:p>
    <w:p w14:paraId="6FB74B95" w14:textId="77777777" w:rsidR="00A604A9" w:rsidRPr="00171DA7" w:rsidRDefault="00000000">
      <w:pPr>
        <w:spacing w:after="0"/>
        <w:ind w:left="425"/>
        <w:rPr>
          <w:lang w:val="it-IT"/>
        </w:rPr>
      </w:pPr>
      <w:r w:rsidRPr="00171DA7">
        <w:rPr>
          <w:lang w:val="it-IT"/>
        </w:rPr>
        <w:t>6) Sindrome di Bruton</w:t>
      </w:r>
    </w:p>
    <w:p w14:paraId="65DB979A" w14:textId="77777777" w:rsidR="00A604A9" w:rsidRPr="00171DA7" w:rsidRDefault="00A604A9">
      <w:pPr>
        <w:rPr>
          <w:lang w:val="it-IT"/>
        </w:rPr>
      </w:pPr>
    </w:p>
    <w:p w14:paraId="3453CE2E" w14:textId="77777777" w:rsidR="00A604A9" w:rsidRPr="00171DA7" w:rsidRDefault="00000000">
      <w:pPr>
        <w:rPr>
          <w:lang w:val="it-IT"/>
        </w:rPr>
      </w:pPr>
      <w:r w:rsidRPr="00171DA7">
        <w:rPr>
          <w:b/>
          <w:lang w:val="it-IT"/>
        </w:rPr>
        <w:t xml:space="preserve">168. </w:t>
      </w:r>
      <w:r w:rsidRPr="00171DA7">
        <w:rPr>
          <w:lang w:val="it-IT"/>
        </w:rPr>
        <w:t>Quale evento fa sì che un linfocita maturando divenga CD4 oppure CD8?</w:t>
      </w:r>
    </w:p>
    <w:p w14:paraId="0E198F62" w14:textId="77777777" w:rsidR="00A604A9" w:rsidRPr="00171DA7" w:rsidRDefault="00000000">
      <w:pPr>
        <w:spacing w:after="0"/>
        <w:ind w:left="425"/>
        <w:rPr>
          <w:lang w:val="it-IT"/>
        </w:rPr>
      </w:pPr>
      <w:r w:rsidRPr="00171DA7">
        <w:rPr>
          <w:lang w:val="it-IT"/>
        </w:rPr>
        <w:t>1) Quale dei due geni ha ricombinato per primo, quello del CD4 o quello del CD8</w:t>
      </w:r>
    </w:p>
    <w:p w14:paraId="059E5FD2" w14:textId="77777777" w:rsidR="00A604A9" w:rsidRPr="00171DA7" w:rsidRDefault="00000000">
      <w:pPr>
        <w:spacing w:after="0"/>
        <w:ind w:left="425"/>
        <w:rPr>
          <w:lang w:val="it-IT"/>
        </w:rPr>
      </w:pPr>
      <w:r w:rsidRPr="00171DA7">
        <w:rPr>
          <w:lang w:val="it-IT"/>
        </w:rPr>
        <w:t>2) Quale gene, CD4 oppure CD8, e’ piu’ affine al complesso MHC peptide</w:t>
      </w:r>
    </w:p>
    <w:p w14:paraId="27CEBE20" w14:textId="77777777" w:rsidR="00A604A9" w:rsidRPr="00171DA7" w:rsidRDefault="00000000">
      <w:pPr>
        <w:spacing w:after="0"/>
        <w:ind w:left="425"/>
        <w:rPr>
          <w:lang w:val="it-IT"/>
        </w:rPr>
      </w:pPr>
      <w:r w:rsidRPr="00171DA7">
        <w:rPr>
          <w:highlight w:val="yellow"/>
          <w:lang w:val="it-IT"/>
        </w:rPr>
        <w:t>3) Che il TCR interagisca con affinità con un peptide associato alle molecole MHC di classe I o II</w:t>
      </w:r>
    </w:p>
    <w:p w14:paraId="4160AC5D" w14:textId="77777777" w:rsidR="00A604A9" w:rsidRPr="00171DA7" w:rsidRDefault="00000000">
      <w:pPr>
        <w:spacing w:after="0"/>
        <w:ind w:left="425"/>
        <w:rPr>
          <w:lang w:val="it-IT"/>
        </w:rPr>
      </w:pPr>
      <w:r w:rsidRPr="00171DA7">
        <w:rPr>
          <w:lang w:val="it-IT"/>
        </w:rPr>
        <w:t>4) Il fatto che il linfocita sia T helper o T citotossico</w:t>
      </w:r>
    </w:p>
    <w:p w14:paraId="34C1445A" w14:textId="77777777" w:rsidR="00A604A9" w:rsidRPr="00171DA7" w:rsidRDefault="00000000">
      <w:pPr>
        <w:spacing w:after="0"/>
        <w:ind w:left="425"/>
        <w:rPr>
          <w:lang w:val="it-IT"/>
        </w:rPr>
      </w:pPr>
      <w:r w:rsidRPr="00171DA7">
        <w:rPr>
          <w:lang w:val="it-IT"/>
        </w:rPr>
        <w:t>5) il fatto che esprima il CD3</w:t>
      </w:r>
    </w:p>
    <w:p w14:paraId="7567FEFE" w14:textId="77777777" w:rsidR="00A604A9" w:rsidRPr="00171DA7" w:rsidRDefault="00A604A9">
      <w:pPr>
        <w:rPr>
          <w:lang w:val="it-IT"/>
        </w:rPr>
      </w:pPr>
    </w:p>
    <w:p w14:paraId="31AE4F5C" w14:textId="77777777" w:rsidR="00A604A9" w:rsidRPr="00171DA7" w:rsidRDefault="00000000">
      <w:pPr>
        <w:rPr>
          <w:lang w:val="it-IT"/>
        </w:rPr>
      </w:pPr>
      <w:r w:rsidRPr="00171DA7">
        <w:rPr>
          <w:b/>
          <w:lang w:val="it-IT"/>
        </w:rPr>
        <w:t xml:space="preserve">169. </w:t>
      </w:r>
      <w:r w:rsidRPr="00171DA7">
        <w:rPr>
          <w:lang w:val="it-IT"/>
        </w:rPr>
        <w:t>durante la selezione positiva nella corticale timica:</w:t>
      </w:r>
    </w:p>
    <w:p w14:paraId="07274448" w14:textId="77777777" w:rsidR="00A604A9" w:rsidRPr="00171DA7" w:rsidRDefault="00000000">
      <w:pPr>
        <w:spacing w:after="0"/>
        <w:ind w:left="425"/>
        <w:rPr>
          <w:lang w:val="it-IT"/>
        </w:rPr>
      </w:pPr>
      <w:r w:rsidRPr="00171DA7">
        <w:rPr>
          <w:lang w:val="it-IT"/>
        </w:rPr>
        <w:t>A) un timocita viene selezionato positivamente riesce ad avere una interazione TCR- HLAp molto forte</w:t>
      </w:r>
    </w:p>
    <w:p w14:paraId="0873390E" w14:textId="77777777" w:rsidR="00A604A9" w:rsidRPr="00171DA7" w:rsidRDefault="00000000">
      <w:pPr>
        <w:spacing w:after="0"/>
        <w:ind w:left="425"/>
        <w:rPr>
          <w:lang w:val="it-IT"/>
        </w:rPr>
      </w:pPr>
      <w:r w:rsidRPr="00171DA7">
        <w:rPr>
          <w:lang w:val="it-IT"/>
        </w:rPr>
        <w:t>B) un timocita viene selezionato positivamente se non ha alcuna interazione TCR-HLAp</w:t>
      </w:r>
    </w:p>
    <w:p w14:paraId="476078B8" w14:textId="77777777" w:rsidR="00A604A9" w:rsidRPr="00171DA7" w:rsidRDefault="00000000">
      <w:pPr>
        <w:spacing w:after="0"/>
        <w:ind w:left="425"/>
        <w:rPr>
          <w:lang w:val="it-IT"/>
        </w:rPr>
      </w:pPr>
      <w:r w:rsidRPr="00171DA7">
        <w:rPr>
          <w:highlight w:val="yellow"/>
          <w:lang w:val="it-IT"/>
        </w:rPr>
        <w:t>C) un timocita viene selezionato positivamente se ha una interazione TCR-HLAp e vengono scatenati pathways intracellulari anche da un corecettore</w:t>
      </w:r>
    </w:p>
    <w:p w14:paraId="5B04123E" w14:textId="77777777" w:rsidR="00A604A9" w:rsidRPr="00171DA7" w:rsidRDefault="00000000">
      <w:pPr>
        <w:spacing w:after="0"/>
        <w:ind w:left="425"/>
        <w:rPr>
          <w:lang w:val="it-IT"/>
        </w:rPr>
      </w:pPr>
      <w:r w:rsidRPr="00171DA7">
        <w:rPr>
          <w:lang w:val="it-IT"/>
        </w:rPr>
        <w:t>D) un timocita viene selezionato positivamente se ha una interazione TCR-HLAp ma non vengono scatenati pathways intracellulari anche dai corecettori</w:t>
      </w:r>
    </w:p>
    <w:p w14:paraId="463CC7D7" w14:textId="77777777" w:rsidR="00A604A9" w:rsidRPr="00171DA7" w:rsidRDefault="00000000">
      <w:pPr>
        <w:spacing w:after="0"/>
        <w:ind w:left="425"/>
        <w:rPr>
          <w:lang w:val="it-IT"/>
        </w:rPr>
      </w:pPr>
      <w:r w:rsidRPr="00171DA7">
        <w:rPr>
          <w:lang w:val="it-IT"/>
        </w:rPr>
        <w:t>E) un timocita viene selzionato positivamente se riconosce antigeni in maniera HLA- indipendente</w:t>
      </w:r>
    </w:p>
    <w:p w14:paraId="24CB4B7D" w14:textId="77777777" w:rsidR="00A604A9" w:rsidRPr="00171DA7" w:rsidRDefault="00A604A9">
      <w:pPr>
        <w:rPr>
          <w:lang w:val="it-IT"/>
        </w:rPr>
      </w:pPr>
    </w:p>
    <w:p w14:paraId="261BBFB9" w14:textId="77777777" w:rsidR="00A604A9" w:rsidRPr="00171DA7" w:rsidRDefault="00000000">
      <w:pPr>
        <w:rPr>
          <w:lang w:val="it-IT"/>
        </w:rPr>
      </w:pPr>
      <w:r w:rsidRPr="00171DA7">
        <w:rPr>
          <w:b/>
          <w:lang w:val="it-IT"/>
        </w:rPr>
        <w:t xml:space="preserve">170. </w:t>
      </w:r>
      <w:r w:rsidRPr="00171DA7">
        <w:rPr>
          <w:lang w:val="it-IT"/>
        </w:rPr>
        <w:t>Metti nell’ordine corretto queste fasi della presentazione dei peptide da parte delle glicoproteine HLA di classe II:</w:t>
      </w:r>
      <w:r w:rsidRPr="00171DA7">
        <w:rPr>
          <w:lang w:val="it-IT"/>
        </w:rPr>
        <w:br/>
      </w:r>
      <w:r w:rsidRPr="00171DA7">
        <w:rPr>
          <w:lang w:val="it-IT"/>
        </w:rPr>
        <w:br/>
        <w:t>a-Progressiva degradazione della catena invariante</w:t>
      </w:r>
      <w:r w:rsidRPr="00171DA7">
        <w:rPr>
          <w:lang w:val="it-IT"/>
        </w:rPr>
        <w:br/>
        <w:t>b-Inserimento del peptide nella tasca</w:t>
      </w:r>
      <w:r w:rsidRPr="00171DA7">
        <w:rPr>
          <w:lang w:val="it-IT"/>
        </w:rPr>
        <w:br/>
        <w:t>c-Associazione delle catene alfa e beta con la catena invariante</w:t>
      </w:r>
      <w:r w:rsidRPr="00171DA7">
        <w:rPr>
          <w:lang w:val="it-IT"/>
        </w:rPr>
        <w:br/>
        <w:t>d-Sintesi indipendente delle catene alfa e beta</w:t>
      </w:r>
      <w:r w:rsidRPr="00171DA7">
        <w:rPr>
          <w:lang w:val="it-IT"/>
        </w:rPr>
        <w:br/>
        <w:t>e-Associazione delle catene alfa e beta contenenti il residuo “Clip” con le molecule HLA- DN e HLA-DO</w:t>
      </w:r>
      <w:r w:rsidRPr="00171DA7">
        <w:rPr>
          <w:lang w:val="it-IT"/>
        </w:rPr>
        <w:br/>
        <w:t>f-Apertura della tasca e fuoriuscita di “Clip”</w:t>
      </w:r>
    </w:p>
    <w:p w14:paraId="1196D05C" w14:textId="77777777" w:rsidR="00A604A9" w:rsidRPr="00171DA7" w:rsidRDefault="00000000">
      <w:pPr>
        <w:spacing w:after="0"/>
        <w:ind w:left="425"/>
        <w:rPr>
          <w:lang w:val="it-IT"/>
        </w:rPr>
      </w:pPr>
      <w:r w:rsidRPr="00171DA7">
        <w:rPr>
          <w:lang w:val="it-IT"/>
        </w:rPr>
        <w:t>1) a,b,c,d,e,f</w:t>
      </w:r>
    </w:p>
    <w:p w14:paraId="61C41D15" w14:textId="77777777" w:rsidR="00A604A9" w:rsidRPr="00171DA7" w:rsidRDefault="00000000">
      <w:pPr>
        <w:spacing w:after="0"/>
        <w:ind w:left="425"/>
        <w:rPr>
          <w:lang w:val="it-IT"/>
        </w:rPr>
      </w:pPr>
      <w:r w:rsidRPr="00171DA7">
        <w:rPr>
          <w:lang w:val="it-IT"/>
        </w:rPr>
        <w:t>2) e,d,f,c,b,a</w:t>
      </w:r>
    </w:p>
    <w:p w14:paraId="3B9C894B" w14:textId="77777777" w:rsidR="00A604A9" w:rsidRPr="00171DA7" w:rsidRDefault="00000000">
      <w:pPr>
        <w:spacing w:after="0"/>
        <w:ind w:left="425"/>
        <w:rPr>
          <w:lang w:val="it-IT"/>
        </w:rPr>
      </w:pPr>
      <w:r w:rsidRPr="00171DA7">
        <w:rPr>
          <w:lang w:val="it-IT"/>
        </w:rPr>
        <w:t>3) d,f,b,a,e,c</w:t>
      </w:r>
    </w:p>
    <w:p w14:paraId="7F4BD3D7" w14:textId="77777777" w:rsidR="00A604A9" w:rsidRPr="00171DA7" w:rsidRDefault="00000000">
      <w:pPr>
        <w:spacing w:after="0"/>
        <w:ind w:left="425"/>
        <w:rPr>
          <w:lang w:val="it-IT"/>
        </w:rPr>
      </w:pPr>
      <w:r w:rsidRPr="00171DA7">
        <w:rPr>
          <w:lang w:val="it-IT"/>
        </w:rPr>
        <w:t>4) c,d,a,e,f,b</w:t>
      </w:r>
    </w:p>
    <w:p w14:paraId="1B0AD7E4" w14:textId="77777777" w:rsidR="00A604A9" w:rsidRPr="00171DA7" w:rsidRDefault="00000000">
      <w:pPr>
        <w:spacing w:after="0"/>
        <w:ind w:left="425"/>
        <w:rPr>
          <w:lang w:val="it-IT"/>
        </w:rPr>
      </w:pPr>
      <w:r w:rsidRPr="00171DA7">
        <w:rPr>
          <w:highlight w:val="yellow"/>
          <w:lang w:val="it-IT"/>
        </w:rPr>
        <w:t>5) d,c,a,e,f,b</w:t>
      </w:r>
    </w:p>
    <w:p w14:paraId="0A09182E" w14:textId="77777777" w:rsidR="00A604A9" w:rsidRPr="00171DA7" w:rsidRDefault="00A604A9">
      <w:pPr>
        <w:rPr>
          <w:lang w:val="it-IT"/>
        </w:rPr>
      </w:pPr>
    </w:p>
    <w:p w14:paraId="19F141BA" w14:textId="77777777" w:rsidR="00A604A9" w:rsidRPr="00171DA7" w:rsidRDefault="00000000">
      <w:pPr>
        <w:rPr>
          <w:lang w:val="it-IT"/>
        </w:rPr>
      </w:pPr>
      <w:r w:rsidRPr="00171DA7">
        <w:rPr>
          <w:b/>
          <w:lang w:val="it-IT"/>
        </w:rPr>
        <w:lastRenderedPageBreak/>
        <w:t xml:space="preserve">171. </w:t>
      </w:r>
      <w:r w:rsidRPr="00171DA7">
        <w:rPr>
          <w:lang w:val="it-IT"/>
        </w:rPr>
        <w:t>Quale di queste proteine non fa parte del Peptide Loading Complex:</w:t>
      </w:r>
    </w:p>
    <w:p w14:paraId="57734C11" w14:textId="77777777" w:rsidR="00A604A9" w:rsidRDefault="00000000">
      <w:pPr>
        <w:spacing w:after="0"/>
        <w:ind w:left="425"/>
      </w:pPr>
      <w:r>
        <w:t>A) Calreticulina</w:t>
      </w:r>
    </w:p>
    <w:p w14:paraId="7D3A1DA9" w14:textId="77777777" w:rsidR="00A604A9" w:rsidRDefault="00000000">
      <w:pPr>
        <w:spacing w:after="0"/>
        <w:ind w:left="425"/>
      </w:pPr>
      <w:r>
        <w:t>B) TABP</w:t>
      </w:r>
    </w:p>
    <w:p w14:paraId="3990D568" w14:textId="77777777" w:rsidR="00A604A9" w:rsidRDefault="00000000">
      <w:pPr>
        <w:spacing w:after="0"/>
        <w:ind w:left="425"/>
      </w:pPr>
      <w:r>
        <w:t>C) ERp57</w:t>
      </w:r>
    </w:p>
    <w:p w14:paraId="0457B7C0" w14:textId="77777777" w:rsidR="00A604A9" w:rsidRPr="00171DA7" w:rsidRDefault="00000000">
      <w:pPr>
        <w:spacing w:after="0"/>
        <w:ind w:left="425"/>
        <w:rPr>
          <w:lang w:val="it-IT"/>
        </w:rPr>
      </w:pPr>
      <w:r w:rsidRPr="00171DA7">
        <w:rPr>
          <w:highlight w:val="yellow"/>
          <w:lang w:val="it-IT"/>
        </w:rPr>
        <w:t>D) Calnexina</w:t>
      </w:r>
    </w:p>
    <w:p w14:paraId="3430E05F" w14:textId="77777777" w:rsidR="00A604A9" w:rsidRPr="00171DA7" w:rsidRDefault="00000000">
      <w:pPr>
        <w:spacing w:after="0"/>
        <w:ind w:left="425"/>
        <w:rPr>
          <w:lang w:val="it-IT"/>
        </w:rPr>
      </w:pPr>
      <w:r w:rsidRPr="00171DA7">
        <w:rPr>
          <w:lang w:val="it-IT"/>
        </w:rPr>
        <w:t>E) Beta 2 microglobulina</w:t>
      </w:r>
    </w:p>
    <w:p w14:paraId="521C6903" w14:textId="77777777" w:rsidR="00A604A9" w:rsidRPr="00171DA7" w:rsidRDefault="00A604A9">
      <w:pPr>
        <w:rPr>
          <w:lang w:val="it-IT"/>
        </w:rPr>
      </w:pPr>
    </w:p>
    <w:p w14:paraId="26F58364" w14:textId="77777777" w:rsidR="00A604A9" w:rsidRPr="00171DA7" w:rsidRDefault="00000000">
      <w:pPr>
        <w:rPr>
          <w:lang w:val="it-IT"/>
        </w:rPr>
      </w:pPr>
      <w:r w:rsidRPr="00171DA7">
        <w:rPr>
          <w:b/>
          <w:lang w:val="it-IT"/>
        </w:rPr>
        <w:t xml:space="preserve">172. </w:t>
      </w:r>
      <w:r w:rsidRPr="00171DA7">
        <w:rPr>
          <w:lang w:val="it-IT"/>
        </w:rPr>
        <w:t>TAP1 e TAP2 sono:</w:t>
      </w:r>
    </w:p>
    <w:p w14:paraId="33BE4B00" w14:textId="77777777" w:rsidR="00A604A9" w:rsidRPr="00171DA7" w:rsidRDefault="00000000">
      <w:pPr>
        <w:spacing w:after="0"/>
        <w:ind w:left="425"/>
        <w:rPr>
          <w:lang w:val="it-IT"/>
        </w:rPr>
      </w:pPr>
      <w:r w:rsidRPr="00171DA7">
        <w:rPr>
          <w:lang w:val="it-IT"/>
        </w:rPr>
        <w:t>1) Enzimi responsabili della ricombinazione dei geni del TCR</w:t>
      </w:r>
    </w:p>
    <w:p w14:paraId="26501744" w14:textId="77777777" w:rsidR="00A604A9" w:rsidRPr="00171DA7" w:rsidRDefault="00000000">
      <w:pPr>
        <w:spacing w:after="0"/>
        <w:ind w:left="425"/>
        <w:rPr>
          <w:lang w:val="it-IT"/>
        </w:rPr>
      </w:pPr>
      <w:r w:rsidRPr="00171DA7">
        <w:rPr>
          <w:lang w:val="it-IT"/>
        </w:rPr>
        <w:t>2) Trasportatori di peptide, codificati da geni posti nell’MHC che partecipano alla presentazione in classe II</w:t>
      </w:r>
    </w:p>
    <w:p w14:paraId="6999647E" w14:textId="77777777" w:rsidR="00A604A9" w:rsidRPr="00171DA7" w:rsidRDefault="00000000">
      <w:pPr>
        <w:spacing w:after="0"/>
        <w:ind w:left="425"/>
        <w:rPr>
          <w:lang w:val="it-IT"/>
        </w:rPr>
      </w:pPr>
      <w:r w:rsidRPr="00171DA7">
        <w:rPr>
          <w:highlight w:val="yellow"/>
          <w:lang w:val="it-IT"/>
        </w:rPr>
        <w:t>3) Trasportatori di peptidi, codificati da geni posti nell’MHC che partecipano alla presentazione in classe I</w:t>
      </w:r>
    </w:p>
    <w:p w14:paraId="3CB118FB" w14:textId="77777777" w:rsidR="00A604A9" w:rsidRPr="00171DA7" w:rsidRDefault="00000000">
      <w:pPr>
        <w:spacing w:after="0"/>
        <w:ind w:left="425"/>
        <w:rPr>
          <w:lang w:val="it-IT"/>
        </w:rPr>
      </w:pPr>
      <w:r w:rsidRPr="00171DA7">
        <w:rPr>
          <w:lang w:val="it-IT"/>
        </w:rPr>
        <w:t>4) Molecole di costimolazione dei linfociti T</w:t>
      </w:r>
    </w:p>
    <w:p w14:paraId="71181B8A" w14:textId="77777777" w:rsidR="00A604A9" w:rsidRPr="00171DA7" w:rsidRDefault="00000000">
      <w:pPr>
        <w:spacing w:after="0"/>
        <w:ind w:left="425"/>
        <w:rPr>
          <w:lang w:val="it-IT"/>
        </w:rPr>
      </w:pPr>
      <w:r w:rsidRPr="00171DA7">
        <w:rPr>
          <w:lang w:val="it-IT"/>
        </w:rPr>
        <w:t>5) Peptidasi che frammentano gli antigeni proteici</w:t>
      </w:r>
    </w:p>
    <w:p w14:paraId="44E56C7A" w14:textId="77777777" w:rsidR="00A604A9" w:rsidRPr="00171DA7" w:rsidRDefault="00A604A9">
      <w:pPr>
        <w:rPr>
          <w:lang w:val="it-IT"/>
        </w:rPr>
      </w:pPr>
    </w:p>
    <w:p w14:paraId="307F5B2A" w14:textId="77777777" w:rsidR="00A604A9" w:rsidRPr="00171DA7" w:rsidRDefault="00000000">
      <w:pPr>
        <w:rPr>
          <w:lang w:val="it-IT"/>
        </w:rPr>
      </w:pPr>
      <w:r w:rsidRPr="00171DA7">
        <w:rPr>
          <w:b/>
          <w:lang w:val="it-IT"/>
        </w:rPr>
        <w:t xml:space="preserve">173. </w:t>
      </w:r>
      <w:r w:rsidRPr="00171DA7">
        <w:rPr>
          <w:lang w:val="it-IT"/>
        </w:rPr>
        <w:t>Tap1 e TAP2 sono coinvolte in quale fenomeno?</w:t>
      </w:r>
    </w:p>
    <w:p w14:paraId="20D921BE" w14:textId="77777777" w:rsidR="00A604A9" w:rsidRPr="00171DA7" w:rsidRDefault="00000000">
      <w:pPr>
        <w:spacing w:after="0"/>
        <w:ind w:left="425"/>
        <w:rPr>
          <w:lang w:val="it-IT"/>
        </w:rPr>
      </w:pPr>
      <w:r w:rsidRPr="00171DA7">
        <w:rPr>
          <w:highlight w:val="yellow"/>
          <w:lang w:val="it-IT"/>
        </w:rPr>
        <w:t>1) La presentazione dei peptidi associati alle molecole HLA di classe I</w:t>
      </w:r>
    </w:p>
    <w:p w14:paraId="44F03470" w14:textId="77777777" w:rsidR="00A604A9" w:rsidRPr="00171DA7" w:rsidRDefault="00000000">
      <w:pPr>
        <w:spacing w:after="0"/>
        <w:ind w:left="425"/>
        <w:rPr>
          <w:lang w:val="it-IT"/>
        </w:rPr>
      </w:pPr>
      <w:r w:rsidRPr="00171DA7">
        <w:rPr>
          <w:lang w:val="it-IT"/>
        </w:rPr>
        <w:t>2) La presentazione dei peptidi associati alle molecole HLA di classe II</w:t>
      </w:r>
    </w:p>
    <w:p w14:paraId="4E18924A" w14:textId="77777777" w:rsidR="00A604A9" w:rsidRPr="00171DA7" w:rsidRDefault="00000000">
      <w:pPr>
        <w:spacing w:after="0"/>
        <w:ind w:left="425"/>
        <w:rPr>
          <w:lang w:val="it-IT"/>
        </w:rPr>
      </w:pPr>
      <w:r w:rsidRPr="00171DA7">
        <w:rPr>
          <w:lang w:val="it-IT"/>
        </w:rPr>
        <w:t>3) La ricombinazione dei recettori per l’antigene dei linfociti T e B</w:t>
      </w:r>
    </w:p>
    <w:p w14:paraId="1FB1066A" w14:textId="77777777" w:rsidR="00A604A9" w:rsidRPr="00171DA7" w:rsidRDefault="00000000">
      <w:pPr>
        <w:spacing w:after="0"/>
        <w:ind w:left="425"/>
        <w:rPr>
          <w:lang w:val="it-IT"/>
        </w:rPr>
      </w:pPr>
      <w:r w:rsidRPr="00171DA7">
        <w:rPr>
          <w:lang w:val="it-IT"/>
        </w:rPr>
        <w:t>4) La maturazione delle cellule dendritiche</w:t>
      </w:r>
    </w:p>
    <w:p w14:paraId="654FC8B4" w14:textId="77777777" w:rsidR="00A604A9" w:rsidRPr="00171DA7" w:rsidRDefault="00A604A9">
      <w:pPr>
        <w:rPr>
          <w:lang w:val="it-IT"/>
        </w:rPr>
      </w:pPr>
    </w:p>
    <w:p w14:paraId="40D38412" w14:textId="77777777" w:rsidR="00A604A9" w:rsidRPr="00171DA7" w:rsidRDefault="00000000">
      <w:pPr>
        <w:rPr>
          <w:lang w:val="it-IT"/>
        </w:rPr>
      </w:pPr>
      <w:r w:rsidRPr="00171DA7">
        <w:rPr>
          <w:b/>
          <w:lang w:val="it-IT"/>
        </w:rPr>
        <w:t xml:space="preserve">174. </w:t>
      </w:r>
      <w:r w:rsidRPr="00171DA7">
        <w:rPr>
          <w:lang w:val="it-IT"/>
        </w:rPr>
        <w:t>Il timoproteasoma e’ espresso da quali delle seguenti cellule?</w:t>
      </w:r>
    </w:p>
    <w:p w14:paraId="0D7E88D9" w14:textId="77777777" w:rsidR="00A604A9" w:rsidRPr="00171DA7" w:rsidRDefault="00000000">
      <w:pPr>
        <w:spacing w:after="0"/>
        <w:ind w:left="425"/>
        <w:rPr>
          <w:lang w:val="it-IT"/>
        </w:rPr>
      </w:pPr>
      <w:r w:rsidRPr="00171DA7">
        <w:rPr>
          <w:highlight w:val="yellow"/>
          <w:lang w:val="it-IT"/>
        </w:rPr>
        <w:t>1) Cellule epiteliali timiche della corticale</w:t>
      </w:r>
    </w:p>
    <w:p w14:paraId="4A54AC4C" w14:textId="77777777" w:rsidR="00A604A9" w:rsidRPr="00171DA7" w:rsidRDefault="00000000">
      <w:pPr>
        <w:spacing w:after="0"/>
        <w:ind w:left="425"/>
        <w:rPr>
          <w:lang w:val="it-IT"/>
        </w:rPr>
      </w:pPr>
      <w:r w:rsidRPr="00171DA7">
        <w:rPr>
          <w:lang w:val="it-IT"/>
        </w:rPr>
        <w:t>2) Cellule epiteliali timiche della midollare</w:t>
      </w:r>
    </w:p>
    <w:p w14:paraId="2D62B3AE" w14:textId="77777777" w:rsidR="00A604A9" w:rsidRPr="00171DA7" w:rsidRDefault="00000000">
      <w:pPr>
        <w:spacing w:after="0"/>
        <w:ind w:left="425"/>
        <w:rPr>
          <w:lang w:val="it-IT"/>
        </w:rPr>
      </w:pPr>
      <w:r w:rsidRPr="00171DA7">
        <w:rPr>
          <w:lang w:val="it-IT"/>
        </w:rPr>
        <w:t>3) Cellule dendritiche autoctone</w:t>
      </w:r>
    </w:p>
    <w:p w14:paraId="3E93EC68" w14:textId="77777777" w:rsidR="00A604A9" w:rsidRPr="00171DA7" w:rsidRDefault="00000000">
      <w:pPr>
        <w:spacing w:after="0"/>
        <w:ind w:left="425"/>
        <w:rPr>
          <w:lang w:val="it-IT"/>
        </w:rPr>
      </w:pPr>
      <w:r w:rsidRPr="00171DA7">
        <w:rPr>
          <w:lang w:val="it-IT"/>
        </w:rPr>
        <w:t>4) Cellule dendritiche migratorie</w:t>
      </w:r>
    </w:p>
    <w:p w14:paraId="4BE13596" w14:textId="597BD1FE" w:rsidR="00A604A9" w:rsidRPr="00171DA7" w:rsidRDefault="00000000">
      <w:pPr>
        <w:spacing w:after="0"/>
        <w:ind w:left="425"/>
        <w:rPr>
          <w:lang w:val="it-IT"/>
        </w:rPr>
      </w:pPr>
      <w:r w:rsidRPr="00171DA7">
        <w:rPr>
          <w:lang w:val="it-IT"/>
        </w:rPr>
        <w:t>5) 1 e 3</w:t>
      </w:r>
    </w:p>
    <w:p w14:paraId="19D1933C" w14:textId="77777777" w:rsidR="00A604A9" w:rsidRPr="00171DA7" w:rsidRDefault="00000000">
      <w:pPr>
        <w:spacing w:after="0"/>
        <w:ind w:left="425"/>
        <w:rPr>
          <w:lang w:val="it-IT"/>
        </w:rPr>
      </w:pPr>
      <w:r w:rsidRPr="00171DA7">
        <w:rPr>
          <w:lang w:val="it-IT"/>
        </w:rPr>
        <w:t>6) 2 e 4</w:t>
      </w:r>
    </w:p>
    <w:p w14:paraId="180A332D" w14:textId="77777777" w:rsidR="00A604A9" w:rsidRPr="00171DA7" w:rsidRDefault="00A604A9">
      <w:pPr>
        <w:rPr>
          <w:lang w:val="it-IT"/>
        </w:rPr>
      </w:pPr>
    </w:p>
    <w:p w14:paraId="5A59F8AC" w14:textId="77777777" w:rsidR="00A604A9" w:rsidRPr="00171DA7" w:rsidRDefault="00000000">
      <w:pPr>
        <w:rPr>
          <w:lang w:val="it-IT"/>
        </w:rPr>
      </w:pPr>
      <w:r w:rsidRPr="00171DA7">
        <w:rPr>
          <w:b/>
          <w:lang w:val="it-IT"/>
        </w:rPr>
        <w:t xml:space="preserve">175. </w:t>
      </w:r>
      <w:r w:rsidRPr="00171DA7">
        <w:rPr>
          <w:lang w:val="it-IT"/>
        </w:rPr>
        <w:t>Le cellule dendritiche immature sono:</w:t>
      </w:r>
    </w:p>
    <w:p w14:paraId="48A5C895" w14:textId="77777777" w:rsidR="00A604A9" w:rsidRPr="00171DA7" w:rsidRDefault="00000000">
      <w:pPr>
        <w:spacing w:after="0"/>
        <w:ind w:left="425"/>
        <w:rPr>
          <w:lang w:val="it-IT"/>
        </w:rPr>
      </w:pPr>
      <w:r w:rsidRPr="00171DA7">
        <w:rPr>
          <w:lang w:val="it-IT"/>
        </w:rPr>
        <w:t>1) Migliori cellule presentanti l’antigene rispetto alle cellule dendritiche mature</w:t>
      </w:r>
    </w:p>
    <w:p w14:paraId="1B0CDDC3" w14:textId="77777777" w:rsidR="00A604A9" w:rsidRPr="00171DA7" w:rsidRDefault="00000000">
      <w:pPr>
        <w:spacing w:after="0"/>
        <w:ind w:left="425"/>
        <w:rPr>
          <w:lang w:val="it-IT"/>
        </w:rPr>
      </w:pPr>
      <w:r w:rsidRPr="00171DA7">
        <w:rPr>
          <w:highlight w:val="yellow"/>
          <w:lang w:val="it-IT"/>
        </w:rPr>
        <w:t>2) Migliori nel catturare l’antigene rispetto alle cellule dendritiche mature</w:t>
      </w:r>
    </w:p>
    <w:p w14:paraId="57A44F51" w14:textId="77777777" w:rsidR="00A604A9" w:rsidRPr="00171DA7" w:rsidRDefault="00000000">
      <w:pPr>
        <w:spacing w:after="0"/>
        <w:ind w:left="425"/>
        <w:rPr>
          <w:lang w:val="it-IT"/>
        </w:rPr>
      </w:pPr>
      <w:r w:rsidRPr="00171DA7">
        <w:rPr>
          <w:lang w:val="it-IT"/>
        </w:rPr>
        <w:t>3) Caratterizzate dall’espressione di molecule MHC di classe II e molecule co- stimolatorie</w:t>
      </w:r>
    </w:p>
    <w:p w14:paraId="5583A938" w14:textId="77777777" w:rsidR="00A604A9" w:rsidRPr="00171DA7" w:rsidRDefault="00000000">
      <w:pPr>
        <w:spacing w:after="0"/>
        <w:ind w:left="425"/>
        <w:rPr>
          <w:lang w:val="it-IT"/>
        </w:rPr>
      </w:pPr>
      <w:r w:rsidRPr="00171DA7">
        <w:rPr>
          <w:lang w:val="it-IT"/>
        </w:rPr>
        <w:t>4) Chiamate cellule follicolari dendritiche FUNZIONI EFFETTRICI DEI T</w:t>
      </w:r>
    </w:p>
    <w:p w14:paraId="36FFBE88" w14:textId="77777777" w:rsidR="00A604A9" w:rsidRPr="00171DA7" w:rsidRDefault="00A604A9">
      <w:pPr>
        <w:rPr>
          <w:lang w:val="it-IT"/>
        </w:rPr>
      </w:pPr>
    </w:p>
    <w:p w14:paraId="0C3D448C" w14:textId="77777777" w:rsidR="00A604A9" w:rsidRPr="00171DA7" w:rsidRDefault="00000000">
      <w:pPr>
        <w:rPr>
          <w:lang w:val="it-IT"/>
        </w:rPr>
      </w:pPr>
      <w:r w:rsidRPr="00171DA7">
        <w:rPr>
          <w:b/>
          <w:lang w:val="it-IT"/>
        </w:rPr>
        <w:lastRenderedPageBreak/>
        <w:t xml:space="preserve">176. </w:t>
      </w:r>
      <w:r w:rsidRPr="00171DA7">
        <w:rPr>
          <w:lang w:val="it-IT"/>
        </w:rPr>
        <w:t>Che cosa si intende per alloreattivita’?</w:t>
      </w:r>
    </w:p>
    <w:p w14:paraId="257B59DF" w14:textId="77777777" w:rsidR="00A604A9" w:rsidRPr="00171DA7" w:rsidRDefault="00000000">
      <w:pPr>
        <w:spacing w:after="0"/>
        <w:ind w:left="425"/>
        <w:rPr>
          <w:lang w:val="it-IT"/>
        </w:rPr>
      </w:pPr>
      <w:r w:rsidRPr="00171DA7">
        <w:rPr>
          <w:lang w:val="it-IT"/>
        </w:rPr>
        <w:t>1) La capacita’ dei linfociti B di riconoscere complessi peptide-MHC allogenico (di un altro individuo con diverso MHC)</w:t>
      </w:r>
    </w:p>
    <w:p w14:paraId="08337D88" w14:textId="77777777" w:rsidR="00A604A9" w:rsidRPr="00171DA7" w:rsidRDefault="00000000">
      <w:pPr>
        <w:spacing w:after="0"/>
        <w:ind w:left="425"/>
        <w:rPr>
          <w:lang w:val="it-IT"/>
        </w:rPr>
      </w:pPr>
      <w:r w:rsidRPr="00171DA7">
        <w:rPr>
          <w:lang w:val="it-IT"/>
        </w:rPr>
        <w:t>2) La capacita’ delle cellule NK di riconoscere complessi peptide-MHC allogenico</w:t>
      </w:r>
    </w:p>
    <w:p w14:paraId="3A6382C1" w14:textId="77777777" w:rsidR="00A604A9" w:rsidRPr="00171DA7" w:rsidRDefault="00000000">
      <w:pPr>
        <w:spacing w:after="0"/>
        <w:ind w:left="425"/>
        <w:rPr>
          <w:lang w:val="it-IT"/>
        </w:rPr>
      </w:pPr>
      <w:r w:rsidRPr="00171DA7">
        <w:rPr>
          <w:highlight w:val="yellow"/>
          <w:lang w:val="it-IT"/>
        </w:rPr>
        <w:t>3) La capacita’ dei linfociti T di riconoscere complessi peptide-MHC allogenico</w:t>
      </w:r>
    </w:p>
    <w:p w14:paraId="169BF05F" w14:textId="77777777" w:rsidR="00A604A9" w:rsidRPr="00171DA7" w:rsidRDefault="00000000">
      <w:pPr>
        <w:spacing w:after="0"/>
        <w:ind w:left="425"/>
        <w:rPr>
          <w:lang w:val="it-IT"/>
        </w:rPr>
      </w:pPr>
      <w:r w:rsidRPr="00171DA7">
        <w:rPr>
          <w:lang w:val="it-IT"/>
        </w:rPr>
        <w:t>4) La capacita’ delle cellule dendritiche di fare presentazione crociata</w:t>
      </w:r>
    </w:p>
    <w:p w14:paraId="77612036" w14:textId="77777777" w:rsidR="00A604A9" w:rsidRPr="00171DA7" w:rsidRDefault="00A604A9">
      <w:pPr>
        <w:rPr>
          <w:lang w:val="it-IT"/>
        </w:rPr>
      </w:pPr>
    </w:p>
    <w:p w14:paraId="641D9E31" w14:textId="77777777" w:rsidR="00A604A9" w:rsidRPr="00171DA7" w:rsidRDefault="00000000">
      <w:pPr>
        <w:rPr>
          <w:lang w:val="it-IT"/>
        </w:rPr>
      </w:pPr>
      <w:r w:rsidRPr="00171DA7">
        <w:rPr>
          <w:b/>
          <w:lang w:val="it-IT"/>
        </w:rPr>
        <w:t xml:space="preserve">177. </w:t>
      </w:r>
      <w:r w:rsidRPr="00171DA7">
        <w:rPr>
          <w:lang w:val="it-IT"/>
        </w:rPr>
        <w:t>Con alloreattività si intende:</w:t>
      </w:r>
    </w:p>
    <w:p w14:paraId="5F4AB144" w14:textId="77777777" w:rsidR="00A604A9" w:rsidRPr="00171DA7" w:rsidRDefault="00000000">
      <w:pPr>
        <w:spacing w:after="0"/>
        <w:ind w:left="425"/>
        <w:rPr>
          <w:lang w:val="it-IT"/>
        </w:rPr>
      </w:pPr>
      <w:r w:rsidRPr="00171DA7">
        <w:rPr>
          <w:highlight w:val="yellow"/>
          <w:lang w:val="it-IT"/>
        </w:rPr>
        <w:t>A) Il fatto che un TCR possa riconoscere complessi HLAp in cui HLA è diverso da quello dell’organismo</w:t>
      </w:r>
    </w:p>
    <w:p w14:paraId="4F7F5405" w14:textId="77777777" w:rsidR="00A604A9" w:rsidRPr="00171DA7" w:rsidRDefault="00000000">
      <w:pPr>
        <w:spacing w:after="0"/>
        <w:ind w:left="425"/>
        <w:rPr>
          <w:lang w:val="it-IT"/>
        </w:rPr>
      </w:pPr>
      <w:r w:rsidRPr="00171DA7">
        <w:rPr>
          <w:lang w:val="it-IT"/>
        </w:rPr>
        <w:t>B) Il fatto che una FDC possa attivare un linfocita T</w:t>
      </w:r>
    </w:p>
    <w:p w14:paraId="62C7273F" w14:textId="77777777" w:rsidR="00A604A9" w:rsidRPr="00171DA7" w:rsidRDefault="00000000">
      <w:pPr>
        <w:spacing w:after="0"/>
        <w:ind w:left="425"/>
        <w:rPr>
          <w:lang w:val="it-IT"/>
        </w:rPr>
      </w:pPr>
      <w:r w:rsidRPr="00171DA7">
        <w:rPr>
          <w:lang w:val="it-IT"/>
        </w:rPr>
        <w:t>C) Il fatto che un TCR possa riconoscere antigeni self</w:t>
      </w:r>
    </w:p>
    <w:p w14:paraId="0D397727" w14:textId="77777777" w:rsidR="00A604A9" w:rsidRPr="00171DA7" w:rsidRDefault="00000000">
      <w:pPr>
        <w:spacing w:after="0"/>
        <w:ind w:left="425"/>
        <w:rPr>
          <w:lang w:val="it-IT"/>
        </w:rPr>
      </w:pPr>
      <w:r w:rsidRPr="00171DA7">
        <w:rPr>
          <w:lang w:val="it-IT"/>
        </w:rPr>
        <w:t>D) Il fatto che un TCR possa riconoscere più complessi HLAp</w:t>
      </w:r>
    </w:p>
    <w:p w14:paraId="709CCFC8" w14:textId="77777777" w:rsidR="00A604A9" w:rsidRPr="00171DA7" w:rsidRDefault="00000000">
      <w:pPr>
        <w:spacing w:after="0"/>
        <w:ind w:left="425"/>
        <w:rPr>
          <w:lang w:val="it-IT"/>
        </w:rPr>
      </w:pPr>
      <w:r w:rsidRPr="00171DA7">
        <w:rPr>
          <w:lang w:val="it-IT"/>
        </w:rPr>
        <w:t>E) Il fatto che un linfocita T CD4+ possa riconoscere HLA di classe I</w:t>
      </w:r>
    </w:p>
    <w:p w14:paraId="4ADC29D6" w14:textId="77777777" w:rsidR="00A604A9" w:rsidRPr="00171DA7" w:rsidRDefault="00A604A9">
      <w:pPr>
        <w:rPr>
          <w:lang w:val="it-IT"/>
        </w:rPr>
      </w:pPr>
    </w:p>
    <w:p w14:paraId="7B3DCC15" w14:textId="77777777" w:rsidR="00A604A9" w:rsidRPr="00171DA7" w:rsidRDefault="00000000">
      <w:pPr>
        <w:rPr>
          <w:lang w:val="it-IT"/>
        </w:rPr>
      </w:pPr>
      <w:r w:rsidRPr="00171DA7">
        <w:rPr>
          <w:b/>
          <w:lang w:val="it-IT"/>
        </w:rPr>
        <w:t xml:space="preserve">178. </w:t>
      </w:r>
      <w:r w:rsidRPr="00171DA7">
        <w:rPr>
          <w:lang w:val="it-IT"/>
        </w:rPr>
        <w:t>I linfociti T Natural Killer (NKT)</w:t>
      </w:r>
    </w:p>
    <w:p w14:paraId="0CCB3D90" w14:textId="77777777" w:rsidR="00A604A9" w:rsidRPr="00171DA7" w:rsidRDefault="00000000">
      <w:pPr>
        <w:spacing w:after="0"/>
        <w:ind w:left="425"/>
        <w:rPr>
          <w:lang w:val="it-IT"/>
        </w:rPr>
      </w:pPr>
      <w:r w:rsidRPr="00171DA7">
        <w:rPr>
          <w:lang w:val="it-IT"/>
        </w:rPr>
        <w:t>A) Esprimono contemporaneamente il TCRalfa-beta e i recettori KIR</w:t>
      </w:r>
    </w:p>
    <w:p w14:paraId="6C058192" w14:textId="77777777" w:rsidR="00A604A9" w:rsidRPr="00171DA7" w:rsidRDefault="00000000">
      <w:pPr>
        <w:spacing w:after="0"/>
        <w:ind w:left="425"/>
        <w:rPr>
          <w:lang w:val="it-IT"/>
        </w:rPr>
      </w:pPr>
      <w:r w:rsidRPr="00171DA7">
        <w:rPr>
          <w:lang w:val="it-IT"/>
        </w:rPr>
        <w:t>B) Possono riconoscere la molecola CD1d</w:t>
      </w:r>
    </w:p>
    <w:p w14:paraId="2A48AA16" w14:textId="77777777" w:rsidR="00A604A9" w:rsidRPr="00171DA7" w:rsidRDefault="00000000">
      <w:pPr>
        <w:spacing w:after="0"/>
        <w:ind w:left="425"/>
        <w:rPr>
          <w:lang w:val="it-IT"/>
        </w:rPr>
      </w:pPr>
      <w:r w:rsidRPr="00171DA7">
        <w:rPr>
          <w:lang w:val="it-IT"/>
        </w:rPr>
        <w:t>C) Ci sono due tipi di NKT: tipo I e tipo II</w:t>
      </w:r>
    </w:p>
    <w:p w14:paraId="40B1E522" w14:textId="77777777" w:rsidR="00A604A9" w:rsidRPr="00171DA7" w:rsidRDefault="00000000">
      <w:pPr>
        <w:spacing w:after="0"/>
        <w:ind w:left="425"/>
        <w:rPr>
          <w:lang w:val="it-IT"/>
        </w:rPr>
      </w:pPr>
      <w:r w:rsidRPr="00171DA7">
        <w:rPr>
          <w:lang w:val="it-IT"/>
        </w:rPr>
        <w:t>D) Sono perlopiù̀ coinvolti nei meccanismi della risposta immunitaria naturale (secondo me e luvi questa è falsa)</w:t>
      </w:r>
    </w:p>
    <w:p w14:paraId="03B02CB6" w14:textId="77777777" w:rsidR="00A604A9" w:rsidRPr="00171DA7" w:rsidRDefault="00000000">
      <w:pPr>
        <w:spacing w:after="0"/>
        <w:ind w:left="425"/>
        <w:rPr>
          <w:lang w:val="it-IT"/>
        </w:rPr>
      </w:pPr>
      <w:r w:rsidRPr="00171DA7">
        <w:rPr>
          <w:highlight w:val="yellow"/>
          <w:lang w:val="it-IT"/>
        </w:rPr>
        <w:t>E) Tutte le precedenti</w:t>
      </w:r>
    </w:p>
    <w:p w14:paraId="18AFF00D" w14:textId="77777777" w:rsidR="00A604A9" w:rsidRPr="00171DA7" w:rsidRDefault="00000000">
      <w:pPr>
        <w:spacing w:after="0"/>
        <w:ind w:left="425"/>
        <w:rPr>
          <w:lang w:val="it-IT"/>
        </w:rPr>
      </w:pPr>
      <w:r w:rsidRPr="00171DA7">
        <w:rPr>
          <w:lang w:val="it-IT"/>
        </w:rPr>
        <w:t>F) Nessuna delle precedenti</w:t>
      </w:r>
    </w:p>
    <w:p w14:paraId="3098E376" w14:textId="77777777" w:rsidR="00A604A9" w:rsidRPr="00171DA7" w:rsidRDefault="00000000">
      <w:pPr>
        <w:spacing w:after="0"/>
        <w:ind w:left="425"/>
        <w:rPr>
          <w:lang w:val="it-IT"/>
        </w:rPr>
      </w:pPr>
      <w:r w:rsidRPr="00171DA7">
        <w:rPr>
          <w:lang w:val="it-IT"/>
        </w:rPr>
        <w:t>G) Sono corrette la A,la B la C e la D</w:t>
      </w:r>
    </w:p>
    <w:p w14:paraId="745AFD4E" w14:textId="77777777" w:rsidR="00A604A9" w:rsidRPr="00171DA7" w:rsidRDefault="00000000">
      <w:pPr>
        <w:spacing w:after="0"/>
        <w:ind w:left="425"/>
        <w:rPr>
          <w:lang w:val="it-IT"/>
        </w:rPr>
      </w:pPr>
      <w:r w:rsidRPr="00171DA7">
        <w:rPr>
          <w:lang w:val="it-IT"/>
        </w:rPr>
        <w:t>H) Sono corrette laA,laBelaC</w:t>
      </w:r>
    </w:p>
    <w:p w14:paraId="61B49890" w14:textId="77777777" w:rsidR="00A604A9" w:rsidRPr="00171DA7" w:rsidRDefault="00A604A9">
      <w:pPr>
        <w:rPr>
          <w:lang w:val="it-IT"/>
        </w:rPr>
      </w:pPr>
    </w:p>
    <w:p w14:paraId="684DB6A2" w14:textId="77777777" w:rsidR="00A604A9" w:rsidRPr="00171DA7" w:rsidRDefault="00000000">
      <w:pPr>
        <w:rPr>
          <w:lang w:val="it-IT"/>
        </w:rPr>
      </w:pPr>
      <w:r w:rsidRPr="00171DA7">
        <w:rPr>
          <w:b/>
          <w:lang w:val="it-IT"/>
        </w:rPr>
        <w:t xml:space="preserve">179. </w:t>
      </w:r>
      <w:r w:rsidRPr="00171DA7">
        <w:rPr>
          <w:lang w:val="it-IT"/>
        </w:rPr>
        <w:t>I recettori KIR espressi dalle cellule NK ne bloccano l’azione citolitica quando riconoscono:</w:t>
      </w:r>
    </w:p>
    <w:p w14:paraId="08645B64" w14:textId="77777777" w:rsidR="00A604A9" w:rsidRPr="00171DA7" w:rsidRDefault="00000000">
      <w:pPr>
        <w:spacing w:after="0"/>
        <w:ind w:left="425"/>
        <w:rPr>
          <w:lang w:val="it-IT"/>
        </w:rPr>
      </w:pPr>
      <w:r w:rsidRPr="00171DA7">
        <w:rPr>
          <w:lang w:val="it-IT"/>
        </w:rPr>
        <w:t>1) Antigeni batterici</w:t>
      </w:r>
    </w:p>
    <w:p w14:paraId="0D12CC72" w14:textId="77777777" w:rsidR="00A604A9" w:rsidRPr="00171DA7" w:rsidRDefault="00000000">
      <w:pPr>
        <w:spacing w:after="0"/>
        <w:ind w:left="425"/>
        <w:rPr>
          <w:lang w:val="it-IT"/>
        </w:rPr>
      </w:pPr>
      <w:r w:rsidRPr="00171DA7">
        <w:rPr>
          <w:lang w:val="it-IT"/>
        </w:rPr>
        <w:t>2) Antigeni virali</w:t>
      </w:r>
    </w:p>
    <w:p w14:paraId="2539DEF9" w14:textId="77777777" w:rsidR="00A604A9" w:rsidRPr="00171DA7" w:rsidRDefault="00000000">
      <w:pPr>
        <w:spacing w:after="0"/>
        <w:ind w:left="425"/>
        <w:rPr>
          <w:lang w:val="it-IT"/>
        </w:rPr>
      </w:pPr>
      <w:r w:rsidRPr="009412AE">
        <w:rPr>
          <w:lang w:val="it-IT"/>
        </w:rPr>
        <w:t>3) Cellule infettate da virus</w:t>
      </w:r>
    </w:p>
    <w:p w14:paraId="382BBAB8" w14:textId="77777777" w:rsidR="00A604A9" w:rsidRPr="00171DA7" w:rsidRDefault="00000000">
      <w:pPr>
        <w:spacing w:after="0"/>
        <w:ind w:left="425"/>
        <w:rPr>
          <w:lang w:val="it-IT"/>
        </w:rPr>
      </w:pPr>
      <w:r w:rsidRPr="009412AE">
        <w:rPr>
          <w:highlight w:val="yellow"/>
          <w:lang w:val="it-IT"/>
        </w:rPr>
        <w:t>4) Glicoproteine MHC</w:t>
      </w:r>
    </w:p>
    <w:p w14:paraId="00A6EA88" w14:textId="550482C0" w:rsidR="00A604A9" w:rsidRPr="00171DA7" w:rsidRDefault="00000000">
      <w:pPr>
        <w:spacing w:after="0"/>
        <w:ind w:left="425"/>
        <w:rPr>
          <w:lang w:val="it-IT"/>
        </w:rPr>
      </w:pPr>
      <w:r w:rsidRPr="00171DA7">
        <w:rPr>
          <w:lang w:val="it-IT"/>
        </w:rPr>
        <w:t xml:space="preserve">5) Molecole di costimolazione </w:t>
      </w:r>
    </w:p>
    <w:p w14:paraId="1E801409" w14:textId="77777777" w:rsidR="00A604A9" w:rsidRPr="00171DA7" w:rsidRDefault="00A604A9">
      <w:pPr>
        <w:rPr>
          <w:lang w:val="it-IT"/>
        </w:rPr>
      </w:pPr>
    </w:p>
    <w:p w14:paraId="328D72B1" w14:textId="77777777" w:rsidR="00A604A9" w:rsidRPr="00171DA7" w:rsidRDefault="00000000">
      <w:pPr>
        <w:rPr>
          <w:lang w:val="it-IT"/>
        </w:rPr>
      </w:pPr>
      <w:r w:rsidRPr="00171DA7">
        <w:rPr>
          <w:b/>
          <w:lang w:val="it-IT"/>
        </w:rPr>
        <w:t xml:space="preserve">180. </w:t>
      </w:r>
      <w:r w:rsidRPr="00171DA7">
        <w:rPr>
          <w:lang w:val="it-IT"/>
        </w:rPr>
        <w:t>Le sequenze P della parte variabile del TCR derivano:</w:t>
      </w:r>
    </w:p>
    <w:p w14:paraId="7775B1F9" w14:textId="77777777" w:rsidR="00A604A9" w:rsidRPr="00171DA7" w:rsidRDefault="00000000">
      <w:pPr>
        <w:spacing w:after="0"/>
        <w:ind w:left="425"/>
        <w:rPr>
          <w:lang w:val="it-IT"/>
        </w:rPr>
      </w:pPr>
      <w:r w:rsidRPr="00171DA7">
        <w:rPr>
          <w:highlight w:val="yellow"/>
          <w:lang w:val="it-IT"/>
        </w:rPr>
        <w:t>1) dall’apertura della forcina da parte di Artemis</w:t>
      </w:r>
    </w:p>
    <w:p w14:paraId="79399274" w14:textId="77777777" w:rsidR="00A604A9" w:rsidRPr="00171DA7" w:rsidRDefault="00000000">
      <w:pPr>
        <w:spacing w:after="0"/>
        <w:ind w:left="425"/>
        <w:rPr>
          <w:lang w:val="it-IT"/>
        </w:rPr>
      </w:pPr>
      <w:r w:rsidRPr="00171DA7">
        <w:rPr>
          <w:lang w:val="it-IT"/>
        </w:rPr>
        <w:t>2) Dall’aggiunta di nucleotide da parte della TdT</w:t>
      </w:r>
    </w:p>
    <w:p w14:paraId="30B47170" w14:textId="77777777" w:rsidR="00A604A9" w:rsidRPr="00171DA7" w:rsidRDefault="00000000">
      <w:pPr>
        <w:spacing w:after="0"/>
        <w:ind w:left="425"/>
        <w:rPr>
          <w:lang w:val="it-IT"/>
        </w:rPr>
      </w:pPr>
      <w:r w:rsidRPr="00171DA7">
        <w:rPr>
          <w:lang w:val="it-IT"/>
        </w:rPr>
        <w:lastRenderedPageBreak/>
        <w:t>3) Dalle caratteristiche degli eptameri</w:t>
      </w:r>
    </w:p>
    <w:p w14:paraId="1570B4ED" w14:textId="77777777" w:rsidR="00A604A9" w:rsidRPr="00171DA7" w:rsidRDefault="00000000">
      <w:pPr>
        <w:spacing w:after="0"/>
        <w:ind w:left="425"/>
        <w:rPr>
          <w:lang w:val="it-IT"/>
        </w:rPr>
      </w:pPr>
      <w:r w:rsidRPr="00171DA7">
        <w:rPr>
          <w:lang w:val="it-IT"/>
        </w:rPr>
        <w:t>4) Dal taglio del doppio filament di DNA da parte degli enzimi codificati da Rag1 e Rag2</w:t>
      </w:r>
    </w:p>
    <w:p w14:paraId="1FD99668" w14:textId="77777777" w:rsidR="00A604A9" w:rsidRPr="00171DA7" w:rsidRDefault="00000000">
      <w:pPr>
        <w:spacing w:after="0"/>
        <w:ind w:left="425"/>
        <w:rPr>
          <w:lang w:val="it-IT"/>
        </w:rPr>
      </w:pPr>
      <w:r w:rsidRPr="00171DA7">
        <w:rPr>
          <w:lang w:val="it-IT"/>
        </w:rPr>
        <w:t>5) Dal frammento genico V PROTEASOMA</w:t>
      </w:r>
    </w:p>
    <w:p w14:paraId="796BD0FF" w14:textId="77777777" w:rsidR="00A604A9" w:rsidRPr="00171DA7" w:rsidRDefault="00A604A9">
      <w:pPr>
        <w:rPr>
          <w:lang w:val="it-IT"/>
        </w:rPr>
      </w:pPr>
    </w:p>
    <w:p w14:paraId="383DAFD6" w14:textId="77777777" w:rsidR="00A604A9" w:rsidRPr="00171DA7" w:rsidRDefault="00000000">
      <w:pPr>
        <w:rPr>
          <w:lang w:val="it-IT"/>
        </w:rPr>
      </w:pPr>
      <w:r w:rsidRPr="00171DA7">
        <w:rPr>
          <w:b/>
          <w:lang w:val="it-IT"/>
        </w:rPr>
        <w:t xml:space="preserve">181. </w:t>
      </w:r>
      <w:r w:rsidRPr="00171DA7">
        <w:rPr>
          <w:lang w:val="it-IT"/>
        </w:rPr>
        <w:t>Individui con difetto del gene regolatore autoimmune (AIRE) sono affetti da:</w:t>
      </w:r>
    </w:p>
    <w:p w14:paraId="318F7F7B" w14:textId="77777777" w:rsidR="00A604A9" w:rsidRPr="00171DA7" w:rsidRDefault="00000000">
      <w:pPr>
        <w:spacing w:after="0"/>
        <w:ind w:left="425"/>
        <w:rPr>
          <w:lang w:val="it-IT"/>
        </w:rPr>
      </w:pPr>
      <w:r w:rsidRPr="00171DA7">
        <w:rPr>
          <w:lang w:val="it-IT"/>
        </w:rPr>
        <w:t>1) Sindrome DiGeorge</w:t>
      </w:r>
    </w:p>
    <w:p w14:paraId="691A6A3F" w14:textId="77777777" w:rsidR="00A604A9" w:rsidRPr="00171DA7" w:rsidRDefault="00000000">
      <w:pPr>
        <w:spacing w:after="0"/>
        <w:ind w:left="425"/>
        <w:rPr>
          <w:lang w:val="it-IT"/>
        </w:rPr>
      </w:pPr>
      <w:r w:rsidRPr="00171DA7">
        <w:rPr>
          <w:highlight w:val="yellow"/>
          <w:lang w:val="it-IT"/>
        </w:rPr>
        <w:t>2) APECED (Poli-endo-crino-patia autoimmunitaria-candidiasi-distrofia ectodermica)</w:t>
      </w:r>
    </w:p>
    <w:p w14:paraId="356AE78D" w14:textId="77777777" w:rsidR="00A604A9" w:rsidRPr="00171DA7" w:rsidRDefault="00000000">
      <w:pPr>
        <w:spacing w:after="0"/>
        <w:ind w:left="425"/>
        <w:rPr>
          <w:lang w:val="it-IT"/>
        </w:rPr>
      </w:pPr>
      <w:r w:rsidRPr="00171DA7">
        <w:rPr>
          <w:lang w:val="it-IT"/>
        </w:rPr>
        <w:t>3) SCID</w:t>
      </w:r>
    </w:p>
    <w:p w14:paraId="6141DEF1" w14:textId="77777777" w:rsidR="00A604A9" w:rsidRPr="00171DA7" w:rsidRDefault="00000000">
      <w:pPr>
        <w:spacing w:after="0"/>
        <w:ind w:left="425"/>
        <w:rPr>
          <w:lang w:val="it-IT"/>
        </w:rPr>
      </w:pPr>
      <w:r w:rsidRPr="00171DA7">
        <w:rPr>
          <w:lang w:val="it-IT"/>
        </w:rPr>
        <w:t>4) Deficienza di MHC di classe I</w:t>
      </w:r>
    </w:p>
    <w:p w14:paraId="3712B1C5" w14:textId="77777777" w:rsidR="00A604A9" w:rsidRPr="00171DA7" w:rsidRDefault="00000000">
      <w:pPr>
        <w:spacing w:after="0"/>
        <w:ind w:left="425"/>
        <w:rPr>
          <w:lang w:val="it-IT"/>
        </w:rPr>
      </w:pPr>
      <w:r w:rsidRPr="00171DA7">
        <w:rPr>
          <w:lang w:val="it-IT"/>
        </w:rPr>
        <w:t>5) Deficienza di MHC di classe II</w:t>
      </w:r>
    </w:p>
    <w:p w14:paraId="633AB3D2" w14:textId="77777777" w:rsidR="00A604A9" w:rsidRPr="00171DA7" w:rsidRDefault="00000000">
      <w:pPr>
        <w:spacing w:after="0"/>
        <w:ind w:left="425"/>
        <w:rPr>
          <w:lang w:val="it-IT"/>
        </w:rPr>
      </w:pPr>
      <w:r w:rsidRPr="00171DA7">
        <w:rPr>
          <w:lang w:val="it-IT"/>
        </w:rPr>
        <w:t>6) Sindrome di Bruton MALATTIA GRANULOMATOSA</w:t>
      </w:r>
    </w:p>
    <w:p w14:paraId="5E1176A6" w14:textId="77777777" w:rsidR="00A604A9" w:rsidRPr="00171DA7" w:rsidRDefault="00A604A9">
      <w:pPr>
        <w:rPr>
          <w:lang w:val="it-IT"/>
        </w:rPr>
      </w:pPr>
    </w:p>
    <w:p w14:paraId="5F01A5B4" w14:textId="77777777" w:rsidR="00A604A9" w:rsidRPr="00171DA7" w:rsidRDefault="00000000">
      <w:pPr>
        <w:rPr>
          <w:lang w:val="it-IT"/>
        </w:rPr>
      </w:pPr>
      <w:r w:rsidRPr="00171DA7">
        <w:rPr>
          <w:b/>
          <w:lang w:val="it-IT"/>
        </w:rPr>
        <w:t xml:space="preserve">182. </w:t>
      </w:r>
      <w:r w:rsidRPr="00171DA7">
        <w:rPr>
          <w:lang w:val="it-IT"/>
        </w:rPr>
        <w:t>Come mai la GVHD (Graft versus host disease) puo' essere controllata utilizzando anticorpi monoclonali diretti verso CD2? Perche’ il CD2 (detto anche LFA-2):</w:t>
      </w:r>
    </w:p>
    <w:p w14:paraId="5D3EDDB4" w14:textId="77777777" w:rsidR="00A604A9" w:rsidRPr="00171DA7" w:rsidRDefault="00000000">
      <w:pPr>
        <w:spacing w:after="0"/>
        <w:ind w:left="425"/>
        <w:rPr>
          <w:lang w:val="it-IT"/>
        </w:rPr>
      </w:pPr>
      <w:r w:rsidRPr="00171DA7">
        <w:rPr>
          <w:lang w:val="it-IT"/>
        </w:rPr>
        <w:t>1) E’ una catena recettoriale del CD3-TC3</w:t>
      </w:r>
    </w:p>
    <w:p w14:paraId="4FCC3122" w14:textId="77777777" w:rsidR="00A604A9" w:rsidRPr="00171DA7" w:rsidRDefault="00000000">
      <w:pPr>
        <w:spacing w:after="0"/>
        <w:ind w:left="425"/>
        <w:rPr>
          <w:lang w:val="it-IT"/>
        </w:rPr>
      </w:pPr>
      <w:r w:rsidRPr="00171DA7">
        <w:rPr>
          <w:lang w:val="it-IT"/>
        </w:rPr>
        <w:t>2) E’ una catena del recettore dell’IL2, linfochina essenziale per la proliferazione dei linfociti T</w:t>
      </w:r>
    </w:p>
    <w:p w14:paraId="6785D105" w14:textId="77777777" w:rsidR="00A604A9" w:rsidRPr="00171DA7" w:rsidRDefault="00000000">
      <w:pPr>
        <w:spacing w:after="0"/>
        <w:ind w:left="425"/>
        <w:rPr>
          <w:lang w:val="it-IT"/>
        </w:rPr>
      </w:pPr>
      <w:r w:rsidRPr="00171DA7">
        <w:rPr>
          <w:highlight w:val="yellow"/>
          <w:lang w:val="it-IT"/>
        </w:rPr>
        <w:t>3) E' una molecola di adesione essenziale per l’attivazione dei linfociti T da parte delle APC</w:t>
      </w:r>
    </w:p>
    <w:p w14:paraId="13B0ADB2" w14:textId="77777777" w:rsidR="00A604A9" w:rsidRPr="00171DA7" w:rsidRDefault="00000000">
      <w:pPr>
        <w:spacing w:after="0"/>
        <w:ind w:left="425"/>
        <w:rPr>
          <w:lang w:val="it-IT"/>
        </w:rPr>
      </w:pPr>
      <w:r w:rsidRPr="00171DA7">
        <w:rPr>
          <w:lang w:val="it-IT"/>
        </w:rPr>
        <w:t>4) E’ una molecola di costimolazione, analoga al CD4 e CD8</w:t>
      </w:r>
    </w:p>
    <w:p w14:paraId="7C044952" w14:textId="77777777" w:rsidR="00A604A9" w:rsidRPr="00171DA7" w:rsidRDefault="00000000">
      <w:pPr>
        <w:spacing w:after="0"/>
        <w:ind w:left="425"/>
        <w:rPr>
          <w:lang w:val="it-IT"/>
        </w:rPr>
      </w:pPr>
      <w:r w:rsidRPr="00171DA7">
        <w:rPr>
          <w:lang w:val="it-IT"/>
        </w:rPr>
        <w:t>5) E’ una molecola HLA di classe I, che se differente, stimola una violenta reazione di rigetto</w:t>
      </w:r>
    </w:p>
    <w:p w14:paraId="4B7DCFD1" w14:textId="77777777" w:rsidR="00A604A9" w:rsidRPr="00171DA7" w:rsidRDefault="00A604A9">
      <w:pPr>
        <w:rPr>
          <w:lang w:val="it-IT"/>
        </w:rPr>
      </w:pPr>
    </w:p>
    <w:p w14:paraId="349A56AC" w14:textId="77777777" w:rsidR="00A604A9" w:rsidRPr="00171DA7" w:rsidRDefault="00000000">
      <w:pPr>
        <w:rPr>
          <w:lang w:val="it-IT"/>
        </w:rPr>
      </w:pPr>
      <w:r w:rsidRPr="00171DA7">
        <w:rPr>
          <w:b/>
          <w:lang w:val="it-IT"/>
        </w:rPr>
        <w:t xml:space="preserve">183. </w:t>
      </w:r>
      <w:r w:rsidRPr="00171DA7">
        <w:rPr>
          <w:lang w:val="it-IT"/>
        </w:rPr>
        <w:t>Un bambino affetto da morbillo genera CTL specifici per i peptidi del virus del morbillo. Questi CTL, in vitro, in un test di 4 ore, uccideranno i fibroblasti di un individuo infettati dal virus del morbillo?</w:t>
      </w:r>
    </w:p>
    <w:p w14:paraId="1FFBE4D8" w14:textId="77777777" w:rsidR="00A604A9" w:rsidRPr="00171DA7" w:rsidRDefault="00000000">
      <w:pPr>
        <w:spacing w:after="0"/>
        <w:ind w:left="425"/>
        <w:rPr>
          <w:lang w:val="it-IT"/>
        </w:rPr>
      </w:pPr>
      <w:r w:rsidRPr="00171DA7">
        <w:rPr>
          <w:lang w:val="it-IT"/>
        </w:rPr>
        <w:t>1) sì, purché siano infettati dal virus del morbillo</w:t>
      </w:r>
    </w:p>
    <w:p w14:paraId="1D86FC93" w14:textId="77777777" w:rsidR="00A604A9" w:rsidRPr="00171DA7" w:rsidRDefault="00000000">
      <w:pPr>
        <w:spacing w:after="0"/>
        <w:ind w:left="425"/>
        <w:rPr>
          <w:lang w:val="it-IT"/>
        </w:rPr>
      </w:pPr>
      <w:r w:rsidRPr="00171DA7">
        <w:rPr>
          <w:highlight w:val="yellow"/>
          <w:lang w:val="it-IT"/>
        </w:rPr>
        <w:t>2) sì, ma solo se i fibroblasti infettati dal virus del morbillo esprimono tutti gli antigeni MHC eguali a quelli del bambino</w:t>
      </w:r>
    </w:p>
    <w:p w14:paraId="5E945F87" w14:textId="77777777" w:rsidR="00A604A9" w:rsidRPr="00171DA7" w:rsidRDefault="00000000">
      <w:pPr>
        <w:spacing w:after="0"/>
        <w:ind w:left="425"/>
        <w:rPr>
          <w:lang w:val="it-IT"/>
        </w:rPr>
      </w:pPr>
      <w:r w:rsidRPr="00171DA7">
        <w:rPr>
          <w:lang w:val="it-IT"/>
        </w:rPr>
        <w:t>3) sì, solo se i fibroblasti infettati dal virus del morbillo esprimono almeno tutti gli antigeni MHC di classe I eguali a quelli del bambino</w:t>
      </w:r>
    </w:p>
    <w:p w14:paraId="7D21ACDC" w14:textId="77777777" w:rsidR="00A604A9" w:rsidRPr="00171DA7" w:rsidRDefault="00000000">
      <w:pPr>
        <w:spacing w:after="0"/>
        <w:ind w:left="425"/>
        <w:rPr>
          <w:lang w:val="it-IT"/>
        </w:rPr>
      </w:pPr>
      <w:r w:rsidRPr="00171DA7">
        <w:rPr>
          <w:lang w:val="it-IT"/>
        </w:rPr>
        <w:t>4) sì, anche se esprimono un solo antigene MHC di classe I eguale a quello del bambino</w:t>
      </w:r>
    </w:p>
    <w:p w14:paraId="0FF16691" w14:textId="77777777" w:rsidR="00A604A9" w:rsidRPr="00171DA7" w:rsidRDefault="00000000">
      <w:pPr>
        <w:spacing w:after="0"/>
        <w:ind w:left="425"/>
        <w:rPr>
          <w:lang w:val="it-IT"/>
        </w:rPr>
      </w:pPr>
      <w:r w:rsidRPr="00171DA7">
        <w:rPr>
          <w:lang w:val="it-IT"/>
        </w:rPr>
        <w:t>5) no, sono comunque istocompatibili e presentano peptidi differenti</w:t>
      </w:r>
    </w:p>
    <w:p w14:paraId="3AF878DB" w14:textId="77777777" w:rsidR="00A604A9" w:rsidRPr="00171DA7" w:rsidRDefault="00A604A9">
      <w:pPr>
        <w:rPr>
          <w:lang w:val="it-IT"/>
        </w:rPr>
      </w:pPr>
    </w:p>
    <w:p w14:paraId="69413B87" w14:textId="77777777" w:rsidR="00A604A9" w:rsidRPr="00171DA7" w:rsidRDefault="00000000">
      <w:pPr>
        <w:rPr>
          <w:lang w:val="it-IT"/>
        </w:rPr>
      </w:pPr>
      <w:r w:rsidRPr="00171DA7">
        <w:rPr>
          <w:b/>
          <w:lang w:val="it-IT"/>
        </w:rPr>
        <w:t xml:space="preserve">184. </w:t>
      </w:r>
      <w:r w:rsidRPr="00171DA7">
        <w:rPr>
          <w:lang w:val="it-IT"/>
        </w:rPr>
        <w:t>I ceppi di topi singenici:</w:t>
      </w:r>
    </w:p>
    <w:p w14:paraId="06959F4F" w14:textId="77777777" w:rsidR="00A604A9" w:rsidRPr="00171DA7" w:rsidRDefault="00000000">
      <w:pPr>
        <w:spacing w:after="0"/>
        <w:ind w:left="425"/>
        <w:rPr>
          <w:lang w:val="it-IT"/>
        </w:rPr>
      </w:pPr>
      <w:r w:rsidRPr="00171DA7">
        <w:rPr>
          <w:highlight w:val="yellow"/>
          <w:lang w:val="it-IT"/>
        </w:rPr>
        <w:t>1) hanno tutti i geni in omozigosi</w:t>
      </w:r>
    </w:p>
    <w:p w14:paraId="350D5771" w14:textId="77777777" w:rsidR="00A604A9" w:rsidRPr="00171DA7" w:rsidRDefault="00000000">
      <w:pPr>
        <w:spacing w:after="0"/>
        <w:ind w:left="425"/>
        <w:rPr>
          <w:lang w:val="it-IT"/>
        </w:rPr>
      </w:pPr>
      <w:r w:rsidRPr="00171DA7">
        <w:rPr>
          <w:lang w:val="it-IT"/>
        </w:rPr>
        <w:t>2) hanno solo i MHC in omozigosi I &amp; - L</w:t>
      </w:r>
    </w:p>
    <w:p w14:paraId="5BE0574D" w14:textId="77777777" w:rsidR="00A604A9" w:rsidRPr="00171DA7" w:rsidRDefault="00A604A9">
      <w:pPr>
        <w:rPr>
          <w:lang w:val="it-IT"/>
        </w:rPr>
      </w:pPr>
    </w:p>
    <w:p w14:paraId="4882093A" w14:textId="77777777" w:rsidR="00A604A9" w:rsidRPr="00171DA7" w:rsidRDefault="00000000">
      <w:pPr>
        <w:rPr>
          <w:lang w:val="it-IT"/>
        </w:rPr>
      </w:pPr>
      <w:r w:rsidRPr="00171DA7">
        <w:rPr>
          <w:b/>
          <w:lang w:val="it-IT"/>
        </w:rPr>
        <w:lastRenderedPageBreak/>
        <w:t xml:space="preserve">185. </w:t>
      </w:r>
      <w:r w:rsidRPr="00171DA7">
        <w:rPr>
          <w:lang w:val="it-IT"/>
        </w:rPr>
        <w:t>Indica in ordine di successione gli eventi che portano al riconoscimento dell’antigene e all’attivazione dei linfociti T:</w:t>
      </w:r>
      <w:r w:rsidRPr="00171DA7">
        <w:rPr>
          <w:lang w:val="it-IT"/>
        </w:rPr>
        <w:br/>
      </w:r>
      <w:r w:rsidRPr="00171DA7">
        <w:rPr>
          <w:lang w:val="it-IT"/>
        </w:rPr>
        <w:br/>
        <w:t>1) associazione dei prodotti di digestione dell’antigene alle molecole MHC</w:t>
      </w:r>
      <w:r w:rsidRPr="00171DA7">
        <w:rPr>
          <w:lang w:val="it-IT"/>
        </w:rPr>
        <w:br/>
        <w:t>2) produzione di IL2</w:t>
      </w:r>
      <w:r w:rsidRPr="00171DA7">
        <w:rPr>
          <w:lang w:val="it-IT"/>
        </w:rPr>
        <w:br/>
        <w:t>3) proliferazione dei linfociti T</w:t>
      </w:r>
      <w:r w:rsidRPr="00171DA7">
        <w:rPr>
          <w:lang w:val="it-IT"/>
        </w:rPr>
        <w:br/>
        <w:t>4) fagocitosi e digestione dell’antigene da parte delle cellule accessorie</w:t>
      </w:r>
      <w:r w:rsidRPr="00171DA7">
        <w:rPr>
          <w:lang w:val="it-IT"/>
        </w:rPr>
        <w:br/>
        <w:t>5) riconoscimento dell’antigene da parte dei linfociti T</w:t>
      </w:r>
      <w:r w:rsidRPr="00171DA7">
        <w:rPr>
          <w:lang w:val="it-IT"/>
        </w:rPr>
        <w:br/>
        <w:t>6) produzione di IL1 ed espressione di segnali accessori da parte delle APC</w:t>
      </w:r>
      <w:r w:rsidRPr="00171DA7">
        <w:rPr>
          <w:lang w:val="it-IT"/>
        </w:rPr>
        <w:br/>
        <w:t>7) legame di IL2 prodotta al proprio recettore</w:t>
      </w:r>
    </w:p>
    <w:p w14:paraId="3FA8D142" w14:textId="77777777" w:rsidR="00A604A9" w:rsidRPr="00171DA7" w:rsidRDefault="00000000">
      <w:pPr>
        <w:spacing w:after="0"/>
        <w:ind w:left="425"/>
        <w:rPr>
          <w:lang w:val="it-IT"/>
        </w:rPr>
      </w:pPr>
      <w:r w:rsidRPr="00171DA7">
        <w:rPr>
          <w:lang w:val="it-IT"/>
        </w:rPr>
        <w:t>A) 1,4,6,5,2,7,3</w:t>
      </w:r>
    </w:p>
    <w:p w14:paraId="4A70ACFD" w14:textId="77777777" w:rsidR="00A604A9" w:rsidRPr="00171DA7" w:rsidRDefault="00000000">
      <w:pPr>
        <w:spacing w:after="0"/>
        <w:ind w:left="425"/>
        <w:rPr>
          <w:lang w:val="it-IT"/>
        </w:rPr>
      </w:pPr>
      <w:r w:rsidRPr="00171DA7">
        <w:rPr>
          <w:highlight w:val="yellow"/>
          <w:lang w:val="it-IT"/>
        </w:rPr>
        <w:t>B) 4,1,6,5,2,7,3</w:t>
      </w:r>
    </w:p>
    <w:p w14:paraId="5FA941D8" w14:textId="77777777" w:rsidR="00A604A9" w:rsidRPr="00171DA7" w:rsidRDefault="00000000">
      <w:pPr>
        <w:spacing w:after="0"/>
        <w:ind w:left="425"/>
        <w:rPr>
          <w:lang w:val="it-IT"/>
        </w:rPr>
      </w:pPr>
      <w:r w:rsidRPr="00171DA7">
        <w:rPr>
          <w:lang w:val="it-IT"/>
        </w:rPr>
        <w:t>C) 6,4,1,5,3,2,7</w:t>
      </w:r>
    </w:p>
    <w:p w14:paraId="7B4FF6CC" w14:textId="77777777" w:rsidR="00A604A9" w:rsidRPr="00171DA7" w:rsidRDefault="00000000">
      <w:pPr>
        <w:spacing w:after="0"/>
        <w:ind w:left="425"/>
        <w:rPr>
          <w:lang w:val="it-IT"/>
        </w:rPr>
      </w:pPr>
      <w:r w:rsidRPr="00171DA7">
        <w:rPr>
          <w:lang w:val="it-IT"/>
        </w:rPr>
        <w:t>D) 4,6,2,7,3,1,5</w:t>
      </w:r>
    </w:p>
    <w:p w14:paraId="45BBEF90" w14:textId="77777777" w:rsidR="00A604A9" w:rsidRPr="00171DA7" w:rsidRDefault="00A604A9">
      <w:pPr>
        <w:rPr>
          <w:lang w:val="it-IT"/>
        </w:rPr>
      </w:pPr>
    </w:p>
    <w:p w14:paraId="55E2401A" w14:textId="77777777" w:rsidR="00A604A9" w:rsidRPr="00171DA7" w:rsidRDefault="00000000">
      <w:pPr>
        <w:pStyle w:val="Titolo1"/>
        <w:rPr>
          <w:lang w:val="it-IT"/>
        </w:rPr>
      </w:pPr>
      <w:bookmarkStart w:id="3" w:name="cat_apc_e_cellule_dendritiche"/>
      <w:r w:rsidRPr="00171DA7">
        <w:rPr>
          <w:lang w:val="it-IT"/>
        </w:rPr>
        <w:t>APC e cellule dendritiche</w:t>
      </w:r>
      <w:bookmarkEnd w:id="3"/>
    </w:p>
    <w:p w14:paraId="63C208A6" w14:textId="77777777" w:rsidR="00A604A9" w:rsidRPr="00171DA7" w:rsidRDefault="00000000">
      <w:pPr>
        <w:rPr>
          <w:lang w:val="it-IT"/>
        </w:rPr>
      </w:pPr>
      <w:r w:rsidRPr="00171DA7">
        <w:rPr>
          <w:b/>
          <w:lang w:val="it-IT"/>
        </w:rPr>
        <w:t xml:space="preserve">186. </w:t>
      </w:r>
      <w:r w:rsidRPr="00171DA7">
        <w:rPr>
          <w:lang w:val="it-IT"/>
        </w:rPr>
        <w:t>Quale delle seguenti affermazioni sulle cellule dendritiche è vera?</w:t>
      </w:r>
    </w:p>
    <w:p w14:paraId="25D2B507" w14:textId="77777777" w:rsidR="00A604A9" w:rsidRPr="00171DA7" w:rsidRDefault="00000000">
      <w:pPr>
        <w:spacing w:after="0"/>
        <w:ind w:left="425"/>
        <w:rPr>
          <w:lang w:val="it-IT"/>
        </w:rPr>
      </w:pPr>
      <w:r w:rsidRPr="00171DA7">
        <w:rPr>
          <w:lang w:val="it-IT"/>
        </w:rPr>
        <w:t>A) Si dividono in tantissime categorie.</w:t>
      </w:r>
    </w:p>
    <w:p w14:paraId="1F779687" w14:textId="77777777" w:rsidR="00A604A9" w:rsidRPr="00171DA7" w:rsidRDefault="00000000">
      <w:pPr>
        <w:spacing w:after="0"/>
        <w:ind w:left="425"/>
        <w:rPr>
          <w:lang w:val="it-IT"/>
        </w:rPr>
      </w:pPr>
      <w:r w:rsidRPr="00171DA7">
        <w:rPr>
          <w:lang w:val="it-IT"/>
        </w:rPr>
        <w:t>B) Ne sono una tipologia le cellule dendritiche plasmocitoidi, così chiamate perché hanno un aspetto simile ai linfociti B.</w:t>
      </w:r>
    </w:p>
    <w:p w14:paraId="49D6695F" w14:textId="77777777" w:rsidR="00A604A9" w:rsidRPr="00171DA7" w:rsidRDefault="00000000">
      <w:pPr>
        <w:spacing w:after="0"/>
        <w:ind w:left="425"/>
        <w:rPr>
          <w:lang w:val="it-IT"/>
        </w:rPr>
      </w:pPr>
      <w:r w:rsidRPr="00171DA7">
        <w:rPr>
          <w:lang w:val="it-IT"/>
        </w:rPr>
        <w:t>C) Non hanno una funzione ben specifica nel nostro corpo.</w:t>
      </w:r>
    </w:p>
    <w:p w14:paraId="4195416C" w14:textId="77777777" w:rsidR="00A604A9" w:rsidRPr="00171DA7" w:rsidRDefault="00000000">
      <w:pPr>
        <w:spacing w:after="0"/>
        <w:ind w:left="425"/>
        <w:rPr>
          <w:lang w:val="it-IT"/>
        </w:rPr>
      </w:pPr>
      <w:r w:rsidRPr="00171DA7">
        <w:rPr>
          <w:highlight w:val="yellow"/>
          <w:lang w:val="it-IT"/>
        </w:rPr>
        <w:t>D) Ne sono una tipologia le cellule dendritiche derivate da monociti le quali non hanno un ruolo in vivo.</w:t>
      </w:r>
    </w:p>
    <w:p w14:paraId="15FB92E5" w14:textId="77777777" w:rsidR="00A604A9" w:rsidRPr="00171DA7" w:rsidRDefault="00000000">
      <w:pPr>
        <w:spacing w:after="0"/>
        <w:ind w:left="425"/>
        <w:rPr>
          <w:lang w:val="it-IT"/>
        </w:rPr>
      </w:pPr>
      <w:r w:rsidRPr="00171DA7">
        <w:rPr>
          <w:lang w:val="it-IT"/>
        </w:rPr>
        <w:t>E) Ne sono una tipologia le cellule di Langerhans, presenti soprattutto a livello del fegato.</w:t>
      </w:r>
    </w:p>
    <w:p w14:paraId="6F3F19AE" w14:textId="77777777" w:rsidR="00A604A9" w:rsidRPr="00171DA7" w:rsidRDefault="00A604A9">
      <w:pPr>
        <w:rPr>
          <w:lang w:val="it-IT"/>
        </w:rPr>
      </w:pPr>
    </w:p>
    <w:p w14:paraId="62C914C8" w14:textId="77777777" w:rsidR="00A604A9" w:rsidRPr="00171DA7" w:rsidRDefault="00000000">
      <w:pPr>
        <w:rPr>
          <w:lang w:val="it-IT"/>
        </w:rPr>
      </w:pPr>
      <w:r w:rsidRPr="00171DA7">
        <w:rPr>
          <w:b/>
          <w:lang w:val="it-IT"/>
        </w:rPr>
        <w:t xml:space="preserve">187. </w:t>
      </w:r>
      <w:r w:rsidRPr="00171DA7">
        <w:rPr>
          <w:lang w:val="it-IT"/>
        </w:rPr>
        <w:t>Quale delle seguenti affermazioni sulla ricombinazione VDJ è vera?</w:t>
      </w:r>
    </w:p>
    <w:p w14:paraId="572F1E23" w14:textId="77777777" w:rsidR="00A604A9" w:rsidRPr="00171DA7" w:rsidRDefault="00000000">
      <w:pPr>
        <w:spacing w:after="0"/>
        <w:ind w:left="425"/>
        <w:rPr>
          <w:lang w:val="it-IT"/>
        </w:rPr>
      </w:pPr>
      <w:r w:rsidRPr="00171DA7">
        <w:rPr>
          <w:lang w:val="it-IT"/>
        </w:rPr>
        <w:t>A) Può avvenire sia nelle cellule dendritiche che nelle cellule linfoidi.</w:t>
      </w:r>
    </w:p>
    <w:p w14:paraId="45A40A9E" w14:textId="77777777" w:rsidR="00A604A9" w:rsidRPr="00171DA7" w:rsidRDefault="00000000">
      <w:pPr>
        <w:spacing w:after="0"/>
        <w:ind w:left="425"/>
        <w:rPr>
          <w:lang w:val="it-IT"/>
        </w:rPr>
      </w:pPr>
      <w:r w:rsidRPr="00171DA7">
        <w:rPr>
          <w:highlight w:val="yellow"/>
          <w:lang w:val="it-IT"/>
        </w:rPr>
        <w:t>B) La ricombinazione avviene in un ordine preciso, prima D con J e poi V con DJ.</w:t>
      </w:r>
    </w:p>
    <w:p w14:paraId="41382A70" w14:textId="77777777" w:rsidR="00A604A9" w:rsidRPr="00171DA7" w:rsidRDefault="00000000">
      <w:pPr>
        <w:spacing w:after="0"/>
        <w:ind w:left="425"/>
        <w:rPr>
          <w:lang w:val="it-IT"/>
        </w:rPr>
      </w:pPr>
      <w:r w:rsidRPr="00171DA7">
        <w:rPr>
          <w:lang w:val="it-IT"/>
        </w:rPr>
        <w:t>C) Il segmento D è assente nelle catene beta e delta</w:t>
      </w:r>
    </w:p>
    <w:p w14:paraId="22C0D8C4" w14:textId="77777777" w:rsidR="00A604A9" w:rsidRPr="00171DA7" w:rsidRDefault="00000000">
      <w:pPr>
        <w:spacing w:after="0"/>
        <w:ind w:left="425"/>
        <w:rPr>
          <w:lang w:val="it-IT"/>
        </w:rPr>
      </w:pPr>
      <w:r w:rsidRPr="00171DA7">
        <w:rPr>
          <w:lang w:val="it-IT"/>
        </w:rPr>
        <w:t>D) Le catene alpha e delta si trovano intercalate sullo stesso cromosoma, il cromosoma 7</w:t>
      </w:r>
    </w:p>
    <w:p w14:paraId="5B489505" w14:textId="77777777" w:rsidR="00A604A9" w:rsidRPr="00171DA7" w:rsidRDefault="00000000">
      <w:pPr>
        <w:spacing w:after="0"/>
        <w:ind w:left="425"/>
        <w:rPr>
          <w:lang w:val="it-IT"/>
        </w:rPr>
      </w:pPr>
      <w:r w:rsidRPr="00171DA7">
        <w:rPr>
          <w:lang w:val="it-IT"/>
        </w:rPr>
        <w:t>E) La diversità combinatoria è sufficiente per arrivare alle 10^18 possibili combinazioni per il TCR.</w:t>
      </w:r>
    </w:p>
    <w:p w14:paraId="0A89B50A" w14:textId="77777777" w:rsidR="00A604A9" w:rsidRPr="00171DA7" w:rsidRDefault="00A604A9">
      <w:pPr>
        <w:rPr>
          <w:lang w:val="it-IT"/>
        </w:rPr>
      </w:pPr>
    </w:p>
    <w:p w14:paraId="5FF2FA67" w14:textId="77777777" w:rsidR="00A604A9" w:rsidRPr="00171DA7" w:rsidRDefault="00000000">
      <w:pPr>
        <w:rPr>
          <w:lang w:val="it-IT"/>
        </w:rPr>
      </w:pPr>
      <w:r w:rsidRPr="00171DA7">
        <w:rPr>
          <w:b/>
          <w:lang w:val="it-IT"/>
        </w:rPr>
        <w:t xml:space="preserve">188. </w:t>
      </w:r>
      <w:r w:rsidRPr="00171DA7">
        <w:rPr>
          <w:lang w:val="it-IT"/>
        </w:rPr>
        <w:t>Quale delle affermazioni riguardanti il C3b è falsa:</w:t>
      </w:r>
    </w:p>
    <w:p w14:paraId="077D1CFC" w14:textId="77777777" w:rsidR="00A604A9" w:rsidRPr="00171DA7" w:rsidRDefault="00000000">
      <w:pPr>
        <w:spacing w:after="0"/>
        <w:ind w:left="425"/>
        <w:rPr>
          <w:lang w:val="it-IT"/>
        </w:rPr>
      </w:pPr>
      <w:r w:rsidRPr="00171DA7">
        <w:rPr>
          <w:lang w:val="it-IT"/>
        </w:rPr>
        <w:t>A) Può̀ opsonizzare i microbi</w:t>
      </w:r>
    </w:p>
    <w:p w14:paraId="65CDA1AC" w14:textId="77777777" w:rsidR="00A604A9" w:rsidRPr="00171DA7" w:rsidRDefault="00000000">
      <w:pPr>
        <w:spacing w:after="0"/>
        <w:ind w:left="425"/>
        <w:rPr>
          <w:lang w:val="it-IT"/>
        </w:rPr>
      </w:pPr>
      <w:r w:rsidRPr="00171DA7">
        <w:rPr>
          <w:lang w:val="it-IT"/>
        </w:rPr>
        <w:t>B) Sul C3b legato in membrana si può̀ legare il fattore B</w:t>
      </w:r>
    </w:p>
    <w:p w14:paraId="1CC0312F" w14:textId="77777777" w:rsidR="00A604A9" w:rsidRPr="00171DA7" w:rsidRDefault="00000000">
      <w:pPr>
        <w:spacing w:after="0"/>
        <w:ind w:left="425"/>
        <w:rPr>
          <w:lang w:val="it-IT"/>
        </w:rPr>
      </w:pPr>
      <w:r w:rsidRPr="00171DA7">
        <w:rPr>
          <w:lang w:val="it-IT"/>
        </w:rPr>
        <w:lastRenderedPageBreak/>
        <w:t>C) Sulla membrana del patogeno può̀ legare C5 e tagliarlo</w:t>
      </w:r>
    </w:p>
    <w:p w14:paraId="142B888E" w14:textId="77777777" w:rsidR="00A604A9" w:rsidRPr="00171DA7" w:rsidRDefault="00000000">
      <w:pPr>
        <w:spacing w:after="0"/>
        <w:ind w:left="425"/>
        <w:rPr>
          <w:lang w:val="it-IT"/>
        </w:rPr>
      </w:pPr>
      <w:r w:rsidRPr="00171DA7">
        <w:rPr>
          <w:lang w:val="it-IT"/>
        </w:rPr>
        <w:t>D) Può̀ produrre i suoi effetti tramite due vie principali</w:t>
      </w:r>
    </w:p>
    <w:p w14:paraId="65227711" w14:textId="77777777" w:rsidR="00A604A9" w:rsidRPr="00171DA7" w:rsidRDefault="00000000">
      <w:pPr>
        <w:spacing w:after="0"/>
        <w:ind w:left="425"/>
        <w:rPr>
          <w:lang w:val="it-IT"/>
        </w:rPr>
      </w:pPr>
      <w:r w:rsidRPr="00171DA7">
        <w:rPr>
          <w:highlight w:val="yellow"/>
          <w:lang w:val="it-IT"/>
        </w:rPr>
        <w:t>E) Può portare alla morte del microbo opsonizzandolo e rendendolo più appetibile ai fagociti professionisti, ma mai generando la sua lisi spontanea senza intervento di altre cellule</w:t>
      </w:r>
    </w:p>
    <w:p w14:paraId="763EABF4" w14:textId="77777777" w:rsidR="00A604A9" w:rsidRPr="00171DA7" w:rsidRDefault="00A604A9">
      <w:pPr>
        <w:rPr>
          <w:lang w:val="it-IT"/>
        </w:rPr>
      </w:pPr>
    </w:p>
    <w:p w14:paraId="5D57953E" w14:textId="77777777" w:rsidR="00A604A9" w:rsidRPr="00171DA7" w:rsidRDefault="00000000">
      <w:pPr>
        <w:rPr>
          <w:lang w:val="it-IT"/>
        </w:rPr>
      </w:pPr>
      <w:r w:rsidRPr="00171DA7">
        <w:rPr>
          <w:b/>
          <w:lang w:val="it-IT"/>
        </w:rPr>
        <w:t xml:space="preserve">189. </w:t>
      </w:r>
      <w:r w:rsidRPr="00171DA7">
        <w:rPr>
          <w:lang w:val="it-IT"/>
        </w:rPr>
        <w:t>Il premio Nobel per la medicina nel 2011 e’ stato assegnato meta’ ai ricercatori Beutler e Hoffman per I loro studi sull TLR4 e l’attivazione della risposta naturale, e meta’ a Steinman, deceduto poco prima del conferimento del premio. Qual’e’ stato il contributo scientifico che ha portato all’assegnazione del premio a Steinman?</w:t>
      </w:r>
    </w:p>
    <w:p w14:paraId="0405510E" w14:textId="77777777" w:rsidR="00A604A9" w:rsidRPr="00171DA7" w:rsidRDefault="00000000">
      <w:pPr>
        <w:spacing w:after="0"/>
        <w:ind w:left="425"/>
        <w:rPr>
          <w:lang w:val="it-IT"/>
        </w:rPr>
      </w:pPr>
      <w:r w:rsidRPr="00171DA7">
        <w:rPr>
          <w:lang w:val="it-IT"/>
        </w:rPr>
        <w:t>1) La scoperta del ruolo delle cellule follicolari dendritiche nella risposta adattativa</w:t>
      </w:r>
    </w:p>
    <w:p w14:paraId="5B033E48" w14:textId="77777777" w:rsidR="00A604A9" w:rsidRPr="00171DA7" w:rsidRDefault="00000000">
      <w:pPr>
        <w:spacing w:after="0"/>
        <w:ind w:left="425"/>
        <w:rPr>
          <w:lang w:val="it-IT"/>
        </w:rPr>
      </w:pPr>
      <w:r w:rsidRPr="00171DA7">
        <w:rPr>
          <w:lang w:val="it-IT"/>
        </w:rPr>
        <w:t>2) La scoperta delle cellule NK e il loro ruolo nella risposta adattativa</w:t>
      </w:r>
    </w:p>
    <w:p w14:paraId="267932D7" w14:textId="77777777" w:rsidR="00A604A9" w:rsidRPr="00171DA7" w:rsidRDefault="00000000">
      <w:pPr>
        <w:spacing w:after="0"/>
        <w:ind w:left="425"/>
        <w:rPr>
          <w:lang w:val="it-IT"/>
        </w:rPr>
      </w:pPr>
      <w:r w:rsidRPr="00171DA7">
        <w:rPr>
          <w:lang w:val="it-IT"/>
        </w:rPr>
        <w:t>3) La scoperta delle funzioni delle cellule NK, T nell’attivazione della risposta innata</w:t>
      </w:r>
    </w:p>
    <w:p w14:paraId="12A01E0D" w14:textId="77777777" w:rsidR="00A604A9" w:rsidRPr="00171DA7" w:rsidRDefault="00000000">
      <w:pPr>
        <w:spacing w:after="0"/>
        <w:ind w:left="425"/>
        <w:rPr>
          <w:lang w:val="it-IT"/>
        </w:rPr>
      </w:pPr>
      <w:r w:rsidRPr="00171DA7">
        <w:rPr>
          <w:highlight w:val="yellow"/>
          <w:lang w:val="it-IT"/>
        </w:rPr>
        <w:t>4) La scoperta delle cellule dendritiche e il loro ruolo nella risposta adattativa</w:t>
      </w:r>
    </w:p>
    <w:p w14:paraId="23AD9830" w14:textId="77777777" w:rsidR="00A604A9" w:rsidRPr="00171DA7" w:rsidRDefault="00A604A9">
      <w:pPr>
        <w:rPr>
          <w:lang w:val="it-IT"/>
        </w:rPr>
      </w:pPr>
    </w:p>
    <w:p w14:paraId="55B43D82" w14:textId="77777777" w:rsidR="00A604A9" w:rsidRPr="00171DA7" w:rsidRDefault="00000000">
      <w:pPr>
        <w:pStyle w:val="Titolo1"/>
        <w:rPr>
          <w:lang w:val="it-IT"/>
        </w:rPr>
      </w:pPr>
      <w:bookmarkStart w:id="4" w:name="cat_linfociti_t_tcr_sviluppo_e_attivazio"/>
      <w:r w:rsidRPr="00171DA7">
        <w:rPr>
          <w:lang w:val="it-IT"/>
        </w:rPr>
        <w:t>Linfociti T (TCR, sviluppo e attivazione)</w:t>
      </w:r>
      <w:bookmarkEnd w:id="4"/>
    </w:p>
    <w:p w14:paraId="7EA8766B" w14:textId="77777777" w:rsidR="00A604A9" w:rsidRPr="00171DA7" w:rsidRDefault="00000000">
      <w:pPr>
        <w:rPr>
          <w:lang w:val="it-IT"/>
        </w:rPr>
      </w:pPr>
      <w:r w:rsidRPr="00171DA7">
        <w:rPr>
          <w:b/>
          <w:lang w:val="it-IT"/>
        </w:rPr>
        <w:t xml:space="preserve">190. </w:t>
      </w:r>
      <w:r w:rsidRPr="00171DA7">
        <w:rPr>
          <w:lang w:val="it-IT"/>
        </w:rPr>
        <w:t>Quale tra le seguenti affermazioni riguardo il BCR e il TCR è FALSA?</w:t>
      </w:r>
    </w:p>
    <w:p w14:paraId="1FD3F10B" w14:textId="77777777" w:rsidR="00A604A9" w:rsidRPr="00171DA7" w:rsidRDefault="00000000">
      <w:pPr>
        <w:spacing w:after="0"/>
        <w:ind w:left="425"/>
        <w:rPr>
          <w:lang w:val="it-IT"/>
        </w:rPr>
      </w:pPr>
      <w:r w:rsidRPr="00171DA7">
        <w:rPr>
          <w:lang w:val="it-IT"/>
        </w:rPr>
        <w:t>A) Sono recettori costituiti da proteine della classe delle immunoglobuline.</w:t>
      </w:r>
    </w:p>
    <w:p w14:paraId="20D2E460" w14:textId="77777777" w:rsidR="00A604A9" w:rsidRPr="00171DA7" w:rsidRDefault="00000000">
      <w:pPr>
        <w:spacing w:after="0"/>
        <w:ind w:left="425"/>
        <w:rPr>
          <w:lang w:val="it-IT"/>
        </w:rPr>
      </w:pPr>
      <w:r w:rsidRPr="00171DA7">
        <w:rPr>
          <w:highlight w:val="yellow"/>
          <w:lang w:val="it-IT"/>
        </w:rPr>
        <w:t>B) Riconoscono entrambi l’antigene in forma nativa.</w:t>
      </w:r>
    </w:p>
    <w:p w14:paraId="55900540" w14:textId="77777777" w:rsidR="00A604A9" w:rsidRPr="00171DA7" w:rsidRDefault="00000000">
      <w:pPr>
        <w:spacing w:after="0"/>
        <w:ind w:left="425"/>
        <w:rPr>
          <w:lang w:val="it-IT"/>
        </w:rPr>
      </w:pPr>
      <w:r w:rsidRPr="00171DA7">
        <w:rPr>
          <w:lang w:val="it-IT"/>
        </w:rPr>
        <w:t>C) Sono presenti su tipi cellulari differenti.</w:t>
      </w:r>
    </w:p>
    <w:p w14:paraId="112641F1" w14:textId="77777777" w:rsidR="00A604A9" w:rsidRPr="00171DA7" w:rsidRDefault="00000000">
      <w:pPr>
        <w:spacing w:after="0"/>
        <w:ind w:left="425"/>
        <w:rPr>
          <w:lang w:val="it-IT"/>
        </w:rPr>
      </w:pPr>
      <w:r w:rsidRPr="00171DA7">
        <w:rPr>
          <w:lang w:val="it-IT"/>
        </w:rPr>
        <w:t>D) Sono dimeri, ossia formati da due proteine.</w:t>
      </w:r>
    </w:p>
    <w:p w14:paraId="03BC7E4A" w14:textId="77777777" w:rsidR="00A604A9" w:rsidRPr="00171DA7" w:rsidRDefault="00000000">
      <w:pPr>
        <w:spacing w:after="0"/>
        <w:ind w:left="425"/>
        <w:rPr>
          <w:lang w:val="it-IT"/>
        </w:rPr>
      </w:pPr>
      <w:r w:rsidRPr="00171DA7">
        <w:rPr>
          <w:lang w:val="it-IT"/>
        </w:rPr>
        <w:t>E) Presentano regioni costanti e regioni variabili.</w:t>
      </w:r>
    </w:p>
    <w:p w14:paraId="71459826" w14:textId="77777777" w:rsidR="00A604A9" w:rsidRPr="00171DA7" w:rsidRDefault="00A604A9">
      <w:pPr>
        <w:rPr>
          <w:lang w:val="it-IT"/>
        </w:rPr>
      </w:pPr>
    </w:p>
    <w:p w14:paraId="15EADDA6" w14:textId="77777777" w:rsidR="00A604A9" w:rsidRPr="00171DA7" w:rsidRDefault="00000000">
      <w:pPr>
        <w:rPr>
          <w:lang w:val="it-IT"/>
        </w:rPr>
      </w:pPr>
      <w:r w:rsidRPr="00171DA7">
        <w:rPr>
          <w:b/>
          <w:lang w:val="it-IT"/>
        </w:rPr>
        <w:t xml:space="preserve">191. </w:t>
      </w:r>
      <w:r w:rsidRPr="00171DA7">
        <w:rPr>
          <w:lang w:val="it-IT"/>
        </w:rPr>
        <w:t>Quale affermazione riguardante il TCR e i suoi corecettori è corretta?</w:t>
      </w:r>
    </w:p>
    <w:p w14:paraId="6E45D5E2" w14:textId="77777777" w:rsidR="00A604A9" w:rsidRPr="00171DA7" w:rsidRDefault="00000000">
      <w:pPr>
        <w:spacing w:after="0"/>
        <w:ind w:left="425"/>
        <w:rPr>
          <w:lang w:val="it-IT"/>
        </w:rPr>
      </w:pPr>
      <w:r w:rsidRPr="00171DA7">
        <w:rPr>
          <w:lang w:val="it-IT"/>
        </w:rPr>
        <w:t>A) Esistono due tipi di eterodimeri di TCR che hanno in comune la catena alpha.</w:t>
      </w:r>
    </w:p>
    <w:p w14:paraId="082B423B" w14:textId="77777777" w:rsidR="00A604A9" w:rsidRPr="00171DA7" w:rsidRDefault="00000000">
      <w:pPr>
        <w:spacing w:after="0"/>
        <w:ind w:left="425"/>
        <w:rPr>
          <w:lang w:val="it-IT"/>
        </w:rPr>
      </w:pPr>
      <w:r w:rsidRPr="00171DA7">
        <w:rPr>
          <w:lang w:val="it-IT"/>
        </w:rPr>
        <w:t>B) Il corecettore CD4 è formato da quattro domini immunoglobulinici che legano alpha tre su MHC 1.</w:t>
      </w:r>
    </w:p>
    <w:p w14:paraId="7E98801C" w14:textId="77777777" w:rsidR="00A604A9" w:rsidRPr="00171DA7" w:rsidRDefault="00000000">
      <w:pPr>
        <w:spacing w:after="0"/>
        <w:ind w:left="425"/>
        <w:rPr>
          <w:lang w:val="it-IT"/>
        </w:rPr>
      </w:pPr>
      <w:r w:rsidRPr="00171DA7">
        <w:rPr>
          <w:lang w:val="it-IT"/>
        </w:rPr>
        <w:t>C) Il corecettore CD8 è formato da due catene polipeptidiche con un unico dominio immunoglobulinico che legano beta 2 microglobulina su MHC 1.</w:t>
      </w:r>
    </w:p>
    <w:p w14:paraId="3B77B898" w14:textId="77777777" w:rsidR="00A604A9" w:rsidRPr="00171DA7" w:rsidRDefault="00000000">
      <w:pPr>
        <w:spacing w:after="0"/>
        <w:ind w:left="425"/>
        <w:rPr>
          <w:lang w:val="it-IT"/>
        </w:rPr>
      </w:pPr>
      <w:r w:rsidRPr="00171DA7">
        <w:rPr>
          <w:lang w:val="it-IT"/>
        </w:rPr>
        <w:t>D) I linfociti CD8+ provocano la morte solamente del patogeno intracellulare.</w:t>
      </w:r>
    </w:p>
    <w:p w14:paraId="7AF173F6" w14:textId="77777777" w:rsidR="00A604A9" w:rsidRPr="00171DA7" w:rsidRDefault="00000000">
      <w:pPr>
        <w:spacing w:after="0"/>
        <w:ind w:left="425"/>
        <w:rPr>
          <w:lang w:val="it-IT"/>
        </w:rPr>
      </w:pPr>
      <w:r w:rsidRPr="00171DA7">
        <w:rPr>
          <w:highlight w:val="yellow"/>
          <w:lang w:val="it-IT"/>
        </w:rPr>
        <w:t>E) I linfociti CD4+ legano sia macrofagi che linfociti B provocando però un effetto diverso a seconda del tipo cellulare.</w:t>
      </w:r>
    </w:p>
    <w:p w14:paraId="1BFA8EEB" w14:textId="77777777" w:rsidR="00A604A9" w:rsidRPr="00171DA7" w:rsidRDefault="00A604A9">
      <w:pPr>
        <w:rPr>
          <w:lang w:val="it-IT"/>
        </w:rPr>
      </w:pPr>
    </w:p>
    <w:p w14:paraId="76498C3C" w14:textId="77777777" w:rsidR="00A604A9" w:rsidRPr="00171DA7" w:rsidRDefault="00000000">
      <w:pPr>
        <w:rPr>
          <w:lang w:val="it-IT"/>
        </w:rPr>
      </w:pPr>
      <w:r w:rsidRPr="00171DA7">
        <w:rPr>
          <w:b/>
          <w:lang w:val="it-IT"/>
        </w:rPr>
        <w:t xml:space="preserve">192. </w:t>
      </w:r>
      <w:r w:rsidRPr="00171DA7">
        <w:rPr>
          <w:lang w:val="it-IT"/>
        </w:rPr>
        <w:t>Quale delle seguenti affermazioni riguardo gli enzimi RAG è corretta?</w:t>
      </w:r>
    </w:p>
    <w:p w14:paraId="7E95C2D8" w14:textId="77777777" w:rsidR="00A604A9" w:rsidRPr="00171DA7" w:rsidRDefault="00000000">
      <w:pPr>
        <w:spacing w:after="0"/>
        <w:ind w:left="425"/>
        <w:rPr>
          <w:lang w:val="it-IT"/>
        </w:rPr>
      </w:pPr>
      <w:r w:rsidRPr="00171DA7">
        <w:rPr>
          <w:lang w:val="it-IT"/>
        </w:rPr>
        <w:t>A) Sono enzimi fondamentali solo per la ricombinazione di D con J.</w:t>
      </w:r>
    </w:p>
    <w:p w14:paraId="5260CBC8" w14:textId="77777777" w:rsidR="00A604A9" w:rsidRPr="00171DA7" w:rsidRDefault="00000000">
      <w:pPr>
        <w:spacing w:after="0"/>
        <w:ind w:left="425"/>
        <w:rPr>
          <w:lang w:val="it-IT"/>
        </w:rPr>
      </w:pPr>
      <w:r w:rsidRPr="00171DA7">
        <w:rPr>
          <w:highlight w:val="yellow"/>
          <w:lang w:val="it-IT"/>
        </w:rPr>
        <w:lastRenderedPageBreak/>
        <w:t>B) Funzionano come un dimero e si legano tra loro grazie ai domini NBD.</w:t>
      </w:r>
    </w:p>
    <w:p w14:paraId="6676A679" w14:textId="77777777" w:rsidR="00A604A9" w:rsidRPr="00171DA7" w:rsidRDefault="00000000">
      <w:pPr>
        <w:spacing w:after="0"/>
        <w:ind w:left="425"/>
        <w:rPr>
          <w:lang w:val="it-IT"/>
        </w:rPr>
      </w:pPr>
      <w:r w:rsidRPr="00171DA7">
        <w:rPr>
          <w:lang w:val="it-IT"/>
        </w:rPr>
        <w:t>C) L’azione di RAG1 è mediata dallo ione Na2+.</w:t>
      </w:r>
    </w:p>
    <w:p w14:paraId="70DD6298" w14:textId="77777777" w:rsidR="00A604A9" w:rsidRPr="00171DA7" w:rsidRDefault="00000000">
      <w:pPr>
        <w:spacing w:after="0"/>
        <w:ind w:left="425"/>
        <w:rPr>
          <w:lang w:val="it-IT"/>
        </w:rPr>
      </w:pPr>
      <w:r w:rsidRPr="00171DA7">
        <w:rPr>
          <w:lang w:val="it-IT"/>
        </w:rPr>
        <w:t>D) RAG1 e RAG2 sono costitutivamente espresse in tutte le fasi del ciclo cellulare.</w:t>
      </w:r>
    </w:p>
    <w:p w14:paraId="781C5DF9" w14:textId="77777777" w:rsidR="00A604A9" w:rsidRPr="00171DA7" w:rsidRDefault="00000000">
      <w:pPr>
        <w:spacing w:after="0"/>
        <w:ind w:left="425"/>
        <w:rPr>
          <w:lang w:val="it-IT"/>
        </w:rPr>
      </w:pPr>
      <w:r w:rsidRPr="00171DA7">
        <w:rPr>
          <w:lang w:val="it-IT"/>
        </w:rPr>
        <w:t>E) RAG 1 e RAG 2 si trovano nel citosol.</w:t>
      </w:r>
    </w:p>
    <w:p w14:paraId="734E03ED" w14:textId="77777777" w:rsidR="00A604A9" w:rsidRPr="00171DA7" w:rsidRDefault="00A604A9">
      <w:pPr>
        <w:rPr>
          <w:lang w:val="it-IT"/>
        </w:rPr>
      </w:pPr>
    </w:p>
    <w:p w14:paraId="12F99FA6" w14:textId="77777777" w:rsidR="00A604A9" w:rsidRPr="00171DA7" w:rsidRDefault="00000000">
      <w:pPr>
        <w:rPr>
          <w:lang w:val="it-IT"/>
        </w:rPr>
      </w:pPr>
      <w:r w:rsidRPr="00171DA7">
        <w:rPr>
          <w:b/>
          <w:lang w:val="it-IT"/>
        </w:rPr>
        <w:t xml:space="preserve">193. </w:t>
      </w:r>
      <w:r w:rsidRPr="00171DA7">
        <w:rPr>
          <w:lang w:val="it-IT"/>
        </w:rPr>
        <w:t>Fasi della ricombinazione, quale di queste affermazioni è FALSA?</w:t>
      </w:r>
    </w:p>
    <w:p w14:paraId="0D6E6339" w14:textId="77777777" w:rsidR="00A604A9" w:rsidRPr="00171DA7" w:rsidRDefault="00000000">
      <w:pPr>
        <w:spacing w:after="0"/>
        <w:ind w:left="425"/>
        <w:rPr>
          <w:lang w:val="it-IT"/>
        </w:rPr>
      </w:pPr>
      <w:r w:rsidRPr="00171DA7">
        <w:rPr>
          <w:lang w:val="it-IT"/>
        </w:rPr>
        <w:t>A) RAG taglia grazie all’inserimento di una molecola d’acqua.</w:t>
      </w:r>
    </w:p>
    <w:p w14:paraId="5EE132DC" w14:textId="77777777" w:rsidR="00A604A9" w:rsidRPr="00171DA7" w:rsidRDefault="00000000">
      <w:pPr>
        <w:spacing w:after="0"/>
        <w:ind w:left="425"/>
        <w:rPr>
          <w:lang w:val="it-IT"/>
        </w:rPr>
      </w:pPr>
      <w:r w:rsidRPr="00171DA7">
        <w:rPr>
          <w:lang w:val="it-IT"/>
        </w:rPr>
        <w:t>B) TdT aggiunge nucleotidi casuali creando così ulteriore variabilità.</w:t>
      </w:r>
    </w:p>
    <w:p w14:paraId="006901C2" w14:textId="77777777" w:rsidR="00A604A9" w:rsidRPr="00171DA7" w:rsidRDefault="00000000">
      <w:pPr>
        <w:spacing w:after="0"/>
        <w:ind w:left="425"/>
        <w:rPr>
          <w:lang w:val="it-IT"/>
        </w:rPr>
      </w:pPr>
      <w:r w:rsidRPr="00171DA7">
        <w:rPr>
          <w:lang w:val="it-IT"/>
        </w:rPr>
        <w:t>C) Artemis si occupa di tagliare l’estremità “BLUNT”.</w:t>
      </w:r>
    </w:p>
    <w:p w14:paraId="57752F2A" w14:textId="77777777" w:rsidR="00A604A9" w:rsidRPr="00171DA7" w:rsidRDefault="00000000">
      <w:pPr>
        <w:spacing w:after="0"/>
        <w:ind w:left="425"/>
        <w:rPr>
          <w:lang w:val="it-IT"/>
        </w:rPr>
      </w:pPr>
      <w:r w:rsidRPr="00171DA7">
        <w:rPr>
          <w:highlight w:val="yellow"/>
          <w:lang w:val="it-IT"/>
        </w:rPr>
        <w:t>D) Con il suo taglio RAG forma due estremità che verrano processate allo stesso modo.</w:t>
      </w:r>
    </w:p>
    <w:p w14:paraId="459F473C" w14:textId="77777777" w:rsidR="00A604A9" w:rsidRPr="00171DA7" w:rsidRDefault="00A604A9">
      <w:pPr>
        <w:rPr>
          <w:lang w:val="it-IT"/>
        </w:rPr>
      </w:pPr>
    </w:p>
    <w:p w14:paraId="0A7C9D05" w14:textId="77777777" w:rsidR="00A604A9" w:rsidRPr="00171DA7" w:rsidRDefault="00000000">
      <w:pPr>
        <w:rPr>
          <w:lang w:val="it-IT"/>
        </w:rPr>
      </w:pPr>
      <w:r w:rsidRPr="00171DA7">
        <w:rPr>
          <w:b/>
          <w:lang w:val="it-IT"/>
        </w:rPr>
        <w:t xml:space="preserve">194. </w:t>
      </w:r>
      <w:r w:rsidRPr="00171DA7">
        <w:rPr>
          <w:lang w:val="it-IT"/>
        </w:rPr>
        <w:t>Quale delle seguenti affermazioni è vera?</w:t>
      </w:r>
    </w:p>
    <w:p w14:paraId="69A08295" w14:textId="77777777" w:rsidR="00A604A9" w:rsidRPr="00171DA7" w:rsidRDefault="00000000">
      <w:pPr>
        <w:spacing w:after="0"/>
        <w:ind w:left="425"/>
        <w:rPr>
          <w:lang w:val="it-IT"/>
        </w:rPr>
      </w:pPr>
      <w:r w:rsidRPr="00171DA7">
        <w:rPr>
          <w:lang w:val="it-IT"/>
        </w:rPr>
        <w:t>A) Le CDR sono sequenze invariate del TCR, conservate nella specie.</w:t>
      </w:r>
    </w:p>
    <w:p w14:paraId="4DBE900E" w14:textId="77777777" w:rsidR="00A604A9" w:rsidRPr="00171DA7" w:rsidRDefault="00000000">
      <w:pPr>
        <w:spacing w:after="0"/>
        <w:ind w:left="425"/>
        <w:rPr>
          <w:lang w:val="it-IT"/>
        </w:rPr>
      </w:pPr>
      <w:r w:rsidRPr="00171DA7">
        <w:rPr>
          <w:highlight w:val="yellow"/>
          <w:lang w:val="it-IT"/>
        </w:rPr>
        <w:t>B) Le catene Z (o CD16), posseggono 3 sequenza ITAM intracitoplasmatiche.</w:t>
      </w:r>
    </w:p>
    <w:p w14:paraId="22A94194" w14:textId="77777777" w:rsidR="00A604A9" w:rsidRPr="00171DA7" w:rsidRDefault="00000000">
      <w:pPr>
        <w:spacing w:after="0"/>
        <w:ind w:left="425"/>
        <w:rPr>
          <w:lang w:val="it-IT"/>
        </w:rPr>
      </w:pPr>
      <w:r w:rsidRPr="00171DA7">
        <w:rPr>
          <w:lang w:val="it-IT"/>
        </w:rPr>
        <w:t>C) Le sequenze ITAM inibiscono l’attivazione della cascata di segnali.</w:t>
      </w:r>
    </w:p>
    <w:p w14:paraId="52459219" w14:textId="77777777" w:rsidR="00A604A9" w:rsidRPr="00171DA7" w:rsidRDefault="00000000">
      <w:pPr>
        <w:spacing w:after="0"/>
        <w:ind w:left="425"/>
        <w:rPr>
          <w:lang w:val="it-IT"/>
        </w:rPr>
      </w:pPr>
      <w:r w:rsidRPr="00171DA7">
        <w:rPr>
          <w:lang w:val="it-IT"/>
        </w:rPr>
        <w:t>D) Il CD3 è un eterodimero con 3 sequenze ITAM Intracitoplasmatiche.</w:t>
      </w:r>
    </w:p>
    <w:p w14:paraId="52029FEC" w14:textId="77777777" w:rsidR="00A604A9" w:rsidRPr="00171DA7" w:rsidRDefault="00000000">
      <w:pPr>
        <w:spacing w:after="0"/>
        <w:ind w:left="425"/>
        <w:rPr>
          <w:lang w:val="it-IT"/>
        </w:rPr>
      </w:pPr>
      <w:r w:rsidRPr="00171DA7">
        <w:rPr>
          <w:lang w:val="it-IT"/>
        </w:rPr>
        <w:t>E) Il CDR3 è specificato da regioni del segmento J.</w:t>
      </w:r>
    </w:p>
    <w:p w14:paraId="49BE0E94" w14:textId="77777777" w:rsidR="00A604A9" w:rsidRPr="00171DA7" w:rsidRDefault="00A604A9">
      <w:pPr>
        <w:rPr>
          <w:lang w:val="it-IT"/>
        </w:rPr>
      </w:pPr>
    </w:p>
    <w:p w14:paraId="1B42288C" w14:textId="77777777" w:rsidR="00A604A9" w:rsidRPr="00171DA7" w:rsidRDefault="00000000">
      <w:pPr>
        <w:rPr>
          <w:lang w:val="it-IT"/>
        </w:rPr>
      </w:pPr>
      <w:r w:rsidRPr="00171DA7">
        <w:rPr>
          <w:b/>
          <w:lang w:val="it-IT"/>
        </w:rPr>
        <w:t xml:space="preserve">195. </w:t>
      </w:r>
      <w:r w:rsidRPr="00171DA7">
        <w:rPr>
          <w:lang w:val="it-IT"/>
        </w:rPr>
        <w:t>La seguente affermazione è vera o falsa?</w:t>
      </w:r>
      <w:r w:rsidRPr="00171DA7">
        <w:rPr>
          <w:lang w:val="it-IT"/>
        </w:rPr>
        <w:br/>
        <w:t>I corpuscoli di Hassal si trovano nella midollare del Timo ed è qui che le cellule</w:t>
      </w:r>
      <w:r w:rsidRPr="00171DA7">
        <w:rPr>
          <w:lang w:val="it-IT"/>
        </w:rPr>
        <w:br/>
        <w:t>vanno in apoptosi</w:t>
      </w:r>
    </w:p>
    <w:p w14:paraId="541A4219" w14:textId="77777777" w:rsidR="00A604A9" w:rsidRPr="00171DA7" w:rsidRDefault="00000000">
      <w:pPr>
        <w:spacing w:after="0"/>
        <w:ind w:left="425"/>
        <w:rPr>
          <w:lang w:val="it-IT"/>
        </w:rPr>
      </w:pPr>
      <w:r w:rsidRPr="00171DA7">
        <w:rPr>
          <w:highlight w:val="yellow"/>
          <w:lang w:val="it-IT"/>
        </w:rPr>
        <w:t>V) Vero</w:t>
      </w:r>
    </w:p>
    <w:p w14:paraId="0E669E9D" w14:textId="77777777" w:rsidR="00A604A9" w:rsidRPr="00171DA7" w:rsidRDefault="00000000">
      <w:pPr>
        <w:spacing w:after="0"/>
        <w:ind w:left="425"/>
        <w:rPr>
          <w:lang w:val="it-IT"/>
        </w:rPr>
      </w:pPr>
      <w:r w:rsidRPr="00171DA7">
        <w:rPr>
          <w:lang w:val="it-IT"/>
        </w:rPr>
        <w:t>F) Falso</w:t>
      </w:r>
    </w:p>
    <w:p w14:paraId="11DFA53C" w14:textId="77777777" w:rsidR="00A604A9" w:rsidRPr="00171DA7" w:rsidRDefault="00A604A9">
      <w:pPr>
        <w:rPr>
          <w:lang w:val="it-IT"/>
        </w:rPr>
      </w:pPr>
    </w:p>
    <w:p w14:paraId="4BD2AB1D" w14:textId="77777777" w:rsidR="00A604A9" w:rsidRPr="00171DA7" w:rsidRDefault="00000000">
      <w:pPr>
        <w:rPr>
          <w:lang w:val="it-IT"/>
        </w:rPr>
      </w:pPr>
      <w:r w:rsidRPr="00171DA7">
        <w:rPr>
          <w:b/>
          <w:lang w:val="it-IT"/>
        </w:rPr>
        <w:t xml:space="preserve">196. </w:t>
      </w:r>
      <w:r w:rsidRPr="00171DA7">
        <w:rPr>
          <w:lang w:val="it-IT"/>
        </w:rPr>
        <w:t>Quale delle seguenti affermazioni è corretta?</w:t>
      </w:r>
    </w:p>
    <w:p w14:paraId="6BFB59D7" w14:textId="77777777" w:rsidR="00A604A9" w:rsidRPr="00171DA7" w:rsidRDefault="00000000">
      <w:pPr>
        <w:spacing w:after="0"/>
        <w:ind w:left="425"/>
        <w:rPr>
          <w:lang w:val="it-IT"/>
        </w:rPr>
      </w:pPr>
      <w:r w:rsidRPr="00171DA7">
        <w:rPr>
          <w:highlight w:val="yellow"/>
          <w:lang w:val="it-IT"/>
        </w:rPr>
        <w:t>A) Le ETP sono cellule DN1 e inoltre sono negative per CD25 e positive invece per CD44</w:t>
      </w:r>
    </w:p>
    <w:p w14:paraId="24B272EF" w14:textId="77777777" w:rsidR="00A604A9" w:rsidRPr="00171DA7" w:rsidRDefault="00000000">
      <w:pPr>
        <w:spacing w:after="0"/>
        <w:ind w:left="425"/>
        <w:rPr>
          <w:lang w:val="it-IT"/>
        </w:rPr>
      </w:pPr>
      <w:r w:rsidRPr="00171DA7">
        <w:rPr>
          <w:lang w:val="it-IT"/>
        </w:rPr>
        <w:t>B) Le CLP riconoscono il timo grazie alla selectina P presente sulle cellule stromali timiche</w:t>
      </w:r>
    </w:p>
    <w:p w14:paraId="6CF00EF7" w14:textId="77777777" w:rsidR="00A604A9" w:rsidRPr="00171DA7" w:rsidRDefault="00000000">
      <w:pPr>
        <w:spacing w:after="0"/>
        <w:ind w:left="425"/>
        <w:rPr>
          <w:lang w:val="it-IT"/>
        </w:rPr>
      </w:pPr>
      <w:r w:rsidRPr="00171DA7">
        <w:rPr>
          <w:lang w:val="it-IT"/>
        </w:rPr>
        <w:t>C) La differenza tra i precursori della linea mieloide e i precursori della linea linfoide è che solo i primi esprimono le proteine TAP1 e TAP2</w:t>
      </w:r>
    </w:p>
    <w:p w14:paraId="507B1942" w14:textId="77777777" w:rsidR="00A604A9" w:rsidRPr="00171DA7" w:rsidRDefault="00000000">
      <w:pPr>
        <w:spacing w:after="0"/>
        <w:ind w:left="425"/>
        <w:rPr>
          <w:lang w:val="it-IT"/>
        </w:rPr>
      </w:pPr>
      <w:r w:rsidRPr="00171DA7">
        <w:rPr>
          <w:lang w:val="it-IT"/>
        </w:rPr>
        <w:t>D) La selezione positiva avviene tra la fase di DN2 e DN3.</w:t>
      </w:r>
    </w:p>
    <w:p w14:paraId="1D84D8D0" w14:textId="77777777" w:rsidR="00A604A9" w:rsidRPr="00171DA7" w:rsidRDefault="00000000">
      <w:pPr>
        <w:spacing w:after="0"/>
        <w:ind w:left="425"/>
        <w:rPr>
          <w:lang w:val="it-IT"/>
        </w:rPr>
      </w:pPr>
      <w:r w:rsidRPr="00171DA7">
        <w:rPr>
          <w:lang w:val="it-IT"/>
        </w:rPr>
        <w:t>E) Il CD25 rappresenta il recettore per l’acido ialuronico</w:t>
      </w:r>
    </w:p>
    <w:p w14:paraId="0C7E6341" w14:textId="77777777" w:rsidR="00A604A9" w:rsidRPr="00171DA7" w:rsidRDefault="00A604A9">
      <w:pPr>
        <w:rPr>
          <w:lang w:val="it-IT"/>
        </w:rPr>
      </w:pPr>
    </w:p>
    <w:p w14:paraId="67B27739" w14:textId="77777777" w:rsidR="00A604A9" w:rsidRPr="00171DA7" w:rsidRDefault="00000000">
      <w:pPr>
        <w:rPr>
          <w:lang w:val="it-IT"/>
        </w:rPr>
      </w:pPr>
      <w:r w:rsidRPr="00171DA7">
        <w:rPr>
          <w:b/>
          <w:lang w:val="it-IT"/>
        </w:rPr>
        <w:t xml:space="preserve">197. </w:t>
      </w:r>
      <w:r w:rsidRPr="00171DA7">
        <w:rPr>
          <w:lang w:val="it-IT"/>
        </w:rPr>
        <w:t>Quale delle seguenti informazioni riguardanti il processo di maturazione delle</w:t>
      </w:r>
      <w:r w:rsidRPr="00171DA7">
        <w:rPr>
          <w:lang w:val="it-IT"/>
        </w:rPr>
        <w:br/>
        <w:t>cellule T nel timo è FALSA?</w:t>
      </w:r>
    </w:p>
    <w:p w14:paraId="1779CFD9" w14:textId="6176AEC5" w:rsidR="00A604A9" w:rsidRPr="00171DA7" w:rsidRDefault="00000000" w:rsidP="007D2E83">
      <w:pPr>
        <w:spacing w:after="0"/>
        <w:ind w:left="425"/>
        <w:rPr>
          <w:lang w:val="it-IT"/>
        </w:rPr>
      </w:pPr>
      <w:r w:rsidRPr="00171DA7">
        <w:rPr>
          <w:lang w:val="it-IT"/>
        </w:rPr>
        <w:lastRenderedPageBreak/>
        <w:t>A) L’interazione fondamentale per il differenziamento dei linfociti in linfociti T (e non in linfociti</w:t>
      </w:r>
      <w:r w:rsidR="007D2E83" w:rsidRPr="007D2E83">
        <w:rPr>
          <w:lang w:val="it-IT"/>
        </w:rPr>
        <w:t xml:space="preserve">) </w:t>
      </w:r>
      <w:r w:rsidRPr="007D2E83">
        <w:rPr>
          <w:lang w:val="it-IT"/>
        </w:rPr>
        <w:t>è l’interazione NOTCH-1 presente sulle ETP e DELTA-LIKE 4 presente sulle cellule epiteliali timiche della corticale.</w:t>
      </w:r>
    </w:p>
    <w:p w14:paraId="37278502" w14:textId="77777777" w:rsidR="00A604A9" w:rsidRPr="00171DA7" w:rsidRDefault="00000000">
      <w:pPr>
        <w:spacing w:after="0"/>
        <w:ind w:left="425"/>
        <w:rPr>
          <w:lang w:val="it-IT"/>
        </w:rPr>
      </w:pPr>
      <w:r w:rsidRPr="007D2E83">
        <w:rPr>
          <w:highlight w:val="yellow"/>
          <w:lang w:val="it-IT"/>
        </w:rPr>
        <w:t>B) Il fattore KIT induce i linfociti T a esporre i corecettori CD4 e CD8</w:t>
      </w:r>
    </w:p>
    <w:p w14:paraId="02267B04" w14:textId="77777777" w:rsidR="00A604A9" w:rsidRPr="00171DA7" w:rsidRDefault="00000000">
      <w:pPr>
        <w:spacing w:after="0"/>
        <w:ind w:left="425"/>
        <w:rPr>
          <w:lang w:val="it-IT"/>
        </w:rPr>
      </w:pPr>
      <w:r w:rsidRPr="00171DA7">
        <w:rPr>
          <w:lang w:val="it-IT"/>
        </w:rPr>
        <w:t>C) La maturazione dei linfociti da DN a SP, è stimolata dall’ambiente circostante (ambiente del timo) e non dipende dall’espressione specifica di regioni genomiche del linfocita.</w:t>
      </w:r>
    </w:p>
    <w:p w14:paraId="194A0167" w14:textId="77777777" w:rsidR="00A604A9" w:rsidRPr="00171DA7" w:rsidRDefault="00000000">
      <w:pPr>
        <w:spacing w:after="0"/>
        <w:ind w:left="425"/>
        <w:rPr>
          <w:lang w:val="it-IT"/>
        </w:rPr>
      </w:pPr>
      <w:r w:rsidRPr="00171DA7">
        <w:rPr>
          <w:lang w:val="it-IT"/>
        </w:rPr>
        <w:t>D) L’interazione IL7-IL7R induce la sopravvivenza nei SP e nei DN ma non nei DP.</w:t>
      </w:r>
    </w:p>
    <w:p w14:paraId="472481B2" w14:textId="77777777" w:rsidR="00A604A9" w:rsidRPr="00171DA7" w:rsidRDefault="00000000">
      <w:pPr>
        <w:spacing w:after="0"/>
        <w:ind w:left="425"/>
        <w:rPr>
          <w:lang w:val="it-IT"/>
        </w:rPr>
      </w:pPr>
      <w:r w:rsidRPr="00171DA7">
        <w:rPr>
          <w:lang w:val="it-IT"/>
        </w:rPr>
        <w:t>E) CD3 serve per la trasduzione del segnale a valle del pre-TCR e per la produzione dei corecettori CD4 e CD8.</w:t>
      </w:r>
    </w:p>
    <w:p w14:paraId="5E9059C3" w14:textId="77777777" w:rsidR="00A604A9" w:rsidRPr="00171DA7" w:rsidRDefault="00A604A9">
      <w:pPr>
        <w:rPr>
          <w:lang w:val="it-IT"/>
        </w:rPr>
      </w:pPr>
    </w:p>
    <w:p w14:paraId="62D06E58" w14:textId="77777777" w:rsidR="00A604A9" w:rsidRPr="00171DA7" w:rsidRDefault="00000000">
      <w:pPr>
        <w:rPr>
          <w:lang w:val="it-IT"/>
        </w:rPr>
      </w:pPr>
      <w:r w:rsidRPr="00171DA7">
        <w:rPr>
          <w:b/>
          <w:lang w:val="it-IT"/>
        </w:rPr>
        <w:t xml:space="preserve">198. </w:t>
      </w:r>
      <w:r w:rsidRPr="00171DA7">
        <w:rPr>
          <w:lang w:val="it-IT"/>
        </w:rPr>
        <w:t>La beta selection è un processo che:</w:t>
      </w:r>
    </w:p>
    <w:p w14:paraId="7126245F" w14:textId="77777777" w:rsidR="00A604A9" w:rsidRPr="00171DA7" w:rsidRDefault="00000000">
      <w:pPr>
        <w:spacing w:after="0"/>
        <w:ind w:left="425"/>
        <w:rPr>
          <w:lang w:val="it-IT"/>
        </w:rPr>
      </w:pPr>
      <w:r w:rsidRPr="00171DA7">
        <w:rPr>
          <w:lang w:val="it-IT"/>
        </w:rPr>
        <w:t>A) Impedisce l’accensione di geni che farebbero differenziare l’ETP in linfocita B.</w:t>
      </w:r>
    </w:p>
    <w:p w14:paraId="5F4E3AC2" w14:textId="77777777" w:rsidR="00A604A9" w:rsidRPr="00171DA7" w:rsidRDefault="00000000">
      <w:pPr>
        <w:spacing w:after="0"/>
        <w:ind w:left="425"/>
        <w:rPr>
          <w:lang w:val="it-IT"/>
        </w:rPr>
      </w:pPr>
      <w:r w:rsidRPr="00171DA7">
        <w:rPr>
          <w:lang w:val="it-IT"/>
        </w:rPr>
        <w:t>B) Educa i linfociti nel timo eliminando quelli autoreattivi.</w:t>
      </w:r>
    </w:p>
    <w:p w14:paraId="57311432" w14:textId="77777777" w:rsidR="00A604A9" w:rsidRPr="00171DA7" w:rsidRDefault="00000000">
      <w:pPr>
        <w:spacing w:after="0"/>
        <w:ind w:left="425"/>
        <w:rPr>
          <w:lang w:val="it-IT"/>
        </w:rPr>
      </w:pPr>
      <w:r w:rsidRPr="00171DA7">
        <w:rPr>
          <w:lang w:val="it-IT"/>
        </w:rPr>
        <w:t>C) Accende la “macchina” di trascrizione del TCR.</w:t>
      </w:r>
    </w:p>
    <w:p w14:paraId="10E09556" w14:textId="77777777" w:rsidR="00A604A9" w:rsidRPr="00171DA7" w:rsidRDefault="00000000">
      <w:pPr>
        <w:spacing w:after="0"/>
        <w:ind w:left="425"/>
        <w:rPr>
          <w:lang w:val="it-IT"/>
        </w:rPr>
      </w:pPr>
      <w:r w:rsidRPr="00171DA7">
        <w:rPr>
          <w:highlight w:val="yellow"/>
          <w:lang w:val="it-IT"/>
        </w:rPr>
        <w:t>D) Porta alla formazione del pre-TCR.</w:t>
      </w:r>
    </w:p>
    <w:p w14:paraId="12CDCF8C" w14:textId="77777777" w:rsidR="00A604A9" w:rsidRPr="00171DA7" w:rsidRDefault="00000000">
      <w:pPr>
        <w:spacing w:after="0"/>
        <w:ind w:left="425"/>
        <w:rPr>
          <w:lang w:val="it-IT"/>
        </w:rPr>
      </w:pPr>
      <w:r w:rsidRPr="00171DA7">
        <w:rPr>
          <w:lang w:val="it-IT"/>
        </w:rPr>
        <w:t>E) Inibisce il riarrangiamento della catena gamma e porta la cellula ad esprimere un TCR del tipo alpha beta.</w:t>
      </w:r>
    </w:p>
    <w:p w14:paraId="7C9FF663" w14:textId="77777777" w:rsidR="00A604A9" w:rsidRPr="00171DA7" w:rsidRDefault="00A604A9">
      <w:pPr>
        <w:rPr>
          <w:lang w:val="it-IT"/>
        </w:rPr>
      </w:pPr>
    </w:p>
    <w:p w14:paraId="1FBC2D93" w14:textId="77777777" w:rsidR="00A604A9" w:rsidRPr="00171DA7" w:rsidRDefault="00000000">
      <w:pPr>
        <w:rPr>
          <w:lang w:val="it-IT"/>
        </w:rPr>
      </w:pPr>
      <w:r w:rsidRPr="00171DA7">
        <w:rPr>
          <w:b/>
          <w:lang w:val="it-IT"/>
        </w:rPr>
        <w:t xml:space="preserve">199. </w:t>
      </w:r>
      <w:r w:rsidRPr="00171DA7">
        <w:rPr>
          <w:lang w:val="it-IT"/>
        </w:rPr>
        <w:t>Quale delle seguenti affermazioni riguardanti il processo di selezione timica è</w:t>
      </w:r>
      <w:r w:rsidRPr="00171DA7">
        <w:rPr>
          <w:lang w:val="it-IT"/>
        </w:rPr>
        <w:br/>
        <w:t>corretta?</w:t>
      </w:r>
    </w:p>
    <w:p w14:paraId="112D32C0" w14:textId="77777777" w:rsidR="00A604A9" w:rsidRPr="00171DA7" w:rsidRDefault="00000000">
      <w:pPr>
        <w:spacing w:after="0"/>
        <w:ind w:left="425"/>
        <w:rPr>
          <w:lang w:val="it-IT"/>
        </w:rPr>
      </w:pPr>
      <w:r w:rsidRPr="00171DA7">
        <w:rPr>
          <w:lang w:val="it-IT"/>
        </w:rPr>
        <w:t>A) La selezione positiva serve a riconoscere e tenere in vita i linfociti T che non riconoscono l’MHC-peptide “self”</w:t>
      </w:r>
    </w:p>
    <w:p w14:paraId="0E00BB22" w14:textId="77777777" w:rsidR="00A604A9" w:rsidRPr="00171DA7" w:rsidRDefault="00000000">
      <w:pPr>
        <w:spacing w:after="0"/>
        <w:ind w:left="425"/>
        <w:rPr>
          <w:lang w:val="it-IT"/>
        </w:rPr>
      </w:pPr>
      <w:r w:rsidRPr="00171DA7">
        <w:rPr>
          <w:lang w:val="it-IT"/>
        </w:rPr>
        <w:t>B) Le mTEC producono peptidi privati grazie all’espressione dei regolatori della trascrizione AIRE e FEZF2</w:t>
      </w:r>
    </w:p>
    <w:p w14:paraId="4D17B07D" w14:textId="77777777" w:rsidR="00A604A9" w:rsidRPr="00171DA7" w:rsidRDefault="00000000">
      <w:pPr>
        <w:spacing w:after="0"/>
        <w:ind w:left="425"/>
        <w:rPr>
          <w:lang w:val="it-IT"/>
        </w:rPr>
      </w:pPr>
      <w:r w:rsidRPr="00171DA7">
        <w:rPr>
          <w:lang w:val="it-IT"/>
        </w:rPr>
        <w:t>C) I linfociti che non legano il self né abbastanza fortemente da essere eliminati né abbastanza debolmente da essere indotti a diventare dei normali linfociti T, diventano linfociti NK</w:t>
      </w:r>
    </w:p>
    <w:p w14:paraId="20DA7A89" w14:textId="77777777" w:rsidR="00A604A9" w:rsidRPr="00171DA7" w:rsidRDefault="00000000">
      <w:pPr>
        <w:spacing w:after="0"/>
        <w:ind w:left="425"/>
        <w:rPr>
          <w:lang w:val="it-IT"/>
        </w:rPr>
      </w:pPr>
      <w:r w:rsidRPr="00171DA7">
        <w:rPr>
          <w:lang w:val="it-IT"/>
        </w:rPr>
        <w:t>D) Le cTEC come tutte le altre cellule dello stroma timico esprimono solamente la catepsina S</w:t>
      </w:r>
    </w:p>
    <w:p w14:paraId="789BAC6A" w14:textId="77777777" w:rsidR="00A604A9" w:rsidRPr="00171DA7" w:rsidRDefault="00000000">
      <w:pPr>
        <w:spacing w:after="0"/>
        <w:ind w:left="425"/>
        <w:rPr>
          <w:lang w:val="it-IT"/>
        </w:rPr>
      </w:pPr>
      <w:r w:rsidRPr="00171DA7">
        <w:rPr>
          <w:highlight w:val="yellow"/>
          <w:lang w:val="it-IT"/>
        </w:rPr>
        <w:t>E) I TRA sono antigeni tessuti ristretti che vengono prodotti grazie ad una trascrizione ectopica, anche a livello delle mTEC</w:t>
      </w:r>
    </w:p>
    <w:p w14:paraId="073245C3" w14:textId="77777777" w:rsidR="00A604A9" w:rsidRPr="00171DA7" w:rsidRDefault="00A604A9">
      <w:pPr>
        <w:rPr>
          <w:lang w:val="it-IT"/>
        </w:rPr>
      </w:pPr>
    </w:p>
    <w:p w14:paraId="2EAB0901" w14:textId="77777777" w:rsidR="00A604A9" w:rsidRPr="00171DA7" w:rsidRDefault="00000000">
      <w:pPr>
        <w:rPr>
          <w:lang w:val="it-IT"/>
        </w:rPr>
      </w:pPr>
      <w:r w:rsidRPr="00171DA7">
        <w:rPr>
          <w:b/>
          <w:lang w:val="it-IT"/>
        </w:rPr>
        <w:t xml:space="preserve">200. </w:t>
      </w:r>
      <w:r w:rsidRPr="00171DA7">
        <w:rPr>
          <w:lang w:val="it-IT"/>
        </w:rPr>
        <w:t>L’attivazione dei linfociti T naïve:</w:t>
      </w:r>
    </w:p>
    <w:p w14:paraId="728549EC" w14:textId="77777777" w:rsidR="00A604A9" w:rsidRPr="00171DA7" w:rsidRDefault="00000000">
      <w:pPr>
        <w:spacing w:after="0"/>
        <w:ind w:left="425"/>
        <w:rPr>
          <w:lang w:val="it-IT"/>
        </w:rPr>
      </w:pPr>
      <w:r w:rsidRPr="00171DA7">
        <w:rPr>
          <w:highlight w:val="yellow"/>
          <w:lang w:val="it-IT"/>
        </w:rPr>
        <w:t>A) È mediata da molecole costimolatore come B7.1 e B7.2</w:t>
      </w:r>
    </w:p>
    <w:p w14:paraId="7E71C569" w14:textId="77777777" w:rsidR="00A604A9" w:rsidRPr="00171DA7" w:rsidRDefault="00000000">
      <w:pPr>
        <w:spacing w:after="0"/>
        <w:ind w:left="425"/>
        <w:rPr>
          <w:lang w:val="it-IT"/>
        </w:rPr>
      </w:pPr>
      <w:r w:rsidRPr="00171DA7">
        <w:rPr>
          <w:lang w:val="it-IT"/>
        </w:rPr>
        <w:t>B) Porta il linfocita all’ espansione clonale ossia alla produzione di solo linfociti T effettori</w:t>
      </w:r>
    </w:p>
    <w:p w14:paraId="6DAF55E3" w14:textId="77777777" w:rsidR="00A604A9" w:rsidRPr="00171DA7" w:rsidRDefault="00000000">
      <w:pPr>
        <w:spacing w:after="0"/>
        <w:ind w:left="425"/>
        <w:rPr>
          <w:lang w:val="it-IT"/>
        </w:rPr>
      </w:pPr>
      <w:r w:rsidRPr="00171DA7">
        <w:rPr>
          <w:lang w:val="it-IT"/>
        </w:rPr>
        <w:t>C) Necessita di segnalazione da parte di IL-10</w:t>
      </w:r>
    </w:p>
    <w:p w14:paraId="7A7ED255" w14:textId="77777777" w:rsidR="00A604A9" w:rsidRPr="00171DA7" w:rsidRDefault="00000000">
      <w:pPr>
        <w:spacing w:after="0"/>
        <w:ind w:left="425"/>
        <w:rPr>
          <w:lang w:val="it-IT"/>
        </w:rPr>
      </w:pPr>
      <w:r w:rsidRPr="00171DA7">
        <w:rPr>
          <w:lang w:val="it-IT"/>
        </w:rPr>
        <w:t>D) Porta alla formazione di una sinapsi neuronale</w:t>
      </w:r>
    </w:p>
    <w:p w14:paraId="6E58043B" w14:textId="77777777" w:rsidR="00A604A9" w:rsidRPr="00171DA7" w:rsidRDefault="00000000">
      <w:pPr>
        <w:spacing w:after="0"/>
        <w:ind w:left="425"/>
        <w:rPr>
          <w:lang w:val="it-IT"/>
        </w:rPr>
      </w:pPr>
      <w:r w:rsidRPr="00171DA7">
        <w:rPr>
          <w:lang w:val="it-IT"/>
        </w:rPr>
        <w:t>E) È mediata da interazioni tra TCR e MHC-peptide esclusivamente “non self”</w:t>
      </w:r>
    </w:p>
    <w:p w14:paraId="41A7474A" w14:textId="77777777" w:rsidR="00A604A9" w:rsidRPr="00171DA7" w:rsidRDefault="00A604A9">
      <w:pPr>
        <w:rPr>
          <w:lang w:val="it-IT"/>
        </w:rPr>
      </w:pPr>
    </w:p>
    <w:p w14:paraId="4966C576" w14:textId="77777777" w:rsidR="00A604A9" w:rsidRPr="00171DA7" w:rsidRDefault="00000000">
      <w:pPr>
        <w:rPr>
          <w:lang w:val="it-IT"/>
        </w:rPr>
      </w:pPr>
      <w:r w:rsidRPr="00171DA7">
        <w:rPr>
          <w:b/>
          <w:lang w:val="it-IT"/>
        </w:rPr>
        <w:t xml:space="preserve">201. </w:t>
      </w:r>
      <w:r w:rsidRPr="00171DA7">
        <w:rPr>
          <w:lang w:val="it-IT"/>
        </w:rPr>
        <w:t>Il primo segnale dell’attivazione dei linfociti T (il riconoscimento del</w:t>
      </w:r>
      <w:r w:rsidRPr="00171DA7">
        <w:rPr>
          <w:lang w:val="it-IT"/>
        </w:rPr>
        <w:br/>
        <w:t>complesso MHC-peptide da parte del recettore TCR) ha come conseguenza:</w:t>
      </w:r>
    </w:p>
    <w:p w14:paraId="06B22912" w14:textId="77777777" w:rsidR="00A604A9" w:rsidRPr="00171DA7" w:rsidRDefault="00000000">
      <w:pPr>
        <w:spacing w:after="0"/>
        <w:ind w:left="425"/>
        <w:rPr>
          <w:lang w:val="it-IT"/>
        </w:rPr>
      </w:pPr>
      <w:r w:rsidRPr="00171DA7">
        <w:rPr>
          <w:lang w:val="it-IT"/>
        </w:rPr>
        <w:t>A) L’attivazione dell’enzima Csk, che defosforila l’enzima LCK, attivandolo</w:t>
      </w:r>
    </w:p>
    <w:p w14:paraId="7BDE4BE9" w14:textId="77777777" w:rsidR="00A604A9" w:rsidRPr="00171DA7" w:rsidRDefault="00000000">
      <w:pPr>
        <w:spacing w:after="0"/>
        <w:ind w:left="425"/>
        <w:rPr>
          <w:lang w:val="it-IT"/>
        </w:rPr>
      </w:pPr>
      <w:r w:rsidRPr="00171DA7">
        <w:rPr>
          <w:lang w:val="it-IT"/>
        </w:rPr>
        <w:t>B) L’inattivazione dell’enzima Csk, che porta alla fosforilazione dell’enzima LCK, attivandolo</w:t>
      </w:r>
    </w:p>
    <w:p w14:paraId="1A132893" w14:textId="77777777" w:rsidR="00A604A9" w:rsidRPr="00171DA7" w:rsidRDefault="00000000">
      <w:pPr>
        <w:spacing w:after="0"/>
        <w:ind w:left="425"/>
        <w:rPr>
          <w:lang w:val="it-IT"/>
        </w:rPr>
      </w:pPr>
      <w:r w:rsidRPr="00171DA7">
        <w:rPr>
          <w:lang w:val="it-IT"/>
        </w:rPr>
        <w:t>C) L’attivazione dell’enzima Csk, che fosforila l’enzima LCK, attivandolo</w:t>
      </w:r>
    </w:p>
    <w:p w14:paraId="6C085DDA" w14:textId="77777777" w:rsidR="00A604A9" w:rsidRPr="00171DA7" w:rsidRDefault="00000000">
      <w:pPr>
        <w:spacing w:after="0"/>
        <w:ind w:left="425"/>
        <w:rPr>
          <w:lang w:val="it-IT"/>
        </w:rPr>
      </w:pPr>
      <w:r w:rsidRPr="00171DA7">
        <w:rPr>
          <w:highlight w:val="yellow"/>
          <w:lang w:val="it-IT"/>
        </w:rPr>
        <w:t>D) L’inattivazione dell’enzima Csk che si stacca dalla membrana</w:t>
      </w:r>
    </w:p>
    <w:p w14:paraId="180554DB" w14:textId="77777777" w:rsidR="00A604A9" w:rsidRPr="00171DA7" w:rsidRDefault="00000000">
      <w:pPr>
        <w:spacing w:after="0"/>
        <w:ind w:left="425"/>
        <w:rPr>
          <w:lang w:val="it-IT"/>
        </w:rPr>
      </w:pPr>
      <w:r w:rsidRPr="00171DA7">
        <w:rPr>
          <w:lang w:val="it-IT"/>
        </w:rPr>
        <w:t>E) L’inattivazione dell’enzima Csk, che defosforila LCK, attivandolo</w:t>
      </w:r>
    </w:p>
    <w:p w14:paraId="1F951553" w14:textId="77777777" w:rsidR="00A604A9" w:rsidRPr="00171DA7" w:rsidRDefault="00A604A9">
      <w:pPr>
        <w:rPr>
          <w:lang w:val="it-IT"/>
        </w:rPr>
      </w:pPr>
    </w:p>
    <w:p w14:paraId="355FDABC" w14:textId="77777777" w:rsidR="00A604A9" w:rsidRPr="00171DA7" w:rsidRDefault="00000000">
      <w:pPr>
        <w:rPr>
          <w:lang w:val="it-IT"/>
        </w:rPr>
      </w:pPr>
      <w:r w:rsidRPr="00171DA7">
        <w:rPr>
          <w:b/>
          <w:lang w:val="it-IT"/>
        </w:rPr>
        <w:t xml:space="preserve">202. </w:t>
      </w:r>
      <w:r w:rsidRPr="00171DA7">
        <w:rPr>
          <w:lang w:val="it-IT"/>
        </w:rPr>
        <w:t>L’attivazione di Zap-70, in seguito al riconoscimento dell’MHC-peptide da</w:t>
      </w:r>
      <w:r w:rsidRPr="00171DA7">
        <w:rPr>
          <w:lang w:val="it-IT"/>
        </w:rPr>
        <w:br/>
        <w:t>parte del TCR, porta all’attivazione di quattro meccanismi intracellulari. Quale</w:t>
      </w:r>
      <w:r w:rsidRPr="00171DA7">
        <w:rPr>
          <w:lang w:val="it-IT"/>
        </w:rPr>
        <w:br/>
        <w:t>tra quelli descritti NON è uno di questi meccanismi?</w:t>
      </w:r>
    </w:p>
    <w:p w14:paraId="39572002" w14:textId="77777777" w:rsidR="00A604A9" w:rsidRPr="00171DA7" w:rsidRDefault="00000000">
      <w:pPr>
        <w:spacing w:after="0"/>
        <w:ind w:left="425"/>
        <w:rPr>
          <w:lang w:val="it-IT"/>
        </w:rPr>
      </w:pPr>
      <w:r w:rsidRPr="00171DA7">
        <w:rPr>
          <w:lang w:val="it-IT"/>
        </w:rPr>
        <w:t>A) Il reclutamento di ADAP</w:t>
      </w:r>
    </w:p>
    <w:p w14:paraId="5E73D207" w14:textId="77777777" w:rsidR="00A604A9" w:rsidRPr="00171DA7" w:rsidRDefault="00000000">
      <w:pPr>
        <w:spacing w:after="0"/>
        <w:ind w:left="425"/>
        <w:rPr>
          <w:lang w:val="it-IT"/>
        </w:rPr>
      </w:pPr>
      <w:r w:rsidRPr="00171DA7">
        <w:rPr>
          <w:lang w:val="it-IT"/>
        </w:rPr>
        <w:t>B) L’Attivazione di Akt</w:t>
      </w:r>
    </w:p>
    <w:p w14:paraId="1C4D4690" w14:textId="77777777" w:rsidR="00A604A9" w:rsidRPr="00171DA7" w:rsidRDefault="00000000">
      <w:pPr>
        <w:spacing w:after="0"/>
        <w:ind w:left="425"/>
        <w:rPr>
          <w:lang w:val="it-IT"/>
        </w:rPr>
      </w:pPr>
      <w:r w:rsidRPr="00171DA7">
        <w:rPr>
          <w:lang w:val="it-IT"/>
        </w:rPr>
        <w:t>C) L’associazione di PLC-gamma a LAT e SLP76</w:t>
      </w:r>
    </w:p>
    <w:p w14:paraId="5B98CAFE" w14:textId="77777777" w:rsidR="00A604A9" w:rsidRPr="00171DA7" w:rsidRDefault="00000000">
      <w:pPr>
        <w:spacing w:after="0"/>
        <w:ind w:left="425"/>
        <w:rPr>
          <w:lang w:val="it-IT"/>
        </w:rPr>
      </w:pPr>
      <w:r w:rsidRPr="00171DA7">
        <w:rPr>
          <w:lang w:val="it-IT"/>
        </w:rPr>
        <w:t>D) Il reclutamento di VAV</w:t>
      </w:r>
    </w:p>
    <w:p w14:paraId="0FB05375" w14:textId="77777777" w:rsidR="00A604A9" w:rsidRPr="00171DA7" w:rsidRDefault="00000000">
      <w:pPr>
        <w:spacing w:after="0"/>
        <w:ind w:left="425"/>
        <w:rPr>
          <w:lang w:val="it-IT"/>
        </w:rPr>
      </w:pPr>
      <w:r w:rsidRPr="00171DA7">
        <w:rPr>
          <w:highlight w:val="yellow"/>
          <w:lang w:val="it-IT"/>
        </w:rPr>
        <w:t>E) Il distaccamento di Csk dalla membrana</w:t>
      </w:r>
    </w:p>
    <w:p w14:paraId="7A7E7988" w14:textId="77777777" w:rsidR="00A604A9" w:rsidRPr="00171DA7" w:rsidRDefault="00A604A9">
      <w:pPr>
        <w:rPr>
          <w:lang w:val="it-IT"/>
        </w:rPr>
      </w:pPr>
    </w:p>
    <w:p w14:paraId="610941ED" w14:textId="77777777" w:rsidR="00A604A9" w:rsidRPr="00171DA7" w:rsidRDefault="00000000">
      <w:pPr>
        <w:rPr>
          <w:lang w:val="it-IT"/>
        </w:rPr>
      </w:pPr>
      <w:r w:rsidRPr="00171DA7">
        <w:rPr>
          <w:b/>
          <w:lang w:val="it-IT"/>
        </w:rPr>
        <w:t xml:space="preserve">203. </w:t>
      </w:r>
      <w:r w:rsidRPr="00171DA7">
        <w:rPr>
          <w:lang w:val="it-IT"/>
        </w:rPr>
        <w:t>Un linfocita T può diventare energico:</w:t>
      </w:r>
    </w:p>
    <w:p w14:paraId="3B33141D" w14:textId="77777777" w:rsidR="00A604A9" w:rsidRPr="00171DA7" w:rsidRDefault="00000000">
      <w:pPr>
        <w:spacing w:after="0"/>
        <w:ind w:left="425"/>
        <w:rPr>
          <w:lang w:val="it-IT"/>
        </w:rPr>
      </w:pPr>
      <w:r w:rsidRPr="00171DA7">
        <w:rPr>
          <w:lang w:val="it-IT"/>
        </w:rPr>
        <w:t>A) Durante il processo di tolleranza centrale</w:t>
      </w:r>
    </w:p>
    <w:p w14:paraId="31976F68" w14:textId="77777777" w:rsidR="00A604A9" w:rsidRPr="00171DA7" w:rsidRDefault="00000000">
      <w:pPr>
        <w:spacing w:after="0"/>
        <w:ind w:left="425"/>
        <w:rPr>
          <w:lang w:val="it-IT"/>
        </w:rPr>
      </w:pPr>
      <w:r w:rsidRPr="00171DA7">
        <w:rPr>
          <w:lang w:val="it-IT"/>
        </w:rPr>
        <w:t>B) A causa del riconoscimento di un antigene “non self”</w:t>
      </w:r>
    </w:p>
    <w:p w14:paraId="1999BE94" w14:textId="77777777" w:rsidR="00A604A9" w:rsidRPr="00171DA7" w:rsidRDefault="00000000">
      <w:pPr>
        <w:spacing w:after="0"/>
        <w:ind w:left="425"/>
        <w:rPr>
          <w:lang w:val="it-IT"/>
        </w:rPr>
      </w:pPr>
      <w:r w:rsidRPr="00171DA7">
        <w:rPr>
          <w:lang w:val="it-IT"/>
        </w:rPr>
        <w:t>C) Durante i processi di selezione positiva e negativa nel timo</w:t>
      </w:r>
    </w:p>
    <w:p w14:paraId="3A30E66B" w14:textId="77777777" w:rsidR="00A604A9" w:rsidRPr="00171DA7" w:rsidRDefault="00000000">
      <w:pPr>
        <w:spacing w:after="0"/>
        <w:ind w:left="425"/>
        <w:rPr>
          <w:lang w:val="it-IT"/>
        </w:rPr>
      </w:pPr>
      <w:r w:rsidRPr="00171DA7">
        <w:rPr>
          <w:highlight w:val="yellow"/>
          <w:lang w:val="it-IT"/>
        </w:rPr>
        <w:t>D) Nella sua fase di RTE (linfocita emigrato di recente)</w:t>
      </w:r>
    </w:p>
    <w:p w14:paraId="0104689F" w14:textId="77777777" w:rsidR="00A604A9" w:rsidRPr="00171DA7" w:rsidRDefault="00000000">
      <w:pPr>
        <w:spacing w:after="0"/>
        <w:ind w:left="425"/>
        <w:rPr>
          <w:lang w:val="it-IT"/>
        </w:rPr>
      </w:pPr>
      <w:r w:rsidRPr="00171DA7">
        <w:rPr>
          <w:lang w:val="it-IT"/>
        </w:rPr>
        <w:t>E) A causa di un patogeno</w:t>
      </w:r>
    </w:p>
    <w:p w14:paraId="212E55C2" w14:textId="77777777" w:rsidR="00A604A9" w:rsidRPr="00171DA7" w:rsidRDefault="00A604A9">
      <w:pPr>
        <w:rPr>
          <w:lang w:val="it-IT"/>
        </w:rPr>
      </w:pPr>
    </w:p>
    <w:p w14:paraId="099CBD96" w14:textId="77777777" w:rsidR="00A604A9" w:rsidRPr="00171DA7" w:rsidRDefault="00000000">
      <w:pPr>
        <w:rPr>
          <w:lang w:val="it-IT"/>
        </w:rPr>
      </w:pPr>
      <w:r w:rsidRPr="00171DA7">
        <w:rPr>
          <w:b/>
          <w:lang w:val="it-IT"/>
        </w:rPr>
        <w:t xml:space="preserve">204. </w:t>
      </w:r>
      <w:r w:rsidRPr="00171DA7">
        <w:rPr>
          <w:lang w:val="it-IT"/>
        </w:rPr>
        <w:t>Quale delle seguenti affermazioni riguardanti le molecole co-stimolatore e co-</w:t>
      </w:r>
      <w:r w:rsidRPr="00171DA7">
        <w:rPr>
          <w:lang w:val="it-IT"/>
        </w:rPr>
        <w:br/>
        <w:t>inibitorie presenti sui linfociti T è corretta?</w:t>
      </w:r>
      <w:r w:rsidRPr="00171DA7">
        <w:rPr>
          <w:lang w:val="it-IT"/>
        </w:rPr>
        <w:br/>
        <w:t>DOMANDE</w:t>
      </w:r>
    </w:p>
    <w:p w14:paraId="5D21D4C2" w14:textId="77777777" w:rsidR="00A604A9" w:rsidRPr="00171DA7" w:rsidRDefault="00000000">
      <w:pPr>
        <w:spacing w:after="0"/>
        <w:ind w:left="425"/>
        <w:rPr>
          <w:lang w:val="it-IT"/>
        </w:rPr>
      </w:pPr>
      <w:r w:rsidRPr="00171DA7">
        <w:rPr>
          <w:lang w:val="it-IT"/>
        </w:rPr>
        <w:t>A) PD1 è attivatoria e può essere espressa dalle cellule tumorali</w:t>
      </w:r>
    </w:p>
    <w:p w14:paraId="75EBED94" w14:textId="77777777" w:rsidR="00A604A9" w:rsidRPr="00171DA7" w:rsidRDefault="00000000">
      <w:pPr>
        <w:spacing w:after="0"/>
        <w:ind w:left="425"/>
        <w:rPr>
          <w:lang w:val="it-IT"/>
        </w:rPr>
      </w:pPr>
      <w:r w:rsidRPr="00171DA7">
        <w:rPr>
          <w:lang w:val="it-IT"/>
        </w:rPr>
        <w:t>B) CD40L è attivatoria e induce l’attivazione dei linfociti T helper</w:t>
      </w:r>
    </w:p>
    <w:p w14:paraId="770639DA" w14:textId="77777777" w:rsidR="00A604A9" w:rsidRPr="00171DA7" w:rsidRDefault="00000000">
      <w:pPr>
        <w:spacing w:after="0"/>
        <w:ind w:left="425"/>
        <w:rPr>
          <w:lang w:val="it-IT"/>
        </w:rPr>
      </w:pPr>
      <w:r w:rsidRPr="00171DA7">
        <w:rPr>
          <w:lang w:val="it-IT"/>
        </w:rPr>
        <w:t>C) CTLA4 è inibitoria e presenta sequenze ITAM fosforilabili</w:t>
      </w:r>
    </w:p>
    <w:p w14:paraId="44E66066" w14:textId="77777777" w:rsidR="00A604A9" w:rsidRPr="00171DA7" w:rsidRDefault="00000000">
      <w:pPr>
        <w:spacing w:after="0"/>
        <w:ind w:left="425"/>
        <w:rPr>
          <w:lang w:val="it-IT"/>
        </w:rPr>
      </w:pPr>
      <w:r w:rsidRPr="00171DA7">
        <w:rPr>
          <w:highlight w:val="yellow"/>
          <w:lang w:val="it-IT"/>
        </w:rPr>
        <w:t>D) CTLA4 è inibitoria e si lega a B7.1 e B7.2</w:t>
      </w:r>
    </w:p>
    <w:p w14:paraId="550CFACD" w14:textId="77777777" w:rsidR="00A604A9" w:rsidRPr="00171DA7" w:rsidRDefault="00000000">
      <w:pPr>
        <w:spacing w:after="0"/>
        <w:ind w:left="425"/>
        <w:rPr>
          <w:lang w:val="it-IT"/>
        </w:rPr>
      </w:pPr>
      <w:r w:rsidRPr="00171DA7">
        <w:rPr>
          <w:lang w:val="it-IT"/>
        </w:rPr>
        <w:t>E) CD40L è attivatoria e provoca la produzione di Il-17</w:t>
      </w:r>
    </w:p>
    <w:p w14:paraId="6DFE6AD4" w14:textId="77777777" w:rsidR="00A604A9" w:rsidRPr="00171DA7" w:rsidRDefault="00A604A9">
      <w:pPr>
        <w:rPr>
          <w:lang w:val="it-IT"/>
        </w:rPr>
      </w:pPr>
    </w:p>
    <w:p w14:paraId="5455377B" w14:textId="77777777" w:rsidR="00A604A9" w:rsidRPr="00171DA7" w:rsidRDefault="00000000">
      <w:pPr>
        <w:rPr>
          <w:lang w:val="it-IT"/>
        </w:rPr>
      </w:pPr>
      <w:r w:rsidRPr="00171DA7">
        <w:rPr>
          <w:b/>
          <w:lang w:val="it-IT"/>
        </w:rPr>
        <w:t xml:space="preserve">205. </w:t>
      </w:r>
      <w:r w:rsidRPr="00171DA7">
        <w:rPr>
          <w:lang w:val="it-IT"/>
        </w:rPr>
        <w:t>I linfociti T helper follicolari sono caratterizzati da:</w:t>
      </w:r>
    </w:p>
    <w:p w14:paraId="643E5C3F" w14:textId="77777777" w:rsidR="00A604A9" w:rsidRPr="00171DA7" w:rsidRDefault="00000000">
      <w:pPr>
        <w:spacing w:after="0"/>
        <w:ind w:left="425"/>
        <w:rPr>
          <w:lang w:val="it-IT"/>
        </w:rPr>
      </w:pPr>
      <w:r w:rsidRPr="00171DA7">
        <w:rPr>
          <w:lang w:val="it-IT"/>
        </w:rPr>
        <w:lastRenderedPageBreak/>
        <w:t>A) Alta espressione di CXCR5 e bassa espressione di BCL-6</w:t>
      </w:r>
    </w:p>
    <w:p w14:paraId="4765D2AD" w14:textId="77777777" w:rsidR="00A604A9" w:rsidRPr="00171DA7" w:rsidRDefault="00000000">
      <w:pPr>
        <w:spacing w:after="0"/>
        <w:ind w:left="425"/>
        <w:rPr>
          <w:lang w:val="it-IT"/>
        </w:rPr>
      </w:pPr>
      <w:r w:rsidRPr="00171DA7">
        <w:rPr>
          <w:highlight w:val="yellow"/>
          <w:lang w:val="it-IT"/>
        </w:rPr>
        <w:t>B) Alta espressione di CXCR5 e BCL-6</w:t>
      </w:r>
    </w:p>
    <w:p w14:paraId="284FFF01" w14:textId="77777777" w:rsidR="00A604A9" w:rsidRPr="00171DA7" w:rsidRDefault="00000000">
      <w:pPr>
        <w:spacing w:after="0"/>
        <w:ind w:left="425"/>
        <w:rPr>
          <w:lang w:val="it-IT"/>
        </w:rPr>
      </w:pPr>
      <w:r w:rsidRPr="00171DA7">
        <w:rPr>
          <w:lang w:val="it-IT"/>
        </w:rPr>
        <w:t>C) Bassa espressione di CXCR5 e BCL-6</w:t>
      </w:r>
    </w:p>
    <w:p w14:paraId="1FF6A022" w14:textId="77777777" w:rsidR="00A604A9" w:rsidRPr="00171DA7" w:rsidRDefault="00000000">
      <w:pPr>
        <w:spacing w:after="0"/>
        <w:ind w:left="425"/>
        <w:rPr>
          <w:lang w:val="it-IT"/>
        </w:rPr>
      </w:pPr>
      <w:r w:rsidRPr="00171DA7">
        <w:rPr>
          <w:lang w:val="it-IT"/>
        </w:rPr>
        <w:t>D) Assenza di CD25</w:t>
      </w:r>
    </w:p>
    <w:p w14:paraId="5369F8DD" w14:textId="77777777" w:rsidR="00A604A9" w:rsidRPr="00171DA7" w:rsidRDefault="00000000">
      <w:pPr>
        <w:spacing w:after="0"/>
        <w:ind w:left="425"/>
        <w:rPr>
          <w:lang w:val="it-IT"/>
        </w:rPr>
      </w:pPr>
      <w:r w:rsidRPr="00171DA7">
        <w:rPr>
          <w:lang w:val="it-IT"/>
        </w:rPr>
        <w:t>E) Alta espressione di BCL-6 e BLIMP1</w:t>
      </w:r>
    </w:p>
    <w:p w14:paraId="237D1F30" w14:textId="77777777" w:rsidR="00A604A9" w:rsidRPr="00171DA7" w:rsidRDefault="00A604A9">
      <w:pPr>
        <w:rPr>
          <w:lang w:val="it-IT"/>
        </w:rPr>
      </w:pPr>
    </w:p>
    <w:p w14:paraId="1222334E" w14:textId="77777777" w:rsidR="00A604A9" w:rsidRPr="00171DA7" w:rsidRDefault="00000000">
      <w:pPr>
        <w:rPr>
          <w:lang w:val="it-IT"/>
        </w:rPr>
      </w:pPr>
      <w:r w:rsidRPr="00171DA7">
        <w:rPr>
          <w:b/>
          <w:lang w:val="it-IT"/>
        </w:rPr>
        <w:t xml:space="preserve">206. </w:t>
      </w:r>
      <w:r w:rsidRPr="00171DA7">
        <w:rPr>
          <w:lang w:val="it-IT"/>
        </w:rPr>
        <w:t>I linfociti T CD8 citotossici sono in grado di non auto-degradarsi perché:</w:t>
      </w:r>
    </w:p>
    <w:p w14:paraId="4516FA06" w14:textId="77777777" w:rsidR="00A604A9" w:rsidRPr="00171DA7" w:rsidRDefault="00000000">
      <w:pPr>
        <w:spacing w:after="0"/>
        <w:ind w:left="425"/>
        <w:rPr>
          <w:lang w:val="it-IT"/>
        </w:rPr>
      </w:pPr>
      <w:r w:rsidRPr="00171DA7">
        <w:rPr>
          <w:highlight w:val="yellow"/>
          <w:lang w:val="it-IT"/>
        </w:rPr>
        <w:t>A) Producono catepsina B che impedisce la polimerizzazione dei complessi perforina-granzimi</w:t>
      </w:r>
    </w:p>
    <w:p w14:paraId="1D8284FC" w14:textId="77777777" w:rsidR="00A604A9" w:rsidRPr="00171DA7" w:rsidRDefault="00000000">
      <w:pPr>
        <w:spacing w:after="0"/>
        <w:ind w:left="425"/>
        <w:rPr>
          <w:lang w:val="it-IT"/>
        </w:rPr>
      </w:pPr>
      <w:r w:rsidRPr="00171DA7">
        <w:rPr>
          <w:lang w:val="it-IT"/>
        </w:rPr>
        <w:t>B) La loro membrana è insensibile al contenuto dei granuli</w:t>
      </w:r>
    </w:p>
    <w:p w14:paraId="333471FE" w14:textId="77777777" w:rsidR="00A604A9" w:rsidRPr="00171DA7" w:rsidRDefault="00000000">
      <w:pPr>
        <w:spacing w:after="0"/>
        <w:ind w:left="425"/>
        <w:rPr>
          <w:lang w:val="it-IT"/>
        </w:rPr>
      </w:pPr>
      <w:r w:rsidRPr="00171DA7">
        <w:rPr>
          <w:lang w:val="it-IT"/>
        </w:rPr>
        <w:t>C) Producono serpina 9 che impedisce la polimerizzazione delle perforine</w:t>
      </w:r>
    </w:p>
    <w:p w14:paraId="7E05EAD2" w14:textId="77777777" w:rsidR="00A604A9" w:rsidRPr="00171DA7" w:rsidRDefault="00000000">
      <w:pPr>
        <w:spacing w:after="0"/>
        <w:ind w:left="425"/>
        <w:rPr>
          <w:lang w:val="it-IT"/>
        </w:rPr>
      </w:pPr>
      <w:r w:rsidRPr="00171DA7">
        <w:rPr>
          <w:lang w:val="it-IT"/>
        </w:rPr>
        <w:t>D) Non è vero, svolgendo la sua funzione il CD8 si auto-degrada</w:t>
      </w:r>
    </w:p>
    <w:p w14:paraId="440E7A6B" w14:textId="77777777" w:rsidR="00A604A9" w:rsidRPr="00171DA7" w:rsidRDefault="00000000">
      <w:pPr>
        <w:spacing w:after="0"/>
        <w:ind w:left="425"/>
        <w:rPr>
          <w:lang w:val="it-IT"/>
        </w:rPr>
      </w:pPr>
      <w:r w:rsidRPr="00171DA7">
        <w:rPr>
          <w:lang w:val="it-IT"/>
        </w:rPr>
        <w:t>E) Producono catepsina B che inibisce l’azione dei granzimi</w:t>
      </w:r>
    </w:p>
    <w:p w14:paraId="7A7B25B9" w14:textId="77777777" w:rsidR="00A604A9" w:rsidRPr="00171DA7" w:rsidRDefault="00A604A9">
      <w:pPr>
        <w:rPr>
          <w:lang w:val="it-IT"/>
        </w:rPr>
      </w:pPr>
    </w:p>
    <w:p w14:paraId="616315A7" w14:textId="77777777" w:rsidR="00A604A9" w:rsidRPr="00171DA7" w:rsidRDefault="00000000">
      <w:pPr>
        <w:rPr>
          <w:lang w:val="it-IT"/>
        </w:rPr>
      </w:pPr>
      <w:r w:rsidRPr="00171DA7">
        <w:rPr>
          <w:b/>
          <w:lang w:val="it-IT"/>
        </w:rPr>
        <w:t xml:space="preserve">207. </w:t>
      </w:r>
      <w:r w:rsidRPr="00171DA7">
        <w:rPr>
          <w:lang w:val="it-IT"/>
        </w:rPr>
        <w:t>La sfingosina 1 fosfato (S1P):</w:t>
      </w:r>
    </w:p>
    <w:p w14:paraId="314293CA" w14:textId="77777777" w:rsidR="00A604A9" w:rsidRPr="00171DA7" w:rsidRDefault="00000000">
      <w:pPr>
        <w:spacing w:after="0"/>
        <w:ind w:left="425"/>
        <w:rPr>
          <w:lang w:val="it-IT"/>
        </w:rPr>
      </w:pPr>
      <w:r w:rsidRPr="00171DA7">
        <w:rPr>
          <w:lang w:val="it-IT"/>
        </w:rPr>
        <w:t>A) È più concentrata all’interno dei tessuti.</w:t>
      </w:r>
    </w:p>
    <w:p w14:paraId="622C8A57" w14:textId="77777777" w:rsidR="00A604A9" w:rsidRPr="00171DA7" w:rsidRDefault="00000000">
      <w:pPr>
        <w:spacing w:after="0"/>
        <w:ind w:left="425"/>
        <w:rPr>
          <w:lang w:val="it-IT"/>
        </w:rPr>
      </w:pPr>
      <w:r w:rsidRPr="00171DA7">
        <w:rPr>
          <w:lang w:val="it-IT"/>
        </w:rPr>
        <w:t>B) È prodotta dalle cellule epiteliali.</w:t>
      </w:r>
    </w:p>
    <w:p w14:paraId="61C42344" w14:textId="77777777" w:rsidR="00A604A9" w:rsidRPr="00171DA7" w:rsidRDefault="00000000">
      <w:pPr>
        <w:spacing w:after="0"/>
        <w:ind w:left="425"/>
        <w:rPr>
          <w:lang w:val="it-IT"/>
        </w:rPr>
      </w:pPr>
      <w:r w:rsidRPr="00171DA7">
        <w:rPr>
          <w:lang w:val="it-IT"/>
        </w:rPr>
        <w:t>C) È ugualmente concentrata all’interno del circolo e all’interno dei tessuti.</w:t>
      </w:r>
    </w:p>
    <w:p w14:paraId="3C89C49D" w14:textId="77777777" w:rsidR="00A604A9" w:rsidRPr="00171DA7" w:rsidRDefault="00000000">
      <w:pPr>
        <w:spacing w:after="0"/>
        <w:ind w:left="425"/>
        <w:rPr>
          <w:lang w:val="it-IT"/>
        </w:rPr>
      </w:pPr>
      <w:r w:rsidRPr="00171DA7">
        <w:rPr>
          <w:lang w:val="it-IT"/>
        </w:rPr>
        <w:t>D) Lega il recettore TCR.</w:t>
      </w:r>
    </w:p>
    <w:p w14:paraId="0C489DDE" w14:textId="77777777" w:rsidR="00A604A9" w:rsidRPr="00171DA7" w:rsidRDefault="00000000">
      <w:pPr>
        <w:spacing w:after="0"/>
        <w:ind w:left="425"/>
        <w:rPr>
          <w:lang w:val="it-IT"/>
        </w:rPr>
      </w:pPr>
      <w:r w:rsidRPr="00171DA7">
        <w:rPr>
          <w:highlight w:val="yellow"/>
          <w:lang w:val="it-IT"/>
        </w:rPr>
        <w:t>E) È più concentrata all’interno del torrente circolatorio.</w:t>
      </w:r>
    </w:p>
    <w:p w14:paraId="58DD1787" w14:textId="77777777" w:rsidR="00A604A9" w:rsidRPr="00171DA7" w:rsidRDefault="00A604A9">
      <w:pPr>
        <w:rPr>
          <w:lang w:val="it-IT"/>
        </w:rPr>
      </w:pPr>
    </w:p>
    <w:p w14:paraId="34DC73A1" w14:textId="77777777" w:rsidR="00A604A9" w:rsidRPr="00171DA7" w:rsidRDefault="00000000">
      <w:pPr>
        <w:rPr>
          <w:lang w:val="it-IT"/>
        </w:rPr>
      </w:pPr>
      <w:r w:rsidRPr="00171DA7">
        <w:rPr>
          <w:b/>
          <w:lang w:val="it-IT"/>
        </w:rPr>
        <w:t xml:space="preserve">208. </w:t>
      </w:r>
      <w:r w:rsidRPr="00171DA7">
        <w:rPr>
          <w:lang w:val="it-IT"/>
        </w:rPr>
        <w:t>Quale delle seguenti affermazioni è vera?</w:t>
      </w:r>
    </w:p>
    <w:p w14:paraId="084CBC50" w14:textId="77777777" w:rsidR="00A604A9" w:rsidRPr="00171DA7" w:rsidRDefault="00000000">
      <w:pPr>
        <w:spacing w:after="0"/>
        <w:ind w:left="425"/>
        <w:rPr>
          <w:lang w:val="it-IT"/>
        </w:rPr>
      </w:pPr>
      <w:r w:rsidRPr="00171DA7">
        <w:rPr>
          <w:lang w:val="it-IT"/>
        </w:rPr>
        <w:t>A) I timociti SP semimaturi escono dal timo.</w:t>
      </w:r>
    </w:p>
    <w:p w14:paraId="02E0EDDB" w14:textId="77777777" w:rsidR="00A604A9" w:rsidRPr="00171DA7" w:rsidRDefault="00000000">
      <w:pPr>
        <w:spacing w:after="0"/>
        <w:ind w:left="425"/>
        <w:rPr>
          <w:lang w:val="it-IT"/>
        </w:rPr>
      </w:pPr>
      <w:r w:rsidRPr="00171DA7">
        <w:rPr>
          <w:lang w:val="it-IT"/>
        </w:rPr>
        <w:t>B) Basse concentrazioni di S1P portano alla down – regolazione del recettore S1PR1.</w:t>
      </w:r>
    </w:p>
    <w:p w14:paraId="0A11A528" w14:textId="77777777" w:rsidR="00A604A9" w:rsidRPr="00171DA7" w:rsidRDefault="00000000">
      <w:pPr>
        <w:spacing w:after="0"/>
        <w:ind w:left="425"/>
        <w:rPr>
          <w:lang w:val="it-IT"/>
        </w:rPr>
      </w:pPr>
      <w:r w:rsidRPr="00171DA7">
        <w:rPr>
          <w:highlight w:val="yellow"/>
          <w:lang w:val="it-IT"/>
        </w:rPr>
        <w:t>C) I recent thymic emigrants passano dal circolo ai tessuti sfruttando Ccr7 e CD62L.</w:t>
      </w:r>
    </w:p>
    <w:p w14:paraId="61F9A4A8" w14:textId="77777777" w:rsidR="00A604A9" w:rsidRPr="00171DA7" w:rsidRDefault="00000000">
      <w:pPr>
        <w:spacing w:after="0"/>
        <w:ind w:left="425"/>
        <w:rPr>
          <w:lang w:val="it-IT"/>
        </w:rPr>
      </w:pPr>
      <w:r w:rsidRPr="00171DA7">
        <w:rPr>
          <w:lang w:val="it-IT"/>
        </w:rPr>
        <w:t>D) I primi passi del processo di maturazione delle cellule T regolatorie sono meccanismi TCR indipendenti.</w:t>
      </w:r>
    </w:p>
    <w:p w14:paraId="412EA98C" w14:textId="77777777" w:rsidR="00A604A9" w:rsidRPr="00171DA7" w:rsidRDefault="00000000">
      <w:pPr>
        <w:spacing w:after="0"/>
        <w:ind w:left="425"/>
        <w:rPr>
          <w:lang w:val="it-IT"/>
        </w:rPr>
      </w:pPr>
      <w:r w:rsidRPr="00171DA7">
        <w:rPr>
          <w:lang w:val="it-IT"/>
        </w:rPr>
        <w:t>E) Il gene Sell codifica per il recettore Ccr7.</w:t>
      </w:r>
    </w:p>
    <w:p w14:paraId="362B3953" w14:textId="77777777" w:rsidR="00A604A9" w:rsidRPr="00171DA7" w:rsidRDefault="00A604A9">
      <w:pPr>
        <w:rPr>
          <w:lang w:val="it-IT"/>
        </w:rPr>
      </w:pPr>
    </w:p>
    <w:p w14:paraId="3342FA59" w14:textId="77777777" w:rsidR="00A604A9" w:rsidRPr="00171DA7" w:rsidRDefault="00000000">
      <w:pPr>
        <w:rPr>
          <w:lang w:val="it-IT"/>
        </w:rPr>
      </w:pPr>
      <w:r w:rsidRPr="00171DA7">
        <w:rPr>
          <w:b/>
          <w:lang w:val="it-IT"/>
        </w:rPr>
        <w:t xml:space="preserve">209. </w:t>
      </w:r>
      <w:r w:rsidRPr="00171DA7">
        <w:rPr>
          <w:lang w:val="it-IT"/>
        </w:rPr>
        <w:t>Quando il fattore di trascrizione FOXO1 è disattivato:</w:t>
      </w:r>
    </w:p>
    <w:p w14:paraId="2B8AEFF7" w14:textId="77777777" w:rsidR="00A604A9" w:rsidRPr="00171DA7" w:rsidRDefault="00000000">
      <w:pPr>
        <w:spacing w:after="0"/>
        <w:ind w:left="425"/>
        <w:rPr>
          <w:lang w:val="it-IT"/>
        </w:rPr>
      </w:pPr>
      <w:r w:rsidRPr="00171DA7">
        <w:rPr>
          <w:lang w:val="it-IT"/>
        </w:rPr>
        <w:t>A) Si sposta passando dal citoplasma al nucleo.</w:t>
      </w:r>
    </w:p>
    <w:p w14:paraId="0C24A316" w14:textId="77777777" w:rsidR="00A604A9" w:rsidRPr="00171DA7" w:rsidRDefault="00000000">
      <w:pPr>
        <w:spacing w:after="0"/>
        <w:ind w:left="425"/>
        <w:rPr>
          <w:lang w:val="it-IT"/>
        </w:rPr>
      </w:pPr>
      <w:r w:rsidRPr="00171DA7">
        <w:rPr>
          <w:highlight w:val="yellow"/>
          <w:lang w:val="it-IT"/>
        </w:rPr>
        <w:t>B) Viene indotto lo spegnimento di Ccr7.</w:t>
      </w:r>
    </w:p>
    <w:p w14:paraId="749139FD" w14:textId="77777777" w:rsidR="00A604A9" w:rsidRPr="00171DA7" w:rsidRDefault="00000000">
      <w:pPr>
        <w:spacing w:after="0"/>
        <w:ind w:left="425"/>
        <w:rPr>
          <w:lang w:val="it-IT"/>
        </w:rPr>
      </w:pPr>
      <w:r w:rsidRPr="00171DA7">
        <w:rPr>
          <w:lang w:val="it-IT"/>
        </w:rPr>
        <w:t>C) Il timocita riesce ad uscire dal timo.</w:t>
      </w:r>
    </w:p>
    <w:p w14:paraId="026A8531" w14:textId="77777777" w:rsidR="00A604A9" w:rsidRPr="00171DA7" w:rsidRDefault="00000000">
      <w:pPr>
        <w:spacing w:after="0"/>
        <w:ind w:left="425"/>
        <w:rPr>
          <w:lang w:val="it-IT"/>
        </w:rPr>
      </w:pPr>
      <w:r w:rsidRPr="00171DA7">
        <w:rPr>
          <w:lang w:val="it-IT"/>
        </w:rPr>
        <w:t>D) CTLA4 viene espresso, mentre diminuiscono i livelli di CD28.</w:t>
      </w:r>
    </w:p>
    <w:p w14:paraId="4B845A07" w14:textId="77777777" w:rsidR="00A604A9" w:rsidRPr="00171DA7" w:rsidRDefault="00000000">
      <w:pPr>
        <w:spacing w:after="0"/>
        <w:ind w:left="425"/>
        <w:rPr>
          <w:lang w:val="it-IT"/>
        </w:rPr>
      </w:pPr>
      <w:r w:rsidRPr="00171DA7">
        <w:rPr>
          <w:lang w:val="it-IT"/>
        </w:rPr>
        <w:t>E) Vengono prodotti granzimi e perforine per indurre la lisi dei linfociti T.</w:t>
      </w:r>
    </w:p>
    <w:p w14:paraId="2F7EA559" w14:textId="77777777" w:rsidR="00A604A9" w:rsidRPr="00171DA7" w:rsidRDefault="00A604A9">
      <w:pPr>
        <w:rPr>
          <w:lang w:val="it-IT"/>
        </w:rPr>
      </w:pPr>
    </w:p>
    <w:p w14:paraId="289A19E8" w14:textId="77777777" w:rsidR="00A604A9" w:rsidRPr="00171DA7" w:rsidRDefault="00000000">
      <w:pPr>
        <w:rPr>
          <w:lang w:val="it-IT"/>
        </w:rPr>
      </w:pPr>
      <w:r w:rsidRPr="00171DA7">
        <w:rPr>
          <w:b/>
          <w:lang w:val="it-IT"/>
        </w:rPr>
        <w:lastRenderedPageBreak/>
        <w:t xml:space="preserve">210. </w:t>
      </w:r>
      <w:r w:rsidRPr="00171DA7">
        <w:rPr>
          <w:lang w:val="it-IT"/>
        </w:rPr>
        <w:t xml:space="preserve">Quale delle seguenti affermazioni distingue i linfociti T </w:t>
      </w:r>
      <w:r>
        <w:t>γ</w:t>
      </w:r>
      <w:r w:rsidRPr="00171DA7">
        <w:rPr>
          <w:lang w:val="it-IT"/>
        </w:rPr>
        <w:t>:</w:t>
      </w:r>
      <w:r>
        <w:t>δ</w:t>
      </w:r>
      <w:r w:rsidRPr="00171DA7">
        <w:rPr>
          <w:lang w:val="it-IT"/>
        </w:rPr>
        <w:t xml:space="preserve"> dai linfociti T</w:t>
      </w:r>
      <w:r w:rsidRPr="00171DA7">
        <w:rPr>
          <w:lang w:val="it-IT"/>
        </w:rPr>
        <w:br/>
      </w:r>
      <w:r>
        <w:t>α</w:t>
      </w:r>
      <w:r w:rsidRPr="00171DA7">
        <w:rPr>
          <w:lang w:val="it-IT"/>
        </w:rPr>
        <w:t>:</w:t>
      </w:r>
      <w:r>
        <w:t>β</w:t>
      </w:r>
      <w:r w:rsidRPr="00171DA7">
        <w:rPr>
          <w:lang w:val="it-IT"/>
        </w:rPr>
        <w:t>?</w:t>
      </w:r>
    </w:p>
    <w:p w14:paraId="3AE09334" w14:textId="77777777" w:rsidR="00A604A9" w:rsidRPr="00171DA7" w:rsidRDefault="00000000">
      <w:pPr>
        <w:spacing w:after="0"/>
        <w:ind w:left="425"/>
        <w:rPr>
          <w:lang w:val="it-IT"/>
        </w:rPr>
      </w:pPr>
      <w:r w:rsidRPr="00171DA7">
        <w:rPr>
          <w:lang w:val="it-IT"/>
        </w:rPr>
        <w:t xml:space="preserve">A) I linfociti T </w:t>
      </w:r>
      <w:r>
        <w:t>γ</w:t>
      </w:r>
      <w:r w:rsidRPr="00171DA7">
        <w:rPr>
          <w:lang w:val="it-IT"/>
        </w:rPr>
        <w:t>:</w:t>
      </w:r>
      <w:r>
        <w:t>δ</w:t>
      </w:r>
      <w:r w:rsidRPr="00171DA7">
        <w:rPr>
          <w:lang w:val="it-IT"/>
        </w:rPr>
        <w:t xml:space="preserve"> hanno un TCR che si lega a molecole MHC-peptide.</w:t>
      </w:r>
    </w:p>
    <w:p w14:paraId="547BF507" w14:textId="77777777" w:rsidR="00A604A9" w:rsidRPr="00171DA7" w:rsidRDefault="00000000">
      <w:pPr>
        <w:spacing w:after="0"/>
        <w:ind w:left="425"/>
        <w:rPr>
          <w:lang w:val="it-IT"/>
        </w:rPr>
      </w:pPr>
      <w:r w:rsidRPr="00171DA7">
        <w:rPr>
          <w:lang w:val="it-IT"/>
        </w:rPr>
        <w:t xml:space="preserve">B) I linfociti T </w:t>
      </w:r>
      <w:r>
        <w:t>γ</w:t>
      </w:r>
      <w:r w:rsidRPr="00171DA7">
        <w:rPr>
          <w:lang w:val="it-IT"/>
        </w:rPr>
        <w:t>:</w:t>
      </w:r>
      <w:r>
        <w:t>δ</w:t>
      </w:r>
      <w:r w:rsidRPr="00171DA7">
        <w:rPr>
          <w:lang w:val="it-IT"/>
        </w:rPr>
        <w:t xml:space="preserve"> sono presenti solo nel sangue e non nei tessuti epiteliali.</w:t>
      </w:r>
    </w:p>
    <w:p w14:paraId="3273DDCB" w14:textId="77777777" w:rsidR="00A604A9" w:rsidRPr="00171DA7" w:rsidRDefault="00000000">
      <w:pPr>
        <w:spacing w:after="0"/>
        <w:ind w:left="425"/>
        <w:rPr>
          <w:lang w:val="it-IT"/>
        </w:rPr>
      </w:pPr>
      <w:r w:rsidRPr="00171DA7">
        <w:rPr>
          <w:lang w:val="it-IT"/>
        </w:rPr>
        <w:t xml:space="preserve">C) I linfociti T </w:t>
      </w:r>
      <w:r>
        <w:t>γ</w:t>
      </w:r>
      <w:r w:rsidRPr="00171DA7">
        <w:rPr>
          <w:lang w:val="it-IT"/>
        </w:rPr>
        <w:t>:</w:t>
      </w:r>
      <w:r>
        <w:t>δ</w:t>
      </w:r>
      <w:r w:rsidRPr="00171DA7">
        <w:rPr>
          <w:lang w:val="it-IT"/>
        </w:rPr>
        <w:t xml:space="preserve"> maturano nel midollo osseo senza passare dal timo</w:t>
      </w:r>
    </w:p>
    <w:p w14:paraId="22107CD4" w14:textId="77777777" w:rsidR="00A604A9" w:rsidRPr="00171DA7" w:rsidRDefault="00000000">
      <w:pPr>
        <w:spacing w:after="0"/>
        <w:ind w:left="425"/>
        <w:rPr>
          <w:lang w:val="it-IT"/>
        </w:rPr>
      </w:pPr>
      <w:r w:rsidRPr="00171DA7">
        <w:rPr>
          <w:highlight w:val="yellow"/>
          <w:lang w:val="it-IT"/>
        </w:rPr>
        <w:t xml:space="preserve">D) I linfociti T </w:t>
      </w:r>
      <w:r>
        <w:rPr>
          <w:highlight w:val="yellow"/>
        </w:rPr>
        <w:t>γ</w:t>
      </w:r>
      <w:r w:rsidRPr="00171DA7">
        <w:rPr>
          <w:highlight w:val="yellow"/>
          <w:lang w:val="it-IT"/>
        </w:rPr>
        <w:t>:</w:t>
      </w:r>
      <w:r>
        <w:rPr>
          <w:highlight w:val="yellow"/>
        </w:rPr>
        <w:t>δ</w:t>
      </w:r>
      <w:r w:rsidRPr="00171DA7">
        <w:rPr>
          <w:highlight w:val="yellow"/>
          <w:lang w:val="it-IT"/>
        </w:rPr>
        <w:t xml:space="preserve"> non esprimono i corecettori CD4 e CD8.</w:t>
      </w:r>
    </w:p>
    <w:p w14:paraId="6D91A0D0" w14:textId="77777777" w:rsidR="00A604A9" w:rsidRPr="00171DA7" w:rsidRDefault="00000000">
      <w:pPr>
        <w:spacing w:after="0"/>
        <w:ind w:left="425"/>
        <w:rPr>
          <w:lang w:val="it-IT"/>
        </w:rPr>
      </w:pPr>
      <w:r w:rsidRPr="00171DA7">
        <w:rPr>
          <w:lang w:val="it-IT"/>
        </w:rPr>
        <w:t xml:space="preserve">E) I linfociti T </w:t>
      </w:r>
      <w:r>
        <w:t>γ</w:t>
      </w:r>
      <w:r w:rsidRPr="00171DA7">
        <w:rPr>
          <w:lang w:val="it-IT"/>
        </w:rPr>
        <w:t>:</w:t>
      </w:r>
      <w:r>
        <w:t>δ</w:t>
      </w:r>
      <w:r w:rsidRPr="00171DA7">
        <w:rPr>
          <w:lang w:val="it-IT"/>
        </w:rPr>
        <w:t xml:space="preserve"> producono principalmente anticorpi nel loro ciclo di vita.</w:t>
      </w:r>
    </w:p>
    <w:p w14:paraId="06D33690" w14:textId="77777777" w:rsidR="00A604A9" w:rsidRPr="00171DA7" w:rsidRDefault="00A604A9">
      <w:pPr>
        <w:rPr>
          <w:lang w:val="it-IT"/>
        </w:rPr>
      </w:pPr>
    </w:p>
    <w:p w14:paraId="6FE0F479" w14:textId="77777777" w:rsidR="00A604A9" w:rsidRPr="00171DA7" w:rsidRDefault="00000000">
      <w:pPr>
        <w:rPr>
          <w:lang w:val="it-IT"/>
        </w:rPr>
      </w:pPr>
      <w:r w:rsidRPr="00171DA7">
        <w:rPr>
          <w:b/>
          <w:lang w:val="it-IT"/>
        </w:rPr>
        <w:t xml:space="preserve">211. </w:t>
      </w:r>
      <w:r w:rsidRPr="00171DA7">
        <w:rPr>
          <w:lang w:val="it-IT"/>
        </w:rPr>
        <w:t xml:space="preserve">Quale delle seguenti affermazioni è corretta riguardo ai linfociti T </w:t>
      </w:r>
      <w:r>
        <w:t>γ</w:t>
      </w:r>
      <w:r w:rsidRPr="00171DA7">
        <w:rPr>
          <w:lang w:val="it-IT"/>
        </w:rPr>
        <w:t>:</w:t>
      </w:r>
      <w:r>
        <w:t>δ</w:t>
      </w:r>
      <w:r w:rsidRPr="00171DA7">
        <w:rPr>
          <w:lang w:val="it-IT"/>
        </w:rPr>
        <w:br/>
        <w:t>nell’uomo?</w:t>
      </w:r>
    </w:p>
    <w:p w14:paraId="240FAEB5" w14:textId="77777777" w:rsidR="00A604A9" w:rsidRPr="00171DA7" w:rsidRDefault="00000000">
      <w:pPr>
        <w:spacing w:after="0"/>
        <w:ind w:left="425"/>
        <w:rPr>
          <w:lang w:val="it-IT"/>
        </w:rPr>
      </w:pPr>
      <w:r w:rsidRPr="00171DA7">
        <w:rPr>
          <w:lang w:val="it-IT"/>
        </w:rPr>
        <w:t>A) Possiedono un repertorio TCR molto variabile, con circa 10^16 combinazioni possibili.</w:t>
      </w:r>
    </w:p>
    <w:p w14:paraId="08AE2D33" w14:textId="77777777" w:rsidR="00A604A9" w:rsidRPr="00171DA7" w:rsidRDefault="00000000">
      <w:pPr>
        <w:spacing w:after="0"/>
        <w:ind w:left="425"/>
        <w:rPr>
          <w:lang w:val="it-IT"/>
        </w:rPr>
      </w:pPr>
      <w:r w:rsidRPr="00171DA7">
        <w:rPr>
          <w:lang w:val="it-IT"/>
        </w:rPr>
        <w:t xml:space="preserve">B) Sono caratterizzati da un recettore </w:t>
      </w:r>
      <w:r>
        <w:t>γ</w:t>
      </w:r>
      <w:r w:rsidRPr="00171DA7">
        <w:rPr>
          <w:lang w:val="it-IT"/>
        </w:rPr>
        <w:t>:</w:t>
      </w:r>
      <w:r>
        <w:t>δ</w:t>
      </w:r>
      <w:r w:rsidRPr="00171DA7">
        <w:rPr>
          <w:lang w:val="it-IT"/>
        </w:rPr>
        <w:t xml:space="preserve"> che è MHC-ristretto.</w:t>
      </w:r>
    </w:p>
    <w:p w14:paraId="1D08B008" w14:textId="77777777" w:rsidR="00A604A9" w:rsidRPr="00171DA7" w:rsidRDefault="00000000">
      <w:pPr>
        <w:spacing w:after="0"/>
        <w:ind w:left="425"/>
        <w:rPr>
          <w:lang w:val="it-IT"/>
        </w:rPr>
      </w:pPr>
      <w:r w:rsidRPr="00171DA7">
        <w:rPr>
          <w:highlight w:val="yellow"/>
          <w:lang w:val="it-IT"/>
        </w:rPr>
        <w:t>C) Sono prodotti durante la vita fetale durante la quale le cellule mancano dell’enzima TdT.</w:t>
      </w:r>
    </w:p>
    <w:p w14:paraId="7155E6B7" w14:textId="77777777" w:rsidR="00A604A9" w:rsidRPr="00171DA7" w:rsidRDefault="00000000">
      <w:pPr>
        <w:spacing w:after="0"/>
        <w:ind w:left="425"/>
        <w:rPr>
          <w:lang w:val="it-IT"/>
        </w:rPr>
      </w:pPr>
      <w:r w:rsidRPr="00171DA7">
        <w:rPr>
          <w:lang w:val="it-IT"/>
        </w:rPr>
        <w:t>D) Si trovano principalmente nei linfonodi e raramente nei tessuti epiteliali.</w:t>
      </w:r>
    </w:p>
    <w:p w14:paraId="0780E316" w14:textId="77777777" w:rsidR="00A604A9" w:rsidRPr="00171DA7" w:rsidRDefault="00000000">
      <w:pPr>
        <w:spacing w:after="0"/>
        <w:ind w:left="425"/>
        <w:rPr>
          <w:lang w:val="it-IT"/>
        </w:rPr>
      </w:pPr>
      <w:r w:rsidRPr="00171DA7">
        <w:rPr>
          <w:lang w:val="it-IT"/>
        </w:rPr>
        <w:t xml:space="preserve">E) Sono altamente proliferativi nel timo, più dei linfociti T </w:t>
      </w:r>
      <w:r>
        <w:t>α</w:t>
      </w:r>
      <w:r w:rsidRPr="00171DA7">
        <w:rPr>
          <w:lang w:val="it-IT"/>
        </w:rPr>
        <w:t>:</w:t>
      </w:r>
      <w:r>
        <w:t>β</w:t>
      </w:r>
      <w:r w:rsidRPr="00171DA7">
        <w:rPr>
          <w:lang w:val="it-IT"/>
        </w:rPr>
        <w:t>.</w:t>
      </w:r>
    </w:p>
    <w:p w14:paraId="769465FB" w14:textId="77777777" w:rsidR="00A604A9" w:rsidRPr="00171DA7" w:rsidRDefault="00A604A9">
      <w:pPr>
        <w:rPr>
          <w:lang w:val="it-IT"/>
        </w:rPr>
      </w:pPr>
    </w:p>
    <w:p w14:paraId="361947B8" w14:textId="77777777" w:rsidR="00A604A9" w:rsidRPr="00171DA7" w:rsidRDefault="00000000">
      <w:pPr>
        <w:rPr>
          <w:lang w:val="it-IT"/>
        </w:rPr>
      </w:pPr>
      <w:r w:rsidRPr="00171DA7">
        <w:rPr>
          <w:b/>
          <w:lang w:val="it-IT"/>
        </w:rPr>
        <w:t xml:space="preserve">212. </w:t>
      </w:r>
      <w:r w:rsidRPr="00171DA7">
        <w:rPr>
          <w:lang w:val="it-IT"/>
        </w:rPr>
        <w:t>Le cellule NKT condividono caratteristiche sia con le cellule NK sia con i</w:t>
      </w:r>
      <w:r w:rsidRPr="00171DA7">
        <w:rPr>
          <w:lang w:val="it-IT"/>
        </w:rPr>
        <w:br/>
        <w:t>linfociti T. Qual è una caratteristica peculiare delle NKT?</w:t>
      </w:r>
    </w:p>
    <w:p w14:paraId="02E1294D" w14:textId="77777777" w:rsidR="00A604A9" w:rsidRPr="00171DA7" w:rsidRDefault="00000000">
      <w:pPr>
        <w:spacing w:after="0"/>
        <w:ind w:left="425"/>
        <w:rPr>
          <w:lang w:val="it-IT"/>
        </w:rPr>
      </w:pPr>
      <w:r w:rsidRPr="00171DA7">
        <w:rPr>
          <w:lang w:val="it-IT"/>
        </w:rPr>
        <w:t>A) Riconoscono e interagiscono con antigeni presentati dalle molecole MHC classe II.</w:t>
      </w:r>
    </w:p>
    <w:p w14:paraId="12FA1F14" w14:textId="77777777" w:rsidR="00A604A9" w:rsidRPr="00171DA7" w:rsidRDefault="00000000">
      <w:pPr>
        <w:spacing w:after="0"/>
        <w:ind w:left="425"/>
        <w:rPr>
          <w:lang w:val="it-IT"/>
        </w:rPr>
      </w:pPr>
      <w:r w:rsidRPr="00171DA7">
        <w:rPr>
          <w:lang w:val="it-IT"/>
        </w:rPr>
        <w:t xml:space="preserve">B) Espressione di CD56 e CD3, ma non di TCR </w:t>
      </w:r>
      <w:r>
        <w:t>α</w:t>
      </w:r>
      <w:r w:rsidRPr="00171DA7">
        <w:rPr>
          <w:lang w:val="it-IT"/>
        </w:rPr>
        <w:t>:</w:t>
      </w:r>
      <w:r>
        <w:t>β</w:t>
      </w:r>
      <w:r w:rsidRPr="00171DA7">
        <w:rPr>
          <w:lang w:val="it-IT"/>
        </w:rPr>
        <w:t>.</w:t>
      </w:r>
    </w:p>
    <w:p w14:paraId="20870D46" w14:textId="77777777" w:rsidR="00A604A9" w:rsidRPr="00171DA7" w:rsidRDefault="00000000">
      <w:pPr>
        <w:spacing w:after="0"/>
        <w:ind w:left="425"/>
        <w:rPr>
          <w:lang w:val="it-IT"/>
        </w:rPr>
      </w:pPr>
      <w:r w:rsidRPr="00171DA7">
        <w:rPr>
          <w:highlight w:val="yellow"/>
          <w:lang w:val="it-IT"/>
        </w:rPr>
        <w:t>C) Riconoscono glicolipidi presentati da CD1 e non peptidi su MHC.</w:t>
      </w:r>
    </w:p>
    <w:p w14:paraId="7814FA16" w14:textId="77777777" w:rsidR="00A604A9" w:rsidRPr="00171DA7" w:rsidRDefault="00000000">
      <w:pPr>
        <w:spacing w:after="0"/>
        <w:ind w:left="425"/>
        <w:rPr>
          <w:lang w:val="it-IT"/>
        </w:rPr>
      </w:pPr>
      <w:r w:rsidRPr="00171DA7">
        <w:rPr>
          <w:lang w:val="it-IT"/>
        </w:rPr>
        <w:t>D) Si differenziano solo nel midollo osseo senza maturare nel timo.</w:t>
      </w:r>
    </w:p>
    <w:p w14:paraId="57CB1F05" w14:textId="77777777" w:rsidR="00A604A9" w:rsidRPr="00171DA7" w:rsidRDefault="00000000">
      <w:pPr>
        <w:spacing w:after="0"/>
        <w:ind w:left="425"/>
        <w:rPr>
          <w:lang w:val="it-IT"/>
        </w:rPr>
      </w:pPr>
      <w:r w:rsidRPr="00171DA7">
        <w:rPr>
          <w:lang w:val="it-IT"/>
        </w:rPr>
        <w:t>E) Sono esclusivamente tessuto-residenti.</w:t>
      </w:r>
    </w:p>
    <w:p w14:paraId="2671D491" w14:textId="77777777" w:rsidR="00A604A9" w:rsidRPr="00171DA7" w:rsidRDefault="00A604A9">
      <w:pPr>
        <w:rPr>
          <w:lang w:val="it-IT"/>
        </w:rPr>
      </w:pPr>
    </w:p>
    <w:p w14:paraId="77F478AB" w14:textId="77777777" w:rsidR="00A604A9" w:rsidRPr="00171DA7" w:rsidRDefault="00000000">
      <w:pPr>
        <w:rPr>
          <w:lang w:val="it-IT"/>
        </w:rPr>
      </w:pPr>
      <w:r w:rsidRPr="00171DA7">
        <w:rPr>
          <w:b/>
          <w:lang w:val="it-IT"/>
        </w:rPr>
        <w:t xml:space="preserve">213. </w:t>
      </w:r>
      <w:r w:rsidRPr="00171DA7">
        <w:rPr>
          <w:lang w:val="it-IT"/>
        </w:rPr>
        <w:t>Le cellule linfoidi innate (ILC) differiscono dai linfociti T perché:</w:t>
      </w:r>
    </w:p>
    <w:p w14:paraId="78C62896" w14:textId="77777777" w:rsidR="00A604A9" w:rsidRPr="00171DA7" w:rsidRDefault="00000000">
      <w:pPr>
        <w:spacing w:after="0"/>
        <w:ind w:left="425"/>
        <w:rPr>
          <w:lang w:val="it-IT"/>
        </w:rPr>
      </w:pPr>
      <w:r w:rsidRPr="00171DA7">
        <w:rPr>
          <w:highlight w:val="yellow"/>
          <w:lang w:val="it-IT"/>
        </w:rPr>
        <w:t>A) Non esprimono il TCR e non vanno incontro a selezione clonale.</w:t>
      </w:r>
    </w:p>
    <w:p w14:paraId="650FF50E" w14:textId="77777777" w:rsidR="00A604A9" w:rsidRPr="00171DA7" w:rsidRDefault="00000000">
      <w:pPr>
        <w:spacing w:after="0"/>
        <w:ind w:left="425"/>
        <w:rPr>
          <w:lang w:val="it-IT"/>
        </w:rPr>
      </w:pPr>
      <w:r w:rsidRPr="00171DA7">
        <w:rPr>
          <w:lang w:val="it-IT"/>
        </w:rPr>
        <w:t>B) Circolano prevalentemente nel sangue e non risiedono nei tessuti.</w:t>
      </w:r>
    </w:p>
    <w:p w14:paraId="30390FF3" w14:textId="77777777" w:rsidR="00A604A9" w:rsidRPr="00171DA7" w:rsidRDefault="00000000">
      <w:pPr>
        <w:spacing w:after="0"/>
        <w:ind w:left="425"/>
        <w:rPr>
          <w:lang w:val="it-IT"/>
        </w:rPr>
      </w:pPr>
      <w:r w:rsidRPr="00171DA7">
        <w:rPr>
          <w:lang w:val="it-IT"/>
        </w:rPr>
        <w:t>C) Sono incapaci di produrre citochine.</w:t>
      </w:r>
    </w:p>
    <w:p w14:paraId="1825AC68" w14:textId="77777777" w:rsidR="00A604A9" w:rsidRPr="00171DA7" w:rsidRDefault="00000000">
      <w:pPr>
        <w:spacing w:after="0"/>
        <w:ind w:left="425"/>
        <w:rPr>
          <w:lang w:val="it-IT"/>
        </w:rPr>
      </w:pPr>
      <w:r w:rsidRPr="00171DA7">
        <w:rPr>
          <w:lang w:val="it-IT"/>
        </w:rPr>
        <w:t>D) Non contribuiscono all’omeostasi tissutale</w:t>
      </w:r>
    </w:p>
    <w:p w14:paraId="7853BE10" w14:textId="77777777" w:rsidR="00A604A9" w:rsidRPr="00171DA7" w:rsidRDefault="00000000">
      <w:pPr>
        <w:spacing w:after="0"/>
        <w:ind w:left="425"/>
        <w:rPr>
          <w:lang w:val="it-IT"/>
        </w:rPr>
      </w:pPr>
      <w:r w:rsidRPr="00171DA7">
        <w:rPr>
          <w:lang w:val="it-IT"/>
        </w:rPr>
        <w:t>E) Sono responsabili della presentazione dell’antigene alle cellule T.</w:t>
      </w:r>
    </w:p>
    <w:p w14:paraId="3FAF5310" w14:textId="77777777" w:rsidR="00A604A9" w:rsidRPr="00171DA7" w:rsidRDefault="00A604A9">
      <w:pPr>
        <w:rPr>
          <w:lang w:val="it-IT"/>
        </w:rPr>
      </w:pPr>
    </w:p>
    <w:p w14:paraId="44127257" w14:textId="77777777" w:rsidR="00A604A9" w:rsidRPr="00171DA7" w:rsidRDefault="00000000">
      <w:pPr>
        <w:rPr>
          <w:lang w:val="it-IT"/>
        </w:rPr>
      </w:pPr>
      <w:r w:rsidRPr="00171DA7">
        <w:rPr>
          <w:b/>
          <w:lang w:val="it-IT"/>
        </w:rPr>
        <w:t xml:space="preserve">214. </w:t>
      </w:r>
      <w:r w:rsidRPr="00171DA7">
        <w:rPr>
          <w:lang w:val="it-IT"/>
        </w:rPr>
        <w:t>Qual è il risultato della maturazione delle cellule dendritiche indotta dai</w:t>
      </w:r>
      <w:r w:rsidRPr="00171DA7">
        <w:rPr>
          <w:lang w:val="it-IT"/>
        </w:rPr>
        <w:br/>
        <w:t xml:space="preserve">linfociti T </w:t>
      </w:r>
      <w:r>
        <w:t>γ</w:t>
      </w:r>
      <w:r w:rsidRPr="00171DA7">
        <w:rPr>
          <w:lang w:val="it-IT"/>
        </w:rPr>
        <w:t>:</w:t>
      </w:r>
      <w:r>
        <w:t>δ</w:t>
      </w:r>
      <w:r w:rsidRPr="00171DA7">
        <w:rPr>
          <w:lang w:val="it-IT"/>
        </w:rPr>
        <w:t>?</w:t>
      </w:r>
    </w:p>
    <w:p w14:paraId="12B9522B" w14:textId="77777777" w:rsidR="00A604A9" w:rsidRPr="00171DA7" w:rsidRDefault="00000000">
      <w:pPr>
        <w:spacing w:after="0"/>
        <w:ind w:left="425"/>
        <w:rPr>
          <w:lang w:val="it-IT"/>
        </w:rPr>
      </w:pPr>
      <w:r w:rsidRPr="00171DA7">
        <w:rPr>
          <w:lang w:val="it-IT"/>
        </w:rPr>
        <w:t>A) Aumento dell’attivazione dei linfociti B per la produzione di anticorpi.</w:t>
      </w:r>
    </w:p>
    <w:p w14:paraId="6A91F7F0" w14:textId="77777777" w:rsidR="00A604A9" w:rsidRPr="00171DA7" w:rsidRDefault="00000000">
      <w:pPr>
        <w:spacing w:after="0"/>
        <w:ind w:left="425"/>
        <w:rPr>
          <w:lang w:val="it-IT"/>
        </w:rPr>
      </w:pPr>
      <w:r w:rsidRPr="00171DA7">
        <w:rPr>
          <w:lang w:val="it-IT"/>
        </w:rPr>
        <w:t>B) Secrezione di perforine e granzimi che causano la morte della cellula dendritica.</w:t>
      </w:r>
    </w:p>
    <w:p w14:paraId="7CE1947D" w14:textId="77777777" w:rsidR="00A604A9" w:rsidRPr="00171DA7" w:rsidRDefault="00000000">
      <w:pPr>
        <w:spacing w:after="0"/>
        <w:ind w:left="425"/>
        <w:rPr>
          <w:lang w:val="it-IT"/>
        </w:rPr>
      </w:pPr>
      <w:r w:rsidRPr="00171DA7">
        <w:rPr>
          <w:highlight w:val="yellow"/>
          <w:lang w:val="it-IT"/>
        </w:rPr>
        <w:lastRenderedPageBreak/>
        <w:t xml:space="preserve">C) Presentazione migliorata degli antigeni da parte delle cellule dendritiche e ulteriore attivazione dei linfociti T </w:t>
      </w:r>
      <w:r>
        <w:rPr>
          <w:highlight w:val="yellow"/>
        </w:rPr>
        <w:t>α</w:t>
      </w:r>
      <w:r w:rsidRPr="00171DA7">
        <w:rPr>
          <w:highlight w:val="yellow"/>
          <w:lang w:val="it-IT"/>
        </w:rPr>
        <w:t>:</w:t>
      </w:r>
      <w:r>
        <w:rPr>
          <w:highlight w:val="yellow"/>
        </w:rPr>
        <w:t>β</w:t>
      </w:r>
      <w:r w:rsidRPr="00171DA7">
        <w:rPr>
          <w:highlight w:val="yellow"/>
          <w:lang w:val="it-IT"/>
        </w:rPr>
        <w:t>.</w:t>
      </w:r>
    </w:p>
    <w:p w14:paraId="750A8B99" w14:textId="77777777" w:rsidR="00A604A9" w:rsidRPr="00171DA7" w:rsidRDefault="00000000">
      <w:pPr>
        <w:spacing w:after="0"/>
        <w:ind w:left="425"/>
        <w:rPr>
          <w:lang w:val="it-IT"/>
        </w:rPr>
      </w:pPr>
      <w:r w:rsidRPr="00171DA7">
        <w:rPr>
          <w:lang w:val="it-IT"/>
        </w:rPr>
        <w:t xml:space="preserve">D) Espansione clonale dei linfociti T </w:t>
      </w:r>
      <w:r>
        <w:t>γ</w:t>
      </w:r>
      <w:r w:rsidRPr="00171DA7">
        <w:rPr>
          <w:lang w:val="it-IT"/>
        </w:rPr>
        <w:t>:</w:t>
      </w:r>
      <w:r>
        <w:t>δ</w:t>
      </w:r>
      <w:r w:rsidRPr="00171DA7">
        <w:rPr>
          <w:lang w:val="it-IT"/>
        </w:rPr>
        <w:t xml:space="preserve"> per promuovere la memoria immunitaria.</w:t>
      </w:r>
    </w:p>
    <w:p w14:paraId="309A6717" w14:textId="77777777" w:rsidR="00A604A9" w:rsidRPr="00171DA7" w:rsidRDefault="00000000">
      <w:pPr>
        <w:spacing w:after="0"/>
        <w:ind w:left="425"/>
        <w:rPr>
          <w:lang w:val="it-IT"/>
        </w:rPr>
      </w:pPr>
      <w:r w:rsidRPr="00171DA7">
        <w:rPr>
          <w:lang w:val="it-IT"/>
        </w:rPr>
        <w:t>E) Induzione della tolleranza immunitaria attraverso l’inibizione delle cellule NK.</w:t>
      </w:r>
    </w:p>
    <w:p w14:paraId="2E71B699" w14:textId="77777777" w:rsidR="00A604A9" w:rsidRPr="00171DA7" w:rsidRDefault="00A604A9">
      <w:pPr>
        <w:rPr>
          <w:lang w:val="it-IT"/>
        </w:rPr>
      </w:pPr>
    </w:p>
    <w:p w14:paraId="5B76CBDF" w14:textId="77777777" w:rsidR="00A604A9" w:rsidRPr="00171DA7" w:rsidRDefault="00000000">
      <w:pPr>
        <w:rPr>
          <w:lang w:val="it-IT"/>
        </w:rPr>
      </w:pPr>
      <w:r w:rsidRPr="00171DA7">
        <w:rPr>
          <w:b/>
          <w:lang w:val="it-IT"/>
        </w:rPr>
        <w:t xml:space="preserve">215. </w:t>
      </w:r>
      <w:r w:rsidRPr="00171DA7">
        <w:rPr>
          <w:lang w:val="it-IT"/>
        </w:rPr>
        <w:t>Stimolo una coltura linfocitaria con un mitogeno. Mi aspetto che:</w:t>
      </w:r>
    </w:p>
    <w:p w14:paraId="7777FE01" w14:textId="77777777" w:rsidR="00A604A9" w:rsidRPr="00171DA7" w:rsidRDefault="00000000">
      <w:pPr>
        <w:spacing w:after="0"/>
        <w:ind w:left="425"/>
        <w:rPr>
          <w:lang w:val="it-IT"/>
        </w:rPr>
      </w:pPr>
      <w:r w:rsidRPr="00171DA7">
        <w:rPr>
          <w:lang w:val="it-IT"/>
        </w:rPr>
        <w:t>1) circa il 5% dei linfociti venga attivato</w:t>
      </w:r>
    </w:p>
    <w:p w14:paraId="51585DF4" w14:textId="77777777" w:rsidR="00A604A9" w:rsidRPr="00171DA7" w:rsidRDefault="00000000">
      <w:pPr>
        <w:spacing w:after="0"/>
        <w:ind w:left="425"/>
        <w:rPr>
          <w:lang w:val="it-IT"/>
        </w:rPr>
      </w:pPr>
      <w:r w:rsidRPr="00171DA7">
        <w:rPr>
          <w:lang w:val="it-IT"/>
        </w:rPr>
        <w:t>2) circa il 25% dei linfociti venga attivato</w:t>
      </w:r>
    </w:p>
    <w:p w14:paraId="46194191" w14:textId="77777777" w:rsidR="00A604A9" w:rsidRPr="00171DA7" w:rsidRDefault="00000000">
      <w:pPr>
        <w:spacing w:after="0"/>
        <w:ind w:left="425"/>
        <w:rPr>
          <w:lang w:val="it-IT"/>
        </w:rPr>
      </w:pPr>
      <w:r w:rsidRPr="00171DA7">
        <w:rPr>
          <w:highlight w:val="yellow"/>
          <w:lang w:val="it-IT"/>
        </w:rPr>
        <w:t>3) vengano attivati tutti i linfociti</w:t>
      </w:r>
    </w:p>
    <w:p w14:paraId="51F52F0B" w14:textId="77777777" w:rsidR="00A604A9" w:rsidRPr="00171DA7" w:rsidRDefault="00A604A9">
      <w:pPr>
        <w:rPr>
          <w:lang w:val="it-IT"/>
        </w:rPr>
      </w:pPr>
    </w:p>
    <w:p w14:paraId="461A8AE5" w14:textId="77777777" w:rsidR="00A604A9" w:rsidRPr="00171DA7" w:rsidRDefault="00000000">
      <w:pPr>
        <w:rPr>
          <w:lang w:val="it-IT"/>
        </w:rPr>
      </w:pPr>
      <w:r w:rsidRPr="00171DA7">
        <w:rPr>
          <w:b/>
          <w:lang w:val="it-IT"/>
        </w:rPr>
        <w:t xml:space="preserve">216. </w:t>
      </w:r>
      <w:r w:rsidRPr="00171DA7">
        <w:rPr>
          <w:lang w:val="it-IT"/>
        </w:rPr>
        <w:t>Sono più frequenti i CTL specifici per:</w:t>
      </w:r>
    </w:p>
    <w:p w14:paraId="034F3B20" w14:textId="77777777" w:rsidR="00A604A9" w:rsidRPr="00171DA7" w:rsidRDefault="00000000">
      <w:pPr>
        <w:spacing w:after="0"/>
        <w:ind w:left="425"/>
        <w:rPr>
          <w:lang w:val="it-IT"/>
        </w:rPr>
      </w:pPr>
      <w:r w:rsidRPr="00171DA7">
        <w:rPr>
          <w:highlight w:val="yellow"/>
          <w:lang w:val="it-IT"/>
        </w:rPr>
        <w:t>1) peptidi di origine endogena</w:t>
      </w:r>
    </w:p>
    <w:p w14:paraId="119BFC7D" w14:textId="77777777" w:rsidR="00A604A9" w:rsidRPr="00171DA7" w:rsidRDefault="00000000">
      <w:pPr>
        <w:spacing w:after="0"/>
        <w:ind w:left="425"/>
        <w:rPr>
          <w:lang w:val="it-IT"/>
        </w:rPr>
      </w:pPr>
      <w:r w:rsidRPr="00171DA7">
        <w:rPr>
          <w:lang w:val="it-IT"/>
        </w:rPr>
        <w:t>2) peptidi che derivano da antigeni endocitati</w:t>
      </w:r>
    </w:p>
    <w:p w14:paraId="2832144A" w14:textId="77777777" w:rsidR="00A604A9" w:rsidRPr="00171DA7" w:rsidRDefault="00A604A9">
      <w:pPr>
        <w:rPr>
          <w:lang w:val="it-IT"/>
        </w:rPr>
      </w:pPr>
    </w:p>
    <w:p w14:paraId="2441334D" w14:textId="77777777" w:rsidR="00A604A9" w:rsidRPr="00171DA7" w:rsidRDefault="00000000">
      <w:pPr>
        <w:rPr>
          <w:lang w:val="it-IT"/>
        </w:rPr>
      </w:pPr>
      <w:r w:rsidRPr="00171DA7">
        <w:rPr>
          <w:b/>
          <w:lang w:val="it-IT"/>
        </w:rPr>
        <w:t xml:space="preserve">217. </w:t>
      </w:r>
      <w:r w:rsidRPr="00171DA7">
        <w:rPr>
          <w:lang w:val="it-IT"/>
        </w:rPr>
        <w:t>Un retrovirus viene trasmesso dalla mamma al feto. Se questo retrovirus è un superantigene, esso determinerà nel neonato.</w:t>
      </w:r>
    </w:p>
    <w:p w14:paraId="7459D155" w14:textId="77777777" w:rsidR="00A604A9" w:rsidRPr="00171DA7" w:rsidRDefault="00000000">
      <w:pPr>
        <w:spacing w:after="0"/>
        <w:ind w:left="425"/>
        <w:rPr>
          <w:lang w:val="it-IT"/>
        </w:rPr>
      </w:pPr>
      <w:r w:rsidRPr="00171DA7">
        <w:rPr>
          <w:lang w:val="it-IT"/>
        </w:rPr>
        <w:t>1) la super reazione dei linfociti T</w:t>
      </w:r>
    </w:p>
    <w:p w14:paraId="34C0AB35" w14:textId="77777777" w:rsidR="00A604A9" w:rsidRPr="00171DA7" w:rsidRDefault="00000000">
      <w:pPr>
        <w:spacing w:after="0"/>
        <w:ind w:left="425"/>
        <w:rPr>
          <w:lang w:val="it-IT"/>
        </w:rPr>
      </w:pPr>
      <w:r w:rsidRPr="00171DA7">
        <w:rPr>
          <w:lang w:val="it-IT"/>
        </w:rPr>
        <w:t>2) l’espansione clonale del 5-25% dei linfociti T che reagiranno intensamente contro il superantigene</w:t>
      </w:r>
    </w:p>
    <w:p w14:paraId="5E74D782" w14:textId="77777777" w:rsidR="00A604A9" w:rsidRPr="00171DA7" w:rsidRDefault="00000000">
      <w:pPr>
        <w:spacing w:after="0"/>
        <w:ind w:left="425"/>
        <w:rPr>
          <w:lang w:val="it-IT"/>
        </w:rPr>
      </w:pPr>
      <w:r w:rsidRPr="00171DA7">
        <w:rPr>
          <w:lang w:val="it-IT"/>
        </w:rPr>
        <w:t>3) la soppressione generalizzata della risposta T</w:t>
      </w:r>
    </w:p>
    <w:p w14:paraId="437C8C77" w14:textId="77777777" w:rsidR="00A604A9" w:rsidRPr="00171DA7" w:rsidRDefault="00000000">
      <w:pPr>
        <w:spacing w:after="0"/>
        <w:ind w:left="425"/>
        <w:rPr>
          <w:lang w:val="it-IT"/>
        </w:rPr>
      </w:pPr>
      <w:r w:rsidRPr="00171DA7">
        <w:rPr>
          <w:highlight w:val="yellow"/>
          <w:lang w:val="it-IT"/>
        </w:rPr>
        <w:t>4) la perdita del 5-25% del repertorio clonale dei linfociti</w:t>
      </w:r>
    </w:p>
    <w:p w14:paraId="1C257CD6" w14:textId="77777777" w:rsidR="00A604A9" w:rsidRPr="00171DA7" w:rsidRDefault="00A604A9">
      <w:pPr>
        <w:rPr>
          <w:lang w:val="it-IT"/>
        </w:rPr>
      </w:pPr>
    </w:p>
    <w:p w14:paraId="6532DBC8" w14:textId="77777777" w:rsidR="00A604A9" w:rsidRPr="00171DA7" w:rsidRDefault="00000000">
      <w:pPr>
        <w:rPr>
          <w:lang w:val="it-IT"/>
        </w:rPr>
      </w:pPr>
      <w:r w:rsidRPr="00171DA7">
        <w:rPr>
          <w:b/>
          <w:lang w:val="it-IT"/>
        </w:rPr>
        <w:t xml:space="preserve">218. </w:t>
      </w:r>
      <w:r w:rsidRPr="00171DA7">
        <w:rPr>
          <w:lang w:val="it-IT"/>
        </w:rPr>
        <w:t>Gli anticorpi monoclonali raggruppati in un CD (cluster of differentiation):</w:t>
      </w:r>
    </w:p>
    <w:p w14:paraId="6B2670C7" w14:textId="77777777" w:rsidR="00A604A9" w:rsidRPr="00171DA7" w:rsidRDefault="00000000">
      <w:pPr>
        <w:spacing w:after="0"/>
        <w:ind w:left="425"/>
        <w:rPr>
          <w:lang w:val="it-IT"/>
        </w:rPr>
      </w:pPr>
      <w:r w:rsidRPr="00171DA7">
        <w:rPr>
          <w:highlight w:val="yellow"/>
          <w:lang w:val="it-IT"/>
        </w:rPr>
        <w:t>1) riconoscono lo stesso complesso molecolare</w:t>
      </w:r>
    </w:p>
    <w:p w14:paraId="3CC17C6D" w14:textId="77777777" w:rsidR="00A604A9" w:rsidRPr="00171DA7" w:rsidRDefault="00000000">
      <w:pPr>
        <w:spacing w:after="0"/>
        <w:ind w:left="425"/>
        <w:rPr>
          <w:lang w:val="it-IT"/>
        </w:rPr>
      </w:pPr>
      <w:r w:rsidRPr="00171DA7">
        <w:rPr>
          <w:lang w:val="it-IT"/>
        </w:rPr>
        <w:t>2) sono della stessa classe di immunoglobuline</w:t>
      </w:r>
    </w:p>
    <w:p w14:paraId="65CF3E6F" w14:textId="77777777" w:rsidR="00A604A9" w:rsidRPr="00171DA7" w:rsidRDefault="00000000">
      <w:pPr>
        <w:spacing w:after="0"/>
        <w:ind w:left="425"/>
        <w:rPr>
          <w:lang w:val="it-IT"/>
        </w:rPr>
      </w:pPr>
      <w:r w:rsidRPr="00171DA7">
        <w:rPr>
          <w:lang w:val="it-IT"/>
        </w:rPr>
        <w:t>3) riconoscono la stessa parte della molecola (lo stesso determinante antigenico)</w:t>
      </w:r>
    </w:p>
    <w:p w14:paraId="5A9B042F" w14:textId="77777777" w:rsidR="00A604A9" w:rsidRPr="00171DA7" w:rsidRDefault="00000000">
      <w:pPr>
        <w:spacing w:after="0"/>
        <w:ind w:left="425"/>
        <w:rPr>
          <w:lang w:val="it-IT"/>
        </w:rPr>
      </w:pPr>
      <w:r w:rsidRPr="00171DA7">
        <w:rPr>
          <w:lang w:val="it-IT"/>
        </w:rPr>
        <w:t>4) sono prodotti dalla stessa ditta o dallo stesso laboratorio</w:t>
      </w:r>
    </w:p>
    <w:p w14:paraId="07FC7371" w14:textId="77777777" w:rsidR="00A604A9" w:rsidRPr="00171DA7" w:rsidRDefault="00A604A9">
      <w:pPr>
        <w:rPr>
          <w:lang w:val="it-IT"/>
        </w:rPr>
      </w:pPr>
    </w:p>
    <w:p w14:paraId="7AE56CE5" w14:textId="77777777" w:rsidR="00A604A9" w:rsidRPr="00171DA7" w:rsidRDefault="00000000">
      <w:pPr>
        <w:rPr>
          <w:lang w:val="it-IT"/>
        </w:rPr>
      </w:pPr>
      <w:r w:rsidRPr="00171DA7">
        <w:rPr>
          <w:b/>
          <w:lang w:val="it-IT"/>
        </w:rPr>
        <w:t xml:space="preserve">219. </w:t>
      </w:r>
      <w:r w:rsidRPr="00171DA7">
        <w:rPr>
          <w:lang w:val="it-IT"/>
        </w:rPr>
        <w:t>L’esclusione allelica è un fenomeno che si verifica per:</w:t>
      </w:r>
    </w:p>
    <w:p w14:paraId="4E8F8BE5" w14:textId="77777777" w:rsidR="00A604A9" w:rsidRPr="00171DA7" w:rsidRDefault="00000000">
      <w:pPr>
        <w:spacing w:after="0"/>
        <w:ind w:left="425"/>
        <w:rPr>
          <w:lang w:val="it-IT"/>
        </w:rPr>
      </w:pPr>
      <w:r w:rsidRPr="00171DA7">
        <w:rPr>
          <w:highlight w:val="yellow"/>
          <w:lang w:val="it-IT"/>
        </w:rPr>
        <w:t>1) il TCR</w:t>
      </w:r>
    </w:p>
    <w:p w14:paraId="73F6B006" w14:textId="77777777" w:rsidR="00A604A9" w:rsidRPr="00171DA7" w:rsidRDefault="00000000">
      <w:pPr>
        <w:spacing w:after="0"/>
        <w:ind w:left="425"/>
        <w:rPr>
          <w:lang w:val="it-IT"/>
        </w:rPr>
      </w:pPr>
      <w:r w:rsidRPr="00171DA7">
        <w:rPr>
          <w:lang w:val="it-IT"/>
        </w:rPr>
        <w:t>2) gli antigeni MHC</w:t>
      </w:r>
    </w:p>
    <w:p w14:paraId="59CBBC3B" w14:textId="77777777" w:rsidR="00A604A9" w:rsidRPr="00171DA7" w:rsidRDefault="00000000">
      <w:pPr>
        <w:spacing w:after="0"/>
        <w:ind w:left="425"/>
        <w:rPr>
          <w:lang w:val="it-IT"/>
        </w:rPr>
      </w:pPr>
      <w:r w:rsidRPr="00171DA7">
        <w:rPr>
          <w:lang w:val="it-IT"/>
        </w:rPr>
        <w:t>3) per entrambi</w:t>
      </w:r>
    </w:p>
    <w:p w14:paraId="78010C8E" w14:textId="77777777" w:rsidR="00A604A9" w:rsidRPr="00171DA7" w:rsidRDefault="00A604A9">
      <w:pPr>
        <w:rPr>
          <w:lang w:val="it-IT"/>
        </w:rPr>
      </w:pPr>
    </w:p>
    <w:p w14:paraId="5B4B9DB8" w14:textId="77777777" w:rsidR="00A604A9" w:rsidRPr="00171DA7" w:rsidRDefault="00000000">
      <w:pPr>
        <w:rPr>
          <w:lang w:val="it-IT"/>
        </w:rPr>
      </w:pPr>
      <w:r w:rsidRPr="00171DA7">
        <w:rPr>
          <w:b/>
          <w:lang w:val="it-IT"/>
        </w:rPr>
        <w:t xml:space="preserve">220. </w:t>
      </w:r>
      <w:r w:rsidRPr="00171DA7">
        <w:rPr>
          <w:lang w:val="it-IT"/>
        </w:rPr>
        <w:t>Gli antigeni CD4 e CD8 sono espressi contemporaneamente dai:</w:t>
      </w:r>
    </w:p>
    <w:p w14:paraId="7EEE78AD" w14:textId="77777777" w:rsidR="00A604A9" w:rsidRPr="00171DA7" w:rsidRDefault="00000000">
      <w:pPr>
        <w:spacing w:after="0"/>
        <w:ind w:left="425"/>
        <w:rPr>
          <w:lang w:val="it-IT"/>
        </w:rPr>
      </w:pPr>
      <w:r w:rsidRPr="00171DA7">
        <w:rPr>
          <w:lang w:val="it-IT"/>
        </w:rPr>
        <w:lastRenderedPageBreak/>
        <w:t>1) pro-timociti appena arrivati nel timo</w:t>
      </w:r>
    </w:p>
    <w:p w14:paraId="1D988713" w14:textId="77777777" w:rsidR="00A604A9" w:rsidRPr="00171DA7" w:rsidRDefault="00000000">
      <w:pPr>
        <w:spacing w:after="0"/>
        <w:ind w:left="425"/>
        <w:rPr>
          <w:lang w:val="it-IT"/>
        </w:rPr>
      </w:pPr>
      <w:r w:rsidRPr="00171DA7">
        <w:rPr>
          <w:highlight w:val="yellow"/>
          <w:lang w:val="it-IT"/>
        </w:rPr>
        <w:t>2) timociti corticali che non hanno ancora interagito con le molecole MHC</w:t>
      </w:r>
    </w:p>
    <w:p w14:paraId="7F82B20D" w14:textId="77777777" w:rsidR="00A604A9" w:rsidRPr="00171DA7" w:rsidRDefault="00000000">
      <w:pPr>
        <w:spacing w:after="0"/>
        <w:ind w:left="425"/>
        <w:rPr>
          <w:lang w:val="it-IT"/>
        </w:rPr>
      </w:pPr>
      <w:r w:rsidRPr="00171DA7">
        <w:rPr>
          <w:lang w:val="it-IT"/>
        </w:rPr>
        <w:t>3) linfociti T vergini appena usciti dal timo</w:t>
      </w:r>
    </w:p>
    <w:p w14:paraId="53F587DF" w14:textId="77777777" w:rsidR="00A604A9" w:rsidRPr="00171DA7" w:rsidRDefault="00000000">
      <w:pPr>
        <w:spacing w:after="0"/>
        <w:ind w:left="425"/>
        <w:rPr>
          <w:lang w:val="it-IT"/>
        </w:rPr>
      </w:pPr>
      <w:r w:rsidRPr="00171DA7">
        <w:rPr>
          <w:lang w:val="it-IT"/>
        </w:rPr>
        <w:t>4) linfociti T memoria</w:t>
      </w:r>
    </w:p>
    <w:p w14:paraId="0D6A4643" w14:textId="77777777" w:rsidR="00A604A9" w:rsidRPr="00171DA7" w:rsidRDefault="00A604A9">
      <w:pPr>
        <w:rPr>
          <w:lang w:val="it-IT"/>
        </w:rPr>
      </w:pPr>
    </w:p>
    <w:p w14:paraId="4116406C" w14:textId="77777777" w:rsidR="00A604A9" w:rsidRPr="00171DA7" w:rsidRDefault="00000000">
      <w:pPr>
        <w:rPr>
          <w:lang w:val="it-IT"/>
        </w:rPr>
      </w:pPr>
      <w:r w:rsidRPr="00171DA7">
        <w:rPr>
          <w:b/>
          <w:lang w:val="it-IT"/>
        </w:rPr>
        <w:t xml:space="preserve">221. </w:t>
      </w:r>
      <w:r w:rsidRPr="00171DA7">
        <w:rPr>
          <w:lang w:val="it-IT"/>
        </w:rPr>
        <w:t>E’ vero che gli eptameri che servono per il riarrangiamento dei geni del TCR sono altamente polimorfici?</w:t>
      </w:r>
    </w:p>
    <w:p w14:paraId="0DB23F09" w14:textId="77777777" w:rsidR="00A604A9" w:rsidRPr="00171DA7" w:rsidRDefault="00000000">
      <w:pPr>
        <w:spacing w:after="0"/>
        <w:ind w:left="425"/>
        <w:rPr>
          <w:lang w:val="it-IT"/>
        </w:rPr>
      </w:pPr>
      <w:r w:rsidRPr="00171DA7">
        <w:rPr>
          <w:lang w:val="it-IT"/>
        </w:rPr>
        <w:t>1) sì</w:t>
      </w:r>
    </w:p>
    <w:p w14:paraId="0A2900E8" w14:textId="77777777" w:rsidR="00A604A9" w:rsidRPr="00171DA7" w:rsidRDefault="00000000">
      <w:pPr>
        <w:spacing w:after="0"/>
        <w:ind w:left="425"/>
        <w:rPr>
          <w:lang w:val="it-IT"/>
        </w:rPr>
      </w:pPr>
      <w:r w:rsidRPr="00171DA7">
        <w:rPr>
          <w:highlight w:val="yellow"/>
          <w:lang w:val="it-IT"/>
        </w:rPr>
        <w:t>2) no</w:t>
      </w:r>
    </w:p>
    <w:p w14:paraId="62148671" w14:textId="77777777" w:rsidR="00A604A9" w:rsidRPr="00171DA7" w:rsidRDefault="00A604A9">
      <w:pPr>
        <w:rPr>
          <w:lang w:val="it-IT"/>
        </w:rPr>
      </w:pPr>
    </w:p>
    <w:p w14:paraId="487685CD" w14:textId="77777777" w:rsidR="00A604A9" w:rsidRPr="00171DA7" w:rsidRDefault="00000000">
      <w:pPr>
        <w:rPr>
          <w:lang w:val="it-IT"/>
        </w:rPr>
      </w:pPr>
      <w:r w:rsidRPr="00171DA7">
        <w:rPr>
          <w:b/>
          <w:lang w:val="it-IT"/>
        </w:rPr>
        <w:t xml:space="preserve">222. </w:t>
      </w:r>
      <w:r w:rsidRPr="00171DA7">
        <w:rPr>
          <w:lang w:val="it-IT"/>
        </w:rPr>
        <w:t>Durante la maturazione dei linfociti T, quale fatto fa decidere se un linfocita maturerà come CD4 o CD8? Le caratteristiche:</w:t>
      </w:r>
    </w:p>
    <w:p w14:paraId="05F7E0C5" w14:textId="77777777" w:rsidR="00A604A9" w:rsidRPr="00171DA7" w:rsidRDefault="00000000">
      <w:pPr>
        <w:spacing w:after="0"/>
        <w:ind w:left="425"/>
        <w:rPr>
          <w:lang w:val="it-IT"/>
        </w:rPr>
      </w:pPr>
      <w:r w:rsidRPr="00171DA7">
        <w:rPr>
          <w:lang w:val="it-IT"/>
        </w:rPr>
        <w:t>1) del CD4 di quella cellula</w:t>
      </w:r>
    </w:p>
    <w:p w14:paraId="11768A22" w14:textId="77777777" w:rsidR="00A604A9" w:rsidRPr="00171DA7" w:rsidRDefault="00000000">
      <w:pPr>
        <w:spacing w:after="0"/>
        <w:ind w:left="425"/>
        <w:rPr>
          <w:lang w:val="it-IT"/>
        </w:rPr>
      </w:pPr>
      <w:r w:rsidRPr="00171DA7">
        <w:rPr>
          <w:lang w:val="it-IT"/>
        </w:rPr>
        <w:t>2) del CD8 di quella cellula</w:t>
      </w:r>
    </w:p>
    <w:p w14:paraId="0B9E0668" w14:textId="77777777" w:rsidR="00A604A9" w:rsidRPr="00171DA7" w:rsidRDefault="00000000">
      <w:pPr>
        <w:spacing w:after="0"/>
        <w:ind w:left="425"/>
        <w:rPr>
          <w:lang w:val="it-IT"/>
        </w:rPr>
      </w:pPr>
      <w:r w:rsidRPr="00171DA7">
        <w:rPr>
          <w:lang w:val="it-IT"/>
        </w:rPr>
        <w:t>3) del CD2 di quella cellula</w:t>
      </w:r>
    </w:p>
    <w:p w14:paraId="48688545" w14:textId="77777777" w:rsidR="00A604A9" w:rsidRPr="00171DA7" w:rsidRDefault="00000000">
      <w:pPr>
        <w:spacing w:after="0"/>
        <w:ind w:left="425"/>
        <w:rPr>
          <w:lang w:val="it-IT"/>
        </w:rPr>
      </w:pPr>
      <w:r w:rsidRPr="00171DA7">
        <w:rPr>
          <w:lang w:val="it-IT"/>
        </w:rPr>
        <w:t>4) del CD3 di quella cellula</w:t>
      </w:r>
    </w:p>
    <w:p w14:paraId="6CCD7876" w14:textId="77777777" w:rsidR="00A604A9" w:rsidRPr="00171DA7" w:rsidRDefault="00000000">
      <w:pPr>
        <w:spacing w:after="0"/>
        <w:ind w:left="425"/>
        <w:rPr>
          <w:lang w:val="it-IT"/>
        </w:rPr>
      </w:pPr>
      <w:r w:rsidRPr="00171DA7">
        <w:rPr>
          <w:highlight w:val="yellow"/>
          <w:lang w:val="it-IT"/>
        </w:rPr>
        <w:t>5) del TCR di quella cellula</w:t>
      </w:r>
    </w:p>
    <w:p w14:paraId="21934340" w14:textId="77777777" w:rsidR="00A604A9" w:rsidRPr="00171DA7" w:rsidRDefault="00000000">
      <w:pPr>
        <w:spacing w:after="0"/>
        <w:ind w:left="425"/>
        <w:rPr>
          <w:lang w:val="it-IT"/>
        </w:rPr>
      </w:pPr>
      <w:r w:rsidRPr="00171DA7">
        <w:rPr>
          <w:lang w:val="it-IT"/>
        </w:rPr>
        <w:t>6) delle molecole di adesione di quella cellula</w:t>
      </w:r>
    </w:p>
    <w:p w14:paraId="2987B5CF" w14:textId="77777777" w:rsidR="00A604A9" w:rsidRPr="00171DA7" w:rsidRDefault="00A604A9">
      <w:pPr>
        <w:rPr>
          <w:lang w:val="it-IT"/>
        </w:rPr>
      </w:pPr>
    </w:p>
    <w:p w14:paraId="56568B95" w14:textId="77777777" w:rsidR="00A604A9" w:rsidRPr="00171DA7" w:rsidRDefault="00000000">
      <w:pPr>
        <w:rPr>
          <w:lang w:val="it-IT"/>
        </w:rPr>
      </w:pPr>
      <w:r w:rsidRPr="00171DA7">
        <w:rPr>
          <w:b/>
          <w:lang w:val="it-IT"/>
        </w:rPr>
        <w:t xml:space="preserve">223. </w:t>
      </w:r>
      <w:r w:rsidRPr="00171DA7">
        <w:rPr>
          <w:lang w:val="it-IT"/>
        </w:rPr>
        <w:t>Le CDR3 sono regioni:</w:t>
      </w:r>
    </w:p>
    <w:p w14:paraId="5135B49C" w14:textId="77777777" w:rsidR="00A604A9" w:rsidRPr="00171DA7" w:rsidRDefault="00000000">
      <w:pPr>
        <w:spacing w:after="0"/>
        <w:ind w:left="425"/>
        <w:rPr>
          <w:lang w:val="it-IT"/>
        </w:rPr>
      </w:pPr>
      <w:r w:rsidRPr="00171DA7">
        <w:rPr>
          <w:lang w:val="it-IT"/>
        </w:rPr>
        <w:t>1) polimorfiche delle molecole MHC coinvolte nel legame con il peptide</w:t>
      </w:r>
    </w:p>
    <w:p w14:paraId="145EAA94" w14:textId="77777777" w:rsidR="00A604A9" w:rsidRPr="00171DA7" w:rsidRDefault="00000000">
      <w:pPr>
        <w:spacing w:after="0"/>
        <w:ind w:left="425"/>
        <w:rPr>
          <w:lang w:val="it-IT"/>
        </w:rPr>
      </w:pPr>
      <w:r w:rsidRPr="00171DA7">
        <w:rPr>
          <w:lang w:val="it-IT"/>
        </w:rPr>
        <w:t>2) monomorfiche del TCR</w:t>
      </w:r>
    </w:p>
    <w:p w14:paraId="0EC2A472" w14:textId="77777777" w:rsidR="00A604A9" w:rsidRPr="00171DA7" w:rsidRDefault="00000000">
      <w:pPr>
        <w:spacing w:after="0"/>
        <w:ind w:left="425"/>
        <w:rPr>
          <w:lang w:val="it-IT"/>
        </w:rPr>
      </w:pPr>
      <w:r w:rsidRPr="00171DA7">
        <w:rPr>
          <w:highlight w:val="yellow"/>
          <w:lang w:val="it-IT"/>
        </w:rPr>
        <w:t>3) del TCR coinvolte principalmente nel legame con il peptide</w:t>
      </w:r>
    </w:p>
    <w:p w14:paraId="5C2B5120" w14:textId="77777777" w:rsidR="00A604A9" w:rsidRPr="00171DA7" w:rsidRDefault="00000000">
      <w:pPr>
        <w:spacing w:after="0"/>
        <w:ind w:left="425"/>
        <w:rPr>
          <w:lang w:val="it-IT"/>
        </w:rPr>
      </w:pPr>
      <w:r w:rsidRPr="00171DA7">
        <w:rPr>
          <w:lang w:val="it-IT"/>
        </w:rPr>
        <w:t>4) del TCR coinvolte principalmente con i polimorfismi MHC</w:t>
      </w:r>
    </w:p>
    <w:p w14:paraId="04D41CCF" w14:textId="77777777" w:rsidR="00A604A9" w:rsidRPr="00171DA7" w:rsidRDefault="00A604A9">
      <w:pPr>
        <w:rPr>
          <w:lang w:val="it-IT"/>
        </w:rPr>
      </w:pPr>
    </w:p>
    <w:p w14:paraId="5861DF0E" w14:textId="77777777" w:rsidR="00A604A9" w:rsidRPr="00171DA7" w:rsidRDefault="00000000">
      <w:pPr>
        <w:rPr>
          <w:lang w:val="it-IT"/>
        </w:rPr>
      </w:pPr>
      <w:r w:rsidRPr="00171DA7">
        <w:rPr>
          <w:b/>
          <w:lang w:val="it-IT"/>
        </w:rPr>
        <w:t xml:space="preserve">224. </w:t>
      </w:r>
      <w:r w:rsidRPr="00171DA7">
        <w:rPr>
          <w:lang w:val="it-IT"/>
        </w:rPr>
        <w:t>Cosa si intende dicendo che un linfocita T è diventato competente?</w:t>
      </w:r>
    </w:p>
    <w:p w14:paraId="3DB6FC38" w14:textId="77777777" w:rsidR="00A604A9" w:rsidRPr="00171DA7" w:rsidRDefault="00000000">
      <w:pPr>
        <w:spacing w:after="0"/>
        <w:ind w:left="425"/>
        <w:rPr>
          <w:lang w:val="it-IT"/>
        </w:rPr>
      </w:pPr>
      <w:r w:rsidRPr="00171DA7">
        <w:rPr>
          <w:lang w:val="it-IT"/>
        </w:rPr>
        <w:t>1) è appena uscito matura dal timo</w:t>
      </w:r>
    </w:p>
    <w:p w14:paraId="2FF6CBE8" w14:textId="77777777" w:rsidR="00A604A9" w:rsidRPr="00171DA7" w:rsidRDefault="00000000">
      <w:pPr>
        <w:spacing w:after="0"/>
        <w:ind w:left="425"/>
        <w:rPr>
          <w:lang w:val="it-IT"/>
        </w:rPr>
      </w:pPr>
      <w:r w:rsidRPr="00171DA7">
        <w:rPr>
          <w:highlight w:val="yellow"/>
          <w:lang w:val="it-IT"/>
        </w:rPr>
        <w:t>2) è passato da G0 a G1</w:t>
      </w:r>
    </w:p>
    <w:p w14:paraId="29F95BC6" w14:textId="77777777" w:rsidR="00A604A9" w:rsidRPr="00171DA7" w:rsidRDefault="00000000">
      <w:pPr>
        <w:spacing w:after="0"/>
        <w:ind w:left="425"/>
        <w:rPr>
          <w:lang w:val="it-IT"/>
        </w:rPr>
      </w:pPr>
      <w:r w:rsidRPr="00171DA7">
        <w:rPr>
          <w:lang w:val="it-IT"/>
        </w:rPr>
        <w:t>3) è passato da G1 a S</w:t>
      </w:r>
    </w:p>
    <w:p w14:paraId="5E428243" w14:textId="77777777" w:rsidR="00A604A9" w:rsidRPr="00171DA7" w:rsidRDefault="00A604A9">
      <w:pPr>
        <w:rPr>
          <w:lang w:val="it-IT"/>
        </w:rPr>
      </w:pPr>
    </w:p>
    <w:p w14:paraId="388C1B2F" w14:textId="77777777" w:rsidR="00A604A9" w:rsidRPr="00171DA7" w:rsidRDefault="00000000">
      <w:pPr>
        <w:rPr>
          <w:lang w:val="it-IT"/>
        </w:rPr>
      </w:pPr>
      <w:r w:rsidRPr="00171DA7">
        <w:rPr>
          <w:b/>
          <w:lang w:val="it-IT"/>
        </w:rPr>
        <w:t xml:space="preserve">225. </w:t>
      </w:r>
      <w:r w:rsidRPr="00171DA7">
        <w:rPr>
          <w:lang w:val="it-IT"/>
        </w:rPr>
        <w:t>Come agisce la ciclosporina A? Complessandosi con le immunofiline inibisce:</w:t>
      </w:r>
    </w:p>
    <w:p w14:paraId="71FBA18E" w14:textId="77777777" w:rsidR="00A604A9" w:rsidRPr="00171DA7" w:rsidRDefault="00000000">
      <w:pPr>
        <w:spacing w:after="0"/>
        <w:ind w:left="425"/>
        <w:rPr>
          <w:lang w:val="it-IT"/>
        </w:rPr>
      </w:pPr>
      <w:r w:rsidRPr="00171DA7">
        <w:rPr>
          <w:highlight w:val="yellow"/>
          <w:lang w:val="it-IT"/>
        </w:rPr>
        <w:t>1) la calcineurina</w:t>
      </w:r>
    </w:p>
    <w:p w14:paraId="5D71A95D" w14:textId="77777777" w:rsidR="00A604A9" w:rsidRPr="00171DA7" w:rsidRDefault="00000000">
      <w:pPr>
        <w:spacing w:after="0"/>
        <w:ind w:left="425"/>
        <w:rPr>
          <w:lang w:val="it-IT"/>
        </w:rPr>
      </w:pPr>
      <w:r w:rsidRPr="00171DA7">
        <w:rPr>
          <w:lang w:val="it-IT"/>
        </w:rPr>
        <w:t>2) la fosfolipasi A2</w:t>
      </w:r>
    </w:p>
    <w:p w14:paraId="6C7B3A76" w14:textId="77777777" w:rsidR="00A604A9" w:rsidRPr="00171DA7" w:rsidRDefault="00000000">
      <w:pPr>
        <w:spacing w:after="0"/>
        <w:ind w:left="425"/>
        <w:rPr>
          <w:lang w:val="it-IT"/>
        </w:rPr>
      </w:pPr>
      <w:r w:rsidRPr="00171DA7">
        <w:rPr>
          <w:lang w:val="it-IT"/>
        </w:rPr>
        <w:t>3) la chinasi p561ck</w:t>
      </w:r>
    </w:p>
    <w:p w14:paraId="4E7EAD5D" w14:textId="77777777" w:rsidR="00A604A9" w:rsidRPr="00171DA7" w:rsidRDefault="00000000">
      <w:pPr>
        <w:spacing w:after="0"/>
        <w:ind w:left="425"/>
        <w:rPr>
          <w:lang w:val="it-IT"/>
        </w:rPr>
      </w:pPr>
      <w:r w:rsidRPr="00171DA7">
        <w:rPr>
          <w:lang w:val="it-IT"/>
        </w:rPr>
        <w:t>4) la proteinchinasi C</w:t>
      </w:r>
    </w:p>
    <w:p w14:paraId="6CCDA339" w14:textId="77777777" w:rsidR="00A604A9" w:rsidRPr="00171DA7" w:rsidRDefault="00000000">
      <w:pPr>
        <w:spacing w:after="0"/>
        <w:ind w:left="425"/>
        <w:rPr>
          <w:lang w:val="it-IT"/>
        </w:rPr>
      </w:pPr>
      <w:r w:rsidRPr="00171DA7">
        <w:rPr>
          <w:lang w:val="it-IT"/>
        </w:rPr>
        <w:lastRenderedPageBreak/>
        <w:t>5) le catene zeta</w:t>
      </w:r>
    </w:p>
    <w:p w14:paraId="27FBA4C4" w14:textId="77777777" w:rsidR="00A604A9" w:rsidRPr="00171DA7" w:rsidRDefault="00000000">
      <w:pPr>
        <w:spacing w:after="0"/>
        <w:ind w:left="425"/>
        <w:rPr>
          <w:lang w:val="it-IT"/>
        </w:rPr>
      </w:pPr>
      <w:r w:rsidRPr="00171DA7">
        <w:rPr>
          <w:lang w:val="it-IT"/>
        </w:rPr>
        <w:t>6) le RAG 1 e RAG 2</w:t>
      </w:r>
    </w:p>
    <w:p w14:paraId="7BECABC5" w14:textId="77777777" w:rsidR="00A604A9" w:rsidRPr="00171DA7" w:rsidRDefault="00A604A9">
      <w:pPr>
        <w:rPr>
          <w:lang w:val="it-IT"/>
        </w:rPr>
      </w:pPr>
    </w:p>
    <w:p w14:paraId="4186AA17" w14:textId="77777777" w:rsidR="00A604A9" w:rsidRPr="00171DA7" w:rsidRDefault="00000000">
      <w:pPr>
        <w:rPr>
          <w:lang w:val="it-IT"/>
        </w:rPr>
      </w:pPr>
      <w:r w:rsidRPr="00171DA7">
        <w:rPr>
          <w:b/>
          <w:lang w:val="it-IT"/>
        </w:rPr>
        <w:t xml:space="preserve">226. </w:t>
      </w:r>
      <w:r w:rsidRPr="00171DA7">
        <w:rPr>
          <w:lang w:val="it-IT"/>
        </w:rPr>
        <w:t>E' vero che le risposte cellulari di tipo adattativo: (due risposte)</w:t>
      </w:r>
    </w:p>
    <w:p w14:paraId="66380234" w14:textId="77777777" w:rsidR="00A604A9" w:rsidRPr="00171DA7" w:rsidRDefault="00000000">
      <w:pPr>
        <w:spacing w:after="0"/>
        <w:ind w:left="425"/>
        <w:rPr>
          <w:lang w:val="it-IT"/>
        </w:rPr>
      </w:pPr>
      <w:r w:rsidRPr="00171DA7">
        <w:rPr>
          <w:lang w:val="it-IT"/>
        </w:rPr>
        <w:t>1) hanno un’induzione di poche ore</w:t>
      </w:r>
    </w:p>
    <w:p w14:paraId="0DB97A88" w14:textId="77777777" w:rsidR="00A604A9" w:rsidRPr="00171DA7" w:rsidRDefault="00000000">
      <w:pPr>
        <w:spacing w:after="0"/>
        <w:ind w:left="425"/>
        <w:rPr>
          <w:lang w:val="it-IT"/>
        </w:rPr>
      </w:pPr>
      <w:r w:rsidRPr="00171DA7">
        <w:rPr>
          <w:highlight w:val="yellow"/>
          <w:lang w:val="it-IT"/>
        </w:rPr>
        <w:t>2) sono oligo o mono clonali</w:t>
      </w:r>
    </w:p>
    <w:p w14:paraId="1F9E6DA1" w14:textId="77777777" w:rsidR="00A604A9" w:rsidRPr="00171DA7" w:rsidRDefault="00000000">
      <w:pPr>
        <w:spacing w:after="0"/>
        <w:ind w:left="425"/>
        <w:rPr>
          <w:lang w:val="it-IT"/>
        </w:rPr>
      </w:pPr>
      <w:r w:rsidRPr="00171DA7">
        <w:rPr>
          <w:lang w:val="it-IT"/>
        </w:rPr>
        <w:t>3) coinvolgono tutta una popolazione di cellule</w:t>
      </w:r>
    </w:p>
    <w:p w14:paraId="1BE07223" w14:textId="77777777" w:rsidR="00A604A9" w:rsidRPr="00171DA7" w:rsidRDefault="00000000">
      <w:pPr>
        <w:spacing w:after="0"/>
        <w:ind w:left="425"/>
        <w:rPr>
          <w:lang w:val="it-IT"/>
        </w:rPr>
      </w:pPr>
      <w:r w:rsidRPr="00171DA7">
        <w:rPr>
          <w:highlight w:val="yellow"/>
          <w:lang w:val="it-IT"/>
        </w:rPr>
        <w:t>4) hanno un periodo di induzione di alcuni giorni</w:t>
      </w:r>
    </w:p>
    <w:p w14:paraId="0C87687B" w14:textId="77777777" w:rsidR="00A604A9" w:rsidRPr="00171DA7" w:rsidRDefault="00A604A9">
      <w:pPr>
        <w:rPr>
          <w:lang w:val="it-IT"/>
        </w:rPr>
      </w:pPr>
    </w:p>
    <w:p w14:paraId="41C00043" w14:textId="77777777" w:rsidR="00A604A9" w:rsidRPr="00171DA7" w:rsidRDefault="00000000">
      <w:pPr>
        <w:rPr>
          <w:lang w:val="it-IT"/>
        </w:rPr>
      </w:pPr>
      <w:r w:rsidRPr="00171DA7">
        <w:rPr>
          <w:b/>
          <w:lang w:val="it-IT"/>
        </w:rPr>
        <w:t xml:space="preserve">227. </w:t>
      </w:r>
      <w:r w:rsidRPr="00171DA7">
        <w:rPr>
          <w:lang w:val="it-IT"/>
        </w:rPr>
        <w:t>Un bambino affetto da morbillo genera CTL specifici per i peptidi del virus del morbillo. Questi CTL, in vitro, in un testi di 4 ore, uccideranno i fibroblasti di un individuo infettati dal virus del morbillo?</w:t>
      </w:r>
    </w:p>
    <w:p w14:paraId="7DD6F269" w14:textId="77777777" w:rsidR="00A604A9" w:rsidRPr="00171DA7" w:rsidRDefault="00000000">
      <w:pPr>
        <w:spacing w:after="0"/>
        <w:ind w:left="425"/>
        <w:rPr>
          <w:lang w:val="it-IT"/>
        </w:rPr>
      </w:pPr>
      <w:r w:rsidRPr="00171DA7">
        <w:rPr>
          <w:lang w:val="it-IT"/>
        </w:rPr>
        <w:t>1) sì, purché siano infettati dal virus del morbillo</w:t>
      </w:r>
    </w:p>
    <w:p w14:paraId="3A1EB1D0" w14:textId="77777777" w:rsidR="00A604A9" w:rsidRPr="00171DA7" w:rsidRDefault="00000000">
      <w:pPr>
        <w:spacing w:after="0"/>
        <w:ind w:left="425"/>
        <w:rPr>
          <w:lang w:val="it-IT"/>
        </w:rPr>
      </w:pPr>
      <w:r w:rsidRPr="00171DA7">
        <w:rPr>
          <w:highlight w:val="yellow"/>
          <w:lang w:val="it-IT"/>
        </w:rPr>
        <w:t>2) sì, ma solo se i fibroblasti infettati dal virus del morbillo esprimono tutti gli antigeni MHC eguali a quelli del bambino</w:t>
      </w:r>
    </w:p>
    <w:p w14:paraId="46984238" w14:textId="77777777" w:rsidR="00A604A9" w:rsidRPr="00171DA7" w:rsidRDefault="00000000">
      <w:pPr>
        <w:spacing w:after="0"/>
        <w:ind w:left="425"/>
        <w:rPr>
          <w:lang w:val="it-IT"/>
        </w:rPr>
      </w:pPr>
      <w:r w:rsidRPr="00171DA7">
        <w:rPr>
          <w:lang w:val="it-IT"/>
        </w:rPr>
        <w:t>3) sì, solo se i fibroblasti infettati dal virus del morbillo esprimono almeno tutti gli antigeni MHC di classe I eguali a quelli del bambino</w:t>
      </w:r>
    </w:p>
    <w:p w14:paraId="5A312706" w14:textId="77777777" w:rsidR="00A604A9" w:rsidRPr="00171DA7" w:rsidRDefault="00000000">
      <w:pPr>
        <w:spacing w:after="0"/>
        <w:ind w:left="425"/>
        <w:rPr>
          <w:lang w:val="it-IT"/>
        </w:rPr>
      </w:pPr>
      <w:r w:rsidRPr="00171DA7">
        <w:rPr>
          <w:lang w:val="it-IT"/>
        </w:rPr>
        <w:t>4) sì, anche se esprimono un solo antigene MHC di classe I eguale a quello del bambino</w:t>
      </w:r>
    </w:p>
    <w:p w14:paraId="2AB2F25D" w14:textId="77777777" w:rsidR="00A604A9" w:rsidRPr="00171DA7" w:rsidRDefault="00000000">
      <w:pPr>
        <w:spacing w:after="0"/>
        <w:ind w:left="425"/>
        <w:rPr>
          <w:lang w:val="it-IT"/>
        </w:rPr>
      </w:pPr>
      <w:r w:rsidRPr="00171DA7">
        <w:rPr>
          <w:lang w:val="it-IT"/>
        </w:rPr>
        <w:t>5) no, sono comunque istocompatibili e presentano peptidi differenti</w:t>
      </w:r>
    </w:p>
    <w:p w14:paraId="2E08A3D1" w14:textId="77777777" w:rsidR="00A604A9" w:rsidRPr="00171DA7" w:rsidRDefault="00A604A9">
      <w:pPr>
        <w:rPr>
          <w:lang w:val="it-IT"/>
        </w:rPr>
      </w:pPr>
    </w:p>
    <w:p w14:paraId="1C814E16" w14:textId="77777777" w:rsidR="00A604A9" w:rsidRPr="00171DA7" w:rsidRDefault="00000000">
      <w:pPr>
        <w:rPr>
          <w:lang w:val="it-IT"/>
        </w:rPr>
      </w:pPr>
      <w:r w:rsidRPr="00171DA7">
        <w:rPr>
          <w:b/>
          <w:lang w:val="it-IT"/>
        </w:rPr>
        <w:t xml:space="preserve">228. </w:t>
      </w:r>
      <w:r w:rsidRPr="00171DA7">
        <w:rPr>
          <w:lang w:val="it-IT"/>
        </w:rPr>
        <w:t>E’ vero che le sequenze nucleotidiche che codificano per le regioni N sono presenti nel DNA delle cellule staminali e dei pro-timociti che stanno per entrare nel timo?</w:t>
      </w:r>
    </w:p>
    <w:p w14:paraId="279D6E92" w14:textId="77777777" w:rsidR="00A604A9" w:rsidRPr="00171DA7" w:rsidRDefault="00000000">
      <w:pPr>
        <w:spacing w:after="0"/>
        <w:ind w:left="425"/>
        <w:rPr>
          <w:lang w:val="it-IT"/>
        </w:rPr>
      </w:pPr>
      <w:r w:rsidRPr="00171DA7">
        <w:rPr>
          <w:lang w:val="it-IT"/>
        </w:rPr>
        <w:t>1) sì</w:t>
      </w:r>
    </w:p>
    <w:p w14:paraId="5DA7A2F1" w14:textId="77777777" w:rsidR="00A604A9" w:rsidRPr="00171DA7" w:rsidRDefault="00000000">
      <w:pPr>
        <w:spacing w:after="0"/>
        <w:ind w:left="425"/>
        <w:rPr>
          <w:lang w:val="it-IT"/>
        </w:rPr>
      </w:pPr>
      <w:r w:rsidRPr="00171DA7">
        <w:rPr>
          <w:highlight w:val="yellow"/>
          <w:lang w:val="it-IT"/>
        </w:rPr>
        <w:t>2) no</w:t>
      </w:r>
    </w:p>
    <w:p w14:paraId="0322D178" w14:textId="77777777" w:rsidR="00A604A9" w:rsidRPr="00171DA7" w:rsidRDefault="00A604A9">
      <w:pPr>
        <w:rPr>
          <w:lang w:val="it-IT"/>
        </w:rPr>
      </w:pPr>
    </w:p>
    <w:p w14:paraId="69CA9ADE" w14:textId="77777777" w:rsidR="00A604A9" w:rsidRPr="00171DA7" w:rsidRDefault="00000000">
      <w:pPr>
        <w:rPr>
          <w:lang w:val="it-IT"/>
        </w:rPr>
      </w:pPr>
      <w:r w:rsidRPr="00171DA7">
        <w:rPr>
          <w:b/>
          <w:lang w:val="it-IT"/>
        </w:rPr>
        <w:t xml:space="preserve">229. </w:t>
      </w:r>
      <w:r w:rsidRPr="00171DA7">
        <w:rPr>
          <w:lang w:val="it-IT"/>
        </w:rPr>
        <w:t>I topi che presentano difetti nell’espressione dei geni RAG1 e RAG2 hanno in circolo:</w:t>
      </w:r>
    </w:p>
    <w:p w14:paraId="1CA43249" w14:textId="77777777" w:rsidR="00A604A9" w:rsidRPr="00171DA7" w:rsidRDefault="00000000">
      <w:pPr>
        <w:spacing w:after="0"/>
        <w:ind w:left="425"/>
        <w:rPr>
          <w:lang w:val="it-IT"/>
        </w:rPr>
      </w:pPr>
      <w:r w:rsidRPr="00171DA7">
        <w:rPr>
          <w:lang w:val="it-IT"/>
        </w:rPr>
        <w:t>1) solo linfociti T maturi e nessun linfocita B maturo</w:t>
      </w:r>
    </w:p>
    <w:p w14:paraId="6229D9C2" w14:textId="77777777" w:rsidR="00A604A9" w:rsidRPr="00171DA7" w:rsidRDefault="00000000">
      <w:pPr>
        <w:spacing w:after="0"/>
        <w:ind w:left="425"/>
        <w:rPr>
          <w:lang w:val="it-IT"/>
        </w:rPr>
      </w:pPr>
      <w:r w:rsidRPr="00171DA7">
        <w:rPr>
          <w:lang w:val="it-IT"/>
        </w:rPr>
        <w:t>2) solo linfociti B maturi e nessun linfocita T maturo</w:t>
      </w:r>
    </w:p>
    <w:p w14:paraId="7A93CD00" w14:textId="77777777" w:rsidR="00A604A9" w:rsidRPr="00171DA7" w:rsidRDefault="00000000">
      <w:pPr>
        <w:spacing w:after="0"/>
        <w:ind w:left="425"/>
        <w:rPr>
          <w:lang w:val="it-IT"/>
        </w:rPr>
      </w:pPr>
      <w:r w:rsidRPr="00171DA7">
        <w:rPr>
          <w:highlight w:val="yellow"/>
          <w:lang w:val="it-IT"/>
        </w:rPr>
        <w:t>3) nessun linfocita T o B maturo</w:t>
      </w:r>
    </w:p>
    <w:p w14:paraId="132C7DED" w14:textId="77777777" w:rsidR="00A604A9" w:rsidRPr="00171DA7" w:rsidRDefault="00A604A9">
      <w:pPr>
        <w:rPr>
          <w:lang w:val="it-IT"/>
        </w:rPr>
      </w:pPr>
    </w:p>
    <w:p w14:paraId="2CE7A991" w14:textId="77777777" w:rsidR="00A604A9" w:rsidRPr="00171DA7" w:rsidRDefault="00000000">
      <w:pPr>
        <w:rPr>
          <w:lang w:val="it-IT"/>
        </w:rPr>
      </w:pPr>
      <w:r w:rsidRPr="00171DA7">
        <w:rPr>
          <w:b/>
          <w:lang w:val="it-IT"/>
        </w:rPr>
        <w:t xml:space="preserve">230. </w:t>
      </w:r>
      <w:r w:rsidRPr="00171DA7">
        <w:rPr>
          <w:lang w:val="it-IT"/>
        </w:rPr>
        <w:t>Esistono comunemente linfociti T che esprimono contemporaneamente un TCR delta e alfa/beta?</w:t>
      </w:r>
    </w:p>
    <w:p w14:paraId="4E60E98E" w14:textId="77777777" w:rsidR="00A604A9" w:rsidRPr="00171DA7" w:rsidRDefault="00000000">
      <w:pPr>
        <w:spacing w:after="0"/>
        <w:ind w:left="425"/>
        <w:rPr>
          <w:lang w:val="it-IT"/>
        </w:rPr>
      </w:pPr>
      <w:r w:rsidRPr="00171DA7">
        <w:rPr>
          <w:lang w:val="it-IT"/>
        </w:rPr>
        <w:t>1) sì</w:t>
      </w:r>
    </w:p>
    <w:p w14:paraId="76ECCA2B" w14:textId="77777777" w:rsidR="00A604A9" w:rsidRPr="00171DA7" w:rsidRDefault="00000000">
      <w:pPr>
        <w:spacing w:after="0"/>
        <w:ind w:left="425"/>
        <w:rPr>
          <w:lang w:val="it-IT"/>
        </w:rPr>
      </w:pPr>
      <w:r w:rsidRPr="00171DA7">
        <w:rPr>
          <w:highlight w:val="yellow"/>
          <w:lang w:val="it-IT"/>
        </w:rPr>
        <w:t>2) no</w:t>
      </w:r>
    </w:p>
    <w:p w14:paraId="7514CECD" w14:textId="77777777" w:rsidR="00A604A9" w:rsidRPr="00171DA7" w:rsidRDefault="00A604A9">
      <w:pPr>
        <w:rPr>
          <w:lang w:val="it-IT"/>
        </w:rPr>
      </w:pPr>
    </w:p>
    <w:p w14:paraId="3A4E7FFD" w14:textId="77777777" w:rsidR="00A604A9" w:rsidRPr="00171DA7" w:rsidRDefault="00000000">
      <w:pPr>
        <w:rPr>
          <w:lang w:val="it-IT"/>
        </w:rPr>
      </w:pPr>
      <w:r w:rsidRPr="00171DA7">
        <w:rPr>
          <w:b/>
          <w:lang w:val="it-IT"/>
        </w:rPr>
        <w:lastRenderedPageBreak/>
        <w:t xml:space="preserve">231. </w:t>
      </w:r>
      <w:r w:rsidRPr="00171DA7">
        <w:rPr>
          <w:lang w:val="it-IT"/>
        </w:rPr>
        <w:t>Utilizzando i topi transgenici si è visto che, durante l’educazione timica, i linfociti che producono un TCR che interagisce, ma con bassa avidità con gli antigeni di classe I del timo:</w:t>
      </w:r>
    </w:p>
    <w:p w14:paraId="7090EDF1" w14:textId="77777777" w:rsidR="00A604A9" w:rsidRPr="00171DA7" w:rsidRDefault="00000000">
      <w:pPr>
        <w:spacing w:after="0"/>
        <w:ind w:left="425"/>
        <w:rPr>
          <w:lang w:val="it-IT"/>
        </w:rPr>
      </w:pPr>
      <w:r w:rsidRPr="00171DA7">
        <w:rPr>
          <w:lang w:val="it-IT"/>
        </w:rPr>
        <w:t>1) vengono eliminati in quando indotti al suicidio</w:t>
      </w:r>
    </w:p>
    <w:p w14:paraId="03051903" w14:textId="77777777" w:rsidR="00A604A9" w:rsidRPr="00171DA7" w:rsidRDefault="00000000">
      <w:pPr>
        <w:spacing w:after="0"/>
        <w:ind w:left="425"/>
        <w:rPr>
          <w:lang w:val="it-IT"/>
        </w:rPr>
      </w:pPr>
      <w:r w:rsidRPr="00171DA7">
        <w:rPr>
          <w:lang w:val="it-IT"/>
        </w:rPr>
        <w:t>2) esprimeranno il CD8</w:t>
      </w:r>
    </w:p>
    <w:p w14:paraId="759D2F46" w14:textId="77777777" w:rsidR="00A604A9" w:rsidRPr="00171DA7" w:rsidRDefault="00000000">
      <w:pPr>
        <w:spacing w:after="0"/>
        <w:ind w:left="425"/>
        <w:rPr>
          <w:lang w:val="it-IT"/>
        </w:rPr>
      </w:pPr>
      <w:r w:rsidRPr="00171DA7">
        <w:rPr>
          <w:lang w:val="it-IT"/>
        </w:rPr>
        <w:t>3) esprimeranno il CD4</w:t>
      </w:r>
    </w:p>
    <w:p w14:paraId="2A2B9090" w14:textId="77777777" w:rsidR="00A604A9" w:rsidRPr="00171DA7" w:rsidRDefault="00000000">
      <w:pPr>
        <w:spacing w:after="0"/>
        <w:ind w:left="425"/>
        <w:rPr>
          <w:lang w:val="it-IT"/>
        </w:rPr>
      </w:pPr>
      <w:r w:rsidRPr="00171DA7">
        <w:rPr>
          <w:highlight w:val="yellow"/>
          <w:lang w:val="it-IT"/>
        </w:rPr>
        <w:t>4) vengono selezionati positivamente e fatti espandere</w:t>
      </w:r>
    </w:p>
    <w:p w14:paraId="64559FBB" w14:textId="77777777" w:rsidR="00A604A9" w:rsidRPr="00171DA7" w:rsidRDefault="00000000">
      <w:pPr>
        <w:spacing w:after="0"/>
        <w:ind w:left="425"/>
        <w:rPr>
          <w:lang w:val="it-IT"/>
        </w:rPr>
      </w:pPr>
      <w:r w:rsidRPr="00171DA7">
        <w:rPr>
          <w:lang w:val="it-IT"/>
        </w:rPr>
        <w:t>5) non vengono eliminati e inducono autoimmunità</w:t>
      </w:r>
    </w:p>
    <w:p w14:paraId="43DDA459" w14:textId="77777777" w:rsidR="00A604A9" w:rsidRPr="00171DA7" w:rsidRDefault="00000000">
      <w:pPr>
        <w:spacing w:after="0"/>
        <w:ind w:left="425"/>
        <w:rPr>
          <w:lang w:val="it-IT"/>
        </w:rPr>
      </w:pPr>
      <w:r w:rsidRPr="00171DA7">
        <w:rPr>
          <w:lang w:val="it-IT"/>
        </w:rPr>
        <w:t>6) rimangono localizzati nel timo</w:t>
      </w:r>
    </w:p>
    <w:p w14:paraId="28F6B4E3" w14:textId="77777777" w:rsidR="00A604A9" w:rsidRPr="00171DA7" w:rsidRDefault="00A604A9">
      <w:pPr>
        <w:rPr>
          <w:lang w:val="it-IT"/>
        </w:rPr>
      </w:pPr>
    </w:p>
    <w:p w14:paraId="1B86380B" w14:textId="77777777" w:rsidR="00A604A9" w:rsidRPr="00171DA7" w:rsidRDefault="00000000">
      <w:pPr>
        <w:rPr>
          <w:lang w:val="it-IT"/>
        </w:rPr>
      </w:pPr>
      <w:r w:rsidRPr="00171DA7">
        <w:rPr>
          <w:b/>
          <w:lang w:val="it-IT"/>
        </w:rPr>
        <w:t xml:space="preserve">232. </w:t>
      </w:r>
      <w:r w:rsidRPr="00171DA7">
        <w:rPr>
          <w:lang w:val="it-IT"/>
        </w:rPr>
        <w:t>Per avere una risposta proliferativa in vitro verso un antigene convenzionale occorre: (due risposte)</w:t>
      </w:r>
    </w:p>
    <w:p w14:paraId="0720ADBB" w14:textId="77777777" w:rsidR="00A604A9" w:rsidRPr="00171DA7" w:rsidRDefault="00000000">
      <w:pPr>
        <w:spacing w:after="0"/>
        <w:ind w:left="425"/>
        <w:rPr>
          <w:lang w:val="it-IT"/>
        </w:rPr>
      </w:pPr>
      <w:r w:rsidRPr="00171DA7">
        <w:rPr>
          <w:highlight w:val="yellow"/>
          <w:lang w:val="it-IT"/>
        </w:rPr>
        <w:t>1) pre-immunizzare il donatore di linfociti</w:t>
      </w:r>
    </w:p>
    <w:p w14:paraId="0BB58719" w14:textId="77777777" w:rsidR="00A604A9" w:rsidRPr="00171DA7" w:rsidRDefault="00000000">
      <w:pPr>
        <w:spacing w:after="0"/>
        <w:ind w:left="425"/>
        <w:rPr>
          <w:lang w:val="it-IT"/>
        </w:rPr>
      </w:pPr>
      <w:r w:rsidRPr="00171DA7">
        <w:rPr>
          <w:lang w:val="it-IT"/>
        </w:rPr>
        <w:t>2) usare una grande dose di antigene</w:t>
      </w:r>
    </w:p>
    <w:p w14:paraId="4E0C8B58" w14:textId="77777777" w:rsidR="00A604A9" w:rsidRPr="00171DA7" w:rsidRDefault="00000000">
      <w:pPr>
        <w:spacing w:after="0"/>
        <w:ind w:left="425"/>
        <w:rPr>
          <w:lang w:val="it-IT"/>
        </w:rPr>
      </w:pPr>
      <w:r w:rsidRPr="00171DA7">
        <w:rPr>
          <w:highlight w:val="yellow"/>
          <w:lang w:val="it-IT"/>
        </w:rPr>
        <w:t>3) presentare ai linfociti T l’antigene associato a MHC da parte delle APC</w:t>
      </w:r>
    </w:p>
    <w:p w14:paraId="524A90D3" w14:textId="77777777" w:rsidR="00A604A9" w:rsidRPr="00171DA7" w:rsidRDefault="00000000">
      <w:pPr>
        <w:spacing w:after="0"/>
        <w:ind w:left="425"/>
        <w:rPr>
          <w:lang w:val="it-IT"/>
        </w:rPr>
      </w:pPr>
      <w:r w:rsidRPr="00171DA7">
        <w:rPr>
          <w:lang w:val="it-IT"/>
        </w:rPr>
        <w:t>4) stimolare i linfociti T con l’antigene solubile</w:t>
      </w:r>
    </w:p>
    <w:p w14:paraId="11A2D109" w14:textId="77777777" w:rsidR="00A604A9" w:rsidRPr="00171DA7" w:rsidRDefault="00000000">
      <w:pPr>
        <w:spacing w:after="0"/>
        <w:ind w:left="425"/>
        <w:rPr>
          <w:lang w:val="it-IT"/>
        </w:rPr>
      </w:pPr>
      <w:r w:rsidRPr="00171DA7">
        <w:rPr>
          <w:lang w:val="it-IT"/>
        </w:rPr>
        <w:t>5) stimolare i linfociti T con antigene aggregato in grandi complessi</w:t>
      </w:r>
    </w:p>
    <w:p w14:paraId="2E3A0CB4" w14:textId="77777777" w:rsidR="00A604A9" w:rsidRPr="00171DA7" w:rsidRDefault="00000000">
      <w:pPr>
        <w:spacing w:after="0"/>
        <w:ind w:left="425"/>
        <w:rPr>
          <w:lang w:val="it-IT"/>
        </w:rPr>
      </w:pPr>
      <w:r w:rsidRPr="00171DA7">
        <w:rPr>
          <w:lang w:val="it-IT"/>
        </w:rPr>
        <w:t>6) stimolare i linfociti T con un antigene denaturato</w:t>
      </w:r>
    </w:p>
    <w:p w14:paraId="04062558" w14:textId="77777777" w:rsidR="00A604A9" w:rsidRPr="00171DA7" w:rsidRDefault="00A604A9">
      <w:pPr>
        <w:rPr>
          <w:lang w:val="it-IT"/>
        </w:rPr>
      </w:pPr>
    </w:p>
    <w:p w14:paraId="7AD34D2C" w14:textId="77777777" w:rsidR="00A604A9" w:rsidRPr="00171DA7" w:rsidRDefault="00000000">
      <w:pPr>
        <w:rPr>
          <w:lang w:val="it-IT"/>
        </w:rPr>
      </w:pPr>
      <w:r w:rsidRPr="00171DA7">
        <w:rPr>
          <w:b/>
          <w:lang w:val="it-IT"/>
        </w:rPr>
        <w:t xml:space="preserve">233. </w:t>
      </w:r>
      <w:r w:rsidRPr="00171DA7">
        <w:rPr>
          <w:lang w:val="it-IT"/>
        </w:rPr>
        <w:t>E' vero che la risposta adattativa cellulare è data dall’espansione clonale dei linfociti T reattivi?</w:t>
      </w:r>
    </w:p>
    <w:p w14:paraId="174497A2" w14:textId="77777777" w:rsidR="00A604A9" w:rsidRPr="00171DA7" w:rsidRDefault="00000000">
      <w:pPr>
        <w:spacing w:after="0"/>
        <w:ind w:left="425"/>
        <w:rPr>
          <w:lang w:val="it-IT"/>
        </w:rPr>
      </w:pPr>
      <w:r w:rsidRPr="00171DA7">
        <w:rPr>
          <w:highlight w:val="yellow"/>
          <w:lang w:val="it-IT"/>
        </w:rPr>
        <w:t>1) sì</w:t>
      </w:r>
    </w:p>
    <w:p w14:paraId="3D79E510" w14:textId="77777777" w:rsidR="00A604A9" w:rsidRPr="00171DA7" w:rsidRDefault="00000000">
      <w:pPr>
        <w:spacing w:after="0"/>
        <w:ind w:left="425"/>
        <w:rPr>
          <w:lang w:val="it-IT"/>
        </w:rPr>
      </w:pPr>
      <w:r w:rsidRPr="00171DA7">
        <w:rPr>
          <w:lang w:val="it-IT"/>
        </w:rPr>
        <w:t>2) no</w:t>
      </w:r>
    </w:p>
    <w:p w14:paraId="08556E08" w14:textId="77777777" w:rsidR="00A604A9" w:rsidRPr="00171DA7" w:rsidRDefault="00A604A9">
      <w:pPr>
        <w:rPr>
          <w:lang w:val="it-IT"/>
        </w:rPr>
      </w:pPr>
    </w:p>
    <w:p w14:paraId="506AECDE" w14:textId="77777777" w:rsidR="00A604A9" w:rsidRPr="00171DA7" w:rsidRDefault="00000000">
      <w:pPr>
        <w:rPr>
          <w:lang w:val="it-IT"/>
        </w:rPr>
      </w:pPr>
      <w:r w:rsidRPr="00171DA7">
        <w:rPr>
          <w:b/>
          <w:lang w:val="it-IT"/>
        </w:rPr>
        <w:t xml:space="preserve">234. </w:t>
      </w:r>
      <w:r w:rsidRPr="00171DA7">
        <w:rPr>
          <w:lang w:val="it-IT"/>
        </w:rPr>
        <w:t>I linfociti T gamma-delta hanno due tipi di recettore che sono tra loro differenti. Esistono due forme:</w:t>
      </w:r>
    </w:p>
    <w:p w14:paraId="310DD0D3" w14:textId="77777777" w:rsidR="00A604A9" w:rsidRPr="00171DA7" w:rsidRDefault="00000000">
      <w:pPr>
        <w:spacing w:after="0"/>
        <w:ind w:left="425"/>
        <w:rPr>
          <w:lang w:val="it-IT"/>
        </w:rPr>
      </w:pPr>
      <w:r w:rsidRPr="00171DA7">
        <w:rPr>
          <w:highlight w:val="yellow"/>
          <w:lang w:val="it-IT"/>
        </w:rPr>
        <w:t>1) della catena gamma</w:t>
      </w:r>
    </w:p>
    <w:p w14:paraId="7A10EFC3" w14:textId="77777777" w:rsidR="00A604A9" w:rsidRPr="00171DA7" w:rsidRDefault="00000000">
      <w:pPr>
        <w:spacing w:after="0"/>
        <w:ind w:left="425"/>
        <w:rPr>
          <w:lang w:val="it-IT"/>
        </w:rPr>
      </w:pPr>
      <w:r w:rsidRPr="00171DA7">
        <w:rPr>
          <w:lang w:val="it-IT"/>
        </w:rPr>
        <w:t>2) della catena delta</w:t>
      </w:r>
    </w:p>
    <w:p w14:paraId="76CB061F" w14:textId="77777777" w:rsidR="00A604A9" w:rsidRPr="00171DA7" w:rsidRDefault="00A604A9">
      <w:pPr>
        <w:rPr>
          <w:lang w:val="it-IT"/>
        </w:rPr>
      </w:pPr>
    </w:p>
    <w:p w14:paraId="65B6BDE2" w14:textId="77777777" w:rsidR="00A604A9" w:rsidRPr="00171DA7" w:rsidRDefault="00000000">
      <w:pPr>
        <w:rPr>
          <w:lang w:val="it-IT"/>
        </w:rPr>
      </w:pPr>
      <w:r w:rsidRPr="00171DA7">
        <w:rPr>
          <w:b/>
          <w:lang w:val="it-IT"/>
        </w:rPr>
        <w:t xml:space="preserve">235. </w:t>
      </w:r>
      <w:r w:rsidRPr="00171DA7">
        <w:rPr>
          <w:lang w:val="it-IT"/>
        </w:rPr>
        <w:t>Le molecole CD4: (due risposte)</w:t>
      </w:r>
    </w:p>
    <w:p w14:paraId="2E9F7339" w14:textId="77777777" w:rsidR="00A604A9" w:rsidRPr="00171DA7" w:rsidRDefault="00000000">
      <w:pPr>
        <w:spacing w:after="0"/>
        <w:ind w:left="425"/>
        <w:rPr>
          <w:lang w:val="it-IT"/>
        </w:rPr>
      </w:pPr>
      <w:r w:rsidRPr="00171DA7">
        <w:rPr>
          <w:lang w:val="it-IT"/>
        </w:rPr>
        <w:t>1) stabiliscono un’adesione selettiva con le molecole MHC di classe I</w:t>
      </w:r>
    </w:p>
    <w:p w14:paraId="36142FAB" w14:textId="77777777" w:rsidR="00A604A9" w:rsidRPr="00171DA7" w:rsidRDefault="00000000">
      <w:pPr>
        <w:spacing w:after="0"/>
        <w:ind w:left="425"/>
        <w:rPr>
          <w:lang w:val="it-IT"/>
        </w:rPr>
      </w:pPr>
      <w:r w:rsidRPr="00171DA7">
        <w:rPr>
          <w:highlight w:val="yellow"/>
          <w:lang w:val="it-IT"/>
        </w:rPr>
        <w:t>2) stabiliscono un’adesione selettiva con le molecole MHC di classe II</w:t>
      </w:r>
    </w:p>
    <w:p w14:paraId="3F75846B" w14:textId="77777777" w:rsidR="00A604A9" w:rsidRPr="00171DA7" w:rsidRDefault="00000000">
      <w:pPr>
        <w:spacing w:after="0"/>
        <w:ind w:left="425"/>
        <w:rPr>
          <w:lang w:val="it-IT"/>
        </w:rPr>
      </w:pPr>
      <w:r w:rsidRPr="00171DA7">
        <w:rPr>
          <w:highlight w:val="yellow"/>
          <w:lang w:val="it-IT"/>
        </w:rPr>
        <w:t>3) attivano protein chinasi citoplasmatiche</w:t>
      </w:r>
    </w:p>
    <w:p w14:paraId="1A65D9C9" w14:textId="77777777" w:rsidR="00A604A9" w:rsidRPr="00171DA7" w:rsidRDefault="00000000">
      <w:pPr>
        <w:spacing w:after="0"/>
        <w:ind w:left="425"/>
        <w:rPr>
          <w:lang w:val="it-IT"/>
        </w:rPr>
      </w:pPr>
      <w:r w:rsidRPr="00171DA7">
        <w:rPr>
          <w:lang w:val="it-IT"/>
        </w:rPr>
        <w:t>4) hanno una coda di residui citoplasmatici troppo corta per trasdurre il segnale</w:t>
      </w:r>
    </w:p>
    <w:p w14:paraId="5060B07C" w14:textId="77777777" w:rsidR="00A604A9" w:rsidRPr="00171DA7" w:rsidRDefault="00A604A9">
      <w:pPr>
        <w:rPr>
          <w:lang w:val="it-IT"/>
        </w:rPr>
      </w:pPr>
    </w:p>
    <w:p w14:paraId="285F754B" w14:textId="77777777" w:rsidR="00A604A9" w:rsidRPr="00171DA7" w:rsidRDefault="00000000">
      <w:pPr>
        <w:rPr>
          <w:lang w:val="it-IT"/>
        </w:rPr>
      </w:pPr>
      <w:r w:rsidRPr="00171DA7">
        <w:rPr>
          <w:b/>
          <w:lang w:val="it-IT"/>
        </w:rPr>
        <w:t xml:space="preserve">236. </w:t>
      </w:r>
      <w:r w:rsidRPr="00171DA7">
        <w:rPr>
          <w:lang w:val="it-IT"/>
        </w:rPr>
        <w:t>Quali sono le caratteristiche del TCR gamma-delta?</w:t>
      </w:r>
    </w:p>
    <w:p w14:paraId="71237577" w14:textId="77777777" w:rsidR="00A604A9" w:rsidRPr="00171DA7" w:rsidRDefault="00000000">
      <w:pPr>
        <w:spacing w:after="0"/>
        <w:ind w:left="425"/>
        <w:rPr>
          <w:lang w:val="it-IT"/>
        </w:rPr>
      </w:pPr>
      <w:r w:rsidRPr="00171DA7">
        <w:rPr>
          <w:lang w:val="it-IT"/>
        </w:rPr>
        <w:lastRenderedPageBreak/>
        <w:t>1) è associato a CD4</w:t>
      </w:r>
    </w:p>
    <w:p w14:paraId="785E5169" w14:textId="77777777" w:rsidR="00A604A9" w:rsidRPr="00171DA7" w:rsidRDefault="00000000">
      <w:pPr>
        <w:spacing w:after="0"/>
        <w:ind w:left="425"/>
        <w:rPr>
          <w:lang w:val="it-IT"/>
        </w:rPr>
      </w:pPr>
      <w:r w:rsidRPr="00171DA7">
        <w:rPr>
          <w:lang w:val="it-IT"/>
        </w:rPr>
        <w:t>2) è associato a CD8</w:t>
      </w:r>
    </w:p>
    <w:p w14:paraId="55661AA9" w14:textId="77777777" w:rsidR="00A604A9" w:rsidRPr="00171DA7" w:rsidRDefault="00000000">
      <w:pPr>
        <w:spacing w:after="0"/>
        <w:ind w:left="425"/>
        <w:rPr>
          <w:lang w:val="it-IT"/>
        </w:rPr>
      </w:pPr>
      <w:r w:rsidRPr="00171DA7">
        <w:rPr>
          <w:highlight w:val="yellow"/>
          <w:lang w:val="it-IT"/>
        </w:rPr>
        <w:t>3) è caratteristico di cellule che attraversano le mucose</w:t>
      </w:r>
    </w:p>
    <w:p w14:paraId="4919A66D" w14:textId="77777777" w:rsidR="00A604A9" w:rsidRPr="00171DA7" w:rsidRDefault="00000000">
      <w:pPr>
        <w:spacing w:after="0"/>
        <w:ind w:left="425"/>
        <w:rPr>
          <w:lang w:val="it-IT"/>
        </w:rPr>
      </w:pPr>
      <w:r w:rsidRPr="00171DA7">
        <w:rPr>
          <w:lang w:val="it-IT"/>
        </w:rPr>
        <w:t>4) nessuna delle precedenti</w:t>
      </w:r>
    </w:p>
    <w:p w14:paraId="7812860D" w14:textId="77777777" w:rsidR="00A604A9" w:rsidRPr="00171DA7" w:rsidRDefault="00A604A9">
      <w:pPr>
        <w:rPr>
          <w:lang w:val="it-IT"/>
        </w:rPr>
      </w:pPr>
    </w:p>
    <w:p w14:paraId="79AD947C" w14:textId="77777777" w:rsidR="00A604A9" w:rsidRPr="00171DA7" w:rsidRDefault="00000000">
      <w:pPr>
        <w:rPr>
          <w:lang w:val="it-IT"/>
        </w:rPr>
      </w:pPr>
      <w:r w:rsidRPr="00171DA7">
        <w:rPr>
          <w:b/>
          <w:lang w:val="it-IT"/>
        </w:rPr>
        <w:t xml:space="preserve">237. </w:t>
      </w:r>
      <w:r w:rsidRPr="00171DA7">
        <w:rPr>
          <w:lang w:val="it-IT"/>
        </w:rPr>
        <w:t>I linfociti più maturi: (due risposte)</w:t>
      </w:r>
    </w:p>
    <w:p w14:paraId="13264B51" w14:textId="77777777" w:rsidR="00A604A9" w:rsidRPr="00171DA7" w:rsidRDefault="00000000">
      <w:pPr>
        <w:spacing w:after="0"/>
        <w:ind w:left="425"/>
        <w:rPr>
          <w:lang w:val="it-IT"/>
        </w:rPr>
      </w:pPr>
      <w:r w:rsidRPr="00171DA7">
        <w:rPr>
          <w:lang w:val="it-IT"/>
        </w:rPr>
        <w:t>1) sono localizzati nella sottocorticale timica</w:t>
      </w:r>
    </w:p>
    <w:p w14:paraId="3F24160D" w14:textId="77777777" w:rsidR="00A604A9" w:rsidRPr="00171DA7" w:rsidRDefault="00000000">
      <w:pPr>
        <w:spacing w:after="0"/>
        <w:ind w:left="425"/>
        <w:rPr>
          <w:lang w:val="it-IT"/>
        </w:rPr>
      </w:pPr>
      <w:r w:rsidRPr="00171DA7">
        <w:rPr>
          <w:lang w:val="it-IT"/>
        </w:rPr>
        <w:t>2) co-esprimono CD4 e CD8</w:t>
      </w:r>
    </w:p>
    <w:p w14:paraId="666ED054" w14:textId="77777777" w:rsidR="00A604A9" w:rsidRPr="00171DA7" w:rsidRDefault="00000000">
      <w:pPr>
        <w:spacing w:after="0"/>
        <w:ind w:left="425"/>
        <w:rPr>
          <w:lang w:val="it-IT"/>
        </w:rPr>
      </w:pPr>
      <w:r w:rsidRPr="00171DA7">
        <w:rPr>
          <w:highlight w:val="yellow"/>
          <w:lang w:val="it-IT"/>
        </w:rPr>
        <w:t>3) presentano un recettore per l’antigene di tipo alfa/beta</w:t>
      </w:r>
    </w:p>
    <w:p w14:paraId="443B1E07" w14:textId="77777777" w:rsidR="00A604A9" w:rsidRPr="00171DA7" w:rsidRDefault="00000000">
      <w:pPr>
        <w:spacing w:after="0"/>
        <w:ind w:left="425"/>
        <w:rPr>
          <w:lang w:val="it-IT"/>
        </w:rPr>
      </w:pPr>
      <w:r w:rsidRPr="00171DA7">
        <w:rPr>
          <w:lang w:val="it-IT"/>
        </w:rPr>
        <w:t>4) perdono il CD2</w:t>
      </w:r>
    </w:p>
    <w:p w14:paraId="2AFBC185" w14:textId="77777777" w:rsidR="00A604A9" w:rsidRPr="00171DA7" w:rsidRDefault="00000000">
      <w:pPr>
        <w:spacing w:after="0"/>
        <w:ind w:left="425"/>
        <w:rPr>
          <w:lang w:val="it-IT"/>
        </w:rPr>
      </w:pPr>
      <w:r w:rsidRPr="00171DA7">
        <w:rPr>
          <w:highlight w:val="yellow"/>
          <w:lang w:val="it-IT"/>
        </w:rPr>
        <w:t>5) sono Tdt negativi</w:t>
      </w:r>
    </w:p>
    <w:p w14:paraId="173BD007" w14:textId="77777777" w:rsidR="00A604A9" w:rsidRPr="00171DA7" w:rsidRDefault="00A604A9">
      <w:pPr>
        <w:rPr>
          <w:lang w:val="it-IT"/>
        </w:rPr>
      </w:pPr>
    </w:p>
    <w:p w14:paraId="6CA865AC" w14:textId="77777777" w:rsidR="00A604A9" w:rsidRPr="00171DA7" w:rsidRDefault="00000000">
      <w:pPr>
        <w:rPr>
          <w:lang w:val="it-IT"/>
        </w:rPr>
      </w:pPr>
      <w:r w:rsidRPr="00171DA7">
        <w:rPr>
          <w:b/>
          <w:lang w:val="it-IT"/>
        </w:rPr>
        <w:t xml:space="preserve">238. </w:t>
      </w:r>
      <w:r w:rsidRPr="00171DA7">
        <w:rPr>
          <w:lang w:val="it-IT"/>
        </w:rPr>
        <w:t>Da quali meccanismi può dipendere la generazione della diversità del TCR? (tre risposte)</w:t>
      </w:r>
    </w:p>
    <w:p w14:paraId="13515C1E" w14:textId="77777777" w:rsidR="00A604A9" w:rsidRPr="00171DA7" w:rsidRDefault="00000000">
      <w:pPr>
        <w:spacing w:after="0"/>
        <w:ind w:left="425"/>
        <w:rPr>
          <w:lang w:val="it-IT"/>
        </w:rPr>
      </w:pPr>
      <w:r w:rsidRPr="00171DA7">
        <w:rPr>
          <w:lang w:val="it-IT"/>
        </w:rPr>
        <w:t>1) mutazioni somatiche</w:t>
      </w:r>
    </w:p>
    <w:p w14:paraId="33479C47" w14:textId="77777777" w:rsidR="00A604A9" w:rsidRPr="00171DA7" w:rsidRDefault="00000000">
      <w:pPr>
        <w:spacing w:after="0"/>
        <w:ind w:left="425"/>
        <w:rPr>
          <w:lang w:val="it-IT"/>
        </w:rPr>
      </w:pPr>
      <w:r w:rsidRPr="00171DA7">
        <w:rPr>
          <w:highlight w:val="yellow"/>
          <w:lang w:val="it-IT"/>
        </w:rPr>
        <w:t>2) associazione combinatoria delle catene alfa/beta o gamma/delta</w:t>
      </w:r>
    </w:p>
    <w:p w14:paraId="5D431E2B" w14:textId="77777777" w:rsidR="00A604A9" w:rsidRPr="00171DA7" w:rsidRDefault="00000000">
      <w:pPr>
        <w:spacing w:after="0"/>
        <w:ind w:left="425"/>
        <w:rPr>
          <w:lang w:val="it-IT"/>
        </w:rPr>
      </w:pPr>
      <w:r w:rsidRPr="00171DA7">
        <w:rPr>
          <w:lang w:val="it-IT"/>
        </w:rPr>
        <w:t>3) associazione combinatoria tra le catene alfa/beta/gamma/delta</w:t>
      </w:r>
    </w:p>
    <w:p w14:paraId="72E9314F" w14:textId="77777777" w:rsidR="00A604A9" w:rsidRPr="00171DA7" w:rsidRDefault="00000000">
      <w:pPr>
        <w:spacing w:after="0"/>
        <w:ind w:left="425"/>
        <w:rPr>
          <w:lang w:val="it-IT"/>
        </w:rPr>
      </w:pPr>
      <w:r w:rsidRPr="00171DA7">
        <w:rPr>
          <w:highlight w:val="yellow"/>
          <w:lang w:val="it-IT"/>
        </w:rPr>
        <w:t>4) diversità giunzionale V-D, D-J o V-J</w:t>
      </w:r>
    </w:p>
    <w:p w14:paraId="77158DCB" w14:textId="77777777" w:rsidR="00A604A9" w:rsidRPr="00171DA7" w:rsidRDefault="00000000">
      <w:pPr>
        <w:spacing w:after="0"/>
        <w:ind w:left="425"/>
        <w:rPr>
          <w:lang w:val="it-IT"/>
        </w:rPr>
      </w:pPr>
      <w:r w:rsidRPr="00171DA7">
        <w:rPr>
          <w:highlight w:val="yellow"/>
          <w:lang w:val="it-IT"/>
        </w:rPr>
        <w:t>5) associazione combinatoria dei geni V, D e J di ciascuna catena</w:t>
      </w:r>
    </w:p>
    <w:p w14:paraId="10EDACBF" w14:textId="77777777" w:rsidR="00A604A9" w:rsidRPr="00171DA7" w:rsidRDefault="00A604A9">
      <w:pPr>
        <w:rPr>
          <w:lang w:val="it-IT"/>
        </w:rPr>
      </w:pPr>
    </w:p>
    <w:p w14:paraId="0908C294" w14:textId="77777777" w:rsidR="00A604A9" w:rsidRPr="00171DA7" w:rsidRDefault="00000000">
      <w:pPr>
        <w:rPr>
          <w:lang w:val="it-IT"/>
        </w:rPr>
      </w:pPr>
      <w:r w:rsidRPr="00171DA7">
        <w:rPr>
          <w:b/>
          <w:lang w:val="it-IT"/>
        </w:rPr>
        <w:t xml:space="preserve">239. </w:t>
      </w:r>
      <w:r w:rsidRPr="00171DA7">
        <w:rPr>
          <w:lang w:val="it-IT"/>
        </w:rPr>
        <w:t>Il CD3 è un complesso molecolare: (tre risposte)</w:t>
      </w:r>
    </w:p>
    <w:p w14:paraId="301D5B2B" w14:textId="77777777" w:rsidR="00A604A9" w:rsidRPr="00171DA7" w:rsidRDefault="00000000">
      <w:pPr>
        <w:spacing w:after="0"/>
        <w:ind w:left="425"/>
        <w:rPr>
          <w:lang w:val="it-IT"/>
        </w:rPr>
      </w:pPr>
      <w:r w:rsidRPr="00171DA7">
        <w:rPr>
          <w:highlight w:val="yellow"/>
          <w:lang w:val="it-IT"/>
        </w:rPr>
        <w:t>1) eguale in tutti gli individui della stessa specie</w:t>
      </w:r>
    </w:p>
    <w:p w14:paraId="713F4B52" w14:textId="77777777" w:rsidR="00A604A9" w:rsidRPr="00171DA7" w:rsidRDefault="00000000">
      <w:pPr>
        <w:spacing w:after="0"/>
        <w:ind w:left="425"/>
        <w:rPr>
          <w:lang w:val="it-IT"/>
        </w:rPr>
      </w:pPr>
      <w:r w:rsidRPr="00171DA7">
        <w:rPr>
          <w:highlight w:val="yellow"/>
          <w:lang w:val="it-IT"/>
        </w:rPr>
        <w:t>2) composto da molteplici catene</w:t>
      </w:r>
    </w:p>
    <w:p w14:paraId="24398CAA" w14:textId="77777777" w:rsidR="00A604A9" w:rsidRPr="00171DA7" w:rsidRDefault="00000000">
      <w:pPr>
        <w:spacing w:after="0"/>
        <w:ind w:left="425"/>
        <w:rPr>
          <w:lang w:val="it-IT"/>
        </w:rPr>
      </w:pPr>
      <w:r w:rsidRPr="00171DA7">
        <w:rPr>
          <w:lang w:val="it-IT"/>
        </w:rPr>
        <w:t>3) associato alle molecole di classe II</w:t>
      </w:r>
    </w:p>
    <w:p w14:paraId="4ED6239C" w14:textId="77777777" w:rsidR="00A604A9" w:rsidRPr="00171DA7" w:rsidRDefault="00000000">
      <w:pPr>
        <w:spacing w:after="0"/>
        <w:ind w:left="425"/>
        <w:rPr>
          <w:lang w:val="it-IT"/>
        </w:rPr>
      </w:pPr>
      <w:r w:rsidRPr="00171DA7">
        <w:rPr>
          <w:highlight w:val="yellow"/>
          <w:lang w:val="it-IT"/>
        </w:rPr>
        <w:t>4) associato al TCR</w:t>
      </w:r>
    </w:p>
    <w:p w14:paraId="0820E6F3" w14:textId="77777777" w:rsidR="00A604A9" w:rsidRPr="00171DA7" w:rsidRDefault="00000000">
      <w:pPr>
        <w:spacing w:after="0"/>
        <w:ind w:left="425"/>
        <w:rPr>
          <w:lang w:val="it-IT"/>
        </w:rPr>
      </w:pPr>
      <w:r w:rsidRPr="00171DA7">
        <w:rPr>
          <w:lang w:val="it-IT"/>
        </w:rPr>
        <w:t>5) associato alle Ig di superficie</w:t>
      </w:r>
    </w:p>
    <w:p w14:paraId="7148B27E" w14:textId="77777777" w:rsidR="00A604A9" w:rsidRPr="00171DA7" w:rsidRDefault="00A604A9">
      <w:pPr>
        <w:rPr>
          <w:lang w:val="it-IT"/>
        </w:rPr>
      </w:pPr>
    </w:p>
    <w:p w14:paraId="0CF49126" w14:textId="77777777" w:rsidR="00A604A9" w:rsidRPr="00171DA7" w:rsidRDefault="00000000">
      <w:pPr>
        <w:rPr>
          <w:lang w:val="it-IT"/>
        </w:rPr>
      </w:pPr>
      <w:r w:rsidRPr="00171DA7">
        <w:rPr>
          <w:b/>
          <w:lang w:val="it-IT"/>
        </w:rPr>
        <w:t xml:space="preserve">240. </w:t>
      </w:r>
      <w:r w:rsidRPr="00171DA7">
        <w:rPr>
          <w:lang w:val="it-IT"/>
        </w:rPr>
        <w:t>Indica in ordine di successione gli eventi che portano al riconoscimento dell’antigene e all’attivazione dei linfociti T:</w:t>
      </w:r>
      <w:r w:rsidRPr="00171DA7">
        <w:rPr>
          <w:lang w:val="it-IT"/>
        </w:rPr>
        <w:br/>
      </w:r>
      <w:r w:rsidRPr="00171DA7">
        <w:rPr>
          <w:lang w:val="it-IT"/>
        </w:rPr>
        <w:br/>
        <w:t>1) associazione dei prodotti di digestione dell’antigene alle molecole MHC</w:t>
      </w:r>
      <w:r w:rsidRPr="00171DA7">
        <w:rPr>
          <w:lang w:val="it-IT"/>
        </w:rPr>
        <w:br/>
        <w:t>2) produzione di IL2</w:t>
      </w:r>
      <w:r w:rsidRPr="00171DA7">
        <w:rPr>
          <w:lang w:val="it-IT"/>
        </w:rPr>
        <w:br/>
        <w:t>3) proliferazione dei linfociti T</w:t>
      </w:r>
      <w:r w:rsidRPr="00171DA7">
        <w:rPr>
          <w:lang w:val="it-IT"/>
        </w:rPr>
        <w:br/>
        <w:t>4) fagocitosi e digestione dell’antigene da parte delle cellule accessorie</w:t>
      </w:r>
      <w:r w:rsidRPr="00171DA7">
        <w:rPr>
          <w:lang w:val="it-IT"/>
        </w:rPr>
        <w:br/>
        <w:t>5) riconoscimento dell’antigene da parte dei linfociti T</w:t>
      </w:r>
      <w:r w:rsidRPr="00171DA7">
        <w:rPr>
          <w:lang w:val="it-IT"/>
        </w:rPr>
        <w:br/>
        <w:t>6) produzione di IL1 ed espressione di segnali accessori da parte delle APC</w:t>
      </w:r>
      <w:r w:rsidRPr="00171DA7">
        <w:rPr>
          <w:lang w:val="it-IT"/>
        </w:rPr>
        <w:br/>
        <w:t>7) legame di IL2 prodotta al proprio recettore</w:t>
      </w:r>
    </w:p>
    <w:p w14:paraId="1D711E92" w14:textId="77777777" w:rsidR="00A604A9" w:rsidRPr="00171DA7" w:rsidRDefault="00000000">
      <w:pPr>
        <w:spacing w:after="0"/>
        <w:ind w:left="425"/>
        <w:rPr>
          <w:lang w:val="it-IT"/>
        </w:rPr>
      </w:pPr>
      <w:r w:rsidRPr="00171DA7">
        <w:rPr>
          <w:lang w:val="it-IT"/>
        </w:rPr>
        <w:lastRenderedPageBreak/>
        <w:t>A) 1,4,6,5,2,7,3</w:t>
      </w:r>
    </w:p>
    <w:p w14:paraId="17AE909F" w14:textId="77777777" w:rsidR="00A604A9" w:rsidRPr="00171DA7" w:rsidRDefault="00000000">
      <w:pPr>
        <w:spacing w:after="0"/>
        <w:ind w:left="425"/>
        <w:rPr>
          <w:lang w:val="it-IT"/>
        </w:rPr>
      </w:pPr>
      <w:r w:rsidRPr="00171DA7">
        <w:rPr>
          <w:highlight w:val="yellow"/>
          <w:lang w:val="it-IT"/>
        </w:rPr>
        <w:t>B) 4,1,6,5,2,7,3</w:t>
      </w:r>
    </w:p>
    <w:p w14:paraId="1EEEE57A" w14:textId="77777777" w:rsidR="00A604A9" w:rsidRPr="00171DA7" w:rsidRDefault="00000000">
      <w:pPr>
        <w:spacing w:after="0"/>
        <w:ind w:left="425"/>
        <w:rPr>
          <w:lang w:val="it-IT"/>
        </w:rPr>
      </w:pPr>
      <w:r w:rsidRPr="00171DA7">
        <w:rPr>
          <w:lang w:val="it-IT"/>
        </w:rPr>
        <w:t>C) 6,4,1,5,3,2,7</w:t>
      </w:r>
    </w:p>
    <w:p w14:paraId="4DE63842" w14:textId="77777777" w:rsidR="00A604A9" w:rsidRPr="00171DA7" w:rsidRDefault="00000000">
      <w:pPr>
        <w:spacing w:after="0"/>
        <w:ind w:left="425"/>
        <w:rPr>
          <w:lang w:val="it-IT"/>
        </w:rPr>
      </w:pPr>
      <w:r w:rsidRPr="00171DA7">
        <w:rPr>
          <w:lang w:val="it-IT"/>
        </w:rPr>
        <w:t>D) 4,6,2,7,3,1,5</w:t>
      </w:r>
    </w:p>
    <w:p w14:paraId="14092BFF" w14:textId="77777777" w:rsidR="00A604A9" w:rsidRPr="00171DA7" w:rsidRDefault="00A604A9">
      <w:pPr>
        <w:rPr>
          <w:lang w:val="it-IT"/>
        </w:rPr>
      </w:pPr>
    </w:p>
    <w:p w14:paraId="3EE99E51" w14:textId="77777777" w:rsidR="00A604A9" w:rsidRPr="00171DA7" w:rsidRDefault="00000000">
      <w:pPr>
        <w:rPr>
          <w:lang w:val="it-IT"/>
        </w:rPr>
      </w:pPr>
      <w:r w:rsidRPr="00171DA7">
        <w:rPr>
          <w:b/>
          <w:lang w:val="it-IT"/>
        </w:rPr>
        <w:t xml:space="preserve">241. </w:t>
      </w:r>
      <w:r w:rsidRPr="00171DA7">
        <w:rPr>
          <w:lang w:val="it-IT"/>
        </w:rPr>
        <w:t>Come agisce la ciclosporina A? Complessandosi con delle immunofiline inibisce:</w:t>
      </w:r>
    </w:p>
    <w:p w14:paraId="236B6A9C" w14:textId="77777777" w:rsidR="00A604A9" w:rsidRPr="00171DA7" w:rsidRDefault="00000000">
      <w:pPr>
        <w:spacing w:after="0"/>
        <w:ind w:left="425"/>
        <w:rPr>
          <w:lang w:val="it-IT"/>
        </w:rPr>
      </w:pPr>
      <w:r w:rsidRPr="00171DA7">
        <w:rPr>
          <w:highlight w:val="yellow"/>
          <w:lang w:val="it-IT"/>
        </w:rPr>
        <w:t>1) la calcineurina</w:t>
      </w:r>
    </w:p>
    <w:p w14:paraId="6AE5ACB3" w14:textId="77777777" w:rsidR="00A604A9" w:rsidRPr="00171DA7" w:rsidRDefault="00000000">
      <w:pPr>
        <w:spacing w:after="0"/>
        <w:ind w:left="425"/>
        <w:rPr>
          <w:lang w:val="it-IT"/>
        </w:rPr>
      </w:pPr>
      <w:r w:rsidRPr="00171DA7">
        <w:rPr>
          <w:lang w:val="it-IT"/>
        </w:rPr>
        <w:t>2) la fosfolipasi A2</w:t>
      </w:r>
    </w:p>
    <w:p w14:paraId="081F3A8E" w14:textId="77777777" w:rsidR="00A604A9" w:rsidRPr="00171DA7" w:rsidRDefault="00000000">
      <w:pPr>
        <w:spacing w:after="0"/>
        <w:ind w:left="425"/>
        <w:rPr>
          <w:lang w:val="it-IT"/>
        </w:rPr>
      </w:pPr>
      <w:r w:rsidRPr="00171DA7">
        <w:rPr>
          <w:lang w:val="it-IT"/>
        </w:rPr>
        <w:t>3) la chinasi p56lck</w:t>
      </w:r>
    </w:p>
    <w:p w14:paraId="3115FFE0" w14:textId="77777777" w:rsidR="00A604A9" w:rsidRPr="00171DA7" w:rsidRDefault="00000000">
      <w:pPr>
        <w:spacing w:after="0"/>
        <w:ind w:left="425"/>
        <w:rPr>
          <w:lang w:val="it-IT"/>
        </w:rPr>
      </w:pPr>
      <w:r w:rsidRPr="00171DA7">
        <w:rPr>
          <w:lang w:val="it-IT"/>
        </w:rPr>
        <w:t>4) la proteinchinasi C</w:t>
      </w:r>
    </w:p>
    <w:p w14:paraId="3406073F" w14:textId="77777777" w:rsidR="00A604A9" w:rsidRPr="00171DA7" w:rsidRDefault="00000000">
      <w:pPr>
        <w:spacing w:after="0"/>
        <w:ind w:left="425"/>
        <w:rPr>
          <w:lang w:val="it-IT"/>
        </w:rPr>
      </w:pPr>
      <w:r w:rsidRPr="00171DA7">
        <w:rPr>
          <w:lang w:val="it-IT"/>
        </w:rPr>
        <w:t>5) le catene zeta</w:t>
      </w:r>
    </w:p>
    <w:p w14:paraId="6650D1AD" w14:textId="77777777" w:rsidR="00A604A9" w:rsidRPr="00171DA7" w:rsidRDefault="00000000">
      <w:pPr>
        <w:spacing w:after="0"/>
        <w:ind w:left="425"/>
        <w:rPr>
          <w:lang w:val="it-IT"/>
        </w:rPr>
      </w:pPr>
      <w:r w:rsidRPr="00171DA7">
        <w:rPr>
          <w:lang w:val="it-IT"/>
        </w:rPr>
        <w:t>6) RAG1 e RAG2</w:t>
      </w:r>
    </w:p>
    <w:p w14:paraId="4588D93A" w14:textId="77777777" w:rsidR="00A604A9" w:rsidRPr="00171DA7" w:rsidRDefault="00A604A9">
      <w:pPr>
        <w:rPr>
          <w:lang w:val="it-IT"/>
        </w:rPr>
      </w:pPr>
    </w:p>
    <w:p w14:paraId="2E0257D2" w14:textId="77777777" w:rsidR="00A604A9" w:rsidRPr="00171DA7" w:rsidRDefault="00000000">
      <w:pPr>
        <w:rPr>
          <w:lang w:val="it-IT"/>
        </w:rPr>
      </w:pPr>
      <w:r w:rsidRPr="00171DA7">
        <w:rPr>
          <w:b/>
          <w:lang w:val="it-IT"/>
        </w:rPr>
        <w:t xml:space="preserve">242. </w:t>
      </w:r>
      <w:r w:rsidRPr="00171DA7">
        <w:rPr>
          <w:lang w:val="it-IT"/>
        </w:rPr>
        <w:t>Quali cellule T riconoscono i peptidi presentati dalle molecole MHC di classe I?</w:t>
      </w:r>
    </w:p>
    <w:p w14:paraId="2AEFCD49" w14:textId="77777777" w:rsidR="00A604A9" w:rsidRPr="00171DA7" w:rsidRDefault="00000000">
      <w:pPr>
        <w:spacing w:after="0"/>
        <w:ind w:left="425"/>
        <w:rPr>
          <w:lang w:val="it-IT"/>
        </w:rPr>
      </w:pPr>
      <w:r w:rsidRPr="00171DA7">
        <w:rPr>
          <w:lang w:val="it-IT"/>
        </w:rPr>
        <w:t>1) Le cellule iNKT.</w:t>
      </w:r>
    </w:p>
    <w:p w14:paraId="4CA333A0" w14:textId="77777777" w:rsidR="00A604A9" w:rsidRPr="00171DA7" w:rsidRDefault="00000000">
      <w:pPr>
        <w:spacing w:after="0"/>
        <w:ind w:left="425"/>
        <w:rPr>
          <w:lang w:val="it-IT"/>
        </w:rPr>
      </w:pPr>
      <w:r w:rsidRPr="00171DA7">
        <w:rPr>
          <w:lang w:val="it-IT"/>
        </w:rPr>
        <w:t>2) I linfociti T gamma-delta.</w:t>
      </w:r>
    </w:p>
    <w:p w14:paraId="2C004D41" w14:textId="77777777" w:rsidR="00A604A9" w:rsidRPr="00171DA7" w:rsidRDefault="00000000">
      <w:pPr>
        <w:spacing w:after="0"/>
        <w:ind w:left="425"/>
        <w:rPr>
          <w:lang w:val="it-IT"/>
        </w:rPr>
      </w:pPr>
      <w:r w:rsidRPr="00171DA7">
        <w:rPr>
          <w:lang w:val="it-IT"/>
        </w:rPr>
        <w:t>3) I linfociti T CD4.</w:t>
      </w:r>
    </w:p>
    <w:p w14:paraId="22A07F12" w14:textId="77777777" w:rsidR="00A604A9" w:rsidRPr="00171DA7" w:rsidRDefault="00000000">
      <w:pPr>
        <w:spacing w:after="0"/>
        <w:ind w:left="425"/>
        <w:rPr>
          <w:lang w:val="it-IT"/>
        </w:rPr>
      </w:pPr>
      <w:r w:rsidRPr="00171DA7">
        <w:rPr>
          <w:lang w:val="it-IT"/>
        </w:rPr>
        <w:t>4) I linfociti B.</w:t>
      </w:r>
    </w:p>
    <w:p w14:paraId="0237A1D2" w14:textId="77777777" w:rsidR="00A604A9" w:rsidRPr="00171DA7" w:rsidRDefault="00000000">
      <w:pPr>
        <w:spacing w:after="0"/>
        <w:ind w:left="425"/>
        <w:rPr>
          <w:lang w:val="it-IT"/>
        </w:rPr>
      </w:pPr>
      <w:r w:rsidRPr="00171DA7">
        <w:rPr>
          <w:highlight w:val="yellow"/>
          <w:lang w:val="it-IT"/>
        </w:rPr>
        <w:t>5) I linfociti T CD8.</w:t>
      </w:r>
    </w:p>
    <w:p w14:paraId="2B47A552" w14:textId="77777777" w:rsidR="00A604A9" w:rsidRPr="00171DA7" w:rsidRDefault="00A604A9">
      <w:pPr>
        <w:rPr>
          <w:lang w:val="it-IT"/>
        </w:rPr>
      </w:pPr>
    </w:p>
    <w:p w14:paraId="769DFED3" w14:textId="77777777" w:rsidR="00A604A9" w:rsidRPr="00171DA7" w:rsidRDefault="00000000">
      <w:pPr>
        <w:rPr>
          <w:lang w:val="it-IT"/>
        </w:rPr>
      </w:pPr>
      <w:r w:rsidRPr="00171DA7">
        <w:rPr>
          <w:b/>
          <w:lang w:val="it-IT"/>
        </w:rPr>
        <w:t xml:space="preserve">243. </w:t>
      </w:r>
      <w:r w:rsidRPr="00171DA7">
        <w:rPr>
          <w:lang w:val="it-IT"/>
        </w:rPr>
        <w:t>Quali cellule immunitarie sono in grado di uccidere direttamente le cellule infettate utilizzando perforine e granzimi?</w:t>
      </w:r>
    </w:p>
    <w:p w14:paraId="2645D2CD" w14:textId="77777777" w:rsidR="00A604A9" w:rsidRPr="00171DA7" w:rsidRDefault="00000000">
      <w:pPr>
        <w:spacing w:after="0"/>
        <w:ind w:left="425"/>
        <w:rPr>
          <w:lang w:val="it-IT"/>
        </w:rPr>
      </w:pPr>
      <w:r w:rsidRPr="00171DA7">
        <w:rPr>
          <w:lang w:val="it-IT"/>
        </w:rPr>
        <w:t>1) Gli eosinofili.</w:t>
      </w:r>
    </w:p>
    <w:p w14:paraId="5FB4B68C" w14:textId="77777777" w:rsidR="00A604A9" w:rsidRPr="00171DA7" w:rsidRDefault="00000000">
      <w:pPr>
        <w:spacing w:after="0"/>
        <w:ind w:left="425"/>
        <w:rPr>
          <w:lang w:val="it-IT"/>
        </w:rPr>
      </w:pPr>
      <w:r w:rsidRPr="00171DA7">
        <w:rPr>
          <w:lang w:val="it-IT"/>
        </w:rPr>
        <w:t>2) I neutrofili.</w:t>
      </w:r>
    </w:p>
    <w:p w14:paraId="32CBFBEA" w14:textId="77777777" w:rsidR="00A604A9" w:rsidRPr="00171DA7" w:rsidRDefault="00000000">
      <w:pPr>
        <w:spacing w:after="0"/>
        <w:ind w:left="425"/>
        <w:rPr>
          <w:lang w:val="it-IT"/>
        </w:rPr>
      </w:pPr>
      <w:r w:rsidRPr="00171DA7">
        <w:rPr>
          <w:lang w:val="it-IT"/>
        </w:rPr>
        <w:t>3) I linfociti T CD4.</w:t>
      </w:r>
    </w:p>
    <w:p w14:paraId="568C1ECB" w14:textId="77777777" w:rsidR="00A604A9" w:rsidRPr="00171DA7" w:rsidRDefault="00000000">
      <w:pPr>
        <w:spacing w:after="0"/>
        <w:ind w:left="425"/>
        <w:rPr>
          <w:lang w:val="it-IT"/>
        </w:rPr>
      </w:pPr>
      <w:r w:rsidRPr="00171DA7">
        <w:rPr>
          <w:lang w:val="it-IT"/>
        </w:rPr>
        <w:t>4) I linfociti B.</w:t>
      </w:r>
    </w:p>
    <w:p w14:paraId="588622F8" w14:textId="77777777" w:rsidR="00A604A9" w:rsidRPr="00171DA7" w:rsidRDefault="00000000">
      <w:pPr>
        <w:spacing w:after="0"/>
        <w:ind w:left="425"/>
        <w:rPr>
          <w:lang w:val="it-IT"/>
        </w:rPr>
      </w:pPr>
      <w:r w:rsidRPr="00171DA7">
        <w:rPr>
          <w:highlight w:val="yellow"/>
          <w:lang w:val="it-IT"/>
        </w:rPr>
        <w:t>5) I linfociti T CD8.</w:t>
      </w:r>
    </w:p>
    <w:p w14:paraId="2CF85A0A" w14:textId="77777777" w:rsidR="00A604A9" w:rsidRPr="00171DA7" w:rsidRDefault="00A604A9">
      <w:pPr>
        <w:rPr>
          <w:lang w:val="it-IT"/>
        </w:rPr>
      </w:pPr>
    </w:p>
    <w:p w14:paraId="4EA2F238" w14:textId="77777777" w:rsidR="00A604A9" w:rsidRPr="00171DA7" w:rsidRDefault="00000000">
      <w:pPr>
        <w:rPr>
          <w:lang w:val="it-IT"/>
        </w:rPr>
      </w:pPr>
      <w:r w:rsidRPr="00171DA7">
        <w:rPr>
          <w:b/>
          <w:lang w:val="it-IT"/>
        </w:rPr>
        <w:t xml:space="preserve">244. </w:t>
      </w:r>
      <w:r w:rsidRPr="00171DA7">
        <w:rPr>
          <w:lang w:val="it-IT"/>
        </w:rPr>
        <w:t>Qual è lo scopo principale del complesso proteico CD3 associato al recettore TCR?</w:t>
      </w:r>
    </w:p>
    <w:p w14:paraId="5C333E36" w14:textId="77777777" w:rsidR="00A604A9" w:rsidRPr="00171DA7" w:rsidRDefault="00000000">
      <w:pPr>
        <w:spacing w:after="0"/>
        <w:ind w:left="425"/>
        <w:rPr>
          <w:lang w:val="it-IT"/>
        </w:rPr>
      </w:pPr>
      <w:r w:rsidRPr="00171DA7">
        <w:rPr>
          <w:lang w:val="it-IT"/>
        </w:rPr>
        <w:t>1) Fornisce stabilità al TCR sulla superficie cellulare.</w:t>
      </w:r>
    </w:p>
    <w:p w14:paraId="34E67EBA" w14:textId="77777777" w:rsidR="00A604A9" w:rsidRPr="00171DA7" w:rsidRDefault="00000000">
      <w:pPr>
        <w:spacing w:after="0"/>
        <w:ind w:left="425"/>
        <w:rPr>
          <w:lang w:val="it-IT"/>
        </w:rPr>
      </w:pPr>
      <w:r w:rsidRPr="00171DA7">
        <w:rPr>
          <w:highlight w:val="yellow"/>
          <w:lang w:val="it-IT"/>
        </w:rPr>
        <w:t>2) Trasdurre i segnali del TCR.</w:t>
      </w:r>
    </w:p>
    <w:p w14:paraId="099868A3" w14:textId="77777777" w:rsidR="00A604A9" w:rsidRPr="00171DA7" w:rsidRDefault="00000000">
      <w:pPr>
        <w:spacing w:after="0"/>
        <w:ind w:left="425"/>
        <w:rPr>
          <w:lang w:val="it-IT"/>
        </w:rPr>
      </w:pPr>
      <w:r w:rsidRPr="00171DA7">
        <w:rPr>
          <w:lang w:val="it-IT"/>
        </w:rPr>
        <w:t>3) Regola l’espressione di CD69.</w:t>
      </w:r>
    </w:p>
    <w:p w14:paraId="36F2D822" w14:textId="77777777" w:rsidR="00A604A9" w:rsidRPr="00171DA7" w:rsidRDefault="00000000">
      <w:pPr>
        <w:spacing w:after="0"/>
        <w:ind w:left="425"/>
        <w:rPr>
          <w:lang w:val="it-IT"/>
        </w:rPr>
      </w:pPr>
      <w:r w:rsidRPr="00171DA7">
        <w:rPr>
          <w:lang w:val="it-IT"/>
        </w:rPr>
        <w:t>4) Genera diversità nella regione variabile del TCR.</w:t>
      </w:r>
    </w:p>
    <w:p w14:paraId="1D5A5C8E" w14:textId="77777777" w:rsidR="00A604A9" w:rsidRPr="00171DA7" w:rsidRDefault="00000000">
      <w:pPr>
        <w:spacing w:after="0"/>
        <w:ind w:left="425"/>
        <w:rPr>
          <w:lang w:val="it-IT"/>
        </w:rPr>
      </w:pPr>
      <w:r w:rsidRPr="00171DA7">
        <w:rPr>
          <w:lang w:val="it-IT"/>
        </w:rPr>
        <w:t>5) Aiuta nella trascrizione dei segmenti variabili.</w:t>
      </w:r>
    </w:p>
    <w:p w14:paraId="2E9D8303" w14:textId="77777777" w:rsidR="00A604A9" w:rsidRPr="00171DA7" w:rsidRDefault="00A604A9">
      <w:pPr>
        <w:rPr>
          <w:lang w:val="it-IT"/>
        </w:rPr>
      </w:pPr>
    </w:p>
    <w:p w14:paraId="6BB7D23E" w14:textId="77777777" w:rsidR="00A604A9" w:rsidRPr="00171DA7" w:rsidRDefault="00000000">
      <w:pPr>
        <w:rPr>
          <w:lang w:val="it-IT"/>
        </w:rPr>
      </w:pPr>
      <w:r w:rsidRPr="00171DA7">
        <w:rPr>
          <w:b/>
          <w:lang w:val="it-IT"/>
        </w:rPr>
        <w:lastRenderedPageBreak/>
        <w:t xml:space="preserve">245. </w:t>
      </w:r>
      <w:r w:rsidRPr="00171DA7">
        <w:rPr>
          <w:lang w:val="it-IT"/>
        </w:rPr>
        <w:t>Quali cellule sono responsabili dell’induzione della selezione negativa nel timo durante la maturazione delle cellule T?</w:t>
      </w:r>
    </w:p>
    <w:p w14:paraId="060991A8" w14:textId="77777777" w:rsidR="00A604A9" w:rsidRPr="00171DA7" w:rsidRDefault="00000000">
      <w:pPr>
        <w:spacing w:after="0"/>
        <w:ind w:left="425"/>
        <w:rPr>
          <w:lang w:val="it-IT"/>
        </w:rPr>
      </w:pPr>
      <w:r w:rsidRPr="00171DA7">
        <w:rPr>
          <w:lang w:val="it-IT"/>
        </w:rPr>
        <w:t>1) Cellule T regolatorie.</w:t>
      </w:r>
    </w:p>
    <w:p w14:paraId="38259AB2" w14:textId="77777777" w:rsidR="00A604A9" w:rsidRPr="00171DA7" w:rsidRDefault="00000000">
      <w:pPr>
        <w:spacing w:after="0"/>
        <w:ind w:left="425"/>
        <w:rPr>
          <w:lang w:val="it-IT"/>
        </w:rPr>
      </w:pPr>
      <w:r w:rsidRPr="00171DA7">
        <w:rPr>
          <w:highlight w:val="yellow"/>
          <w:lang w:val="it-IT"/>
        </w:rPr>
        <w:t>2) Cellule dendritiche midollari.</w:t>
      </w:r>
    </w:p>
    <w:p w14:paraId="15AC6F24" w14:textId="77777777" w:rsidR="00A604A9" w:rsidRPr="00171DA7" w:rsidRDefault="00000000">
      <w:pPr>
        <w:spacing w:after="0"/>
        <w:ind w:left="425"/>
        <w:rPr>
          <w:lang w:val="it-IT"/>
        </w:rPr>
      </w:pPr>
      <w:r w:rsidRPr="00171DA7">
        <w:rPr>
          <w:lang w:val="it-IT"/>
        </w:rPr>
        <w:t>3) Cellule epiteliali corticali.</w:t>
      </w:r>
    </w:p>
    <w:p w14:paraId="13306EB4" w14:textId="77777777" w:rsidR="00A604A9" w:rsidRPr="00171DA7" w:rsidRDefault="00000000">
      <w:pPr>
        <w:spacing w:after="0"/>
        <w:ind w:left="425"/>
        <w:rPr>
          <w:lang w:val="it-IT"/>
        </w:rPr>
      </w:pPr>
      <w:r w:rsidRPr="00171DA7">
        <w:rPr>
          <w:lang w:val="it-IT"/>
        </w:rPr>
        <w:t>4) Linfociti B.</w:t>
      </w:r>
    </w:p>
    <w:p w14:paraId="4413B2D3" w14:textId="77777777" w:rsidR="00A604A9" w:rsidRPr="00171DA7" w:rsidRDefault="00000000">
      <w:pPr>
        <w:spacing w:after="0"/>
        <w:ind w:left="425"/>
        <w:rPr>
          <w:lang w:val="it-IT"/>
        </w:rPr>
      </w:pPr>
      <w:r w:rsidRPr="00171DA7">
        <w:rPr>
          <w:lang w:val="it-IT"/>
        </w:rPr>
        <w:t>5) Neutrofili.</w:t>
      </w:r>
    </w:p>
    <w:p w14:paraId="42C034C6" w14:textId="77777777" w:rsidR="00A604A9" w:rsidRPr="00171DA7" w:rsidRDefault="00A604A9">
      <w:pPr>
        <w:rPr>
          <w:lang w:val="it-IT"/>
        </w:rPr>
      </w:pPr>
    </w:p>
    <w:p w14:paraId="62B56DE3" w14:textId="77777777" w:rsidR="00A604A9" w:rsidRPr="00171DA7" w:rsidRDefault="00000000">
      <w:pPr>
        <w:rPr>
          <w:lang w:val="it-IT"/>
        </w:rPr>
      </w:pPr>
      <w:r w:rsidRPr="00171DA7">
        <w:rPr>
          <w:b/>
          <w:lang w:val="it-IT"/>
        </w:rPr>
        <w:t xml:space="preserve">246. </w:t>
      </w:r>
      <w:r w:rsidRPr="00171DA7">
        <w:rPr>
          <w:lang w:val="it-IT"/>
        </w:rPr>
        <w:t>Quale via di segnalazione comporta l’attivazione di NFAT-C, portando alla trascrizione dei geni necessari per la proliferazione?</w:t>
      </w:r>
    </w:p>
    <w:p w14:paraId="65459520" w14:textId="77777777" w:rsidR="00A604A9" w:rsidRPr="00171DA7" w:rsidRDefault="00000000">
      <w:pPr>
        <w:spacing w:after="0"/>
        <w:ind w:left="425"/>
        <w:rPr>
          <w:lang w:val="it-IT"/>
        </w:rPr>
      </w:pPr>
      <w:r w:rsidRPr="00171DA7">
        <w:rPr>
          <w:highlight w:val="yellow"/>
          <w:lang w:val="it-IT"/>
        </w:rPr>
        <w:t>1) Il pathway mediato dal calcio.</w:t>
      </w:r>
    </w:p>
    <w:p w14:paraId="3976C989" w14:textId="77777777" w:rsidR="00A604A9" w:rsidRPr="00171DA7" w:rsidRDefault="00000000">
      <w:pPr>
        <w:spacing w:after="0"/>
        <w:ind w:left="425"/>
        <w:rPr>
          <w:lang w:val="it-IT"/>
        </w:rPr>
      </w:pPr>
      <w:r w:rsidRPr="00171DA7">
        <w:rPr>
          <w:lang w:val="it-IT"/>
        </w:rPr>
        <w:t>2) Il pathway mediato da RAS.</w:t>
      </w:r>
    </w:p>
    <w:p w14:paraId="1D1E6F9A" w14:textId="77777777" w:rsidR="00A604A9" w:rsidRPr="00171DA7" w:rsidRDefault="00000000">
      <w:pPr>
        <w:spacing w:after="0"/>
        <w:ind w:left="425"/>
        <w:rPr>
          <w:lang w:val="it-IT"/>
        </w:rPr>
      </w:pPr>
      <w:r w:rsidRPr="00171DA7">
        <w:rPr>
          <w:lang w:val="it-IT"/>
        </w:rPr>
        <w:t>3) Il pathway mediato da PI3K-AKT.</w:t>
      </w:r>
    </w:p>
    <w:p w14:paraId="33AC30D3" w14:textId="77777777" w:rsidR="00A604A9" w:rsidRPr="00171DA7" w:rsidRDefault="00000000">
      <w:pPr>
        <w:spacing w:after="0"/>
        <w:ind w:left="425"/>
        <w:rPr>
          <w:lang w:val="it-IT"/>
        </w:rPr>
      </w:pPr>
      <w:r w:rsidRPr="00171DA7">
        <w:rPr>
          <w:lang w:val="it-IT"/>
        </w:rPr>
        <w:t>4) Il pathway mediato da JAK-STAT.</w:t>
      </w:r>
    </w:p>
    <w:p w14:paraId="6FD9EC3C" w14:textId="77777777" w:rsidR="00A604A9" w:rsidRPr="00171DA7" w:rsidRDefault="00000000">
      <w:pPr>
        <w:spacing w:after="0"/>
        <w:ind w:left="425"/>
        <w:rPr>
          <w:lang w:val="it-IT"/>
        </w:rPr>
      </w:pPr>
      <w:r w:rsidRPr="00171DA7">
        <w:rPr>
          <w:lang w:val="it-IT"/>
        </w:rPr>
        <w:t>5) Il pathway mediato da PKC. 6</w:t>
      </w:r>
    </w:p>
    <w:p w14:paraId="1648B4FB" w14:textId="77777777" w:rsidR="00A604A9" w:rsidRPr="00171DA7" w:rsidRDefault="00A604A9">
      <w:pPr>
        <w:rPr>
          <w:lang w:val="it-IT"/>
        </w:rPr>
      </w:pPr>
    </w:p>
    <w:p w14:paraId="7E53CC55" w14:textId="77777777" w:rsidR="00A604A9" w:rsidRPr="00171DA7" w:rsidRDefault="00000000">
      <w:pPr>
        <w:rPr>
          <w:lang w:val="it-IT"/>
        </w:rPr>
      </w:pPr>
      <w:r w:rsidRPr="00171DA7">
        <w:rPr>
          <w:b/>
          <w:lang w:val="it-IT"/>
        </w:rPr>
        <w:t xml:space="preserve">247. </w:t>
      </w:r>
      <w:r w:rsidRPr="00171DA7">
        <w:rPr>
          <w:lang w:val="it-IT"/>
        </w:rPr>
        <w:t>Quale citochina è importante per la sopravvivenza delle cellule T CD8 della memoria?</w:t>
      </w:r>
    </w:p>
    <w:p w14:paraId="6FD2E032" w14:textId="77777777" w:rsidR="00A604A9" w:rsidRPr="00171DA7" w:rsidRDefault="00000000">
      <w:pPr>
        <w:spacing w:after="0"/>
        <w:ind w:left="425"/>
        <w:rPr>
          <w:lang w:val="it-IT"/>
        </w:rPr>
      </w:pPr>
      <w:r w:rsidRPr="00171DA7">
        <w:rPr>
          <w:lang w:val="it-IT"/>
        </w:rPr>
        <w:t>1) TNFalpha.</w:t>
      </w:r>
    </w:p>
    <w:p w14:paraId="07EFE02B" w14:textId="77777777" w:rsidR="00A604A9" w:rsidRPr="00171DA7" w:rsidRDefault="00000000">
      <w:pPr>
        <w:spacing w:after="0"/>
        <w:ind w:left="425"/>
        <w:rPr>
          <w:lang w:val="it-IT"/>
        </w:rPr>
      </w:pPr>
      <w:r w:rsidRPr="00171DA7">
        <w:rPr>
          <w:lang w:val="it-IT"/>
        </w:rPr>
        <w:t>2) IL-17.</w:t>
      </w:r>
    </w:p>
    <w:p w14:paraId="18778ACB" w14:textId="77777777" w:rsidR="00A604A9" w:rsidRPr="00171DA7" w:rsidRDefault="00000000">
      <w:pPr>
        <w:spacing w:after="0"/>
        <w:ind w:left="425"/>
        <w:rPr>
          <w:lang w:val="it-IT"/>
        </w:rPr>
      </w:pPr>
      <w:r w:rsidRPr="00171DA7">
        <w:rPr>
          <w:lang w:val="it-IT"/>
        </w:rPr>
        <w:t>3) IL-12.</w:t>
      </w:r>
    </w:p>
    <w:p w14:paraId="3D1457ED" w14:textId="77777777" w:rsidR="00A604A9" w:rsidRPr="00171DA7" w:rsidRDefault="00000000">
      <w:pPr>
        <w:spacing w:after="0"/>
        <w:ind w:left="425"/>
        <w:rPr>
          <w:lang w:val="it-IT"/>
        </w:rPr>
      </w:pPr>
      <w:r w:rsidRPr="00171DA7">
        <w:rPr>
          <w:lang w:val="it-IT"/>
        </w:rPr>
        <w:t>4) IL-4.</w:t>
      </w:r>
    </w:p>
    <w:p w14:paraId="507DF231" w14:textId="77777777" w:rsidR="00A604A9" w:rsidRPr="00171DA7" w:rsidRDefault="00000000">
      <w:pPr>
        <w:spacing w:after="0"/>
        <w:ind w:left="425"/>
        <w:rPr>
          <w:lang w:val="it-IT"/>
        </w:rPr>
      </w:pPr>
      <w:r w:rsidRPr="00171DA7">
        <w:rPr>
          <w:highlight w:val="yellow"/>
          <w:lang w:val="it-IT"/>
        </w:rPr>
        <w:t>5) IL-7.</w:t>
      </w:r>
    </w:p>
    <w:p w14:paraId="0AC12C81" w14:textId="77777777" w:rsidR="00A604A9" w:rsidRPr="00171DA7" w:rsidRDefault="00A604A9">
      <w:pPr>
        <w:rPr>
          <w:lang w:val="it-IT"/>
        </w:rPr>
      </w:pPr>
    </w:p>
    <w:p w14:paraId="2FD4F727" w14:textId="77777777" w:rsidR="00A604A9" w:rsidRPr="00171DA7" w:rsidRDefault="00000000">
      <w:pPr>
        <w:rPr>
          <w:lang w:val="it-IT"/>
        </w:rPr>
      </w:pPr>
      <w:r w:rsidRPr="00171DA7">
        <w:rPr>
          <w:b/>
          <w:lang w:val="it-IT"/>
        </w:rPr>
        <w:t xml:space="preserve">248. </w:t>
      </w:r>
      <w:r w:rsidRPr="00171DA7">
        <w:rPr>
          <w:lang w:val="it-IT"/>
        </w:rPr>
        <w:t>Quali fattori trascrizionali sono responsabili della differenziazione delle cellule T citotossiche (CTL)?</w:t>
      </w:r>
    </w:p>
    <w:p w14:paraId="181A660B" w14:textId="77777777" w:rsidR="00A604A9" w:rsidRPr="00171DA7" w:rsidRDefault="00000000">
      <w:pPr>
        <w:spacing w:after="0"/>
        <w:ind w:left="425"/>
        <w:rPr>
          <w:lang w:val="it-IT"/>
        </w:rPr>
      </w:pPr>
      <w:r w:rsidRPr="00171DA7">
        <w:rPr>
          <w:lang w:val="it-IT"/>
        </w:rPr>
        <w:t>1) TLR3 e TLR4.</w:t>
      </w:r>
    </w:p>
    <w:p w14:paraId="47C9636D" w14:textId="77777777" w:rsidR="00A604A9" w:rsidRPr="00171DA7" w:rsidRDefault="00000000">
      <w:pPr>
        <w:spacing w:after="0"/>
        <w:ind w:left="425"/>
        <w:rPr>
          <w:lang w:val="it-IT"/>
        </w:rPr>
      </w:pPr>
      <w:r w:rsidRPr="00171DA7">
        <w:rPr>
          <w:lang w:val="it-IT"/>
        </w:rPr>
        <w:t>2) GATA3 e RORgammat.</w:t>
      </w:r>
    </w:p>
    <w:p w14:paraId="13F8259E" w14:textId="77777777" w:rsidR="00A604A9" w:rsidRPr="00171DA7" w:rsidRDefault="00000000">
      <w:pPr>
        <w:spacing w:after="0"/>
        <w:ind w:left="425"/>
        <w:rPr>
          <w:lang w:val="it-IT"/>
        </w:rPr>
      </w:pPr>
      <w:r w:rsidRPr="00171DA7">
        <w:rPr>
          <w:lang w:val="it-IT"/>
        </w:rPr>
        <w:t>3) TGFbeta e IL-10.</w:t>
      </w:r>
    </w:p>
    <w:p w14:paraId="31C7C9C8" w14:textId="77777777" w:rsidR="00A604A9" w:rsidRPr="00171DA7" w:rsidRDefault="00000000">
      <w:pPr>
        <w:spacing w:after="0"/>
        <w:ind w:left="425"/>
        <w:rPr>
          <w:lang w:val="it-IT"/>
        </w:rPr>
      </w:pPr>
      <w:r w:rsidRPr="00171DA7">
        <w:rPr>
          <w:highlight w:val="yellow"/>
          <w:lang w:val="it-IT"/>
        </w:rPr>
        <w:t>4) Tbet e Eomesodermin (Eomes).</w:t>
      </w:r>
    </w:p>
    <w:p w14:paraId="5894DE03" w14:textId="77777777" w:rsidR="00A604A9" w:rsidRPr="00171DA7" w:rsidRDefault="00000000">
      <w:pPr>
        <w:spacing w:after="0"/>
        <w:ind w:left="425"/>
        <w:rPr>
          <w:lang w:val="it-IT"/>
        </w:rPr>
      </w:pPr>
      <w:r w:rsidRPr="00171DA7">
        <w:rPr>
          <w:lang w:val="it-IT"/>
        </w:rPr>
        <w:t>5) Foxp3 e STAT.</w:t>
      </w:r>
    </w:p>
    <w:p w14:paraId="6216098E" w14:textId="77777777" w:rsidR="00A604A9" w:rsidRPr="00171DA7" w:rsidRDefault="00A604A9">
      <w:pPr>
        <w:rPr>
          <w:lang w:val="it-IT"/>
        </w:rPr>
      </w:pPr>
    </w:p>
    <w:p w14:paraId="02797F15" w14:textId="77777777" w:rsidR="00A604A9" w:rsidRPr="00171DA7" w:rsidRDefault="00000000">
      <w:pPr>
        <w:rPr>
          <w:lang w:val="it-IT"/>
        </w:rPr>
      </w:pPr>
      <w:r w:rsidRPr="00171DA7">
        <w:rPr>
          <w:b/>
          <w:lang w:val="it-IT"/>
        </w:rPr>
        <w:t xml:space="preserve">249. </w:t>
      </w:r>
      <w:r w:rsidRPr="00171DA7">
        <w:rPr>
          <w:lang w:val="it-IT"/>
        </w:rPr>
        <w:t>Quale citochina viene rilasciata dalle cellule Th1 ed è importante per l’attivazione dei macrofagi?</w:t>
      </w:r>
    </w:p>
    <w:p w14:paraId="0A0CEABA" w14:textId="77777777" w:rsidR="00A604A9" w:rsidRPr="00171DA7" w:rsidRDefault="00000000">
      <w:pPr>
        <w:spacing w:after="0"/>
        <w:ind w:left="425"/>
        <w:rPr>
          <w:lang w:val="it-IT"/>
        </w:rPr>
      </w:pPr>
      <w:r w:rsidRPr="00171DA7">
        <w:rPr>
          <w:lang w:val="it-IT"/>
        </w:rPr>
        <w:t>1) IL-17.</w:t>
      </w:r>
    </w:p>
    <w:p w14:paraId="2C95877D" w14:textId="77777777" w:rsidR="00A604A9" w:rsidRPr="00171DA7" w:rsidRDefault="00000000">
      <w:pPr>
        <w:spacing w:after="0"/>
        <w:ind w:left="425"/>
        <w:rPr>
          <w:lang w:val="it-IT"/>
        </w:rPr>
      </w:pPr>
      <w:r w:rsidRPr="00171DA7">
        <w:rPr>
          <w:lang w:val="it-IT"/>
        </w:rPr>
        <w:t>2) IL-10.</w:t>
      </w:r>
    </w:p>
    <w:p w14:paraId="7F7B8D6E" w14:textId="77777777" w:rsidR="00A604A9" w:rsidRPr="00171DA7" w:rsidRDefault="00000000">
      <w:pPr>
        <w:spacing w:after="0"/>
        <w:ind w:left="425"/>
        <w:rPr>
          <w:lang w:val="it-IT"/>
        </w:rPr>
      </w:pPr>
      <w:r w:rsidRPr="00171DA7">
        <w:rPr>
          <w:highlight w:val="yellow"/>
          <w:lang w:val="it-IT"/>
        </w:rPr>
        <w:t>3) IFN-gamma.</w:t>
      </w:r>
    </w:p>
    <w:p w14:paraId="41EDAD69" w14:textId="77777777" w:rsidR="00A604A9" w:rsidRPr="00171DA7" w:rsidRDefault="00000000">
      <w:pPr>
        <w:spacing w:after="0"/>
        <w:ind w:left="425"/>
        <w:rPr>
          <w:lang w:val="it-IT"/>
        </w:rPr>
      </w:pPr>
      <w:r w:rsidRPr="00171DA7">
        <w:rPr>
          <w:lang w:val="it-IT"/>
        </w:rPr>
        <w:lastRenderedPageBreak/>
        <w:t>4) IL-4.</w:t>
      </w:r>
    </w:p>
    <w:p w14:paraId="56225B5A" w14:textId="77777777" w:rsidR="00A604A9" w:rsidRPr="00171DA7" w:rsidRDefault="00000000">
      <w:pPr>
        <w:spacing w:after="0"/>
        <w:ind w:left="425"/>
        <w:rPr>
          <w:lang w:val="it-IT"/>
        </w:rPr>
      </w:pPr>
      <w:r w:rsidRPr="00171DA7">
        <w:rPr>
          <w:lang w:val="it-IT"/>
        </w:rPr>
        <w:t>5) IL-6.</w:t>
      </w:r>
    </w:p>
    <w:p w14:paraId="7F176D19" w14:textId="77777777" w:rsidR="00A604A9" w:rsidRPr="00171DA7" w:rsidRDefault="00A604A9">
      <w:pPr>
        <w:rPr>
          <w:lang w:val="it-IT"/>
        </w:rPr>
      </w:pPr>
    </w:p>
    <w:p w14:paraId="40C15D61" w14:textId="77777777" w:rsidR="00A604A9" w:rsidRPr="00171DA7" w:rsidRDefault="00000000">
      <w:pPr>
        <w:rPr>
          <w:lang w:val="it-IT"/>
        </w:rPr>
      </w:pPr>
      <w:r w:rsidRPr="00171DA7">
        <w:rPr>
          <w:b/>
          <w:lang w:val="it-IT"/>
        </w:rPr>
        <w:t xml:space="preserve">250. </w:t>
      </w:r>
      <w:r w:rsidRPr="00171DA7">
        <w:rPr>
          <w:lang w:val="it-IT"/>
        </w:rPr>
        <w:t>Da quali recettori vengono captati i segnali che determinano la maturazione delle cellule dendritiche da immature a cellule dendritiche mature?</w:t>
      </w:r>
    </w:p>
    <w:p w14:paraId="55283179" w14:textId="77777777" w:rsidR="00A604A9" w:rsidRPr="00171DA7" w:rsidRDefault="00000000">
      <w:pPr>
        <w:spacing w:after="0"/>
        <w:ind w:left="425"/>
        <w:rPr>
          <w:lang w:val="it-IT"/>
        </w:rPr>
      </w:pPr>
      <w:r w:rsidRPr="00171DA7">
        <w:rPr>
          <w:lang w:val="it-IT"/>
        </w:rPr>
        <w:t>1) Dal TCR</w:t>
      </w:r>
    </w:p>
    <w:p w14:paraId="01FEC3A1" w14:textId="77777777" w:rsidR="00A604A9" w:rsidRPr="00171DA7" w:rsidRDefault="00000000">
      <w:pPr>
        <w:spacing w:after="0"/>
        <w:ind w:left="425"/>
        <w:rPr>
          <w:lang w:val="it-IT"/>
        </w:rPr>
      </w:pPr>
      <w:r w:rsidRPr="00171DA7">
        <w:rPr>
          <w:lang w:val="it-IT"/>
        </w:rPr>
        <w:t>2) Dal BCR</w:t>
      </w:r>
    </w:p>
    <w:p w14:paraId="25A3B4B5" w14:textId="77777777" w:rsidR="00A604A9" w:rsidRPr="00171DA7" w:rsidRDefault="00000000">
      <w:pPr>
        <w:spacing w:after="0"/>
        <w:ind w:left="425"/>
        <w:rPr>
          <w:lang w:val="it-IT"/>
        </w:rPr>
      </w:pPr>
      <w:r w:rsidRPr="00171DA7">
        <w:rPr>
          <w:lang w:val="it-IT"/>
        </w:rPr>
        <w:t>3) Dal CD28</w:t>
      </w:r>
    </w:p>
    <w:p w14:paraId="14584698" w14:textId="77777777" w:rsidR="00A604A9" w:rsidRPr="00171DA7" w:rsidRDefault="00000000">
      <w:pPr>
        <w:spacing w:after="0"/>
        <w:ind w:left="425"/>
        <w:rPr>
          <w:lang w:val="it-IT"/>
        </w:rPr>
      </w:pPr>
      <w:r w:rsidRPr="00171DA7">
        <w:rPr>
          <w:highlight w:val="yellow"/>
          <w:lang w:val="it-IT"/>
        </w:rPr>
        <w:t>4) Da recettori TOLL-like</w:t>
      </w:r>
    </w:p>
    <w:p w14:paraId="19990099" w14:textId="77777777" w:rsidR="00A604A9" w:rsidRPr="00171DA7" w:rsidRDefault="00000000">
      <w:pPr>
        <w:spacing w:after="0"/>
        <w:ind w:left="425"/>
        <w:rPr>
          <w:lang w:val="it-IT"/>
        </w:rPr>
      </w:pPr>
      <w:r w:rsidRPr="00171DA7">
        <w:rPr>
          <w:lang w:val="it-IT"/>
        </w:rPr>
        <w:t>5) Dal B7</w:t>
      </w:r>
    </w:p>
    <w:p w14:paraId="1DB8BD15" w14:textId="77777777" w:rsidR="00A604A9" w:rsidRPr="00171DA7" w:rsidRDefault="00A604A9">
      <w:pPr>
        <w:rPr>
          <w:lang w:val="it-IT"/>
        </w:rPr>
      </w:pPr>
    </w:p>
    <w:p w14:paraId="533A9DC1" w14:textId="77777777" w:rsidR="00A604A9" w:rsidRPr="00171DA7" w:rsidRDefault="00000000">
      <w:pPr>
        <w:rPr>
          <w:lang w:val="it-IT"/>
        </w:rPr>
      </w:pPr>
      <w:r w:rsidRPr="00171DA7">
        <w:rPr>
          <w:b/>
          <w:lang w:val="it-IT"/>
        </w:rPr>
        <w:t xml:space="preserve">251. </w:t>
      </w:r>
      <w:r w:rsidRPr="00171DA7">
        <w:rPr>
          <w:lang w:val="it-IT"/>
        </w:rPr>
        <w:t>Quale di questi meccanismi contribuisce alla generazione della tolleranza centrale:</w:t>
      </w:r>
    </w:p>
    <w:p w14:paraId="0AC2C7C3" w14:textId="77777777" w:rsidR="00A604A9" w:rsidRPr="00171DA7" w:rsidRDefault="00000000">
      <w:pPr>
        <w:spacing w:after="0"/>
        <w:ind w:left="425"/>
        <w:rPr>
          <w:lang w:val="it-IT"/>
        </w:rPr>
      </w:pPr>
      <w:r w:rsidRPr="00171DA7">
        <w:rPr>
          <w:lang w:val="it-IT"/>
        </w:rPr>
        <w:t>A) Segregazione antigenica</w:t>
      </w:r>
    </w:p>
    <w:p w14:paraId="6D7644BA" w14:textId="77777777" w:rsidR="00A604A9" w:rsidRPr="00171DA7" w:rsidRDefault="00000000">
      <w:pPr>
        <w:spacing w:after="0"/>
        <w:ind w:left="425"/>
        <w:rPr>
          <w:lang w:val="it-IT"/>
        </w:rPr>
      </w:pPr>
      <w:r w:rsidRPr="00171DA7">
        <w:rPr>
          <w:highlight w:val="yellow"/>
          <w:lang w:val="it-IT"/>
        </w:rPr>
        <w:t>B) Linfociti Treg</w:t>
      </w:r>
    </w:p>
    <w:p w14:paraId="6D3778F2" w14:textId="77777777" w:rsidR="00A604A9" w:rsidRPr="00171DA7" w:rsidRDefault="00000000">
      <w:pPr>
        <w:spacing w:after="0"/>
        <w:ind w:left="425"/>
        <w:rPr>
          <w:lang w:val="it-IT"/>
        </w:rPr>
      </w:pPr>
      <w:r w:rsidRPr="00171DA7">
        <w:rPr>
          <w:lang w:val="it-IT"/>
        </w:rPr>
        <w:t>C) Anergia periferica</w:t>
      </w:r>
    </w:p>
    <w:p w14:paraId="0427D2FB" w14:textId="77777777" w:rsidR="00A604A9" w:rsidRPr="00171DA7" w:rsidRDefault="00A604A9">
      <w:pPr>
        <w:rPr>
          <w:lang w:val="it-IT"/>
        </w:rPr>
      </w:pPr>
    </w:p>
    <w:p w14:paraId="06D58C6D" w14:textId="77777777" w:rsidR="00A604A9" w:rsidRPr="00171DA7" w:rsidRDefault="00000000">
      <w:pPr>
        <w:rPr>
          <w:lang w:val="it-IT"/>
        </w:rPr>
      </w:pPr>
      <w:r w:rsidRPr="00171DA7">
        <w:rPr>
          <w:b/>
          <w:lang w:val="it-IT"/>
        </w:rPr>
        <w:t xml:space="preserve">252. </w:t>
      </w:r>
      <w:r w:rsidRPr="00171DA7">
        <w:rPr>
          <w:lang w:val="it-IT"/>
        </w:rPr>
        <w:t>Quale dei seguenti elementi non fa parte del complesso recettoriale dei linfociti T</w:t>
      </w:r>
    </w:p>
    <w:p w14:paraId="4978EFA3" w14:textId="77777777" w:rsidR="00A604A9" w:rsidRPr="00171DA7" w:rsidRDefault="00000000">
      <w:pPr>
        <w:spacing w:after="0"/>
        <w:ind w:left="425"/>
        <w:rPr>
          <w:lang w:val="it-IT"/>
        </w:rPr>
      </w:pPr>
      <w:r w:rsidRPr="00171DA7">
        <w:rPr>
          <w:lang w:val="it-IT"/>
        </w:rPr>
        <w:t>A) CD3 gamma</w:t>
      </w:r>
    </w:p>
    <w:p w14:paraId="3F8E2957" w14:textId="77777777" w:rsidR="00A604A9" w:rsidRPr="00171DA7" w:rsidRDefault="00000000">
      <w:pPr>
        <w:spacing w:after="0"/>
        <w:ind w:left="425"/>
        <w:rPr>
          <w:lang w:val="it-IT"/>
        </w:rPr>
      </w:pPr>
      <w:r w:rsidRPr="00171DA7">
        <w:rPr>
          <w:lang w:val="it-IT"/>
        </w:rPr>
        <w:t>B) Catena alfa del TCR</w:t>
      </w:r>
    </w:p>
    <w:p w14:paraId="4BD4C260" w14:textId="77777777" w:rsidR="00A604A9" w:rsidRPr="00171DA7" w:rsidRDefault="00000000">
      <w:pPr>
        <w:spacing w:after="0"/>
        <w:ind w:left="425"/>
        <w:rPr>
          <w:lang w:val="it-IT"/>
        </w:rPr>
      </w:pPr>
      <w:r w:rsidRPr="00171DA7">
        <w:rPr>
          <w:lang w:val="it-IT"/>
        </w:rPr>
        <w:t>C) CD3 delta</w:t>
      </w:r>
    </w:p>
    <w:p w14:paraId="3C31B990" w14:textId="77777777" w:rsidR="00A604A9" w:rsidRPr="00171DA7" w:rsidRDefault="00000000">
      <w:pPr>
        <w:spacing w:after="0"/>
        <w:ind w:left="425"/>
        <w:rPr>
          <w:lang w:val="it-IT"/>
        </w:rPr>
      </w:pPr>
      <w:r w:rsidRPr="00171DA7">
        <w:rPr>
          <w:highlight w:val="yellow"/>
          <w:lang w:val="it-IT"/>
        </w:rPr>
        <w:t>D) Beta2 microglobulina</w:t>
      </w:r>
    </w:p>
    <w:p w14:paraId="5AA8973D" w14:textId="77777777" w:rsidR="00A604A9" w:rsidRPr="00171DA7" w:rsidRDefault="00000000">
      <w:pPr>
        <w:spacing w:after="0"/>
        <w:ind w:left="425"/>
        <w:rPr>
          <w:lang w:val="it-IT"/>
        </w:rPr>
      </w:pPr>
      <w:r w:rsidRPr="00171DA7">
        <w:rPr>
          <w:lang w:val="it-IT"/>
        </w:rPr>
        <w:t>E) Catene zeta</w:t>
      </w:r>
    </w:p>
    <w:p w14:paraId="10BED568" w14:textId="77777777" w:rsidR="00A604A9" w:rsidRPr="00171DA7" w:rsidRDefault="00A604A9">
      <w:pPr>
        <w:rPr>
          <w:lang w:val="it-IT"/>
        </w:rPr>
      </w:pPr>
    </w:p>
    <w:p w14:paraId="040DACE2" w14:textId="77777777" w:rsidR="00A604A9" w:rsidRPr="00171DA7" w:rsidRDefault="00000000">
      <w:pPr>
        <w:rPr>
          <w:lang w:val="it-IT"/>
        </w:rPr>
      </w:pPr>
      <w:r w:rsidRPr="00171DA7">
        <w:rPr>
          <w:b/>
          <w:lang w:val="it-IT"/>
        </w:rPr>
        <w:t xml:space="preserve">253. </w:t>
      </w:r>
      <w:r w:rsidRPr="00171DA7">
        <w:rPr>
          <w:lang w:val="it-IT"/>
        </w:rPr>
        <w:t>Il movimento a pistone del TCR è importante per:</w:t>
      </w:r>
    </w:p>
    <w:p w14:paraId="1BAE1320" w14:textId="77777777" w:rsidR="00A604A9" w:rsidRPr="00171DA7" w:rsidRDefault="00000000">
      <w:pPr>
        <w:spacing w:after="0"/>
        <w:ind w:left="425"/>
        <w:rPr>
          <w:lang w:val="it-IT"/>
        </w:rPr>
      </w:pPr>
      <w:r w:rsidRPr="00171DA7">
        <w:rPr>
          <w:lang w:val="it-IT"/>
        </w:rPr>
        <w:t>A) Il suo corretto inserimento sulla membrana plasmatica</w:t>
      </w:r>
    </w:p>
    <w:p w14:paraId="00206EDF" w14:textId="77777777" w:rsidR="00A604A9" w:rsidRPr="00171DA7" w:rsidRDefault="00000000">
      <w:pPr>
        <w:spacing w:after="0"/>
        <w:ind w:left="425"/>
        <w:rPr>
          <w:lang w:val="it-IT"/>
        </w:rPr>
      </w:pPr>
      <w:r w:rsidRPr="00171DA7">
        <w:rPr>
          <w:lang w:val="it-IT"/>
        </w:rPr>
        <w:t>B) Per permettere la fosforilazione delle sequenze ITAM nella suo dominio intracitoplasmatico</w:t>
      </w:r>
    </w:p>
    <w:p w14:paraId="774A15FC" w14:textId="77777777" w:rsidR="00A604A9" w:rsidRPr="00171DA7" w:rsidRDefault="00000000">
      <w:pPr>
        <w:spacing w:after="0"/>
        <w:ind w:left="425"/>
        <w:rPr>
          <w:lang w:val="it-IT"/>
        </w:rPr>
      </w:pPr>
      <w:r w:rsidRPr="00171DA7">
        <w:rPr>
          <w:lang w:val="it-IT"/>
        </w:rPr>
        <w:t>C) Per permettere il corretto caricamento dell’antigene sul TCR</w:t>
      </w:r>
    </w:p>
    <w:p w14:paraId="703A4E7F" w14:textId="77777777" w:rsidR="00A604A9" w:rsidRPr="00171DA7" w:rsidRDefault="00000000">
      <w:pPr>
        <w:spacing w:after="0"/>
        <w:ind w:left="425"/>
        <w:rPr>
          <w:lang w:val="it-IT"/>
        </w:rPr>
      </w:pPr>
      <w:r w:rsidRPr="00171DA7">
        <w:rPr>
          <w:highlight w:val="yellow"/>
          <w:lang w:val="it-IT"/>
        </w:rPr>
        <w:t>D) Per permettere la fosforilazione delle sequenze ITAM sulle regioni intracitoplasmatiche delle catene CD3 e delle catene zeta</w:t>
      </w:r>
    </w:p>
    <w:p w14:paraId="07E24039" w14:textId="77777777" w:rsidR="00A604A9" w:rsidRPr="00171DA7" w:rsidRDefault="00000000">
      <w:pPr>
        <w:spacing w:after="0"/>
        <w:ind w:left="425"/>
        <w:rPr>
          <w:lang w:val="it-IT"/>
        </w:rPr>
      </w:pPr>
      <w:r w:rsidRPr="00171DA7">
        <w:rPr>
          <w:lang w:val="it-IT"/>
        </w:rPr>
        <w:t>E) Per permettere la fosforilazione delle sequenze ITAM sul CDR1, CDR2 e CDR3</w:t>
      </w:r>
    </w:p>
    <w:p w14:paraId="0DC67558" w14:textId="77777777" w:rsidR="00A604A9" w:rsidRPr="00171DA7" w:rsidRDefault="00A604A9">
      <w:pPr>
        <w:rPr>
          <w:lang w:val="it-IT"/>
        </w:rPr>
      </w:pPr>
    </w:p>
    <w:p w14:paraId="11907202" w14:textId="77777777" w:rsidR="00A604A9" w:rsidRPr="00171DA7" w:rsidRDefault="00000000">
      <w:pPr>
        <w:rPr>
          <w:lang w:val="it-IT"/>
        </w:rPr>
      </w:pPr>
      <w:r w:rsidRPr="00171DA7">
        <w:rPr>
          <w:b/>
          <w:lang w:val="it-IT"/>
        </w:rPr>
        <w:t xml:space="preserve">254. </w:t>
      </w:r>
      <w:r w:rsidRPr="00171DA7">
        <w:rPr>
          <w:lang w:val="it-IT"/>
        </w:rPr>
        <w:t>Quale delle seguenti affermazioni su CTLA4 è falsa:</w:t>
      </w:r>
    </w:p>
    <w:p w14:paraId="6D7283AD" w14:textId="77777777" w:rsidR="00A604A9" w:rsidRPr="00171DA7" w:rsidRDefault="00000000">
      <w:pPr>
        <w:spacing w:after="0"/>
        <w:ind w:left="425"/>
        <w:rPr>
          <w:lang w:val="it-IT"/>
        </w:rPr>
      </w:pPr>
      <w:r w:rsidRPr="00171DA7">
        <w:rPr>
          <w:lang w:val="it-IT"/>
        </w:rPr>
        <w:t>A) Lega le molecole B7 espresse dalle APCs</w:t>
      </w:r>
    </w:p>
    <w:p w14:paraId="5D327297" w14:textId="77777777" w:rsidR="00A604A9" w:rsidRPr="00171DA7" w:rsidRDefault="00000000">
      <w:pPr>
        <w:spacing w:after="0"/>
        <w:ind w:left="425"/>
        <w:rPr>
          <w:lang w:val="it-IT"/>
        </w:rPr>
      </w:pPr>
      <w:r w:rsidRPr="00171DA7">
        <w:rPr>
          <w:lang w:val="it-IT"/>
        </w:rPr>
        <w:t>B) è considerato un checkpoint immunitario</w:t>
      </w:r>
    </w:p>
    <w:p w14:paraId="7362F6AD" w14:textId="77777777" w:rsidR="00A604A9" w:rsidRPr="00171DA7" w:rsidRDefault="00000000">
      <w:pPr>
        <w:spacing w:after="0"/>
        <w:ind w:left="425"/>
        <w:rPr>
          <w:lang w:val="it-IT"/>
        </w:rPr>
      </w:pPr>
      <w:r w:rsidRPr="00171DA7">
        <w:rPr>
          <w:highlight w:val="yellow"/>
          <w:lang w:val="it-IT"/>
        </w:rPr>
        <w:lastRenderedPageBreak/>
        <w:t>C) lega gli stessi ligandi di CD28 con affinità venti volte minore</w:t>
      </w:r>
    </w:p>
    <w:p w14:paraId="369E334C" w14:textId="77777777" w:rsidR="00A604A9" w:rsidRPr="00171DA7" w:rsidRDefault="00000000">
      <w:pPr>
        <w:spacing w:after="0"/>
        <w:ind w:left="425"/>
        <w:rPr>
          <w:lang w:val="it-IT"/>
        </w:rPr>
      </w:pPr>
      <w:r w:rsidRPr="00171DA7">
        <w:rPr>
          <w:lang w:val="it-IT"/>
        </w:rPr>
        <w:t>D) promuove l’internalizzazione in vescicole di CD28 down-regolandone l’espressione</w:t>
      </w:r>
    </w:p>
    <w:p w14:paraId="6E22CC8A" w14:textId="77777777" w:rsidR="00A604A9" w:rsidRPr="00171DA7" w:rsidRDefault="00000000">
      <w:pPr>
        <w:spacing w:after="0"/>
        <w:ind w:left="425"/>
        <w:rPr>
          <w:lang w:val="it-IT"/>
        </w:rPr>
      </w:pPr>
      <w:r w:rsidRPr="00171DA7">
        <w:rPr>
          <w:lang w:val="it-IT"/>
        </w:rPr>
        <w:t>E) la sua espressione è indotta dall’interazione CD40-CD40L</w:t>
      </w:r>
    </w:p>
    <w:p w14:paraId="480DB37B" w14:textId="77777777" w:rsidR="00A604A9" w:rsidRPr="00171DA7" w:rsidRDefault="00A604A9">
      <w:pPr>
        <w:rPr>
          <w:lang w:val="it-IT"/>
        </w:rPr>
      </w:pPr>
    </w:p>
    <w:p w14:paraId="50AB5E82" w14:textId="77777777" w:rsidR="00A604A9" w:rsidRPr="00171DA7" w:rsidRDefault="00000000">
      <w:pPr>
        <w:rPr>
          <w:lang w:val="it-IT"/>
        </w:rPr>
      </w:pPr>
      <w:r w:rsidRPr="00171DA7">
        <w:rPr>
          <w:b/>
          <w:lang w:val="it-IT"/>
        </w:rPr>
        <w:t xml:space="preserve">255. </w:t>
      </w:r>
      <w:r w:rsidRPr="00171DA7">
        <w:rPr>
          <w:lang w:val="it-IT"/>
        </w:rPr>
        <w:t>quali delle seguenti cellule sono FoxP3+:</w:t>
      </w:r>
    </w:p>
    <w:p w14:paraId="59557F7C" w14:textId="77777777" w:rsidR="00A604A9" w:rsidRPr="00171DA7" w:rsidRDefault="00000000">
      <w:pPr>
        <w:spacing w:after="0"/>
        <w:ind w:left="425"/>
        <w:rPr>
          <w:lang w:val="it-IT"/>
        </w:rPr>
      </w:pPr>
      <w:r w:rsidRPr="00171DA7">
        <w:rPr>
          <w:lang w:val="it-IT"/>
        </w:rPr>
        <w:t>A) timociti DN</w:t>
      </w:r>
    </w:p>
    <w:p w14:paraId="4008A538" w14:textId="77777777" w:rsidR="00A604A9" w:rsidRPr="00171DA7" w:rsidRDefault="00000000">
      <w:pPr>
        <w:spacing w:after="0"/>
        <w:ind w:left="425"/>
        <w:rPr>
          <w:lang w:val="it-IT"/>
        </w:rPr>
      </w:pPr>
      <w:r w:rsidRPr="00171DA7">
        <w:rPr>
          <w:lang w:val="it-IT"/>
        </w:rPr>
        <w:t>B) Linfociti B-2 MZ</w:t>
      </w:r>
    </w:p>
    <w:p w14:paraId="26B721C6" w14:textId="77777777" w:rsidR="00A604A9" w:rsidRPr="00171DA7" w:rsidRDefault="00000000">
      <w:pPr>
        <w:spacing w:after="0"/>
        <w:ind w:left="425"/>
        <w:rPr>
          <w:lang w:val="it-IT"/>
        </w:rPr>
      </w:pPr>
      <w:r w:rsidRPr="00171DA7">
        <w:rPr>
          <w:lang w:val="it-IT"/>
        </w:rPr>
        <w:t>C) Linfociti B-2 FO</w:t>
      </w:r>
    </w:p>
    <w:p w14:paraId="5A9766E5" w14:textId="77777777" w:rsidR="00A604A9" w:rsidRPr="00171DA7" w:rsidRDefault="00000000">
      <w:pPr>
        <w:spacing w:after="0"/>
        <w:ind w:left="425"/>
        <w:rPr>
          <w:lang w:val="it-IT"/>
        </w:rPr>
      </w:pPr>
      <w:r w:rsidRPr="00171DA7">
        <w:rPr>
          <w:highlight w:val="yellow"/>
          <w:lang w:val="it-IT"/>
        </w:rPr>
        <w:t>D) Linfociti T reg</w:t>
      </w:r>
    </w:p>
    <w:p w14:paraId="7D534158" w14:textId="77777777" w:rsidR="00A604A9" w:rsidRPr="00171DA7" w:rsidRDefault="00000000">
      <w:pPr>
        <w:spacing w:after="0"/>
        <w:ind w:left="425"/>
        <w:rPr>
          <w:lang w:val="it-IT"/>
        </w:rPr>
      </w:pPr>
      <w:r w:rsidRPr="00171DA7">
        <w:rPr>
          <w:lang w:val="it-IT"/>
        </w:rPr>
        <w:t>E) Timociti DP</w:t>
      </w:r>
    </w:p>
    <w:p w14:paraId="7DFECB38" w14:textId="77777777" w:rsidR="00A604A9" w:rsidRPr="00171DA7" w:rsidRDefault="00A604A9">
      <w:pPr>
        <w:rPr>
          <w:lang w:val="it-IT"/>
        </w:rPr>
      </w:pPr>
    </w:p>
    <w:p w14:paraId="32C72618" w14:textId="77777777" w:rsidR="00A604A9" w:rsidRPr="00171DA7" w:rsidRDefault="00000000">
      <w:pPr>
        <w:rPr>
          <w:lang w:val="it-IT"/>
        </w:rPr>
      </w:pPr>
      <w:r w:rsidRPr="00171DA7">
        <w:rPr>
          <w:b/>
          <w:lang w:val="it-IT"/>
        </w:rPr>
        <w:t xml:space="preserve">256. </w:t>
      </w:r>
      <w:r w:rsidRPr="00171DA7">
        <w:rPr>
          <w:lang w:val="it-IT"/>
        </w:rPr>
        <w:t>Quale delle seguenti affermazioni è falsa:</w:t>
      </w:r>
    </w:p>
    <w:p w14:paraId="1D0D3F36" w14:textId="77777777" w:rsidR="00A604A9" w:rsidRPr="00171DA7" w:rsidRDefault="00000000">
      <w:pPr>
        <w:spacing w:after="0"/>
        <w:ind w:left="425"/>
        <w:rPr>
          <w:lang w:val="it-IT"/>
        </w:rPr>
      </w:pPr>
      <w:r w:rsidRPr="00171DA7">
        <w:rPr>
          <w:highlight w:val="yellow"/>
          <w:lang w:val="it-IT"/>
        </w:rPr>
        <w:t>A) I linfociti TH2 sono coinvolti nella difesa contro gli elminti</w:t>
      </w:r>
    </w:p>
    <w:p w14:paraId="203EC1F4" w14:textId="77777777" w:rsidR="00A604A9" w:rsidRPr="00171DA7" w:rsidRDefault="00000000">
      <w:pPr>
        <w:spacing w:after="0"/>
        <w:ind w:left="425"/>
        <w:rPr>
          <w:lang w:val="it-IT"/>
        </w:rPr>
      </w:pPr>
      <w:r w:rsidRPr="00171DA7">
        <w:rPr>
          <w:lang w:val="it-IT"/>
        </w:rPr>
        <w:t>B) I linfociti TH9 implicati nell’insorgenza di quadri di asma</w:t>
      </w:r>
    </w:p>
    <w:p w14:paraId="22A35E1F" w14:textId="77777777" w:rsidR="00A604A9" w:rsidRPr="00171DA7" w:rsidRDefault="00000000">
      <w:pPr>
        <w:spacing w:after="0"/>
        <w:ind w:left="425"/>
        <w:rPr>
          <w:lang w:val="it-IT"/>
        </w:rPr>
      </w:pPr>
      <w:r w:rsidRPr="00171DA7">
        <w:rPr>
          <w:lang w:val="it-IT"/>
        </w:rPr>
        <w:t>C) I linfociti TH17 hanno due fenotipi: uno effettore e un regolatorio</w:t>
      </w:r>
    </w:p>
    <w:p w14:paraId="705E92BE" w14:textId="77777777" w:rsidR="00A604A9" w:rsidRPr="00171DA7" w:rsidRDefault="00000000">
      <w:pPr>
        <w:spacing w:after="0"/>
        <w:ind w:left="425"/>
        <w:rPr>
          <w:lang w:val="it-IT"/>
        </w:rPr>
      </w:pPr>
      <w:r w:rsidRPr="00171DA7">
        <w:rPr>
          <w:lang w:val="it-IT"/>
        </w:rPr>
        <w:t>D) I linfociti TH17 producono IL-21</w:t>
      </w:r>
    </w:p>
    <w:p w14:paraId="773067CD" w14:textId="77777777" w:rsidR="00A604A9" w:rsidRPr="00171DA7" w:rsidRDefault="00000000">
      <w:pPr>
        <w:spacing w:after="0"/>
        <w:ind w:left="425"/>
        <w:rPr>
          <w:lang w:val="it-IT"/>
        </w:rPr>
      </w:pPr>
      <w:r w:rsidRPr="00171DA7">
        <w:rPr>
          <w:lang w:val="it-IT"/>
        </w:rPr>
        <w:t>E) L’interazione tra DLLs e NOTCH3 provoca commitment a TH9</w:t>
      </w:r>
    </w:p>
    <w:p w14:paraId="170B0927" w14:textId="77777777" w:rsidR="00A604A9" w:rsidRPr="00171DA7" w:rsidRDefault="00A604A9">
      <w:pPr>
        <w:rPr>
          <w:lang w:val="it-IT"/>
        </w:rPr>
      </w:pPr>
    </w:p>
    <w:p w14:paraId="1D6AE361" w14:textId="77777777" w:rsidR="00A604A9" w:rsidRPr="00171DA7" w:rsidRDefault="00000000">
      <w:pPr>
        <w:rPr>
          <w:lang w:val="it-IT"/>
        </w:rPr>
      </w:pPr>
      <w:r w:rsidRPr="00171DA7">
        <w:rPr>
          <w:b/>
          <w:lang w:val="it-IT"/>
        </w:rPr>
        <w:t xml:space="preserve">257. </w:t>
      </w:r>
      <w:r w:rsidRPr="00171DA7">
        <w:rPr>
          <w:lang w:val="it-IT"/>
        </w:rPr>
        <w:t>I linfociti T CD8+ effettori citotossici:</w:t>
      </w:r>
    </w:p>
    <w:p w14:paraId="28A1BB49" w14:textId="77777777" w:rsidR="00A604A9" w:rsidRPr="00171DA7" w:rsidRDefault="00000000">
      <w:pPr>
        <w:spacing w:after="0"/>
        <w:ind w:left="425"/>
        <w:rPr>
          <w:lang w:val="it-IT"/>
        </w:rPr>
      </w:pPr>
      <w:r w:rsidRPr="00171DA7">
        <w:rPr>
          <w:lang w:val="it-IT"/>
        </w:rPr>
        <w:t>A) Possono secernere perforine per uccidere le cellule bersaglio</w:t>
      </w:r>
    </w:p>
    <w:p w14:paraId="5F9A9817" w14:textId="77777777" w:rsidR="00A604A9" w:rsidRPr="00171DA7" w:rsidRDefault="00000000">
      <w:pPr>
        <w:spacing w:after="0"/>
        <w:ind w:left="425"/>
        <w:rPr>
          <w:lang w:val="it-IT"/>
        </w:rPr>
      </w:pPr>
      <w:r w:rsidRPr="00171DA7">
        <w:rPr>
          <w:lang w:val="it-IT"/>
        </w:rPr>
        <w:t>B) Possono operare una sola uccisione poiché vengono uccisi dai loro stessi granuli - citotossici</w:t>
      </w:r>
    </w:p>
    <w:p w14:paraId="48C98984" w14:textId="77777777" w:rsidR="00A604A9" w:rsidRPr="00171DA7" w:rsidRDefault="00000000">
      <w:pPr>
        <w:spacing w:after="0"/>
        <w:ind w:left="425"/>
        <w:rPr>
          <w:lang w:val="it-IT"/>
        </w:rPr>
      </w:pPr>
      <w:r w:rsidRPr="00171DA7">
        <w:rPr>
          <w:lang w:val="it-IT"/>
        </w:rPr>
        <w:t>C) Esprimono FasL</w:t>
      </w:r>
    </w:p>
    <w:p w14:paraId="76AD5AA7" w14:textId="77777777" w:rsidR="00A604A9" w:rsidRPr="00171DA7" w:rsidRDefault="00000000">
      <w:pPr>
        <w:spacing w:after="0"/>
        <w:ind w:left="425"/>
        <w:rPr>
          <w:lang w:val="it-IT"/>
        </w:rPr>
      </w:pPr>
      <w:r w:rsidRPr="00171DA7">
        <w:rPr>
          <w:lang w:val="it-IT"/>
        </w:rPr>
        <w:t>D) La serpina B9 è una loro proteina citoplasmatica</w:t>
      </w:r>
    </w:p>
    <w:p w14:paraId="737BA05E" w14:textId="77777777" w:rsidR="00A604A9" w:rsidRPr="00171DA7" w:rsidRDefault="00000000">
      <w:pPr>
        <w:spacing w:after="0"/>
        <w:ind w:left="425"/>
        <w:rPr>
          <w:lang w:val="it-IT"/>
        </w:rPr>
      </w:pPr>
      <w:r w:rsidRPr="00171DA7">
        <w:rPr>
          <w:lang w:val="it-IT"/>
        </w:rPr>
        <w:t>E) Possono secernere granuli citotossici contententi catepsina B che ha il ruolo di uccidere i patogeni</w:t>
      </w:r>
    </w:p>
    <w:p w14:paraId="68C41EF9" w14:textId="77777777" w:rsidR="00A604A9" w:rsidRPr="00171DA7" w:rsidRDefault="00000000">
      <w:pPr>
        <w:spacing w:after="0"/>
        <w:ind w:left="425"/>
        <w:rPr>
          <w:lang w:val="it-IT"/>
        </w:rPr>
      </w:pPr>
      <w:r w:rsidRPr="00171DA7">
        <w:rPr>
          <w:lang w:val="it-IT"/>
        </w:rPr>
        <w:t>F) Tutte le precedenti</w:t>
      </w:r>
    </w:p>
    <w:p w14:paraId="46E514CB" w14:textId="77777777" w:rsidR="00A604A9" w:rsidRPr="00171DA7" w:rsidRDefault="00000000">
      <w:pPr>
        <w:spacing w:after="0"/>
        <w:ind w:left="425"/>
        <w:rPr>
          <w:lang w:val="it-IT"/>
        </w:rPr>
      </w:pPr>
      <w:r w:rsidRPr="00171DA7">
        <w:rPr>
          <w:lang w:val="it-IT"/>
        </w:rPr>
        <w:t>G) Sono corrette la A,la B e laD</w:t>
      </w:r>
    </w:p>
    <w:p w14:paraId="41192733" w14:textId="77777777" w:rsidR="005820A2" w:rsidRDefault="00000000">
      <w:pPr>
        <w:spacing w:after="0"/>
        <w:ind w:left="425"/>
        <w:rPr>
          <w:highlight w:val="yellow"/>
          <w:lang w:val="it-IT"/>
        </w:rPr>
      </w:pPr>
      <w:r w:rsidRPr="00171DA7">
        <w:rPr>
          <w:highlight w:val="yellow"/>
          <w:lang w:val="it-IT"/>
        </w:rPr>
        <w:t xml:space="preserve">H) Sono corrette la A, la C, la D </w:t>
      </w:r>
    </w:p>
    <w:p w14:paraId="5D5B7D85" w14:textId="4291FAEB" w:rsidR="00A604A9" w:rsidRPr="00171DA7" w:rsidRDefault="00000000">
      <w:pPr>
        <w:spacing w:after="0"/>
        <w:ind w:left="425"/>
        <w:rPr>
          <w:lang w:val="it-IT"/>
        </w:rPr>
      </w:pPr>
      <w:r w:rsidRPr="005820A2">
        <w:rPr>
          <w:lang w:val="it-IT"/>
        </w:rPr>
        <w:t>I</w:t>
      </w:r>
      <w:r w:rsidR="005820A2" w:rsidRPr="005820A2">
        <w:rPr>
          <w:lang w:val="it-IT"/>
        </w:rPr>
        <w:t>)</w:t>
      </w:r>
      <w:r w:rsidRPr="005820A2">
        <w:rPr>
          <w:lang w:val="it-IT"/>
        </w:rPr>
        <w:t xml:space="preserve"> Sono corrette la A, la C e la E</w:t>
      </w:r>
    </w:p>
    <w:p w14:paraId="19EB45FD" w14:textId="77777777" w:rsidR="00A604A9" w:rsidRPr="00171DA7" w:rsidRDefault="00A604A9">
      <w:pPr>
        <w:rPr>
          <w:lang w:val="it-IT"/>
        </w:rPr>
      </w:pPr>
    </w:p>
    <w:p w14:paraId="71E8B93F" w14:textId="77777777" w:rsidR="00A604A9" w:rsidRPr="00171DA7" w:rsidRDefault="00000000">
      <w:pPr>
        <w:rPr>
          <w:lang w:val="it-IT"/>
        </w:rPr>
      </w:pPr>
      <w:r w:rsidRPr="00171DA7">
        <w:rPr>
          <w:b/>
          <w:lang w:val="it-IT"/>
        </w:rPr>
        <w:t xml:space="preserve">258. </w:t>
      </w:r>
      <w:r w:rsidRPr="00171DA7">
        <w:rPr>
          <w:lang w:val="it-IT"/>
        </w:rPr>
        <w:t>I linfociti Tgamma/delta:</w:t>
      </w:r>
    </w:p>
    <w:p w14:paraId="0817AAE3" w14:textId="77777777" w:rsidR="00A604A9" w:rsidRPr="00171DA7" w:rsidRDefault="00000000">
      <w:pPr>
        <w:spacing w:after="0"/>
        <w:ind w:left="425"/>
        <w:rPr>
          <w:lang w:val="it-IT"/>
        </w:rPr>
      </w:pPr>
      <w:r w:rsidRPr="00171DA7">
        <w:rPr>
          <w:lang w:val="it-IT"/>
        </w:rPr>
        <w:t>A) Nella maggior parte dei casi sono CD8+</w:t>
      </w:r>
    </w:p>
    <w:p w14:paraId="0F0389D4" w14:textId="77777777" w:rsidR="00A604A9" w:rsidRPr="00171DA7" w:rsidRDefault="00000000">
      <w:pPr>
        <w:spacing w:after="0"/>
        <w:ind w:left="425"/>
        <w:rPr>
          <w:lang w:val="it-IT"/>
        </w:rPr>
      </w:pPr>
      <w:r w:rsidRPr="00171DA7">
        <w:rPr>
          <w:lang w:val="it-IT"/>
        </w:rPr>
        <w:t>B) Richiedono l’attivazione del fattore trascrizionale SOX13</w:t>
      </w:r>
    </w:p>
    <w:p w14:paraId="15CB48CF" w14:textId="77777777" w:rsidR="00A604A9" w:rsidRPr="00171DA7" w:rsidRDefault="00000000">
      <w:pPr>
        <w:spacing w:after="0"/>
        <w:ind w:left="425"/>
        <w:rPr>
          <w:lang w:val="it-IT"/>
        </w:rPr>
      </w:pPr>
      <w:r w:rsidRPr="00171DA7">
        <w:rPr>
          <w:lang w:val="it-IT"/>
        </w:rPr>
        <w:t>C) Vengono prodotti dal timo secondo due ondate. Presentano il recettore NKG2D</w:t>
      </w:r>
    </w:p>
    <w:p w14:paraId="32B4E8EB" w14:textId="77777777" w:rsidR="00A604A9" w:rsidRPr="00171DA7" w:rsidRDefault="00000000">
      <w:pPr>
        <w:spacing w:after="0"/>
        <w:ind w:left="425"/>
        <w:rPr>
          <w:lang w:val="it-IT"/>
        </w:rPr>
      </w:pPr>
      <w:r w:rsidRPr="00171DA7">
        <w:rPr>
          <w:lang w:val="it-IT"/>
        </w:rPr>
        <w:t>E) Tutte le precedenti</w:t>
      </w:r>
    </w:p>
    <w:p w14:paraId="6158504B" w14:textId="77777777" w:rsidR="00A604A9" w:rsidRPr="00171DA7" w:rsidRDefault="00000000">
      <w:pPr>
        <w:spacing w:after="0"/>
        <w:ind w:left="425"/>
        <w:rPr>
          <w:lang w:val="it-IT"/>
        </w:rPr>
      </w:pPr>
      <w:r w:rsidRPr="00171DA7">
        <w:rPr>
          <w:lang w:val="it-IT"/>
        </w:rPr>
        <w:lastRenderedPageBreak/>
        <w:t>F) Sono corrette la C, la D</w:t>
      </w:r>
    </w:p>
    <w:p w14:paraId="140D2DAF" w14:textId="77777777" w:rsidR="00A604A9" w:rsidRPr="00171DA7" w:rsidRDefault="00000000">
      <w:pPr>
        <w:spacing w:after="0"/>
        <w:ind w:left="425"/>
        <w:rPr>
          <w:lang w:val="it-IT"/>
        </w:rPr>
      </w:pPr>
      <w:r w:rsidRPr="00171DA7">
        <w:rPr>
          <w:lang w:val="it-IT"/>
        </w:rPr>
        <w:t>G) Sono corrette la A e la D</w:t>
      </w:r>
    </w:p>
    <w:p w14:paraId="589E3D48" w14:textId="77777777" w:rsidR="00A604A9" w:rsidRPr="00171DA7" w:rsidRDefault="00000000">
      <w:pPr>
        <w:spacing w:after="0"/>
        <w:ind w:left="425"/>
        <w:rPr>
          <w:lang w:val="it-IT"/>
        </w:rPr>
      </w:pPr>
      <w:r w:rsidRPr="00171DA7">
        <w:rPr>
          <w:highlight w:val="yellow"/>
          <w:lang w:val="it-IT"/>
        </w:rPr>
        <w:t>H) Sono correttel aB,la C e laD</w:t>
      </w:r>
    </w:p>
    <w:p w14:paraId="49A1E186" w14:textId="77777777" w:rsidR="00A604A9" w:rsidRPr="00171DA7" w:rsidRDefault="00A604A9">
      <w:pPr>
        <w:rPr>
          <w:lang w:val="it-IT"/>
        </w:rPr>
      </w:pPr>
    </w:p>
    <w:p w14:paraId="6255C0DF" w14:textId="77777777" w:rsidR="00A604A9" w:rsidRPr="00171DA7" w:rsidRDefault="00000000">
      <w:pPr>
        <w:rPr>
          <w:lang w:val="it-IT"/>
        </w:rPr>
      </w:pPr>
      <w:r w:rsidRPr="00171DA7">
        <w:rPr>
          <w:b/>
          <w:lang w:val="it-IT"/>
        </w:rPr>
        <w:t xml:space="preserve">259. </w:t>
      </w:r>
      <w:r w:rsidRPr="00171DA7">
        <w:rPr>
          <w:lang w:val="it-IT"/>
        </w:rPr>
        <w:t>Metti in ordine gli eventi che si susseguono nella reazione del centro germinativo:</w:t>
      </w:r>
      <w:r w:rsidRPr="00171DA7">
        <w:rPr>
          <w:lang w:val="it-IT"/>
        </w:rPr>
        <w:br/>
      </w:r>
      <w:r w:rsidRPr="00171DA7">
        <w:rPr>
          <w:lang w:val="it-IT"/>
        </w:rPr>
        <w:br/>
        <w:t>A) Si forma il follicolo secondario</w:t>
      </w:r>
      <w:r w:rsidRPr="00171DA7">
        <w:rPr>
          <w:lang w:val="it-IT"/>
        </w:rPr>
        <w:br/>
        <w:t>B) Linfociti T e linfociti B, che hanno riconosciuto l’antigene, costituiscono il focus primario, nella regione interfollicolare</w:t>
      </w:r>
      <w:r w:rsidRPr="00171DA7">
        <w:rPr>
          <w:lang w:val="it-IT"/>
        </w:rPr>
        <w:br/>
        <w:t>C) Formazione del centro germinativo definitivo, in cui si riconoscono una zona scura e una zona chiara</w:t>
      </w:r>
      <w:r w:rsidRPr="00171DA7">
        <w:rPr>
          <w:lang w:val="it-IT"/>
        </w:rPr>
        <w:br/>
        <w:t>D) Linfociti B naive residenti nel follicolo, che non hanno riconosciuto l’antigene, si spostano nella zona mantellare</w:t>
      </w:r>
      <w:r w:rsidRPr="00171DA7">
        <w:rPr>
          <w:lang w:val="it-IT"/>
        </w:rPr>
        <w:br/>
        <w:t>E) Linfociti T Helper Follicolari e linfociti B attivati migrano nel follicolo B</w:t>
      </w:r>
    </w:p>
    <w:p w14:paraId="0ED51A22" w14:textId="77777777" w:rsidR="00A604A9" w:rsidRPr="00171DA7" w:rsidRDefault="00000000">
      <w:pPr>
        <w:spacing w:after="0"/>
        <w:ind w:left="425"/>
        <w:rPr>
          <w:lang w:val="it-IT"/>
        </w:rPr>
      </w:pPr>
      <w:r w:rsidRPr="00171DA7">
        <w:rPr>
          <w:lang w:val="it-IT"/>
        </w:rPr>
        <w:t>1) B-D-E-A-C</w:t>
      </w:r>
    </w:p>
    <w:p w14:paraId="20584C24" w14:textId="77777777" w:rsidR="00A604A9" w:rsidRPr="00171DA7" w:rsidRDefault="00000000">
      <w:pPr>
        <w:spacing w:after="0"/>
        <w:ind w:left="425"/>
        <w:rPr>
          <w:lang w:val="it-IT"/>
        </w:rPr>
      </w:pPr>
      <w:r w:rsidRPr="00171DA7">
        <w:rPr>
          <w:lang w:val="it-IT"/>
        </w:rPr>
        <w:t>2) E-B-D-A-C</w:t>
      </w:r>
    </w:p>
    <w:p w14:paraId="766DC6FC" w14:textId="77777777" w:rsidR="00A604A9" w:rsidRPr="00171DA7" w:rsidRDefault="00000000">
      <w:pPr>
        <w:spacing w:after="0"/>
        <w:ind w:left="425"/>
        <w:rPr>
          <w:lang w:val="it-IT"/>
        </w:rPr>
      </w:pPr>
      <w:r w:rsidRPr="00171DA7">
        <w:rPr>
          <w:lang w:val="it-IT"/>
        </w:rPr>
        <w:t>3) B-E-D-C-A</w:t>
      </w:r>
    </w:p>
    <w:p w14:paraId="6C779D71" w14:textId="77777777" w:rsidR="00A604A9" w:rsidRPr="00171DA7" w:rsidRDefault="00000000">
      <w:pPr>
        <w:spacing w:after="0"/>
        <w:ind w:left="425"/>
        <w:rPr>
          <w:lang w:val="it-IT"/>
        </w:rPr>
      </w:pPr>
      <w:r w:rsidRPr="00171DA7">
        <w:rPr>
          <w:highlight w:val="yellow"/>
          <w:lang w:val="it-IT"/>
        </w:rPr>
        <w:t>4) B-E-D-A-C</w:t>
      </w:r>
    </w:p>
    <w:p w14:paraId="43DFE778" w14:textId="77777777" w:rsidR="00A604A9" w:rsidRPr="00171DA7" w:rsidRDefault="00000000">
      <w:pPr>
        <w:spacing w:after="0"/>
        <w:ind w:left="425"/>
        <w:rPr>
          <w:lang w:val="it-IT"/>
        </w:rPr>
      </w:pPr>
      <w:r w:rsidRPr="00171DA7">
        <w:rPr>
          <w:lang w:val="it-IT"/>
        </w:rPr>
        <w:t>5) E-B-D-C-A</w:t>
      </w:r>
    </w:p>
    <w:p w14:paraId="7FBFC453" w14:textId="77777777" w:rsidR="00A604A9" w:rsidRPr="00171DA7" w:rsidRDefault="00A604A9">
      <w:pPr>
        <w:rPr>
          <w:lang w:val="it-IT"/>
        </w:rPr>
      </w:pPr>
    </w:p>
    <w:p w14:paraId="7ADBAD45" w14:textId="77777777" w:rsidR="00A604A9" w:rsidRPr="00171DA7" w:rsidRDefault="00000000">
      <w:pPr>
        <w:rPr>
          <w:lang w:val="it-IT"/>
        </w:rPr>
      </w:pPr>
      <w:r w:rsidRPr="00171DA7">
        <w:rPr>
          <w:b/>
          <w:lang w:val="it-IT"/>
        </w:rPr>
        <w:t xml:space="preserve">260. </w:t>
      </w:r>
      <w:r w:rsidRPr="00171DA7">
        <w:rPr>
          <w:lang w:val="it-IT"/>
        </w:rPr>
        <w:t>Il recettore dei linfociti T (TCR) è formato:</w:t>
      </w:r>
    </w:p>
    <w:p w14:paraId="5893197D" w14:textId="77777777" w:rsidR="00A604A9" w:rsidRPr="00171DA7" w:rsidRDefault="00000000">
      <w:pPr>
        <w:spacing w:after="0"/>
        <w:ind w:left="425"/>
        <w:rPr>
          <w:lang w:val="it-IT"/>
        </w:rPr>
      </w:pPr>
      <w:r w:rsidRPr="00171DA7">
        <w:rPr>
          <w:lang w:val="it-IT"/>
        </w:rPr>
        <w:t>1) Da un’unica catena alfa, che si ripiega e poggia sulla beta-2 microglobulina</w:t>
      </w:r>
    </w:p>
    <w:p w14:paraId="1E45C021" w14:textId="77777777" w:rsidR="00A604A9" w:rsidRPr="00171DA7" w:rsidRDefault="00000000">
      <w:pPr>
        <w:spacing w:after="0"/>
        <w:ind w:left="425"/>
        <w:rPr>
          <w:lang w:val="it-IT"/>
        </w:rPr>
      </w:pPr>
      <w:r w:rsidRPr="00171DA7">
        <w:rPr>
          <w:highlight w:val="yellow"/>
          <w:lang w:val="it-IT"/>
        </w:rPr>
        <w:t>2) Da un eterodimero di catene alfa e beta</w:t>
      </w:r>
    </w:p>
    <w:p w14:paraId="74E88528" w14:textId="77777777" w:rsidR="00A604A9" w:rsidRPr="00171DA7" w:rsidRDefault="00000000">
      <w:pPr>
        <w:spacing w:after="0"/>
        <w:ind w:left="425"/>
        <w:rPr>
          <w:lang w:val="it-IT"/>
        </w:rPr>
      </w:pPr>
      <w:r w:rsidRPr="00171DA7">
        <w:rPr>
          <w:lang w:val="it-IT"/>
        </w:rPr>
        <w:t>3) Da un omodimero di catene alfa</w:t>
      </w:r>
    </w:p>
    <w:p w14:paraId="17494133" w14:textId="77777777" w:rsidR="00A604A9" w:rsidRPr="00171DA7" w:rsidRDefault="00000000">
      <w:pPr>
        <w:spacing w:after="0"/>
        <w:ind w:left="425"/>
        <w:rPr>
          <w:lang w:val="it-IT"/>
        </w:rPr>
      </w:pPr>
      <w:r w:rsidRPr="00171DA7">
        <w:rPr>
          <w:lang w:val="it-IT"/>
        </w:rPr>
        <w:t>4) Da tre catene, di cui beta e gamma sempre espresso ed alfa che appare durante l’attivazione del linfocita</w:t>
      </w:r>
    </w:p>
    <w:p w14:paraId="70570A21" w14:textId="77777777" w:rsidR="00A604A9" w:rsidRPr="00171DA7" w:rsidRDefault="00A604A9">
      <w:pPr>
        <w:rPr>
          <w:lang w:val="it-IT"/>
        </w:rPr>
      </w:pPr>
    </w:p>
    <w:p w14:paraId="562C9490" w14:textId="77777777" w:rsidR="00A604A9" w:rsidRPr="00171DA7" w:rsidRDefault="00000000">
      <w:pPr>
        <w:rPr>
          <w:lang w:val="it-IT"/>
        </w:rPr>
      </w:pPr>
      <w:r w:rsidRPr="00171DA7">
        <w:rPr>
          <w:b/>
          <w:lang w:val="it-IT"/>
        </w:rPr>
        <w:t xml:space="preserve">261. </w:t>
      </w:r>
      <w:r w:rsidRPr="00171DA7">
        <w:rPr>
          <w:lang w:val="it-IT"/>
        </w:rPr>
        <w:t>Un linfocita in via di maturazione come primo evento del riarrangiamento dei geni del TCR:</w:t>
      </w:r>
    </w:p>
    <w:p w14:paraId="074C4CD4" w14:textId="77777777" w:rsidR="00A604A9" w:rsidRPr="00171DA7" w:rsidRDefault="00000000">
      <w:pPr>
        <w:spacing w:after="0"/>
        <w:ind w:left="425"/>
        <w:rPr>
          <w:lang w:val="it-IT"/>
        </w:rPr>
      </w:pPr>
      <w:r w:rsidRPr="00171DA7">
        <w:rPr>
          <w:highlight w:val="yellow"/>
          <w:lang w:val="it-IT"/>
        </w:rPr>
        <w:t>1) unisce una regione D della catena beta con una ragione J beta</w:t>
      </w:r>
    </w:p>
    <w:p w14:paraId="152C25CE" w14:textId="77777777" w:rsidR="00A604A9" w:rsidRPr="00171DA7" w:rsidRDefault="00000000">
      <w:pPr>
        <w:spacing w:after="0"/>
        <w:ind w:left="425"/>
        <w:rPr>
          <w:lang w:val="it-IT"/>
        </w:rPr>
      </w:pPr>
      <w:r w:rsidRPr="00171DA7">
        <w:rPr>
          <w:lang w:val="it-IT"/>
        </w:rPr>
        <w:t>2) unisce una regione D della catena alfa con una ragione J alfa</w:t>
      </w:r>
    </w:p>
    <w:p w14:paraId="59B2F992" w14:textId="77777777" w:rsidR="00A604A9" w:rsidRPr="00171DA7" w:rsidRDefault="00000000">
      <w:pPr>
        <w:spacing w:after="0"/>
        <w:ind w:left="425"/>
        <w:rPr>
          <w:lang w:val="it-IT"/>
        </w:rPr>
      </w:pPr>
      <w:r w:rsidRPr="00171DA7">
        <w:rPr>
          <w:lang w:val="it-IT"/>
        </w:rPr>
        <w:t>3) unisce una regione V della catena beta con una ragione D beta</w:t>
      </w:r>
    </w:p>
    <w:p w14:paraId="421D368C" w14:textId="77777777" w:rsidR="00A604A9" w:rsidRPr="00171DA7" w:rsidRDefault="00000000">
      <w:pPr>
        <w:spacing w:after="0"/>
        <w:ind w:left="425"/>
        <w:rPr>
          <w:lang w:val="it-IT"/>
        </w:rPr>
      </w:pPr>
      <w:r w:rsidRPr="00171DA7">
        <w:rPr>
          <w:lang w:val="it-IT"/>
        </w:rPr>
        <w:t>4) unisce una regione V della catena alfa con una ragione J alfa</w:t>
      </w:r>
    </w:p>
    <w:p w14:paraId="75C270E6" w14:textId="77777777" w:rsidR="00A604A9" w:rsidRPr="00171DA7" w:rsidRDefault="00000000">
      <w:pPr>
        <w:spacing w:after="0"/>
        <w:ind w:left="425"/>
        <w:rPr>
          <w:lang w:val="it-IT"/>
        </w:rPr>
      </w:pPr>
      <w:r w:rsidRPr="00171DA7">
        <w:rPr>
          <w:lang w:val="it-IT"/>
        </w:rPr>
        <w:t>5) unisce una regione V della catena alfa con una ragione D alfa</w:t>
      </w:r>
    </w:p>
    <w:p w14:paraId="3F7211CE" w14:textId="77777777" w:rsidR="00A604A9" w:rsidRPr="00171DA7" w:rsidRDefault="00A604A9">
      <w:pPr>
        <w:rPr>
          <w:lang w:val="it-IT"/>
        </w:rPr>
      </w:pPr>
    </w:p>
    <w:p w14:paraId="1621D532" w14:textId="77777777" w:rsidR="00A604A9" w:rsidRPr="00171DA7" w:rsidRDefault="00000000">
      <w:pPr>
        <w:rPr>
          <w:lang w:val="it-IT"/>
        </w:rPr>
      </w:pPr>
      <w:r w:rsidRPr="00171DA7">
        <w:rPr>
          <w:b/>
          <w:lang w:val="it-IT"/>
        </w:rPr>
        <w:t xml:space="preserve">262. </w:t>
      </w:r>
      <w:r w:rsidRPr="00171DA7">
        <w:rPr>
          <w:lang w:val="it-IT"/>
        </w:rPr>
        <w:t>La funzione della selezione negativa nel timo è di eliminare:</w:t>
      </w:r>
    </w:p>
    <w:p w14:paraId="2AFC8BF9" w14:textId="77777777" w:rsidR="00A604A9" w:rsidRPr="00171DA7" w:rsidRDefault="00000000">
      <w:pPr>
        <w:spacing w:after="0"/>
        <w:ind w:left="425"/>
        <w:rPr>
          <w:lang w:val="it-IT"/>
        </w:rPr>
      </w:pPr>
      <w:r w:rsidRPr="00171DA7">
        <w:rPr>
          <w:lang w:val="it-IT"/>
        </w:rPr>
        <w:t>1) i timociti doppi positivi</w:t>
      </w:r>
    </w:p>
    <w:p w14:paraId="35929AC3" w14:textId="77777777" w:rsidR="00A604A9" w:rsidRPr="00171DA7" w:rsidRDefault="00000000">
      <w:pPr>
        <w:spacing w:after="0"/>
        <w:ind w:left="425"/>
        <w:rPr>
          <w:lang w:val="it-IT"/>
        </w:rPr>
      </w:pPr>
      <w:r w:rsidRPr="00171DA7">
        <w:rPr>
          <w:lang w:val="it-IT"/>
        </w:rPr>
        <w:lastRenderedPageBreak/>
        <w:t>2) i timociti singoli positivi</w:t>
      </w:r>
    </w:p>
    <w:p w14:paraId="5447F35F" w14:textId="77777777" w:rsidR="00A604A9" w:rsidRPr="00171DA7" w:rsidRDefault="00000000">
      <w:pPr>
        <w:spacing w:after="0"/>
        <w:ind w:left="425"/>
        <w:rPr>
          <w:lang w:val="it-IT"/>
        </w:rPr>
      </w:pPr>
      <w:r w:rsidRPr="00171DA7">
        <w:rPr>
          <w:lang w:val="it-IT"/>
        </w:rPr>
        <w:t>3) i timociti apoptotici</w:t>
      </w:r>
    </w:p>
    <w:p w14:paraId="675056C1" w14:textId="77777777" w:rsidR="00A604A9" w:rsidRPr="00171DA7" w:rsidRDefault="00000000">
      <w:pPr>
        <w:spacing w:after="0"/>
        <w:ind w:left="425"/>
        <w:rPr>
          <w:lang w:val="it-IT"/>
        </w:rPr>
      </w:pPr>
      <w:r w:rsidRPr="00171DA7">
        <w:rPr>
          <w:highlight w:val="yellow"/>
          <w:lang w:val="it-IT"/>
        </w:rPr>
        <w:t>4) i timociti autoreattivi</w:t>
      </w:r>
    </w:p>
    <w:p w14:paraId="101D22C0" w14:textId="77777777" w:rsidR="00A604A9" w:rsidRPr="00171DA7" w:rsidRDefault="00000000">
      <w:pPr>
        <w:spacing w:after="0"/>
        <w:ind w:left="425"/>
        <w:rPr>
          <w:lang w:val="it-IT"/>
        </w:rPr>
      </w:pPr>
      <w:r w:rsidRPr="00171DA7">
        <w:rPr>
          <w:lang w:val="it-IT"/>
        </w:rPr>
        <w:t>5) i timociti alloreattivi</w:t>
      </w:r>
    </w:p>
    <w:p w14:paraId="48CAE429" w14:textId="77777777" w:rsidR="00A604A9" w:rsidRPr="00171DA7" w:rsidRDefault="00A604A9">
      <w:pPr>
        <w:rPr>
          <w:lang w:val="it-IT"/>
        </w:rPr>
      </w:pPr>
    </w:p>
    <w:p w14:paraId="2A9FCC84" w14:textId="77777777" w:rsidR="00A604A9" w:rsidRPr="00171DA7" w:rsidRDefault="00000000">
      <w:pPr>
        <w:rPr>
          <w:lang w:val="it-IT"/>
        </w:rPr>
      </w:pPr>
      <w:r w:rsidRPr="00171DA7">
        <w:rPr>
          <w:b/>
          <w:lang w:val="it-IT"/>
        </w:rPr>
        <w:t xml:space="preserve">263. </w:t>
      </w:r>
      <w:r w:rsidRPr="00171DA7">
        <w:rPr>
          <w:lang w:val="it-IT"/>
        </w:rPr>
        <w:t>Qual’è il fenotipo più comune delle cellule T regolatorie?</w:t>
      </w:r>
    </w:p>
    <w:p w14:paraId="4F75B2B4" w14:textId="77777777" w:rsidR="00A604A9" w:rsidRDefault="00000000">
      <w:pPr>
        <w:spacing w:after="0"/>
        <w:ind w:left="425"/>
      </w:pPr>
      <w:r>
        <w:rPr>
          <w:highlight w:val="yellow"/>
        </w:rPr>
        <w:t>1) CD4+CD25+Foxp3+</w:t>
      </w:r>
    </w:p>
    <w:p w14:paraId="7155798E" w14:textId="77777777" w:rsidR="00A604A9" w:rsidRDefault="00000000">
      <w:pPr>
        <w:spacing w:after="0"/>
        <w:ind w:left="425"/>
      </w:pPr>
      <w:r>
        <w:t>2) CD8+CD25+Foxp3-</w:t>
      </w:r>
    </w:p>
    <w:p w14:paraId="77253870" w14:textId="77777777" w:rsidR="00A604A9" w:rsidRDefault="00000000">
      <w:pPr>
        <w:spacing w:after="0"/>
        <w:ind w:left="425"/>
      </w:pPr>
      <w:r>
        <w:t>3) CD8+CD25+Foxp3+</w:t>
      </w:r>
    </w:p>
    <w:p w14:paraId="69F32AA1" w14:textId="77777777" w:rsidR="00A604A9" w:rsidRDefault="00000000">
      <w:pPr>
        <w:spacing w:after="0"/>
        <w:ind w:left="425"/>
      </w:pPr>
      <w:r>
        <w:t>4) CD4+CD25+Foxp3-</w:t>
      </w:r>
    </w:p>
    <w:p w14:paraId="30B74BC4" w14:textId="77777777" w:rsidR="00A604A9" w:rsidRPr="00171DA7" w:rsidRDefault="00000000">
      <w:pPr>
        <w:spacing w:after="0"/>
        <w:ind w:left="425"/>
        <w:rPr>
          <w:lang w:val="it-IT"/>
        </w:rPr>
      </w:pPr>
      <w:r w:rsidRPr="00171DA7">
        <w:rPr>
          <w:lang w:val="it-IT"/>
        </w:rPr>
        <w:t>5) CD4+CD25-Foxp3+</w:t>
      </w:r>
    </w:p>
    <w:p w14:paraId="02E2598D" w14:textId="77777777" w:rsidR="00A604A9" w:rsidRPr="00171DA7" w:rsidRDefault="00A604A9">
      <w:pPr>
        <w:rPr>
          <w:lang w:val="it-IT"/>
        </w:rPr>
      </w:pPr>
    </w:p>
    <w:p w14:paraId="4092244E" w14:textId="77777777" w:rsidR="00A604A9" w:rsidRPr="00171DA7" w:rsidRDefault="00000000">
      <w:pPr>
        <w:rPr>
          <w:lang w:val="it-IT"/>
        </w:rPr>
      </w:pPr>
      <w:r w:rsidRPr="00171DA7">
        <w:rPr>
          <w:b/>
          <w:lang w:val="it-IT"/>
        </w:rPr>
        <w:t xml:space="preserve">264. </w:t>
      </w:r>
      <w:r w:rsidRPr="00171DA7">
        <w:rPr>
          <w:lang w:val="it-IT"/>
        </w:rPr>
        <w:t>I linfociti immaturi che lasciano il midollo osseo e vanno a localizzarsi nel timo sono:</w:t>
      </w:r>
    </w:p>
    <w:p w14:paraId="41879303" w14:textId="77777777" w:rsidR="00A604A9" w:rsidRDefault="00000000">
      <w:pPr>
        <w:spacing w:after="0"/>
        <w:ind w:left="425"/>
      </w:pPr>
      <w:r>
        <w:t>1) CD3+, CD4+, CD8+, TCR+, Tdt+</w:t>
      </w:r>
    </w:p>
    <w:p w14:paraId="091FC04C" w14:textId="77777777" w:rsidR="00A604A9" w:rsidRDefault="00000000">
      <w:pPr>
        <w:spacing w:after="0"/>
        <w:ind w:left="425"/>
      </w:pPr>
      <w:r>
        <w:t>2) CD3+, CD4-, CD8-, TCR+, Tdt-</w:t>
      </w:r>
    </w:p>
    <w:p w14:paraId="2220CDCC" w14:textId="77777777" w:rsidR="00A604A9" w:rsidRDefault="00000000">
      <w:pPr>
        <w:spacing w:after="0"/>
        <w:ind w:left="425"/>
      </w:pPr>
      <w:r>
        <w:t>3) CD3-, CD4+, CD8+, TCR+, Tdt+</w:t>
      </w:r>
    </w:p>
    <w:p w14:paraId="5F83C8B3" w14:textId="77777777" w:rsidR="00A604A9" w:rsidRDefault="00000000">
      <w:pPr>
        <w:spacing w:after="0"/>
        <w:ind w:left="425"/>
      </w:pPr>
      <w:r>
        <w:rPr>
          <w:highlight w:val="yellow"/>
        </w:rPr>
        <w:t>4) CD3-, CD4-, CD8-, TCR-,tdt-</w:t>
      </w:r>
    </w:p>
    <w:p w14:paraId="5DB760B4" w14:textId="77777777" w:rsidR="00A604A9" w:rsidRDefault="00000000">
      <w:pPr>
        <w:spacing w:after="0"/>
        <w:ind w:left="425"/>
      </w:pPr>
      <w:r>
        <w:t>5) CD3+, CD4+, CD8-, TCR-, Tdt-</w:t>
      </w:r>
    </w:p>
    <w:p w14:paraId="5F05C5E3" w14:textId="77777777" w:rsidR="00A604A9" w:rsidRDefault="00A604A9"/>
    <w:p w14:paraId="7B856FE6" w14:textId="77777777" w:rsidR="00A604A9" w:rsidRPr="00171DA7" w:rsidRDefault="00000000">
      <w:pPr>
        <w:rPr>
          <w:lang w:val="it-IT"/>
        </w:rPr>
      </w:pPr>
      <w:r w:rsidRPr="00171DA7">
        <w:rPr>
          <w:b/>
          <w:lang w:val="it-IT"/>
        </w:rPr>
        <w:t xml:space="preserve">265. </w:t>
      </w:r>
      <w:r w:rsidRPr="00171DA7">
        <w:rPr>
          <w:lang w:val="it-IT"/>
        </w:rPr>
        <w:t>La maggior parte dei linfociti maturi che lasciano il timo ed entrano nel circolo sanguiogno sono:</w:t>
      </w:r>
    </w:p>
    <w:p w14:paraId="4922D3F9" w14:textId="77777777" w:rsidR="00A604A9" w:rsidRDefault="00000000">
      <w:pPr>
        <w:spacing w:after="0"/>
        <w:ind w:left="425"/>
      </w:pPr>
      <w:r>
        <w:t>1) CD3+ CD4+ CD8- TdT+</w:t>
      </w:r>
    </w:p>
    <w:p w14:paraId="582AD664" w14:textId="77777777" w:rsidR="00A604A9" w:rsidRDefault="00000000">
      <w:pPr>
        <w:spacing w:after="0"/>
        <w:ind w:left="425"/>
      </w:pPr>
      <w:r>
        <w:t>2) CD3+ CD4- CD8- TdT+</w:t>
      </w:r>
    </w:p>
    <w:p w14:paraId="7E6F997C" w14:textId="77777777" w:rsidR="00A604A9" w:rsidRDefault="00000000">
      <w:pPr>
        <w:spacing w:after="0"/>
        <w:ind w:left="425"/>
      </w:pPr>
      <w:r>
        <w:rPr>
          <w:highlight w:val="yellow"/>
        </w:rPr>
        <w:t>3) CD3+ CD4+ CD8- TdT-</w:t>
      </w:r>
    </w:p>
    <w:p w14:paraId="1A601E1D" w14:textId="77777777" w:rsidR="00A604A9" w:rsidRDefault="00000000">
      <w:pPr>
        <w:spacing w:after="0"/>
        <w:ind w:left="425"/>
      </w:pPr>
      <w:r>
        <w:t>4) CD3+ CD4- CD8+ TdT-</w:t>
      </w:r>
    </w:p>
    <w:p w14:paraId="746FFFF2" w14:textId="77777777" w:rsidR="00A604A9" w:rsidRDefault="00A604A9"/>
    <w:p w14:paraId="07BAD6B6" w14:textId="77777777" w:rsidR="00A604A9" w:rsidRPr="00171DA7" w:rsidRDefault="00000000">
      <w:pPr>
        <w:rPr>
          <w:lang w:val="it-IT"/>
        </w:rPr>
      </w:pPr>
      <w:r w:rsidRPr="00171DA7">
        <w:rPr>
          <w:b/>
          <w:lang w:val="it-IT"/>
        </w:rPr>
        <w:t xml:space="preserve">266. </w:t>
      </w:r>
      <w:r w:rsidRPr="00171DA7">
        <w:rPr>
          <w:lang w:val="it-IT"/>
        </w:rPr>
        <w:t>Quali cellule si ritiene siano responsabili della presentazioni ai timociti, durante il processo di selezione negativa, degli antigeni catturati nei tessuti periferici, di antigeni derivati da batteri commensali e di antigeni del cibo?</w:t>
      </w:r>
    </w:p>
    <w:p w14:paraId="25CBB7E5" w14:textId="77777777" w:rsidR="00A604A9" w:rsidRPr="00171DA7" w:rsidRDefault="00000000">
      <w:pPr>
        <w:spacing w:after="0"/>
        <w:ind w:left="425"/>
        <w:rPr>
          <w:lang w:val="it-IT"/>
        </w:rPr>
      </w:pPr>
      <w:r w:rsidRPr="00171DA7">
        <w:rPr>
          <w:lang w:val="it-IT"/>
        </w:rPr>
        <w:t>1) Cellule epiteliali timiche della corticale</w:t>
      </w:r>
    </w:p>
    <w:p w14:paraId="135A9360" w14:textId="77777777" w:rsidR="00A604A9" w:rsidRPr="00171DA7" w:rsidRDefault="00000000">
      <w:pPr>
        <w:spacing w:after="0"/>
        <w:ind w:left="425"/>
        <w:rPr>
          <w:lang w:val="it-IT"/>
        </w:rPr>
      </w:pPr>
      <w:r w:rsidRPr="00171DA7">
        <w:rPr>
          <w:lang w:val="it-IT"/>
        </w:rPr>
        <w:t>2) Cellule epiteluiali timiche della midollare</w:t>
      </w:r>
    </w:p>
    <w:p w14:paraId="14D492C8" w14:textId="77777777" w:rsidR="00A604A9" w:rsidRPr="00171DA7" w:rsidRDefault="00000000">
      <w:pPr>
        <w:spacing w:after="0"/>
        <w:ind w:left="425"/>
        <w:rPr>
          <w:lang w:val="it-IT"/>
        </w:rPr>
      </w:pPr>
      <w:r w:rsidRPr="00171DA7">
        <w:rPr>
          <w:lang w:val="it-IT"/>
        </w:rPr>
        <w:t>3) Cellule dendritiche autoctone</w:t>
      </w:r>
    </w:p>
    <w:p w14:paraId="3A0FD261" w14:textId="77777777" w:rsidR="00A604A9" w:rsidRPr="00171DA7" w:rsidRDefault="00000000">
      <w:pPr>
        <w:spacing w:after="0"/>
        <w:ind w:left="425"/>
        <w:rPr>
          <w:lang w:val="it-IT"/>
        </w:rPr>
      </w:pPr>
      <w:r w:rsidRPr="00171DA7">
        <w:rPr>
          <w:highlight w:val="yellow"/>
          <w:lang w:val="it-IT"/>
        </w:rPr>
        <w:t>4) Cellule dendritiche migratorie</w:t>
      </w:r>
    </w:p>
    <w:p w14:paraId="0C06B745" w14:textId="77777777" w:rsidR="00A604A9" w:rsidRPr="00171DA7" w:rsidRDefault="00000000">
      <w:pPr>
        <w:spacing w:after="0"/>
        <w:ind w:left="425"/>
        <w:rPr>
          <w:lang w:val="it-IT"/>
        </w:rPr>
      </w:pPr>
      <w:r w:rsidRPr="00171DA7">
        <w:rPr>
          <w:lang w:val="it-IT"/>
        </w:rPr>
        <w:t>5) Le cellule dei punti 1 e 4</w:t>
      </w:r>
    </w:p>
    <w:p w14:paraId="78B19859" w14:textId="77777777" w:rsidR="00A604A9" w:rsidRPr="00171DA7" w:rsidRDefault="00000000">
      <w:pPr>
        <w:spacing w:after="0"/>
        <w:ind w:left="425"/>
        <w:rPr>
          <w:lang w:val="it-IT"/>
        </w:rPr>
      </w:pPr>
      <w:r w:rsidRPr="00171DA7">
        <w:rPr>
          <w:lang w:val="it-IT"/>
        </w:rPr>
        <w:t>6) Le cellule dei punti 2 e 4</w:t>
      </w:r>
    </w:p>
    <w:p w14:paraId="502E76B5" w14:textId="77777777" w:rsidR="00A604A9" w:rsidRPr="00171DA7" w:rsidRDefault="00A604A9">
      <w:pPr>
        <w:rPr>
          <w:lang w:val="it-IT"/>
        </w:rPr>
      </w:pPr>
    </w:p>
    <w:p w14:paraId="218CD8A5" w14:textId="77777777" w:rsidR="00A604A9" w:rsidRPr="00171DA7" w:rsidRDefault="00000000">
      <w:pPr>
        <w:rPr>
          <w:lang w:val="it-IT"/>
        </w:rPr>
      </w:pPr>
      <w:r w:rsidRPr="00171DA7">
        <w:rPr>
          <w:b/>
          <w:lang w:val="it-IT"/>
        </w:rPr>
        <w:lastRenderedPageBreak/>
        <w:t xml:space="preserve">267. </w:t>
      </w:r>
      <w:r w:rsidRPr="00171DA7">
        <w:rPr>
          <w:lang w:val="it-IT"/>
        </w:rPr>
        <w:t>la totale fosforilazione delle sequenze ITAM sui CD3 e sulle catene Zeta può portare a:</w:t>
      </w:r>
    </w:p>
    <w:p w14:paraId="335FF215" w14:textId="77777777" w:rsidR="00A604A9" w:rsidRPr="00171DA7" w:rsidRDefault="00000000">
      <w:pPr>
        <w:spacing w:after="0"/>
        <w:ind w:left="425"/>
        <w:rPr>
          <w:lang w:val="it-IT"/>
        </w:rPr>
      </w:pPr>
      <w:r w:rsidRPr="00171DA7">
        <w:rPr>
          <w:lang w:val="it-IT"/>
        </w:rPr>
        <w:t>A) assumere un fenotipo CD8+</w:t>
      </w:r>
    </w:p>
    <w:p w14:paraId="02D6D5B1" w14:textId="77777777" w:rsidR="00A604A9" w:rsidRPr="00171DA7" w:rsidRDefault="00000000">
      <w:pPr>
        <w:spacing w:after="0"/>
        <w:ind w:left="425"/>
        <w:rPr>
          <w:lang w:val="it-IT"/>
        </w:rPr>
      </w:pPr>
      <w:r w:rsidRPr="00171DA7">
        <w:rPr>
          <w:highlight w:val="yellow"/>
          <w:lang w:val="it-IT"/>
        </w:rPr>
        <w:t>B) apoptosi</w:t>
      </w:r>
    </w:p>
    <w:p w14:paraId="06D09469" w14:textId="77777777" w:rsidR="00A604A9" w:rsidRPr="00171DA7" w:rsidRDefault="00000000">
      <w:pPr>
        <w:spacing w:after="0"/>
        <w:ind w:left="425"/>
        <w:rPr>
          <w:lang w:val="it-IT"/>
        </w:rPr>
      </w:pPr>
      <w:r w:rsidRPr="00171DA7">
        <w:rPr>
          <w:lang w:val="it-IT"/>
        </w:rPr>
        <w:t>C) assunzione di un fenotipo T regolatorio</w:t>
      </w:r>
    </w:p>
    <w:p w14:paraId="0ADA40F7" w14:textId="77777777" w:rsidR="00A604A9" w:rsidRPr="00171DA7" w:rsidRDefault="00000000">
      <w:pPr>
        <w:spacing w:after="0"/>
        <w:ind w:left="425"/>
        <w:rPr>
          <w:lang w:val="it-IT"/>
        </w:rPr>
      </w:pPr>
      <w:r w:rsidRPr="00171DA7">
        <w:rPr>
          <w:lang w:val="it-IT"/>
        </w:rPr>
        <w:t>D) espressione di CIITA</w:t>
      </w:r>
    </w:p>
    <w:p w14:paraId="71FAEC68" w14:textId="77777777" w:rsidR="00A604A9" w:rsidRPr="00171DA7" w:rsidRDefault="00A604A9">
      <w:pPr>
        <w:rPr>
          <w:lang w:val="it-IT"/>
        </w:rPr>
      </w:pPr>
    </w:p>
    <w:p w14:paraId="424C3491" w14:textId="77777777" w:rsidR="00A604A9" w:rsidRPr="00171DA7" w:rsidRDefault="00000000">
      <w:pPr>
        <w:rPr>
          <w:lang w:val="it-IT"/>
        </w:rPr>
      </w:pPr>
      <w:r w:rsidRPr="00171DA7">
        <w:rPr>
          <w:b/>
          <w:lang w:val="it-IT"/>
        </w:rPr>
        <w:t xml:space="preserve">268. </w:t>
      </w:r>
      <w:r w:rsidRPr="00171DA7">
        <w:rPr>
          <w:lang w:val="it-IT"/>
        </w:rPr>
        <w:t>Quali sono le proteine adattatrici fondamentali per la trasduzione del segnale a valle del TCR?</w:t>
      </w:r>
    </w:p>
    <w:p w14:paraId="00896915" w14:textId="77777777" w:rsidR="00A604A9" w:rsidRPr="00171DA7" w:rsidRDefault="00000000">
      <w:pPr>
        <w:spacing w:after="0"/>
        <w:ind w:left="425"/>
        <w:rPr>
          <w:lang w:val="it-IT"/>
        </w:rPr>
      </w:pPr>
      <w:r w:rsidRPr="00171DA7">
        <w:rPr>
          <w:lang w:val="it-IT"/>
        </w:rPr>
        <w:t>1) SLP-65 e ZAP-70</w:t>
      </w:r>
    </w:p>
    <w:p w14:paraId="32910C44" w14:textId="77777777" w:rsidR="00A604A9" w:rsidRPr="00171DA7" w:rsidRDefault="00000000">
      <w:pPr>
        <w:spacing w:after="0"/>
        <w:ind w:left="425"/>
        <w:rPr>
          <w:lang w:val="it-IT"/>
        </w:rPr>
      </w:pPr>
      <w:r w:rsidRPr="00171DA7">
        <w:rPr>
          <w:lang w:val="it-IT"/>
        </w:rPr>
        <w:t>2) SLP-65 e LAT</w:t>
      </w:r>
    </w:p>
    <w:p w14:paraId="01906B0B" w14:textId="77777777" w:rsidR="00A604A9" w:rsidRPr="00171DA7" w:rsidRDefault="00000000">
      <w:pPr>
        <w:spacing w:after="0"/>
        <w:ind w:left="425"/>
        <w:rPr>
          <w:lang w:val="it-IT"/>
        </w:rPr>
      </w:pPr>
      <w:r w:rsidRPr="00171DA7">
        <w:rPr>
          <w:highlight w:val="yellow"/>
          <w:lang w:val="it-IT"/>
        </w:rPr>
        <w:t>3) SLP-76 e LAT</w:t>
      </w:r>
    </w:p>
    <w:p w14:paraId="1C6737EA" w14:textId="77777777" w:rsidR="00A604A9" w:rsidRPr="00171DA7" w:rsidRDefault="00A604A9">
      <w:pPr>
        <w:rPr>
          <w:lang w:val="it-IT"/>
        </w:rPr>
      </w:pPr>
    </w:p>
    <w:p w14:paraId="3ED8BC9A" w14:textId="77777777" w:rsidR="00A604A9" w:rsidRPr="00171DA7" w:rsidRDefault="00000000">
      <w:pPr>
        <w:rPr>
          <w:lang w:val="it-IT"/>
        </w:rPr>
      </w:pPr>
      <w:r w:rsidRPr="00171DA7">
        <w:rPr>
          <w:b/>
          <w:lang w:val="it-IT"/>
        </w:rPr>
        <w:t xml:space="preserve">269. </w:t>
      </w:r>
      <w:r w:rsidRPr="00171DA7">
        <w:rPr>
          <w:lang w:val="it-IT"/>
        </w:rPr>
        <w:t>Il riconoscimento dell’antigene da parte dei linfociti T in assenza di segnali co- stimolatori provoca:</w:t>
      </w:r>
    </w:p>
    <w:p w14:paraId="1BC82A34" w14:textId="77777777" w:rsidR="00A604A9" w:rsidRPr="00171DA7" w:rsidRDefault="00000000">
      <w:pPr>
        <w:spacing w:after="0"/>
        <w:ind w:left="425"/>
        <w:rPr>
          <w:lang w:val="it-IT"/>
        </w:rPr>
      </w:pPr>
      <w:r w:rsidRPr="00171DA7">
        <w:rPr>
          <w:lang w:val="it-IT"/>
        </w:rPr>
        <w:t>1) up-regolazione del B7</w:t>
      </w:r>
    </w:p>
    <w:p w14:paraId="6907C097" w14:textId="77777777" w:rsidR="00A604A9" w:rsidRPr="00171DA7" w:rsidRDefault="00000000">
      <w:pPr>
        <w:spacing w:after="0"/>
        <w:ind w:left="425"/>
        <w:rPr>
          <w:lang w:val="it-IT"/>
        </w:rPr>
      </w:pPr>
      <w:r w:rsidRPr="00171DA7">
        <w:rPr>
          <w:lang w:val="it-IT"/>
        </w:rPr>
        <w:t>2) espressione del recettore ad alta affinita’ per l’IL-2</w:t>
      </w:r>
    </w:p>
    <w:p w14:paraId="6974476E" w14:textId="77777777" w:rsidR="00A604A9" w:rsidRPr="00171DA7" w:rsidRDefault="00000000">
      <w:pPr>
        <w:spacing w:after="0"/>
        <w:ind w:left="425"/>
        <w:rPr>
          <w:lang w:val="it-IT"/>
        </w:rPr>
      </w:pPr>
      <w:r w:rsidRPr="00171DA7">
        <w:rPr>
          <w:highlight w:val="yellow"/>
          <w:lang w:val="it-IT"/>
        </w:rPr>
        <w:t>3) anergia della cellula T</w:t>
      </w:r>
    </w:p>
    <w:p w14:paraId="2CE53A5A" w14:textId="77777777" w:rsidR="00A604A9" w:rsidRPr="00171DA7" w:rsidRDefault="00000000">
      <w:pPr>
        <w:spacing w:after="0"/>
        <w:ind w:left="425"/>
        <w:rPr>
          <w:lang w:val="it-IT"/>
        </w:rPr>
      </w:pPr>
      <w:r w:rsidRPr="00171DA7">
        <w:rPr>
          <w:lang w:val="it-IT"/>
        </w:rPr>
        <w:t>4) apoptosi della cellula T</w:t>
      </w:r>
    </w:p>
    <w:p w14:paraId="70FC5E0B" w14:textId="77777777" w:rsidR="00A604A9" w:rsidRPr="00171DA7" w:rsidRDefault="00000000">
      <w:pPr>
        <w:spacing w:after="0"/>
        <w:ind w:left="425"/>
        <w:rPr>
          <w:lang w:val="it-IT"/>
        </w:rPr>
      </w:pPr>
      <w:r w:rsidRPr="00171DA7">
        <w:rPr>
          <w:lang w:val="it-IT"/>
        </w:rPr>
        <w:t>5) attivazione della funzione citotossica della cellula T</w:t>
      </w:r>
    </w:p>
    <w:p w14:paraId="1CB0B38D" w14:textId="77777777" w:rsidR="00A604A9" w:rsidRPr="00171DA7" w:rsidRDefault="00A604A9">
      <w:pPr>
        <w:rPr>
          <w:lang w:val="it-IT"/>
        </w:rPr>
      </w:pPr>
    </w:p>
    <w:p w14:paraId="41E4DCE6" w14:textId="77777777" w:rsidR="00A604A9" w:rsidRPr="00171DA7" w:rsidRDefault="00000000">
      <w:pPr>
        <w:rPr>
          <w:lang w:val="it-IT"/>
        </w:rPr>
      </w:pPr>
      <w:r w:rsidRPr="00171DA7">
        <w:rPr>
          <w:b/>
          <w:lang w:val="it-IT"/>
        </w:rPr>
        <w:t xml:space="preserve">270. </w:t>
      </w:r>
      <w:r w:rsidRPr="00171DA7">
        <w:rPr>
          <w:lang w:val="it-IT"/>
        </w:rPr>
        <w:t>L’espressione del CD40 Ligando da parte dei linfociti T in via d’attivazione determina l’espressione sulla cellula che presenta l’antigene:</w:t>
      </w:r>
    </w:p>
    <w:p w14:paraId="03FB31A2" w14:textId="77777777" w:rsidR="00A604A9" w:rsidRPr="00171DA7" w:rsidRDefault="00000000">
      <w:pPr>
        <w:spacing w:after="0"/>
        <w:ind w:left="425"/>
        <w:rPr>
          <w:lang w:val="it-IT"/>
        </w:rPr>
      </w:pPr>
      <w:r w:rsidRPr="00171DA7">
        <w:rPr>
          <w:lang w:val="it-IT"/>
        </w:rPr>
        <w:t>1) Del recettore CD28</w:t>
      </w:r>
    </w:p>
    <w:p w14:paraId="56ABD1AB" w14:textId="77777777" w:rsidR="00A604A9" w:rsidRPr="00171DA7" w:rsidRDefault="00000000">
      <w:pPr>
        <w:spacing w:after="0"/>
        <w:ind w:left="425"/>
        <w:rPr>
          <w:lang w:val="it-IT"/>
        </w:rPr>
      </w:pPr>
      <w:r w:rsidRPr="00171DA7">
        <w:rPr>
          <w:lang w:val="it-IT"/>
        </w:rPr>
        <w:t>2) Della catena alfa del recettore di IL-2 (CD25)</w:t>
      </w:r>
    </w:p>
    <w:p w14:paraId="18976158" w14:textId="77777777" w:rsidR="00A604A9" w:rsidRPr="00171DA7" w:rsidRDefault="00000000">
      <w:pPr>
        <w:spacing w:after="0"/>
        <w:ind w:left="425"/>
        <w:rPr>
          <w:lang w:val="it-IT"/>
        </w:rPr>
      </w:pPr>
      <w:r w:rsidRPr="00171DA7">
        <w:rPr>
          <w:highlight w:val="yellow"/>
          <w:lang w:val="it-IT"/>
        </w:rPr>
        <w:t>3) Della molecola di costimolazione B7</w:t>
      </w:r>
    </w:p>
    <w:p w14:paraId="027E26BE" w14:textId="77777777" w:rsidR="00A604A9" w:rsidRPr="00171DA7" w:rsidRDefault="00000000">
      <w:pPr>
        <w:spacing w:after="0"/>
        <w:ind w:left="425"/>
        <w:rPr>
          <w:lang w:val="it-IT"/>
        </w:rPr>
      </w:pPr>
      <w:r w:rsidRPr="00171DA7">
        <w:rPr>
          <w:lang w:val="it-IT"/>
        </w:rPr>
        <w:t>4) Delle perforine</w:t>
      </w:r>
    </w:p>
    <w:p w14:paraId="3CA0FC39" w14:textId="77777777" w:rsidR="00A604A9" w:rsidRPr="00171DA7" w:rsidRDefault="00000000">
      <w:pPr>
        <w:spacing w:after="0"/>
        <w:ind w:left="425"/>
        <w:rPr>
          <w:lang w:val="it-IT"/>
        </w:rPr>
      </w:pPr>
      <w:r w:rsidRPr="00171DA7">
        <w:rPr>
          <w:lang w:val="it-IT"/>
        </w:rPr>
        <w:t>5) Dei TLR</w:t>
      </w:r>
    </w:p>
    <w:p w14:paraId="06F8EF34" w14:textId="77777777" w:rsidR="00A604A9" w:rsidRPr="00171DA7" w:rsidRDefault="00A604A9">
      <w:pPr>
        <w:rPr>
          <w:lang w:val="it-IT"/>
        </w:rPr>
      </w:pPr>
    </w:p>
    <w:p w14:paraId="16FD55DD" w14:textId="77777777" w:rsidR="00A604A9" w:rsidRPr="00171DA7" w:rsidRDefault="00000000">
      <w:pPr>
        <w:rPr>
          <w:lang w:val="it-IT"/>
        </w:rPr>
      </w:pPr>
      <w:r w:rsidRPr="00171DA7">
        <w:rPr>
          <w:b/>
          <w:lang w:val="it-IT"/>
        </w:rPr>
        <w:t xml:space="preserve">271. </w:t>
      </w:r>
      <w:r w:rsidRPr="00171DA7">
        <w:rPr>
          <w:lang w:val="it-IT"/>
        </w:rPr>
        <w:t>In che cosa si differenziano le DCs classiche e le DCs plasmocitoidi:</w:t>
      </w:r>
    </w:p>
    <w:p w14:paraId="0FD3CD10" w14:textId="77777777" w:rsidR="00A604A9" w:rsidRPr="00171DA7" w:rsidRDefault="00000000">
      <w:pPr>
        <w:spacing w:after="0"/>
        <w:ind w:left="425"/>
        <w:rPr>
          <w:lang w:val="it-IT"/>
        </w:rPr>
      </w:pPr>
      <w:r w:rsidRPr="00171DA7">
        <w:rPr>
          <w:lang w:val="it-IT"/>
        </w:rPr>
        <w:t>A) Le cDCs, una volta attivate, diventano pDCs</w:t>
      </w:r>
    </w:p>
    <w:p w14:paraId="4B6EA71E" w14:textId="77777777" w:rsidR="00A604A9" w:rsidRPr="00171DA7" w:rsidRDefault="00000000">
      <w:pPr>
        <w:spacing w:after="0"/>
        <w:ind w:left="425"/>
        <w:rPr>
          <w:lang w:val="it-IT"/>
        </w:rPr>
      </w:pPr>
      <w:r w:rsidRPr="00171DA7">
        <w:rPr>
          <w:lang w:val="it-IT"/>
        </w:rPr>
        <w:t>B) Le cDCs hanno attivo il fattore di trascrizione E2-2, non attivo nelle pDCs</w:t>
      </w:r>
    </w:p>
    <w:p w14:paraId="6F0E0E99" w14:textId="77777777" w:rsidR="00A604A9" w:rsidRPr="00171DA7" w:rsidRDefault="00000000">
      <w:pPr>
        <w:spacing w:after="0"/>
        <w:ind w:left="425"/>
        <w:rPr>
          <w:lang w:val="it-IT"/>
        </w:rPr>
      </w:pPr>
      <w:r w:rsidRPr="00171DA7">
        <w:rPr>
          <w:highlight w:val="yellow"/>
          <w:lang w:val="it-IT"/>
        </w:rPr>
        <w:t>C) Le pDCs sono più coinvolte nella risposta immunitaria innata, mentre le cDCs in quella adattativa</w:t>
      </w:r>
    </w:p>
    <w:p w14:paraId="09530895" w14:textId="77777777" w:rsidR="00A604A9" w:rsidRPr="00171DA7" w:rsidRDefault="00000000">
      <w:pPr>
        <w:spacing w:after="0"/>
        <w:ind w:left="425"/>
        <w:rPr>
          <w:lang w:val="it-IT"/>
        </w:rPr>
      </w:pPr>
      <w:r w:rsidRPr="00171DA7">
        <w:rPr>
          <w:lang w:val="it-IT"/>
        </w:rPr>
        <w:t>D) Le pDCs sono delle TECs specializzate e sono molto importanti per la selezione positiva nella corticale timica</w:t>
      </w:r>
    </w:p>
    <w:p w14:paraId="517CFF7D" w14:textId="77777777" w:rsidR="00A604A9" w:rsidRPr="00171DA7" w:rsidRDefault="00000000">
      <w:pPr>
        <w:spacing w:after="0"/>
        <w:ind w:left="425"/>
        <w:rPr>
          <w:lang w:val="it-IT"/>
        </w:rPr>
      </w:pPr>
      <w:r w:rsidRPr="00171DA7">
        <w:rPr>
          <w:lang w:val="it-IT"/>
        </w:rPr>
        <w:t>E) Le cDCs non sono in grado di attivare i linfociti T naive, solo le pDCs sono in grado di farlo</w:t>
      </w:r>
    </w:p>
    <w:p w14:paraId="43624390" w14:textId="77777777" w:rsidR="00A604A9" w:rsidRPr="00171DA7" w:rsidRDefault="00A604A9">
      <w:pPr>
        <w:rPr>
          <w:lang w:val="it-IT"/>
        </w:rPr>
      </w:pPr>
    </w:p>
    <w:p w14:paraId="2BC6CD65" w14:textId="77777777" w:rsidR="00A604A9" w:rsidRPr="00171DA7" w:rsidRDefault="00000000">
      <w:pPr>
        <w:rPr>
          <w:lang w:val="it-IT"/>
        </w:rPr>
      </w:pPr>
      <w:r w:rsidRPr="00171DA7">
        <w:rPr>
          <w:b/>
          <w:lang w:val="it-IT"/>
        </w:rPr>
        <w:t xml:space="preserve">272. </w:t>
      </w:r>
      <w:r w:rsidRPr="00171DA7">
        <w:rPr>
          <w:lang w:val="it-IT"/>
        </w:rPr>
        <w:t>I linfociti CD4 naive vengono “istruiti” dalla cellula dendritica (DC) in base al tipo di antigene che le ha fatte maturare. In particolare, perche’ il CD4 divenga un linfocita Th1 la CD deve esprimere:</w:t>
      </w:r>
    </w:p>
    <w:p w14:paraId="04C26C9E" w14:textId="77777777" w:rsidR="00A604A9" w:rsidRPr="00171DA7" w:rsidRDefault="00000000">
      <w:pPr>
        <w:spacing w:after="0"/>
        <w:ind w:left="425"/>
        <w:rPr>
          <w:lang w:val="it-IT"/>
        </w:rPr>
      </w:pPr>
      <w:r w:rsidRPr="00171DA7">
        <w:rPr>
          <w:lang w:val="it-IT"/>
        </w:rPr>
        <w:t>1) I Notch receptors</w:t>
      </w:r>
    </w:p>
    <w:p w14:paraId="31CDA378" w14:textId="77777777" w:rsidR="00A604A9" w:rsidRPr="00171DA7" w:rsidRDefault="00000000">
      <w:pPr>
        <w:spacing w:after="0"/>
        <w:ind w:left="425"/>
        <w:rPr>
          <w:lang w:val="it-IT"/>
        </w:rPr>
      </w:pPr>
      <w:r w:rsidRPr="00171DA7">
        <w:rPr>
          <w:highlight w:val="yellow"/>
          <w:lang w:val="it-IT"/>
        </w:rPr>
        <w:t>2) I legandi di tipo Delta dei recettori Notch</w:t>
      </w:r>
    </w:p>
    <w:p w14:paraId="390503AB" w14:textId="77777777" w:rsidR="00A604A9" w:rsidRPr="00171DA7" w:rsidRDefault="00000000">
      <w:pPr>
        <w:spacing w:after="0"/>
        <w:ind w:left="425"/>
        <w:rPr>
          <w:lang w:val="it-IT"/>
        </w:rPr>
      </w:pPr>
      <w:r w:rsidRPr="00171DA7">
        <w:rPr>
          <w:lang w:val="it-IT"/>
        </w:rPr>
        <w:t>3) I legandi di tipo Jagged dei recettori Notch</w:t>
      </w:r>
    </w:p>
    <w:p w14:paraId="106A7F21" w14:textId="77777777" w:rsidR="00A604A9" w:rsidRPr="00171DA7" w:rsidRDefault="00000000">
      <w:pPr>
        <w:spacing w:after="0"/>
        <w:ind w:left="425"/>
        <w:rPr>
          <w:lang w:val="it-IT"/>
        </w:rPr>
      </w:pPr>
      <w:r w:rsidRPr="00171DA7">
        <w:rPr>
          <w:lang w:val="it-IT"/>
        </w:rPr>
        <w:t>4) I CDDR</w:t>
      </w:r>
    </w:p>
    <w:p w14:paraId="609BDDD1" w14:textId="77777777" w:rsidR="00A604A9" w:rsidRPr="00171DA7" w:rsidRDefault="00000000">
      <w:pPr>
        <w:spacing w:after="0"/>
        <w:ind w:left="425"/>
        <w:rPr>
          <w:lang w:val="it-IT"/>
        </w:rPr>
      </w:pPr>
      <w:r w:rsidRPr="00171DA7">
        <w:rPr>
          <w:lang w:val="it-IT"/>
        </w:rPr>
        <w:t>5) I CTLA-4</w:t>
      </w:r>
    </w:p>
    <w:p w14:paraId="56998A0B" w14:textId="77777777" w:rsidR="00A604A9" w:rsidRPr="00171DA7" w:rsidRDefault="00000000">
      <w:pPr>
        <w:spacing w:after="0"/>
        <w:ind w:left="425"/>
        <w:rPr>
          <w:lang w:val="it-IT"/>
        </w:rPr>
      </w:pPr>
      <w:r w:rsidRPr="00171DA7">
        <w:rPr>
          <w:lang w:val="it-IT"/>
        </w:rPr>
        <w:t>6) La catena alfa del recettore dell’IL7</w:t>
      </w:r>
    </w:p>
    <w:p w14:paraId="5B51B025" w14:textId="77777777" w:rsidR="00A604A9" w:rsidRPr="00171DA7" w:rsidRDefault="00A604A9">
      <w:pPr>
        <w:rPr>
          <w:lang w:val="it-IT"/>
        </w:rPr>
      </w:pPr>
    </w:p>
    <w:p w14:paraId="67DF67B6" w14:textId="77777777" w:rsidR="00A604A9" w:rsidRPr="00171DA7" w:rsidRDefault="00000000">
      <w:pPr>
        <w:rPr>
          <w:lang w:val="it-IT"/>
        </w:rPr>
      </w:pPr>
      <w:r w:rsidRPr="00171DA7">
        <w:rPr>
          <w:b/>
          <w:lang w:val="it-IT"/>
        </w:rPr>
        <w:t xml:space="preserve">273. </w:t>
      </w:r>
      <w:r w:rsidRPr="00171DA7">
        <w:rPr>
          <w:lang w:val="it-IT"/>
        </w:rPr>
        <w:t>Cosa sono i Th17?</w:t>
      </w:r>
    </w:p>
    <w:p w14:paraId="009A9D05" w14:textId="77777777" w:rsidR="00A604A9" w:rsidRPr="00171DA7" w:rsidRDefault="00000000">
      <w:pPr>
        <w:spacing w:after="0"/>
        <w:ind w:left="425"/>
        <w:rPr>
          <w:lang w:val="it-IT"/>
        </w:rPr>
      </w:pPr>
      <w:r w:rsidRPr="00171DA7">
        <w:rPr>
          <w:lang w:val="it-IT"/>
        </w:rPr>
        <w:t>1) Cellule CD4+Foxp3+ a funzione regolatoria</w:t>
      </w:r>
    </w:p>
    <w:p w14:paraId="46866B82" w14:textId="77777777" w:rsidR="00A604A9" w:rsidRPr="00171DA7" w:rsidRDefault="00000000">
      <w:pPr>
        <w:spacing w:after="0"/>
        <w:ind w:left="425"/>
        <w:rPr>
          <w:lang w:val="it-IT"/>
        </w:rPr>
      </w:pPr>
      <w:r w:rsidRPr="00171DA7">
        <w:rPr>
          <w:lang w:val="it-IT"/>
        </w:rPr>
        <w:t>2) Cellule CD4+Foxp3- a funzione regolatoria</w:t>
      </w:r>
    </w:p>
    <w:p w14:paraId="2DD737E4" w14:textId="77777777" w:rsidR="00A604A9" w:rsidRPr="00171DA7" w:rsidRDefault="00000000">
      <w:pPr>
        <w:spacing w:after="0"/>
        <w:ind w:left="425"/>
        <w:rPr>
          <w:lang w:val="it-IT"/>
        </w:rPr>
      </w:pPr>
      <w:r w:rsidRPr="00171DA7">
        <w:rPr>
          <w:lang w:val="it-IT"/>
        </w:rPr>
        <w:t>3) Cellule CD4+Foxp3+ che dopo attivazione producono IL17 e IL6</w:t>
      </w:r>
    </w:p>
    <w:p w14:paraId="3487E6B8" w14:textId="77777777" w:rsidR="00A604A9" w:rsidRPr="00171DA7" w:rsidRDefault="00000000">
      <w:pPr>
        <w:spacing w:after="0"/>
        <w:ind w:left="425"/>
        <w:rPr>
          <w:lang w:val="it-IT"/>
        </w:rPr>
      </w:pPr>
      <w:r w:rsidRPr="00171DA7">
        <w:rPr>
          <w:highlight w:val="yellow"/>
          <w:lang w:val="it-IT"/>
        </w:rPr>
        <w:t>4) Cellule CD4+Foxp3- che dopo attivazione producono IL17 e IL6</w:t>
      </w:r>
    </w:p>
    <w:p w14:paraId="5CAADFDB" w14:textId="77777777" w:rsidR="00A604A9" w:rsidRPr="00171DA7" w:rsidRDefault="00000000">
      <w:pPr>
        <w:spacing w:after="0"/>
        <w:ind w:left="425"/>
        <w:rPr>
          <w:lang w:val="it-IT"/>
        </w:rPr>
      </w:pPr>
      <w:r w:rsidRPr="00171DA7">
        <w:rPr>
          <w:lang w:val="it-IT"/>
        </w:rPr>
        <w:t>5) Cellule CD8+Foxp3- che dopo attivazione producono IL17 e IL6</w:t>
      </w:r>
    </w:p>
    <w:p w14:paraId="225ACB8C" w14:textId="77777777" w:rsidR="00A604A9" w:rsidRPr="00171DA7" w:rsidRDefault="00000000">
      <w:pPr>
        <w:spacing w:after="0"/>
        <w:ind w:left="425"/>
        <w:rPr>
          <w:lang w:val="it-IT"/>
        </w:rPr>
      </w:pPr>
      <w:r w:rsidRPr="00171DA7">
        <w:rPr>
          <w:lang w:val="it-IT"/>
        </w:rPr>
        <w:t>6) Cellule CD8+Foxp3+ che dopo attivazione producono IL17 e IL6</w:t>
      </w:r>
    </w:p>
    <w:p w14:paraId="103F7E6C" w14:textId="77777777" w:rsidR="00A604A9" w:rsidRPr="00171DA7" w:rsidRDefault="00A604A9">
      <w:pPr>
        <w:rPr>
          <w:lang w:val="it-IT"/>
        </w:rPr>
      </w:pPr>
    </w:p>
    <w:p w14:paraId="6EE1B06D" w14:textId="77777777" w:rsidR="00A604A9" w:rsidRPr="00171DA7" w:rsidRDefault="00000000">
      <w:pPr>
        <w:rPr>
          <w:lang w:val="it-IT"/>
        </w:rPr>
      </w:pPr>
      <w:r w:rsidRPr="00171DA7">
        <w:rPr>
          <w:b/>
          <w:lang w:val="it-IT"/>
        </w:rPr>
        <w:t xml:space="preserve">274. </w:t>
      </w:r>
      <w:r w:rsidRPr="00171DA7">
        <w:rPr>
          <w:lang w:val="it-IT"/>
        </w:rPr>
        <w:t>I linfociti helper 17 (Th17) sono indotti dalla produzione di una particolare citochina ad opera dei macrofagi attivati. Quale?</w:t>
      </w:r>
    </w:p>
    <w:p w14:paraId="633A3277" w14:textId="77777777" w:rsidR="00A604A9" w:rsidRPr="00171DA7" w:rsidRDefault="00000000">
      <w:pPr>
        <w:spacing w:after="0"/>
        <w:ind w:left="425"/>
        <w:rPr>
          <w:lang w:val="it-IT"/>
        </w:rPr>
      </w:pPr>
      <w:r w:rsidRPr="00171DA7">
        <w:rPr>
          <w:lang w:val="it-IT"/>
        </w:rPr>
        <w:t>1) IL4</w:t>
      </w:r>
    </w:p>
    <w:p w14:paraId="4AAEFC96" w14:textId="77777777" w:rsidR="00A604A9" w:rsidRPr="00171DA7" w:rsidRDefault="00000000">
      <w:pPr>
        <w:spacing w:after="0"/>
        <w:ind w:left="425"/>
        <w:rPr>
          <w:lang w:val="it-IT"/>
        </w:rPr>
      </w:pPr>
      <w:r w:rsidRPr="00171DA7">
        <w:rPr>
          <w:lang w:val="it-IT"/>
        </w:rPr>
        <w:t>2) IL12</w:t>
      </w:r>
    </w:p>
    <w:p w14:paraId="361CDBE9" w14:textId="77777777" w:rsidR="00A604A9" w:rsidRPr="00171DA7" w:rsidRDefault="00000000">
      <w:pPr>
        <w:spacing w:after="0"/>
        <w:ind w:left="425"/>
        <w:rPr>
          <w:lang w:val="it-IT"/>
        </w:rPr>
      </w:pPr>
      <w:r w:rsidRPr="00171DA7">
        <w:rPr>
          <w:lang w:val="it-IT"/>
        </w:rPr>
        <w:t>3) IL21</w:t>
      </w:r>
    </w:p>
    <w:p w14:paraId="0C2D562F" w14:textId="77777777" w:rsidR="00A604A9" w:rsidRPr="00171DA7" w:rsidRDefault="00000000">
      <w:pPr>
        <w:spacing w:after="0"/>
        <w:ind w:left="425"/>
        <w:rPr>
          <w:lang w:val="it-IT"/>
        </w:rPr>
      </w:pPr>
      <w:r w:rsidRPr="00171DA7">
        <w:rPr>
          <w:lang w:val="it-IT"/>
        </w:rPr>
        <w:t>4) IL22</w:t>
      </w:r>
    </w:p>
    <w:p w14:paraId="42500910" w14:textId="77777777" w:rsidR="00A604A9" w:rsidRPr="00171DA7" w:rsidRDefault="00000000">
      <w:pPr>
        <w:spacing w:after="0"/>
        <w:ind w:left="425"/>
        <w:rPr>
          <w:lang w:val="it-IT"/>
        </w:rPr>
      </w:pPr>
      <w:r w:rsidRPr="00171DA7">
        <w:rPr>
          <w:highlight w:val="yellow"/>
          <w:lang w:val="it-IT"/>
        </w:rPr>
        <w:t>5) IL23</w:t>
      </w:r>
    </w:p>
    <w:p w14:paraId="1378894D" w14:textId="77777777" w:rsidR="00A604A9" w:rsidRPr="00171DA7" w:rsidRDefault="00A604A9">
      <w:pPr>
        <w:rPr>
          <w:lang w:val="it-IT"/>
        </w:rPr>
      </w:pPr>
    </w:p>
    <w:p w14:paraId="12380453" w14:textId="77777777" w:rsidR="00A604A9" w:rsidRDefault="00000000">
      <w:r w:rsidRPr="00171DA7">
        <w:rPr>
          <w:b/>
          <w:lang w:val="it-IT"/>
        </w:rPr>
        <w:t xml:space="preserve">275. </w:t>
      </w:r>
      <w:r w:rsidRPr="00171DA7">
        <w:rPr>
          <w:lang w:val="it-IT"/>
        </w:rPr>
        <w:t xml:space="preserve">L’interleuchina IL21 e’ un’importante citochina prodotta da alcuni tipi di linfociti CD4+ effettori, ma in una di queste popolazioni riveste un ruolo fondamentale, sia autocrino sia paracrine. </w:t>
      </w:r>
      <w:r>
        <w:t>In quale?</w:t>
      </w:r>
    </w:p>
    <w:p w14:paraId="0A0AA438" w14:textId="77777777" w:rsidR="00A604A9" w:rsidRDefault="00000000">
      <w:pPr>
        <w:spacing w:after="0"/>
        <w:ind w:left="425"/>
      </w:pPr>
      <w:r>
        <w:t>1) Th1</w:t>
      </w:r>
    </w:p>
    <w:p w14:paraId="554AB76F" w14:textId="77777777" w:rsidR="00A604A9" w:rsidRDefault="00000000">
      <w:pPr>
        <w:spacing w:after="0"/>
        <w:ind w:left="425"/>
      </w:pPr>
      <w:r>
        <w:t>2) Th2</w:t>
      </w:r>
    </w:p>
    <w:p w14:paraId="2E6BF4EB" w14:textId="77777777" w:rsidR="00A604A9" w:rsidRDefault="00000000">
      <w:pPr>
        <w:spacing w:after="0"/>
        <w:ind w:left="425"/>
      </w:pPr>
      <w:r>
        <w:t>3) Th9</w:t>
      </w:r>
    </w:p>
    <w:p w14:paraId="7E9F9BCE" w14:textId="77777777" w:rsidR="00A604A9" w:rsidRDefault="00000000">
      <w:pPr>
        <w:spacing w:after="0"/>
        <w:ind w:left="425"/>
      </w:pPr>
      <w:r>
        <w:t>4) Th17</w:t>
      </w:r>
    </w:p>
    <w:p w14:paraId="4C293621" w14:textId="77777777" w:rsidR="00A604A9" w:rsidRDefault="00000000">
      <w:pPr>
        <w:spacing w:after="0"/>
        <w:ind w:left="425"/>
      </w:pPr>
      <w:r>
        <w:t>5) Th22</w:t>
      </w:r>
    </w:p>
    <w:p w14:paraId="640E7969" w14:textId="77777777" w:rsidR="00A604A9" w:rsidRDefault="00000000">
      <w:pPr>
        <w:spacing w:after="0"/>
        <w:ind w:left="425"/>
      </w:pPr>
      <w:r>
        <w:t>6) Th follicolari</w:t>
      </w:r>
    </w:p>
    <w:p w14:paraId="1A54A0CA" w14:textId="77777777" w:rsidR="00A604A9" w:rsidRDefault="00000000">
      <w:pPr>
        <w:spacing w:after="0"/>
        <w:ind w:left="425"/>
      </w:pPr>
      <w:r>
        <w:lastRenderedPageBreak/>
        <w:t>7) 3 e 5</w:t>
      </w:r>
    </w:p>
    <w:p w14:paraId="3BA93196" w14:textId="77777777" w:rsidR="00A604A9" w:rsidRPr="00171DA7" w:rsidRDefault="00000000">
      <w:pPr>
        <w:spacing w:after="0"/>
        <w:ind w:left="425"/>
        <w:rPr>
          <w:lang w:val="it-IT"/>
        </w:rPr>
      </w:pPr>
      <w:r w:rsidRPr="00171DA7">
        <w:rPr>
          <w:lang w:val="it-IT"/>
        </w:rPr>
        <w:t>8) 4 e 5</w:t>
      </w:r>
    </w:p>
    <w:p w14:paraId="64E016EA" w14:textId="77777777" w:rsidR="00A604A9" w:rsidRPr="00171DA7" w:rsidRDefault="00000000">
      <w:pPr>
        <w:spacing w:after="0"/>
        <w:ind w:left="425"/>
        <w:rPr>
          <w:lang w:val="it-IT"/>
        </w:rPr>
      </w:pPr>
      <w:r w:rsidRPr="00171DA7">
        <w:rPr>
          <w:highlight w:val="yellow"/>
          <w:lang w:val="it-IT"/>
        </w:rPr>
        <w:t>9) 4 e 6</w:t>
      </w:r>
    </w:p>
    <w:p w14:paraId="03DBFD88" w14:textId="77777777" w:rsidR="00A604A9" w:rsidRPr="00171DA7" w:rsidRDefault="00A604A9">
      <w:pPr>
        <w:rPr>
          <w:lang w:val="it-IT"/>
        </w:rPr>
      </w:pPr>
    </w:p>
    <w:p w14:paraId="2999FAD0" w14:textId="77777777" w:rsidR="00A604A9" w:rsidRPr="00171DA7" w:rsidRDefault="00000000">
      <w:pPr>
        <w:rPr>
          <w:lang w:val="it-IT"/>
        </w:rPr>
      </w:pPr>
      <w:r w:rsidRPr="00171DA7">
        <w:rPr>
          <w:b/>
          <w:lang w:val="it-IT"/>
        </w:rPr>
        <w:t xml:space="preserve">276. </w:t>
      </w:r>
      <w:r w:rsidRPr="00171DA7">
        <w:rPr>
          <w:lang w:val="it-IT"/>
        </w:rPr>
        <w:t>cosa sono le perforine?</w:t>
      </w:r>
    </w:p>
    <w:p w14:paraId="1337BE14" w14:textId="77777777" w:rsidR="00A604A9" w:rsidRPr="00171DA7" w:rsidRDefault="00000000">
      <w:pPr>
        <w:spacing w:after="0"/>
        <w:ind w:left="425"/>
        <w:rPr>
          <w:lang w:val="it-IT"/>
        </w:rPr>
      </w:pPr>
      <w:r w:rsidRPr="00171DA7">
        <w:rPr>
          <w:lang w:val="it-IT"/>
        </w:rPr>
        <w:t>1) Enzimi proteolitici che digeriscono la membrane cellulare</w:t>
      </w:r>
    </w:p>
    <w:p w14:paraId="5C83C7CD" w14:textId="77777777" w:rsidR="00A604A9" w:rsidRPr="00171DA7" w:rsidRDefault="00000000">
      <w:pPr>
        <w:spacing w:after="0"/>
        <w:ind w:left="425"/>
        <w:rPr>
          <w:lang w:val="it-IT"/>
        </w:rPr>
      </w:pPr>
      <w:r w:rsidRPr="00171DA7">
        <w:rPr>
          <w:highlight w:val="yellow"/>
          <w:lang w:val="it-IT"/>
        </w:rPr>
        <w:t>2) Molecole che polimerizzano in presenza di Ca2+ e formano buchi sulle membrane cellulari</w:t>
      </w:r>
    </w:p>
    <w:p w14:paraId="4694E8B3" w14:textId="77777777" w:rsidR="00A604A9" w:rsidRPr="00171DA7" w:rsidRDefault="00000000">
      <w:pPr>
        <w:spacing w:after="0"/>
        <w:ind w:left="425"/>
        <w:rPr>
          <w:lang w:val="it-IT"/>
        </w:rPr>
      </w:pPr>
      <w:r w:rsidRPr="00171DA7">
        <w:rPr>
          <w:lang w:val="it-IT"/>
        </w:rPr>
        <w:t>3) Caspasi che determinano la morte cellulare</w:t>
      </w:r>
    </w:p>
    <w:p w14:paraId="59B00413" w14:textId="77777777" w:rsidR="00A604A9" w:rsidRPr="00171DA7" w:rsidRDefault="00000000">
      <w:pPr>
        <w:spacing w:after="0"/>
        <w:ind w:left="425"/>
        <w:rPr>
          <w:lang w:val="it-IT"/>
        </w:rPr>
      </w:pPr>
      <w:r w:rsidRPr="00171DA7">
        <w:rPr>
          <w:lang w:val="it-IT"/>
        </w:rPr>
        <w:t>4) Ligandi che si legano a specifici recettori di membrane e inducono la morte cellular per apoptosi</w:t>
      </w:r>
    </w:p>
    <w:p w14:paraId="50994011" w14:textId="77777777" w:rsidR="00A604A9" w:rsidRPr="00171DA7" w:rsidRDefault="00000000">
      <w:pPr>
        <w:spacing w:after="0"/>
        <w:ind w:left="425"/>
        <w:rPr>
          <w:lang w:val="it-IT"/>
        </w:rPr>
      </w:pPr>
      <w:r w:rsidRPr="00171DA7">
        <w:rPr>
          <w:lang w:val="it-IT"/>
        </w:rPr>
        <w:t>5) Molecole con le caratteristuiche elencate nei punti 2 e 3</w:t>
      </w:r>
    </w:p>
    <w:p w14:paraId="223BACFC" w14:textId="77777777" w:rsidR="00A604A9" w:rsidRPr="00171DA7" w:rsidRDefault="00A604A9">
      <w:pPr>
        <w:rPr>
          <w:lang w:val="it-IT"/>
        </w:rPr>
      </w:pPr>
    </w:p>
    <w:p w14:paraId="66680D18" w14:textId="77777777" w:rsidR="00A604A9" w:rsidRPr="00171DA7" w:rsidRDefault="00000000">
      <w:pPr>
        <w:rPr>
          <w:lang w:val="it-IT"/>
        </w:rPr>
      </w:pPr>
      <w:r w:rsidRPr="00171DA7">
        <w:rPr>
          <w:b/>
          <w:lang w:val="it-IT"/>
        </w:rPr>
        <w:t xml:space="preserve">277. </w:t>
      </w:r>
      <w:r w:rsidRPr="00171DA7">
        <w:rPr>
          <w:lang w:val="it-IT"/>
        </w:rPr>
        <w:t xml:space="preserve">I linfociti </w:t>
      </w:r>
      <w:r>
        <w:t>γδ</w:t>
      </w:r>
      <w:r w:rsidRPr="00171DA7">
        <w:rPr>
          <w:lang w:val="it-IT"/>
        </w:rPr>
        <w:t xml:space="preserve"> hanno:</w:t>
      </w:r>
    </w:p>
    <w:p w14:paraId="40CB51D9" w14:textId="77777777" w:rsidR="00A604A9" w:rsidRPr="00171DA7" w:rsidRDefault="00000000">
      <w:pPr>
        <w:spacing w:after="0"/>
        <w:ind w:left="425"/>
        <w:rPr>
          <w:lang w:val="it-IT"/>
        </w:rPr>
      </w:pPr>
      <w:r w:rsidRPr="00171DA7">
        <w:rPr>
          <w:lang w:val="it-IT"/>
        </w:rPr>
        <w:t>1) Differenziano nel timo principalmente in eta’ adulta</w:t>
      </w:r>
    </w:p>
    <w:p w14:paraId="530FBC89" w14:textId="77777777" w:rsidR="00A604A9" w:rsidRPr="00171DA7" w:rsidRDefault="00000000">
      <w:pPr>
        <w:spacing w:after="0"/>
        <w:ind w:left="425"/>
        <w:rPr>
          <w:lang w:val="it-IT"/>
        </w:rPr>
      </w:pPr>
      <w:r w:rsidRPr="00171DA7">
        <w:rPr>
          <w:lang w:val="it-IT"/>
        </w:rPr>
        <w:t>2) Attraverso il TCR riconoscono molecule indotte da stress (MICA, MICB, ULBP)</w:t>
      </w:r>
    </w:p>
    <w:p w14:paraId="1DC0B148" w14:textId="77777777" w:rsidR="00A604A9" w:rsidRPr="00171DA7" w:rsidRDefault="00000000">
      <w:pPr>
        <w:spacing w:after="0"/>
        <w:ind w:left="425"/>
        <w:rPr>
          <w:lang w:val="it-IT"/>
        </w:rPr>
      </w:pPr>
      <w:r w:rsidRPr="00171DA7">
        <w:rPr>
          <w:highlight w:val="yellow"/>
          <w:lang w:val="it-IT"/>
        </w:rPr>
        <w:t>3) Riconoscono soprattutto composti non proteici fosforilati detti FOSFOANTIGENI</w:t>
      </w:r>
    </w:p>
    <w:p w14:paraId="045DE503" w14:textId="77777777" w:rsidR="00A604A9" w:rsidRPr="00171DA7" w:rsidRDefault="00000000">
      <w:pPr>
        <w:spacing w:after="0"/>
        <w:ind w:left="425"/>
        <w:rPr>
          <w:lang w:val="it-IT"/>
        </w:rPr>
      </w:pPr>
      <w:r w:rsidRPr="00171DA7">
        <w:rPr>
          <w:lang w:val="it-IT"/>
        </w:rPr>
        <w:t>4) Hanno un repertorio di recettori per l’antigene (TCR) poco polimorfico</w:t>
      </w:r>
    </w:p>
    <w:p w14:paraId="21274D01" w14:textId="77777777" w:rsidR="00A604A9" w:rsidRPr="00171DA7" w:rsidRDefault="00000000">
      <w:pPr>
        <w:spacing w:after="0"/>
        <w:ind w:left="425"/>
        <w:rPr>
          <w:lang w:val="it-IT"/>
        </w:rPr>
      </w:pPr>
      <w:r w:rsidRPr="00171DA7">
        <w:rPr>
          <w:lang w:val="it-IT"/>
        </w:rPr>
        <w:t>5) 3 e 4</w:t>
      </w:r>
    </w:p>
    <w:p w14:paraId="7BC1D994" w14:textId="77777777" w:rsidR="00A604A9" w:rsidRPr="00171DA7" w:rsidRDefault="00000000">
      <w:pPr>
        <w:spacing w:after="0"/>
        <w:ind w:left="425"/>
        <w:rPr>
          <w:lang w:val="it-IT"/>
        </w:rPr>
      </w:pPr>
      <w:r w:rsidRPr="00171DA7">
        <w:rPr>
          <w:lang w:val="it-IT"/>
        </w:rPr>
        <w:t>6) 2, 3 e 4</w:t>
      </w:r>
    </w:p>
    <w:p w14:paraId="56C50823" w14:textId="77777777" w:rsidR="00A604A9" w:rsidRPr="00171DA7" w:rsidRDefault="00A604A9">
      <w:pPr>
        <w:rPr>
          <w:lang w:val="it-IT"/>
        </w:rPr>
      </w:pPr>
    </w:p>
    <w:p w14:paraId="5FD60CD7" w14:textId="77777777" w:rsidR="00A604A9" w:rsidRPr="00171DA7" w:rsidRDefault="00000000">
      <w:pPr>
        <w:rPr>
          <w:lang w:val="it-IT"/>
        </w:rPr>
      </w:pPr>
      <w:r w:rsidRPr="00171DA7">
        <w:rPr>
          <w:b/>
          <w:lang w:val="it-IT"/>
        </w:rPr>
        <w:t xml:space="preserve">278. </w:t>
      </w:r>
      <w:r w:rsidRPr="00171DA7">
        <w:rPr>
          <w:lang w:val="it-IT"/>
        </w:rPr>
        <w:t>Un uomo di 35 anni presenta cefalea, affaticamento, stordimento, dispnea e tachicardia. Gli esami di laboratorio rivelano riduzione dell’emoglobina e positivita’ al test di Coomb (presenza di anticorpi sulla superficie degli eritrociti). Il paziente sta assumendo - un antibiotic per I sintomi causati dall’infezione delle vie respiratory superiori. A quale tipo di ipersensibilita’ attribuite questi segni? -</w:t>
      </w:r>
    </w:p>
    <w:p w14:paraId="31B7840D" w14:textId="77777777" w:rsidR="00A604A9" w:rsidRPr="00171DA7" w:rsidRDefault="00000000">
      <w:pPr>
        <w:spacing w:after="0"/>
        <w:ind w:left="425"/>
        <w:rPr>
          <w:lang w:val="it-IT"/>
        </w:rPr>
      </w:pPr>
      <w:r w:rsidRPr="00171DA7">
        <w:rPr>
          <w:lang w:val="it-IT"/>
        </w:rPr>
        <w:t>1) Tipo I, mediata da anticorpi IgG</w:t>
      </w:r>
    </w:p>
    <w:p w14:paraId="6851A86F" w14:textId="77777777" w:rsidR="00A604A9" w:rsidRPr="00171DA7" w:rsidRDefault="00000000">
      <w:pPr>
        <w:spacing w:after="0"/>
        <w:ind w:left="425"/>
        <w:rPr>
          <w:lang w:val="it-IT"/>
        </w:rPr>
      </w:pPr>
      <w:r w:rsidRPr="00171DA7">
        <w:rPr>
          <w:highlight w:val="yellow"/>
          <w:lang w:val="it-IT"/>
        </w:rPr>
        <w:t>2) Tipo II, mediata da anticorpi IgG</w:t>
      </w:r>
    </w:p>
    <w:p w14:paraId="1FB78FA1" w14:textId="77777777" w:rsidR="00A604A9" w:rsidRPr="00171DA7" w:rsidRDefault="00000000">
      <w:pPr>
        <w:spacing w:after="0"/>
        <w:ind w:left="425"/>
        <w:rPr>
          <w:lang w:val="it-IT"/>
        </w:rPr>
      </w:pPr>
      <w:r w:rsidRPr="00171DA7">
        <w:rPr>
          <w:lang w:val="it-IT"/>
        </w:rPr>
        <w:t>3) Tipo III, mediata da anticorpi IgG</w:t>
      </w:r>
    </w:p>
    <w:p w14:paraId="600DDD24" w14:textId="77777777" w:rsidR="00A604A9" w:rsidRPr="00171DA7" w:rsidRDefault="00000000">
      <w:pPr>
        <w:spacing w:after="0"/>
        <w:ind w:left="425"/>
        <w:rPr>
          <w:lang w:val="it-IT"/>
        </w:rPr>
      </w:pPr>
      <w:r w:rsidRPr="00171DA7">
        <w:rPr>
          <w:lang w:val="it-IT"/>
        </w:rPr>
        <w:t>4) Tipo IV, mediata da anticorpi IgG o IgM S</w:t>
      </w:r>
    </w:p>
    <w:p w14:paraId="0EE99D20" w14:textId="77777777" w:rsidR="00A604A9" w:rsidRPr="00171DA7" w:rsidRDefault="00000000">
      <w:pPr>
        <w:spacing w:after="0"/>
        <w:ind w:left="425"/>
        <w:rPr>
          <w:lang w:val="it-IT"/>
        </w:rPr>
      </w:pPr>
      <w:r w:rsidRPr="00171DA7">
        <w:rPr>
          <w:lang w:val="it-IT"/>
        </w:rPr>
        <w:t>5) Tipo V, mediate dale cellule T CD4+</w:t>
      </w:r>
    </w:p>
    <w:p w14:paraId="333D8F72" w14:textId="77777777" w:rsidR="00A604A9" w:rsidRPr="00171DA7" w:rsidRDefault="00A604A9">
      <w:pPr>
        <w:rPr>
          <w:lang w:val="it-IT"/>
        </w:rPr>
      </w:pPr>
    </w:p>
    <w:p w14:paraId="5BB4D271" w14:textId="77777777" w:rsidR="00A604A9" w:rsidRPr="00171DA7" w:rsidRDefault="00000000">
      <w:pPr>
        <w:rPr>
          <w:lang w:val="it-IT"/>
        </w:rPr>
      </w:pPr>
      <w:r w:rsidRPr="00171DA7">
        <w:rPr>
          <w:b/>
          <w:lang w:val="it-IT"/>
        </w:rPr>
        <w:t xml:space="preserve">279. </w:t>
      </w:r>
      <w:r w:rsidRPr="00171DA7">
        <w:rPr>
          <w:lang w:val="it-IT"/>
        </w:rPr>
        <w:t>Nonostante il fenomeno della memoria immunologica sia noto da molto tempo solo recentemente si è capito che dipende da una ristretta popolazione di cellule della memoria specializzate che:</w:t>
      </w:r>
    </w:p>
    <w:p w14:paraId="42FA2493" w14:textId="77777777" w:rsidR="00A604A9" w:rsidRPr="00171DA7" w:rsidRDefault="00000000">
      <w:pPr>
        <w:spacing w:after="0"/>
        <w:ind w:left="425"/>
        <w:rPr>
          <w:lang w:val="it-IT"/>
        </w:rPr>
      </w:pPr>
      <w:r w:rsidRPr="00171DA7">
        <w:rPr>
          <w:lang w:val="it-IT"/>
        </w:rPr>
        <w:t>1) possono persistere solo in presenza dell’antigene che originariamente le ha indotte</w:t>
      </w:r>
    </w:p>
    <w:p w14:paraId="1159E7FB" w14:textId="77777777" w:rsidR="00A604A9" w:rsidRPr="00171DA7" w:rsidRDefault="00000000">
      <w:pPr>
        <w:spacing w:after="0"/>
        <w:ind w:left="425"/>
        <w:rPr>
          <w:lang w:val="it-IT"/>
        </w:rPr>
      </w:pPr>
      <w:r w:rsidRPr="00171DA7">
        <w:rPr>
          <w:highlight w:val="yellow"/>
          <w:lang w:val="it-IT"/>
        </w:rPr>
        <w:lastRenderedPageBreak/>
        <w:t>2) possono persistere in assenza dell’antigene che originariamente le ha indotte</w:t>
      </w:r>
    </w:p>
    <w:p w14:paraId="41255416" w14:textId="77777777" w:rsidR="00A604A9" w:rsidRPr="00171DA7" w:rsidRDefault="00000000">
      <w:pPr>
        <w:spacing w:after="0"/>
        <w:ind w:left="425"/>
        <w:rPr>
          <w:lang w:val="it-IT"/>
        </w:rPr>
      </w:pPr>
      <w:r w:rsidRPr="00171DA7">
        <w:rPr>
          <w:lang w:val="it-IT"/>
        </w:rPr>
        <w:t>3) possono persistere solo se CD4+</w:t>
      </w:r>
    </w:p>
    <w:p w14:paraId="5017A9E8" w14:textId="77777777" w:rsidR="00A604A9" w:rsidRPr="00171DA7" w:rsidRDefault="00000000">
      <w:pPr>
        <w:spacing w:after="0"/>
        <w:ind w:left="425"/>
        <w:rPr>
          <w:lang w:val="it-IT"/>
        </w:rPr>
      </w:pPr>
      <w:r w:rsidRPr="00171DA7">
        <w:rPr>
          <w:lang w:val="it-IT"/>
        </w:rPr>
        <w:t>4) possono persistere solo se CD8+</w:t>
      </w:r>
    </w:p>
    <w:p w14:paraId="36DE01EC" w14:textId="77777777" w:rsidR="00A604A9" w:rsidRPr="00171DA7" w:rsidRDefault="00000000">
      <w:pPr>
        <w:spacing w:after="0"/>
        <w:ind w:left="425"/>
        <w:rPr>
          <w:lang w:val="it-IT"/>
        </w:rPr>
      </w:pPr>
      <w:r w:rsidRPr="00171DA7">
        <w:rPr>
          <w:lang w:val="it-IT"/>
        </w:rPr>
        <w:t>5) sono sempre plasmacellule</w:t>
      </w:r>
    </w:p>
    <w:p w14:paraId="7DFC9000" w14:textId="77777777" w:rsidR="00A604A9" w:rsidRPr="00171DA7" w:rsidRDefault="00000000">
      <w:pPr>
        <w:spacing w:after="0"/>
        <w:ind w:left="425"/>
        <w:rPr>
          <w:lang w:val="it-IT"/>
        </w:rPr>
      </w:pPr>
      <w:r w:rsidRPr="00171DA7">
        <w:rPr>
          <w:lang w:val="it-IT"/>
        </w:rPr>
        <w:t>6) rispondono alle caratteristiche dei punti 2 e 5</w:t>
      </w:r>
    </w:p>
    <w:p w14:paraId="5D2D44F6" w14:textId="77777777" w:rsidR="00A604A9" w:rsidRPr="00171DA7" w:rsidRDefault="00A604A9">
      <w:pPr>
        <w:rPr>
          <w:lang w:val="it-IT"/>
        </w:rPr>
      </w:pPr>
    </w:p>
    <w:p w14:paraId="2CBB800A" w14:textId="77777777" w:rsidR="00A604A9" w:rsidRPr="00171DA7" w:rsidRDefault="00000000">
      <w:pPr>
        <w:rPr>
          <w:lang w:val="it-IT"/>
        </w:rPr>
      </w:pPr>
      <w:r w:rsidRPr="00171DA7">
        <w:rPr>
          <w:b/>
          <w:lang w:val="it-IT"/>
        </w:rPr>
        <w:t xml:space="preserve">280. </w:t>
      </w:r>
      <w:r w:rsidRPr="00171DA7">
        <w:rPr>
          <w:lang w:val="it-IT"/>
        </w:rPr>
        <w:t>Bcl-6 (B-cell lymphoma</w:t>
      </w:r>
    </w:p>
    <w:p w14:paraId="302BBDF9" w14:textId="77777777" w:rsidR="00A604A9" w:rsidRPr="00171DA7" w:rsidRDefault="00000000">
      <w:pPr>
        <w:spacing w:after="0"/>
        <w:ind w:left="425"/>
        <w:rPr>
          <w:lang w:val="it-IT"/>
        </w:rPr>
      </w:pPr>
      <w:r w:rsidRPr="00171DA7">
        <w:rPr>
          <w:lang w:val="it-IT"/>
        </w:rPr>
        <w:t>6) e’ un repressore della trascrizione fondamentale per lo sviluppo di una risposta adattativa completa. Bcl-6: a-e’ espresso da centroblasti e centrociti b-agisce in sinergia con Blimp-1 nel dterminare la generazione di plasmacellule Mi c-favorisce il differenziamento dei linfociti CD4+ in T helper follicolari d-favorisce il differenziamento dei linfociti CD4+ in T helper 1 e T helper 17 e-inibisce il differenziamento dei linfociti B in B memoria</w:t>
      </w:r>
    </w:p>
    <w:p w14:paraId="1923D818" w14:textId="77777777" w:rsidR="00A604A9" w:rsidRPr="00171DA7" w:rsidRDefault="00000000">
      <w:pPr>
        <w:spacing w:after="0"/>
        <w:ind w:left="425"/>
        <w:rPr>
          <w:lang w:val="it-IT"/>
        </w:rPr>
      </w:pPr>
      <w:r w:rsidRPr="00171DA7">
        <w:rPr>
          <w:lang w:val="it-IT"/>
        </w:rPr>
        <w:t>1) a,b,c I</w:t>
      </w:r>
    </w:p>
    <w:p w14:paraId="0F25D402" w14:textId="77777777" w:rsidR="00A604A9" w:rsidRPr="00171DA7" w:rsidRDefault="00000000">
      <w:pPr>
        <w:spacing w:after="0"/>
        <w:ind w:left="425"/>
        <w:rPr>
          <w:lang w:val="it-IT"/>
        </w:rPr>
      </w:pPr>
      <w:r w:rsidRPr="00171DA7">
        <w:rPr>
          <w:lang w:val="it-IT"/>
        </w:rPr>
        <w:t>2) b,c,d</w:t>
      </w:r>
    </w:p>
    <w:p w14:paraId="3943088D" w14:textId="77777777" w:rsidR="00A604A9" w:rsidRPr="00171DA7" w:rsidRDefault="00000000">
      <w:pPr>
        <w:spacing w:after="0"/>
        <w:ind w:left="425"/>
        <w:rPr>
          <w:lang w:val="it-IT"/>
        </w:rPr>
      </w:pPr>
      <w:r w:rsidRPr="00171DA7">
        <w:rPr>
          <w:highlight w:val="yellow"/>
          <w:lang w:val="it-IT"/>
        </w:rPr>
        <w:t>3) a,c,e</w:t>
      </w:r>
    </w:p>
    <w:p w14:paraId="5BABC90F" w14:textId="77777777" w:rsidR="00A604A9" w:rsidRPr="00171DA7" w:rsidRDefault="00000000">
      <w:pPr>
        <w:spacing w:after="0"/>
        <w:ind w:left="425"/>
        <w:rPr>
          <w:lang w:val="it-IT"/>
        </w:rPr>
      </w:pPr>
      <w:r w:rsidRPr="00171DA7">
        <w:rPr>
          <w:lang w:val="it-IT"/>
        </w:rPr>
        <w:t>4) a,d,c I</w:t>
      </w:r>
    </w:p>
    <w:p w14:paraId="684D3B5C" w14:textId="77777777" w:rsidR="00A604A9" w:rsidRPr="00171DA7" w:rsidRDefault="00000000">
      <w:pPr>
        <w:spacing w:after="0"/>
        <w:ind w:left="425"/>
        <w:rPr>
          <w:lang w:val="it-IT"/>
        </w:rPr>
      </w:pPr>
      <w:r w:rsidRPr="00171DA7">
        <w:rPr>
          <w:lang w:val="it-IT"/>
        </w:rPr>
        <w:t>5) b,d,c</w:t>
      </w:r>
    </w:p>
    <w:p w14:paraId="75EB1C60" w14:textId="77777777" w:rsidR="00A604A9" w:rsidRPr="00171DA7" w:rsidRDefault="00A604A9">
      <w:pPr>
        <w:rPr>
          <w:lang w:val="it-IT"/>
        </w:rPr>
      </w:pPr>
    </w:p>
    <w:p w14:paraId="57AC748D" w14:textId="77777777" w:rsidR="00A604A9" w:rsidRPr="00171DA7" w:rsidRDefault="00000000">
      <w:pPr>
        <w:pStyle w:val="Titolo1"/>
        <w:rPr>
          <w:lang w:val="it-IT"/>
        </w:rPr>
      </w:pPr>
      <w:bookmarkStart w:id="5" w:name="cat_linfociti_b_e_anticorpi"/>
      <w:r w:rsidRPr="00171DA7">
        <w:rPr>
          <w:lang w:val="it-IT"/>
        </w:rPr>
        <w:t>Linfociti B e anticorpi</w:t>
      </w:r>
      <w:bookmarkEnd w:id="5"/>
    </w:p>
    <w:p w14:paraId="0E0031CC" w14:textId="77777777" w:rsidR="00A604A9" w:rsidRPr="00171DA7" w:rsidRDefault="00000000">
      <w:pPr>
        <w:rPr>
          <w:lang w:val="it-IT"/>
        </w:rPr>
      </w:pPr>
      <w:r w:rsidRPr="00171DA7">
        <w:rPr>
          <w:b/>
          <w:lang w:val="it-IT"/>
        </w:rPr>
        <w:t xml:space="preserve">281. </w:t>
      </w:r>
      <w:r w:rsidRPr="00171DA7">
        <w:rPr>
          <w:lang w:val="it-IT"/>
        </w:rPr>
        <w:t>Qual è il meccanismo principale che determina se un BCR rimane una</w:t>
      </w:r>
      <w:r w:rsidRPr="00171DA7">
        <w:rPr>
          <w:lang w:val="it-IT"/>
        </w:rPr>
        <w:br/>
        <w:t>proteina di membrana o viene secreto come anticorpo?</w:t>
      </w:r>
    </w:p>
    <w:p w14:paraId="38831A27" w14:textId="77777777" w:rsidR="00A604A9" w:rsidRPr="00171DA7" w:rsidRDefault="00000000">
      <w:pPr>
        <w:spacing w:after="0"/>
        <w:ind w:left="425"/>
        <w:rPr>
          <w:lang w:val="it-IT"/>
        </w:rPr>
      </w:pPr>
      <w:r w:rsidRPr="00171DA7">
        <w:rPr>
          <w:lang w:val="it-IT"/>
        </w:rPr>
        <w:t>A) La differenza di trasduzione delle cene Igalpha e Igbeta nel loro dominio intracitoplasmatico.</w:t>
      </w:r>
    </w:p>
    <w:p w14:paraId="188F291B" w14:textId="77777777" w:rsidR="00A604A9" w:rsidRPr="00171DA7" w:rsidRDefault="00000000">
      <w:pPr>
        <w:spacing w:after="0"/>
        <w:ind w:left="425"/>
        <w:rPr>
          <w:lang w:val="it-IT"/>
        </w:rPr>
      </w:pPr>
      <w:r w:rsidRPr="00171DA7">
        <w:rPr>
          <w:highlight w:val="yellow"/>
          <w:lang w:val="it-IT"/>
        </w:rPr>
        <w:t>B) L’inclusione o meno degli esoni 5 e 6 nell’mRNA codificante per la catena pesante.</w:t>
      </w:r>
    </w:p>
    <w:p w14:paraId="4728A99B" w14:textId="77777777" w:rsidR="00A604A9" w:rsidRPr="00171DA7" w:rsidRDefault="00000000">
      <w:pPr>
        <w:spacing w:after="0"/>
        <w:ind w:left="425"/>
        <w:rPr>
          <w:lang w:val="it-IT"/>
        </w:rPr>
      </w:pPr>
      <w:r w:rsidRPr="00171DA7">
        <w:rPr>
          <w:lang w:val="it-IT"/>
        </w:rPr>
        <w:t>C) L'interazione con linfociti T helper durante la maturazione nel midollo osseo.</w:t>
      </w:r>
    </w:p>
    <w:p w14:paraId="7DFF6D01" w14:textId="77777777" w:rsidR="00A604A9" w:rsidRPr="00171DA7" w:rsidRDefault="00000000">
      <w:pPr>
        <w:spacing w:after="0"/>
        <w:ind w:left="425"/>
        <w:rPr>
          <w:lang w:val="it-IT"/>
        </w:rPr>
      </w:pPr>
      <w:r w:rsidRPr="00171DA7">
        <w:rPr>
          <w:lang w:val="it-IT"/>
        </w:rPr>
        <w:t>D) La ricombinazione somatica dei geni delle catene leggere durante la proliferazione.</w:t>
      </w:r>
    </w:p>
    <w:p w14:paraId="4B05CD6D" w14:textId="77777777" w:rsidR="00A604A9" w:rsidRPr="00171DA7" w:rsidRDefault="00000000">
      <w:pPr>
        <w:spacing w:after="0"/>
        <w:ind w:left="425"/>
        <w:rPr>
          <w:lang w:val="it-IT"/>
        </w:rPr>
      </w:pPr>
      <w:r w:rsidRPr="00171DA7">
        <w:rPr>
          <w:lang w:val="it-IT"/>
        </w:rPr>
        <w:t>E) Dalla forma lineare o conformazionale dell’epitopo</w:t>
      </w:r>
    </w:p>
    <w:p w14:paraId="38A6B76C" w14:textId="77777777" w:rsidR="00A604A9" w:rsidRPr="00171DA7" w:rsidRDefault="00A604A9">
      <w:pPr>
        <w:rPr>
          <w:lang w:val="it-IT"/>
        </w:rPr>
      </w:pPr>
    </w:p>
    <w:p w14:paraId="6ED7887E" w14:textId="77777777" w:rsidR="00A604A9" w:rsidRPr="00171DA7" w:rsidRDefault="00000000">
      <w:pPr>
        <w:rPr>
          <w:lang w:val="it-IT"/>
        </w:rPr>
      </w:pPr>
      <w:r w:rsidRPr="00171DA7">
        <w:rPr>
          <w:b/>
          <w:lang w:val="it-IT"/>
        </w:rPr>
        <w:t xml:space="preserve">282. </w:t>
      </w:r>
      <w:r w:rsidRPr="00171DA7">
        <w:rPr>
          <w:lang w:val="it-IT"/>
        </w:rPr>
        <w:t>Quale dei seguenti eventi è necessario per la completa formazione dei</w:t>
      </w:r>
      <w:r w:rsidRPr="00171DA7">
        <w:rPr>
          <w:lang w:val="it-IT"/>
        </w:rPr>
        <w:br/>
        <w:t>linfociti B maturi nel midollo osseo?</w:t>
      </w:r>
    </w:p>
    <w:p w14:paraId="5D9C36F1" w14:textId="77777777" w:rsidR="00A604A9" w:rsidRPr="00171DA7" w:rsidRDefault="00000000">
      <w:pPr>
        <w:spacing w:after="0"/>
        <w:ind w:left="425"/>
        <w:rPr>
          <w:lang w:val="it-IT"/>
        </w:rPr>
      </w:pPr>
      <w:r w:rsidRPr="00171DA7">
        <w:rPr>
          <w:highlight w:val="yellow"/>
          <w:lang w:val="it-IT"/>
        </w:rPr>
        <w:t>A) L'attivazione del riarrangiamento dei segmenti V e J della catena leggera del BCR.</w:t>
      </w:r>
    </w:p>
    <w:p w14:paraId="4CF4AE6A" w14:textId="77777777" w:rsidR="00A604A9" w:rsidRPr="00171DA7" w:rsidRDefault="00000000">
      <w:pPr>
        <w:spacing w:after="0"/>
        <w:ind w:left="425"/>
        <w:rPr>
          <w:lang w:val="it-IT"/>
        </w:rPr>
      </w:pPr>
      <w:r w:rsidRPr="00171DA7">
        <w:rPr>
          <w:lang w:val="it-IT"/>
        </w:rPr>
        <w:t>B) Il riarrangiamento di segmenti V e J della catena pesante del BCR.</w:t>
      </w:r>
    </w:p>
    <w:p w14:paraId="61D403CE" w14:textId="77777777" w:rsidR="00A604A9" w:rsidRPr="00171DA7" w:rsidRDefault="00000000">
      <w:pPr>
        <w:spacing w:after="0"/>
        <w:ind w:left="425"/>
        <w:rPr>
          <w:lang w:val="it-IT"/>
        </w:rPr>
      </w:pPr>
      <w:r w:rsidRPr="00171DA7">
        <w:rPr>
          <w:lang w:val="it-IT"/>
        </w:rPr>
        <w:t>C) L'interazione del pre-BCR con antigeni specifici nel midollo osseo.</w:t>
      </w:r>
    </w:p>
    <w:p w14:paraId="1DA2D3E0" w14:textId="77777777" w:rsidR="00A604A9" w:rsidRPr="00171DA7" w:rsidRDefault="00000000">
      <w:pPr>
        <w:spacing w:after="0"/>
        <w:ind w:left="425"/>
        <w:rPr>
          <w:lang w:val="it-IT"/>
        </w:rPr>
      </w:pPr>
      <w:r w:rsidRPr="00171DA7">
        <w:rPr>
          <w:lang w:val="it-IT"/>
        </w:rPr>
        <w:t>D) La proliferazione dei linfociti B senza il bisogno di segnalazione dal pre-BCR.</w:t>
      </w:r>
    </w:p>
    <w:p w14:paraId="0AA6EA48" w14:textId="77777777" w:rsidR="00A604A9" w:rsidRPr="00171DA7" w:rsidRDefault="00000000">
      <w:pPr>
        <w:spacing w:after="0"/>
        <w:ind w:left="425"/>
        <w:rPr>
          <w:lang w:val="it-IT"/>
        </w:rPr>
      </w:pPr>
      <w:r w:rsidRPr="00171DA7">
        <w:rPr>
          <w:lang w:val="it-IT"/>
        </w:rPr>
        <w:t>E) L’inibizione dell’enzima FOXO, tramite la sua fosforilazione.</w:t>
      </w:r>
    </w:p>
    <w:p w14:paraId="40767E95" w14:textId="77777777" w:rsidR="00A604A9" w:rsidRPr="00171DA7" w:rsidRDefault="00A604A9">
      <w:pPr>
        <w:rPr>
          <w:lang w:val="it-IT"/>
        </w:rPr>
      </w:pPr>
    </w:p>
    <w:p w14:paraId="1CE2FD56" w14:textId="77777777" w:rsidR="00A604A9" w:rsidRPr="00171DA7" w:rsidRDefault="00000000">
      <w:pPr>
        <w:rPr>
          <w:lang w:val="it-IT"/>
        </w:rPr>
      </w:pPr>
      <w:r w:rsidRPr="00171DA7">
        <w:rPr>
          <w:b/>
          <w:lang w:val="it-IT"/>
        </w:rPr>
        <w:lastRenderedPageBreak/>
        <w:t xml:space="preserve">283. </w:t>
      </w:r>
      <w:r w:rsidRPr="00171DA7">
        <w:rPr>
          <w:lang w:val="it-IT"/>
        </w:rPr>
        <w:t>Quale affermazione descrive correttamente la funzione della proteina FOXO</w:t>
      </w:r>
      <w:r w:rsidRPr="00171DA7">
        <w:rPr>
          <w:lang w:val="it-IT"/>
        </w:rPr>
        <w:br/>
        <w:t>nella maturazione dei linfociti B?</w:t>
      </w:r>
    </w:p>
    <w:p w14:paraId="4B1D9299" w14:textId="77777777" w:rsidR="00A604A9" w:rsidRPr="00171DA7" w:rsidRDefault="00000000">
      <w:pPr>
        <w:spacing w:after="0"/>
        <w:ind w:left="425"/>
        <w:rPr>
          <w:lang w:val="it-IT"/>
        </w:rPr>
      </w:pPr>
      <w:r w:rsidRPr="00171DA7">
        <w:rPr>
          <w:lang w:val="it-IT"/>
        </w:rPr>
        <w:t>A) FOXO promuove la proliferazione dei linfociti B fosforilando le regioni ITAM di Ig</w:t>
      </w:r>
      <w:r>
        <w:t>α</w:t>
      </w:r>
      <w:r w:rsidRPr="00171DA7">
        <w:rPr>
          <w:lang w:val="it-IT"/>
        </w:rPr>
        <w:t xml:space="preserve"> e Ig</w:t>
      </w:r>
      <w:r>
        <w:t>β</w:t>
      </w:r>
      <w:r w:rsidRPr="00171DA7">
        <w:rPr>
          <w:lang w:val="it-IT"/>
        </w:rPr>
        <w:t>.</w:t>
      </w:r>
    </w:p>
    <w:p w14:paraId="488DE6ED" w14:textId="77777777" w:rsidR="00A604A9" w:rsidRPr="00171DA7" w:rsidRDefault="00000000">
      <w:pPr>
        <w:spacing w:after="0"/>
        <w:ind w:left="425"/>
        <w:rPr>
          <w:lang w:val="it-IT"/>
        </w:rPr>
      </w:pPr>
      <w:r w:rsidRPr="00171DA7">
        <w:rPr>
          <w:lang w:val="it-IT"/>
        </w:rPr>
        <w:t>B) FOXO regola la trascrizione dei geni necessari per il riarrangiamento della catena leggera quando è fosforilato.</w:t>
      </w:r>
    </w:p>
    <w:p w14:paraId="06E0E8CB" w14:textId="77777777" w:rsidR="00A604A9" w:rsidRPr="00171DA7" w:rsidRDefault="00000000">
      <w:pPr>
        <w:spacing w:after="0"/>
        <w:ind w:left="425"/>
        <w:rPr>
          <w:lang w:val="it-IT"/>
        </w:rPr>
      </w:pPr>
      <w:r w:rsidRPr="00171DA7">
        <w:rPr>
          <w:highlight w:val="yellow"/>
          <w:lang w:val="it-IT"/>
        </w:rPr>
        <w:t>C) FOXO è degradato quando è fosforilato, permettendo la proliferazione cellulare.</w:t>
      </w:r>
    </w:p>
    <w:p w14:paraId="7D4F6D4A" w14:textId="77777777" w:rsidR="00A604A9" w:rsidRPr="00171DA7" w:rsidRDefault="00000000">
      <w:pPr>
        <w:spacing w:after="0"/>
        <w:ind w:left="425"/>
        <w:rPr>
          <w:lang w:val="it-IT"/>
        </w:rPr>
      </w:pPr>
      <w:r w:rsidRPr="00171DA7">
        <w:rPr>
          <w:lang w:val="it-IT"/>
        </w:rPr>
        <w:t>D) FOXO induce la soppressione di RAG1 e RAG2, bloccando il riarrangiamento della catena leggera.</w:t>
      </w:r>
    </w:p>
    <w:p w14:paraId="6B209CE7" w14:textId="77777777" w:rsidR="00A604A9" w:rsidRPr="00171DA7" w:rsidRDefault="00000000">
      <w:pPr>
        <w:spacing w:after="0"/>
        <w:ind w:left="425"/>
        <w:rPr>
          <w:lang w:val="it-IT"/>
        </w:rPr>
      </w:pPr>
      <w:r w:rsidRPr="00171DA7">
        <w:rPr>
          <w:lang w:val="it-IT"/>
        </w:rPr>
        <w:t>E) FOXO attiva SLP65 che attiva gli enzimi RAG1 e RAG2 per la ricombinazione della catena leggera.</w:t>
      </w:r>
    </w:p>
    <w:p w14:paraId="5D302ED8" w14:textId="77777777" w:rsidR="00A604A9" w:rsidRPr="00171DA7" w:rsidRDefault="00A604A9">
      <w:pPr>
        <w:rPr>
          <w:lang w:val="it-IT"/>
        </w:rPr>
      </w:pPr>
    </w:p>
    <w:p w14:paraId="1C820816" w14:textId="77777777" w:rsidR="00A604A9" w:rsidRPr="00171DA7" w:rsidRDefault="00000000">
      <w:pPr>
        <w:rPr>
          <w:lang w:val="it-IT"/>
        </w:rPr>
      </w:pPr>
      <w:r w:rsidRPr="00171DA7">
        <w:rPr>
          <w:b/>
          <w:lang w:val="it-IT"/>
        </w:rPr>
        <w:t xml:space="preserve">284. </w:t>
      </w:r>
      <w:r w:rsidRPr="00171DA7">
        <w:rPr>
          <w:lang w:val="it-IT"/>
        </w:rPr>
        <w:t>Quale delle seguenti molecole è essenziale per la formazione del complesso</w:t>
      </w:r>
      <w:r w:rsidRPr="00171DA7">
        <w:rPr>
          <w:lang w:val="it-IT"/>
        </w:rPr>
        <w:br/>
        <w:t>pre-BCR nei linfociti B durante la loro maturazione?</w:t>
      </w:r>
    </w:p>
    <w:p w14:paraId="437CF1E2" w14:textId="77777777" w:rsidR="00A604A9" w:rsidRDefault="00000000">
      <w:pPr>
        <w:spacing w:after="0"/>
        <w:ind w:left="425"/>
      </w:pPr>
      <w:r>
        <w:t>A) IgD</w:t>
      </w:r>
    </w:p>
    <w:p w14:paraId="2B58464A" w14:textId="77777777" w:rsidR="00A604A9" w:rsidRDefault="00000000">
      <w:pPr>
        <w:spacing w:after="0"/>
        <w:ind w:left="425"/>
      </w:pPr>
      <w:r>
        <w:rPr>
          <w:highlight w:val="yellow"/>
        </w:rPr>
        <w:t>B) VpreB</w:t>
      </w:r>
    </w:p>
    <w:p w14:paraId="748D60E4" w14:textId="77777777" w:rsidR="00A604A9" w:rsidRDefault="00000000">
      <w:pPr>
        <w:spacing w:after="0"/>
        <w:ind w:left="425"/>
      </w:pPr>
      <w:r>
        <w:t>C) CD19</w:t>
      </w:r>
    </w:p>
    <w:p w14:paraId="6ECB0D20" w14:textId="77777777" w:rsidR="00A604A9" w:rsidRPr="00171DA7" w:rsidRDefault="00000000">
      <w:pPr>
        <w:spacing w:after="0"/>
        <w:ind w:left="425"/>
        <w:rPr>
          <w:lang w:val="it-IT"/>
        </w:rPr>
      </w:pPr>
      <w:r w:rsidRPr="00171DA7">
        <w:rPr>
          <w:lang w:val="it-IT"/>
        </w:rPr>
        <w:t>D) BAFF</w:t>
      </w:r>
    </w:p>
    <w:p w14:paraId="7EC38007" w14:textId="77777777" w:rsidR="00A604A9" w:rsidRPr="00171DA7" w:rsidRDefault="00000000">
      <w:pPr>
        <w:spacing w:after="0"/>
        <w:ind w:left="425"/>
        <w:rPr>
          <w:lang w:val="it-IT"/>
        </w:rPr>
      </w:pPr>
      <w:r w:rsidRPr="00171DA7">
        <w:rPr>
          <w:lang w:val="it-IT"/>
        </w:rPr>
        <w:t>E) LEF-1</w:t>
      </w:r>
    </w:p>
    <w:p w14:paraId="2D13930A" w14:textId="77777777" w:rsidR="00A604A9" w:rsidRPr="00171DA7" w:rsidRDefault="00A604A9">
      <w:pPr>
        <w:rPr>
          <w:lang w:val="it-IT"/>
        </w:rPr>
      </w:pPr>
    </w:p>
    <w:p w14:paraId="62FCC245" w14:textId="77777777" w:rsidR="00A604A9" w:rsidRPr="00171DA7" w:rsidRDefault="00000000">
      <w:pPr>
        <w:rPr>
          <w:lang w:val="it-IT"/>
        </w:rPr>
      </w:pPr>
      <w:r w:rsidRPr="00171DA7">
        <w:rPr>
          <w:b/>
          <w:lang w:val="it-IT"/>
        </w:rPr>
        <w:t xml:space="preserve">285. </w:t>
      </w:r>
      <w:r w:rsidRPr="00171DA7">
        <w:rPr>
          <w:lang w:val="it-IT"/>
        </w:rPr>
        <w:t>I BCR dei linfociti B1 non sono molto polimorfici perché:</w:t>
      </w:r>
    </w:p>
    <w:p w14:paraId="15B5B087" w14:textId="77777777" w:rsidR="00A604A9" w:rsidRPr="00171DA7" w:rsidRDefault="00000000">
      <w:pPr>
        <w:spacing w:after="0"/>
        <w:ind w:left="425"/>
        <w:rPr>
          <w:lang w:val="it-IT"/>
        </w:rPr>
      </w:pPr>
      <w:r w:rsidRPr="00171DA7">
        <w:rPr>
          <w:lang w:val="it-IT"/>
        </w:rPr>
        <w:t>A) Fanno ipermutazione somatica.</w:t>
      </w:r>
    </w:p>
    <w:p w14:paraId="7641EE40" w14:textId="77777777" w:rsidR="00A604A9" w:rsidRPr="00171DA7" w:rsidRDefault="00000000">
      <w:pPr>
        <w:spacing w:after="0"/>
        <w:ind w:left="425"/>
        <w:rPr>
          <w:lang w:val="it-IT"/>
        </w:rPr>
      </w:pPr>
      <w:r w:rsidRPr="00171DA7">
        <w:rPr>
          <w:lang w:val="it-IT"/>
        </w:rPr>
        <w:t>B) Utilizzano V e J delle catene leggere molto vicini tra loro</w:t>
      </w:r>
    </w:p>
    <w:p w14:paraId="5A5E0AD4" w14:textId="77777777" w:rsidR="00A604A9" w:rsidRPr="00171DA7" w:rsidRDefault="00000000">
      <w:pPr>
        <w:spacing w:after="0"/>
        <w:ind w:left="425"/>
        <w:rPr>
          <w:lang w:val="it-IT"/>
        </w:rPr>
      </w:pPr>
      <w:r w:rsidRPr="00171DA7">
        <w:rPr>
          <w:lang w:val="it-IT"/>
        </w:rPr>
        <w:t>C) Perché producono anticorpi naturali</w:t>
      </w:r>
    </w:p>
    <w:p w14:paraId="64D25156" w14:textId="77777777" w:rsidR="00A604A9" w:rsidRPr="00171DA7" w:rsidRDefault="00000000">
      <w:pPr>
        <w:spacing w:after="0"/>
        <w:ind w:left="425"/>
        <w:rPr>
          <w:lang w:val="it-IT"/>
        </w:rPr>
      </w:pPr>
      <w:r w:rsidRPr="00171DA7">
        <w:rPr>
          <w:highlight w:val="yellow"/>
          <w:lang w:val="it-IT"/>
        </w:rPr>
        <w:t>D) Perché non possiedono l’enzima TdT</w:t>
      </w:r>
    </w:p>
    <w:p w14:paraId="738746C7" w14:textId="77777777" w:rsidR="00A604A9" w:rsidRPr="00171DA7" w:rsidRDefault="00000000">
      <w:pPr>
        <w:spacing w:after="0"/>
        <w:ind w:left="425"/>
        <w:rPr>
          <w:lang w:val="it-IT"/>
        </w:rPr>
      </w:pPr>
      <w:r w:rsidRPr="00171DA7">
        <w:rPr>
          <w:lang w:val="it-IT"/>
        </w:rPr>
        <w:t>E) Perché possono essere diretti anche contro antigeni self</w:t>
      </w:r>
    </w:p>
    <w:p w14:paraId="27B327C5" w14:textId="77777777" w:rsidR="00A604A9" w:rsidRPr="00171DA7" w:rsidRDefault="00A604A9">
      <w:pPr>
        <w:rPr>
          <w:lang w:val="it-IT"/>
        </w:rPr>
      </w:pPr>
    </w:p>
    <w:p w14:paraId="1F098490" w14:textId="77777777" w:rsidR="00A604A9" w:rsidRPr="00171DA7" w:rsidRDefault="00000000">
      <w:pPr>
        <w:rPr>
          <w:lang w:val="it-IT"/>
        </w:rPr>
      </w:pPr>
      <w:r w:rsidRPr="00171DA7">
        <w:rPr>
          <w:b/>
          <w:lang w:val="it-IT"/>
        </w:rPr>
        <w:t xml:space="preserve">286. </w:t>
      </w:r>
      <w:r w:rsidRPr="00171DA7">
        <w:rPr>
          <w:lang w:val="it-IT"/>
        </w:rPr>
        <w:t>I linfociti B2 follicolari rispetto ai B1:</w:t>
      </w:r>
    </w:p>
    <w:p w14:paraId="4B2F538A" w14:textId="77777777" w:rsidR="00A604A9" w:rsidRPr="00171DA7" w:rsidRDefault="00000000">
      <w:pPr>
        <w:spacing w:after="0"/>
        <w:ind w:left="425"/>
        <w:rPr>
          <w:lang w:val="it-IT"/>
        </w:rPr>
      </w:pPr>
      <w:r w:rsidRPr="00171DA7">
        <w:rPr>
          <w:lang w:val="it-IT"/>
        </w:rPr>
        <w:t>A) Si originano nella vita perinatale e il loro differenziamento può avvenire in modo solo T- indipendente</w:t>
      </w:r>
    </w:p>
    <w:p w14:paraId="71A4BD0E" w14:textId="77777777" w:rsidR="00A604A9" w:rsidRPr="00171DA7" w:rsidRDefault="00000000">
      <w:pPr>
        <w:spacing w:after="0"/>
        <w:ind w:left="425"/>
        <w:rPr>
          <w:lang w:val="it-IT"/>
        </w:rPr>
      </w:pPr>
      <w:r w:rsidRPr="00171DA7">
        <w:rPr>
          <w:lang w:val="it-IT"/>
        </w:rPr>
        <w:t>B) Si originano solo durante la vita fetale e il loro differenziamento può avvenire in modo T- dipendente</w:t>
      </w:r>
    </w:p>
    <w:p w14:paraId="57F5BFD1" w14:textId="77777777" w:rsidR="00A604A9" w:rsidRPr="00171DA7" w:rsidRDefault="00000000">
      <w:pPr>
        <w:spacing w:after="0"/>
        <w:ind w:left="425"/>
        <w:rPr>
          <w:lang w:val="it-IT"/>
        </w:rPr>
      </w:pPr>
      <w:r w:rsidRPr="00171DA7">
        <w:rPr>
          <w:lang w:val="it-IT"/>
        </w:rPr>
        <w:t>C) Reagiscono contro antigeni proteici e non vengono prodotti durante tutta la vita dell'individuo</w:t>
      </w:r>
    </w:p>
    <w:p w14:paraId="09CC86FA" w14:textId="77777777" w:rsidR="00A604A9" w:rsidRPr="00171DA7" w:rsidRDefault="00000000">
      <w:pPr>
        <w:spacing w:after="0"/>
        <w:ind w:left="425"/>
        <w:rPr>
          <w:lang w:val="it-IT"/>
        </w:rPr>
      </w:pPr>
      <w:r w:rsidRPr="00171DA7">
        <w:rPr>
          <w:lang w:val="it-IT"/>
        </w:rPr>
        <w:t>D) Reagiscono contro antigeni polisaccaridi e vengono prodotti durante tutta la vita dell'individuo</w:t>
      </w:r>
    </w:p>
    <w:p w14:paraId="0662D454" w14:textId="77777777" w:rsidR="00A604A9" w:rsidRPr="00171DA7" w:rsidRDefault="00000000">
      <w:pPr>
        <w:spacing w:after="0"/>
        <w:ind w:left="425"/>
        <w:rPr>
          <w:lang w:val="it-IT"/>
        </w:rPr>
      </w:pPr>
      <w:r w:rsidRPr="00171DA7">
        <w:rPr>
          <w:highlight w:val="yellow"/>
          <w:lang w:val="it-IT"/>
        </w:rPr>
        <w:t>E) Reagiscono contro antigeni proteici e il loro differenziamento può avvenire in modo solo T-dipendente</w:t>
      </w:r>
    </w:p>
    <w:p w14:paraId="18785423" w14:textId="77777777" w:rsidR="00A604A9" w:rsidRPr="00171DA7" w:rsidRDefault="00A604A9">
      <w:pPr>
        <w:rPr>
          <w:lang w:val="it-IT"/>
        </w:rPr>
      </w:pPr>
    </w:p>
    <w:p w14:paraId="5B409057" w14:textId="77777777" w:rsidR="00A604A9" w:rsidRPr="00171DA7" w:rsidRDefault="00000000">
      <w:pPr>
        <w:rPr>
          <w:lang w:val="it-IT"/>
        </w:rPr>
      </w:pPr>
      <w:r w:rsidRPr="00171DA7">
        <w:rPr>
          <w:b/>
          <w:lang w:val="it-IT"/>
        </w:rPr>
        <w:t xml:space="preserve">287. </w:t>
      </w:r>
      <w:r w:rsidRPr="00171DA7">
        <w:rPr>
          <w:lang w:val="it-IT"/>
        </w:rPr>
        <w:t>Il processo che nei linfociti B2 porta alla trascrizione di geni specifici che</w:t>
      </w:r>
      <w:r w:rsidRPr="00171DA7">
        <w:rPr>
          <w:lang w:val="it-IT"/>
        </w:rPr>
        <w:br/>
        <w:t>determinano la proliferazione e il differenziamento cellulare segue quale processo:</w:t>
      </w:r>
    </w:p>
    <w:p w14:paraId="56EE3A56" w14:textId="77777777" w:rsidR="00A604A9" w:rsidRPr="00171DA7" w:rsidRDefault="00000000">
      <w:pPr>
        <w:spacing w:after="0"/>
        <w:ind w:left="425"/>
        <w:rPr>
          <w:lang w:val="it-IT"/>
        </w:rPr>
      </w:pPr>
      <w:r w:rsidRPr="00171DA7">
        <w:rPr>
          <w:highlight w:val="yellow"/>
          <w:lang w:val="it-IT"/>
        </w:rPr>
        <w:t>A) SYK fosforila BLNK(SLP65) all'interno del signalosoma. BLNK recluta nei siti fosforilati le principali molecole effettrici della segnalazione a valle del BCR, tra cui BTK</w:t>
      </w:r>
    </w:p>
    <w:p w14:paraId="0C40E231" w14:textId="77777777" w:rsidR="00A604A9" w:rsidRPr="00171DA7" w:rsidRDefault="00000000">
      <w:pPr>
        <w:spacing w:after="0"/>
        <w:ind w:left="425"/>
        <w:rPr>
          <w:lang w:val="it-IT"/>
        </w:rPr>
      </w:pPr>
      <w:r w:rsidRPr="00171DA7">
        <w:rPr>
          <w:lang w:val="it-IT"/>
        </w:rPr>
        <w:t>B) Src kinasi Lyn fosforila BLNK(SLP65) all'interno del signalosoma. BLNK recluta nei siti fosforilati le principali molecole effettrici della segnalazione a valle del BCR, tra cui ATK</w:t>
      </w:r>
    </w:p>
    <w:p w14:paraId="30322953" w14:textId="77777777" w:rsidR="00A604A9" w:rsidRPr="00171DA7" w:rsidRDefault="00000000">
      <w:pPr>
        <w:spacing w:after="0"/>
        <w:ind w:left="425"/>
        <w:rPr>
          <w:lang w:val="it-IT"/>
        </w:rPr>
      </w:pPr>
      <w:r w:rsidRPr="00171DA7">
        <w:rPr>
          <w:lang w:val="it-IT"/>
        </w:rPr>
        <w:t>C) SYK fosforila BLNK(SLP65) all'interno del signalosoma. GRB2 recluta nei siti fosforilati le principali molecole effettrici della segnalazione a valle del BCR, tra cui BTK</w:t>
      </w:r>
    </w:p>
    <w:p w14:paraId="0F681F7C" w14:textId="77777777" w:rsidR="00A604A9" w:rsidRPr="00171DA7" w:rsidRDefault="00000000">
      <w:pPr>
        <w:spacing w:after="0"/>
        <w:ind w:left="425"/>
        <w:rPr>
          <w:lang w:val="it-IT"/>
        </w:rPr>
      </w:pPr>
      <w:r w:rsidRPr="00171DA7">
        <w:rPr>
          <w:lang w:val="it-IT"/>
        </w:rPr>
        <w:t>D) BTK fosforila e attiva PLC</w:t>
      </w:r>
      <w:r>
        <w:t>γ</w:t>
      </w:r>
      <w:r w:rsidRPr="00171DA7">
        <w:rPr>
          <w:lang w:val="it-IT"/>
        </w:rPr>
        <w:t>2 che agendo su PIP2 genera PI3K e DAG</w:t>
      </w:r>
    </w:p>
    <w:p w14:paraId="288C92B8" w14:textId="77777777" w:rsidR="00A604A9" w:rsidRPr="00171DA7" w:rsidRDefault="00000000">
      <w:pPr>
        <w:spacing w:after="0"/>
        <w:ind w:left="425"/>
        <w:rPr>
          <w:lang w:val="it-IT"/>
        </w:rPr>
      </w:pPr>
      <w:r w:rsidRPr="00171DA7">
        <w:rPr>
          <w:lang w:val="it-IT"/>
        </w:rPr>
        <w:t>E) AKT fosforila e attiva PLC</w:t>
      </w:r>
      <w:r>
        <w:t>γ</w:t>
      </w:r>
      <w:r w:rsidRPr="00171DA7">
        <w:rPr>
          <w:lang w:val="it-IT"/>
        </w:rPr>
        <w:t>2 che agendo su PIP2 genera IP3 e DAG</w:t>
      </w:r>
    </w:p>
    <w:p w14:paraId="33E558F0" w14:textId="77777777" w:rsidR="00A604A9" w:rsidRPr="00171DA7" w:rsidRDefault="00A604A9">
      <w:pPr>
        <w:rPr>
          <w:lang w:val="it-IT"/>
        </w:rPr>
      </w:pPr>
    </w:p>
    <w:p w14:paraId="0091BC98" w14:textId="77777777" w:rsidR="00A604A9" w:rsidRPr="00171DA7" w:rsidRDefault="00000000">
      <w:pPr>
        <w:rPr>
          <w:lang w:val="it-IT"/>
        </w:rPr>
      </w:pPr>
      <w:r w:rsidRPr="00171DA7">
        <w:rPr>
          <w:b/>
          <w:lang w:val="it-IT"/>
        </w:rPr>
        <w:t xml:space="preserve">288. </w:t>
      </w:r>
      <w:r w:rsidRPr="00171DA7">
        <w:rPr>
          <w:lang w:val="it-IT"/>
        </w:rPr>
        <w:t>Cosa si intende per ipermutazione somatica e maturazione dell'affinità?</w:t>
      </w:r>
    </w:p>
    <w:p w14:paraId="71FCB8AE" w14:textId="77777777" w:rsidR="00A604A9" w:rsidRPr="00171DA7" w:rsidRDefault="00000000">
      <w:pPr>
        <w:spacing w:after="0"/>
        <w:ind w:left="425"/>
        <w:rPr>
          <w:lang w:val="it-IT"/>
        </w:rPr>
      </w:pPr>
      <w:r w:rsidRPr="00171DA7">
        <w:rPr>
          <w:lang w:val="it-IT"/>
        </w:rPr>
        <w:t>A) Cambiamento nella conformazione e nelle funzioni svolte dai linfociti T durante un processo infiammatorio</w:t>
      </w:r>
    </w:p>
    <w:p w14:paraId="0745E486" w14:textId="77777777" w:rsidR="00A604A9" w:rsidRPr="00171DA7" w:rsidRDefault="00000000">
      <w:pPr>
        <w:spacing w:after="0"/>
        <w:ind w:left="425"/>
        <w:rPr>
          <w:lang w:val="it-IT"/>
        </w:rPr>
      </w:pPr>
      <w:r w:rsidRPr="00171DA7">
        <w:rPr>
          <w:lang w:val="it-IT"/>
        </w:rPr>
        <w:t>B) Produzione di altre classi di anticorpi, anziché le IgM</w:t>
      </w:r>
    </w:p>
    <w:p w14:paraId="1F5CAAB2" w14:textId="77777777" w:rsidR="00A604A9" w:rsidRPr="00171DA7" w:rsidRDefault="00000000">
      <w:pPr>
        <w:spacing w:after="0"/>
        <w:ind w:left="425"/>
        <w:rPr>
          <w:lang w:val="it-IT"/>
        </w:rPr>
      </w:pPr>
      <w:r w:rsidRPr="00171DA7">
        <w:rPr>
          <w:lang w:val="it-IT"/>
        </w:rPr>
        <w:t>C) La stimolazione alla sopravvivenza, la maturazione e l'attivazione dei linfociti B2</w:t>
      </w:r>
    </w:p>
    <w:p w14:paraId="410D231D" w14:textId="77777777" w:rsidR="00A604A9" w:rsidRPr="00171DA7" w:rsidRDefault="00000000">
      <w:pPr>
        <w:spacing w:after="0"/>
        <w:ind w:left="425"/>
        <w:rPr>
          <w:lang w:val="it-IT"/>
        </w:rPr>
      </w:pPr>
      <w:r w:rsidRPr="00171DA7">
        <w:rPr>
          <w:highlight w:val="yellow"/>
          <w:lang w:val="it-IT"/>
        </w:rPr>
        <w:t>D) Il progressivo aumento dell'affinità degli anticorpi con il procedere della risposta immune</w:t>
      </w:r>
    </w:p>
    <w:p w14:paraId="3008EF12" w14:textId="77777777" w:rsidR="00A604A9" w:rsidRPr="00171DA7" w:rsidRDefault="00000000">
      <w:pPr>
        <w:spacing w:after="0"/>
        <w:ind w:left="425"/>
        <w:rPr>
          <w:lang w:val="it-IT"/>
        </w:rPr>
      </w:pPr>
      <w:r w:rsidRPr="00171DA7">
        <w:rPr>
          <w:lang w:val="it-IT"/>
        </w:rPr>
        <w:t>E) Mediazione amplificata della risposta anticorpale dei linfociti B1</w:t>
      </w:r>
    </w:p>
    <w:p w14:paraId="61C84FB7" w14:textId="77777777" w:rsidR="00A604A9" w:rsidRPr="00171DA7" w:rsidRDefault="00A604A9">
      <w:pPr>
        <w:rPr>
          <w:lang w:val="it-IT"/>
        </w:rPr>
      </w:pPr>
    </w:p>
    <w:p w14:paraId="5CA718F0" w14:textId="77777777" w:rsidR="00A604A9" w:rsidRPr="00171DA7" w:rsidRDefault="00000000">
      <w:pPr>
        <w:rPr>
          <w:lang w:val="it-IT"/>
        </w:rPr>
      </w:pPr>
      <w:r w:rsidRPr="00171DA7">
        <w:rPr>
          <w:b/>
          <w:lang w:val="it-IT"/>
        </w:rPr>
        <w:t xml:space="preserve">289. </w:t>
      </w:r>
      <w:r w:rsidRPr="00171DA7">
        <w:rPr>
          <w:lang w:val="it-IT"/>
        </w:rPr>
        <w:t>Per anergia si intende un meccanismo durante l’ontogenesi dei linfociti B2 per il</w:t>
      </w:r>
      <w:r w:rsidRPr="00171DA7">
        <w:rPr>
          <w:lang w:val="it-IT"/>
        </w:rPr>
        <w:br/>
        <w:t>quale:</w:t>
      </w:r>
    </w:p>
    <w:p w14:paraId="117499E3" w14:textId="77777777" w:rsidR="00A604A9" w:rsidRPr="00171DA7" w:rsidRDefault="00000000">
      <w:pPr>
        <w:spacing w:after="0"/>
        <w:ind w:left="425"/>
        <w:rPr>
          <w:lang w:val="it-IT"/>
        </w:rPr>
      </w:pPr>
      <w:r w:rsidRPr="00171DA7">
        <w:rPr>
          <w:lang w:val="it-IT"/>
        </w:rPr>
        <w:t>A) la cellula non è capace di riconoscere l’antigene.</w:t>
      </w:r>
    </w:p>
    <w:p w14:paraId="4140661E" w14:textId="77777777" w:rsidR="00A604A9" w:rsidRPr="00171DA7" w:rsidRDefault="00000000">
      <w:pPr>
        <w:spacing w:after="0"/>
        <w:ind w:left="425"/>
        <w:rPr>
          <w:lang w:val="it-IT"/>
        </w:rPr>
      </w:pPr>
      <w:r w:rsidRPr="00171DA7">
        <w:rPr>
          <w:lang w:val="it-IT"/>
        </w:rPr>
        <w:t>B) la cellula non può attivarsi.</w:t>
      </w:r>
    </w:p>
    <w:p w14:paraId="5E9A5FC5" w14:textId="77777777" w:rsidR="00A604A9" w:rsidRPr="00171DA7" w:rsidRDefault="00000000">
      <w:pPr>
        <w:spacing w:after="0"/>
        <w:ind w:left="425"/>
        <w:rPr>
          <w:lang w:val="it-IT"/>
        </w:rPr>
      </w:pPr>
      <w:r w:rsidRPr="00171DA7">
        <w:rPr>
          <w:highlight w:val="yellow"/>
          <w:lang w:val="it-IT"/>
        </w:rPr>
        <w:t>C) la cellula è in grado di riconoscere l’antigene ma non può attivarsi.</w:t>
      </w:r>
    </w:p>
    <w:p w14:paraId="6358DE5C" w14:textId="77777777" w:rsidR="00A604A9" w:rsidRPr="00171DA7" w:rsidRDefault="00000000">
      <w:pPr>
        <w:spacing w:after="0"/>
        <w:ind w:left="425"/>
        <w:rPr>
          <w:lang w:val="it-IT"/>
        </w:rPr>
      </w:pPr>
      <w:r w:rsidRPr="00171DA7">
        <w:rPr>
          <w:lang w:val="it-IT"/>
        </w:rPr>
        <w:t>D) la cellula non è in grado di riconoscere l’antigene ma può attivarsi.</w:t>
      </w:r>
    </w:p>
    <w:p w14:paraId="6357486F" w14:textId="77777777" w:rsidR="00A604A9" w:rsidRPr="00171DA7" w:rsidRDefault="00000000">
      <w:pPr>
        <w:spacing w:after="0"/>
        <w:ind w:left="425"/>
        <w:rPr>
          <w:lang w:val="it-IT"/>
        </w:rPr>
      </w:pPr>
      <w:r w:rsidRPr="00171DA7">
        <w:rPr>
          <w:lang w:val="it-IT"/>
        </w:rPr>
        <w:t>E) la cellula non è in grado di riconoscere l’antigene e non può attivarsi.</w:t>
      </w:r>
    </w:p>
    <w:p w14:paraId="2682C270" w14:textId="77777777" w:rsidR="00A604A9" w:rsidRPr="00171DA7" w:rsidRDefault="00A604A9">
      <w:pPr>
        <w:rPr>
          <w:lang w:val="it-IT"/>
        </w:rPr>
      </w:pPr>
    </w:p>
    <w:p w14:paraId="0169FCB0" w14:textId="77777777" w:rsidR="00A604A9" w:rsidRPr="00171DA7" w:rsidRDefault="00000000">
      <w:pPr>
        <w:rPr>
          <w:lang w:val="it-IT"/>
        </w:rPr>
      </w:pPr>
      <w:r w:rsidRPr="00171DA7">
        <w:rPr>
          <w:b/>
          <w:lang w:val="it-IT"/>
        </w:rPr>
        <w:t xml:space="preserve">290. </w:t>
      </w:r>
      <w:r w:rsidRPr="00171DA7">
        <w:rPr>
          <w:lang w:val="it-IT"/>
        </w:rPr>
        <w:t>Sono tutte caratteristiche dei neutrofili B helper tranne una. Quale?</w:t>
      </w:r>
    </w:p>
    <w:p w14:paraId="5A0F8FAD" w14:textId="77777777" w:rsidR="00A604A9" w:rsidRPr="00171DA7" w:rsidRDefault="00000000">
      <w:pPr>
        <w:spacing w:after="0"/>
        <w:ind w:left="425"/>
        <w:rPr>
          <w:lang w:val="it-IT"/>
        </w:rPr>
      </w:pPr>
      <w:r w:rsidRPr="00171DA7">
        <w:rPr>
          <w:lang w:val="it-IT"/>
        </w:rPr>
        <w:t>A) Sono tra le prime cellule ad accorrere nel sito di infezione.</w:t>
      </w:r>
    </w:p>
    <w:p w14:paraId="2207D257" w14:textId="77777777" w:rsidR="00A604A9" w:rsidRPr="00171DA7" w:rsidRDefault="00000000">
      <w:pPr>
        <w:spacing w:after="0"/>
        <w:ind w:left="425"/>
        <w:rPr>
          <w:lang w:val="it-IT"/>
        </w:rPr>
      </w:pPr>
      <w:r w:rsidRPr="00171DA7">
        <w:rPr>
          <w:lang w:val="it-IT"/>
        </w:rPr>
        <w:t>B) Attività fagocitica elevata.</w:t>
      </w:r>
    </w:p>
    <w:p w14:paraId="211D2787" w14:textId="77777777" w:rsidR="00A604A9" w:rsidRPr="00171DA7" w:rsidRDefault="00000000">
      <w:pPr>
        <w:spacing w:after="0"/>
        <w:ind w:left="425"/>
        <w:rPr>
          <w:lang w:val="it-IT"/>
        </w:rPr>
      </w:pPr>
      <w:r w:rsidRPr="00171DA7">
        <w:rPr>
          <w:lang w:val="it-IT"/>
        </w:rPr>
        <w:t>C) Costituiscono in parte il pus dopo la loro morte.</w:t>
      </w:r>
    </w:p>
    <w:p w14:paraId="76822A4D" w14:textId="77777777" w:rsidR="00A604A9" w:rsidRPr="00171DA7" w:rsidRDefault="00000000">
      <w:pPr>
        <w:spacing w:after="0"/>
        <w:ind w:left="425"/>
        <w:rPr>
          <w:lang w:val="it-IT"/>
        </w:rPr>
      </w:pPr>
      <w:r w:rsidRPr="00171DA7">
        <w:rPr>
          <w:highlight w:val="yellow"/>
          <w:lang w:val="it-IT"/>
        </w:rPr>
        <w:t>D) Sono le cellule che producono i fattori BAFF-R, TACI, BCMA per il differenziamento dei linfociti b helper.</w:t>
      </w:r>
    </w:p>
    <w:p w14:paraId="7A9DB804" w14:textId="77777777" w:rsidR="00A604A9" w:rsidRPr="00171DA7" w:rsidRDefault="00000000">
      <w:pPr>
        <w:spacing w:after="0"/>
        <w:ind w:left="425"/>
        <w:rPr>
          <w:lang w:val="it-IT"/>
        </w:rPr>
      </w:pPr>
      <w:r w:rsidRPr="00171DA7">
        <w:rPr>
          <w:lang w:val="it-IT"/>
        </w:rPr>
        <w:t>E) Formano reti per intrappolare i microrganismi.</w:t>
      </w:r>
    </w:p>
    <w:p w14:paraId="0FA96EF6" w14:textId="77777777" w:rsidR="00A604A9" w:rsidRPr="00171DA7" w:rsidRDefault="00A604A9">
      <w:pPr>
        <w:rPr>
          <w:lang w:val="it-IT"/>
        </w:rPr>
      </w:pPr>
    </w:p>
    <w:p w14:paraId="7212906E" w14:textId="77777777" w:rsidR="00A604A9" w:rsidRPr="00171DA7" w:rsidRDefault="00000000">
      <w:pPr>
        <w:rPr>
          <w:lang w:val="it-IT"/>
        </w:rPr>
      </w:pPr>
      <w:r w:rsidRPr="00171DA7">
        <w:rPr>
          <w:b/>
          <w:lang w:val="it-IT"/>
        </w:rPr>
        <w:t xml:space="preserve">291. </w:t>
      </w:r>
      <w:r w:rsidRPr="00171DA7">
        <w:rPr>
          <w:lang w:val="it-IT"/>
        </w:rPr>
        <w:t>Quale di queste affermazioni è vera per quanto riguarda la commutazione di classe?</w:t>
      </w:r>
    </w:p>
    <w:p w14:paraId="4D3BCD96" w14:textId="77777777" w:rsidR="00A604A9" w:rsidRPr="00171DA7" w:rsidRDefault="00000000">
      <w:pPr>
        <w:spacing w:after="0"/>
        <w:ind w:left="425"/>
        <w:rPr>
          <w:lang w:val="it-IT"/>
        </w:rPr>
      </w:pPr>
      <w:r w:rsidRPr="00171DA7">
        <w:rPr>
          <w:highlight w:val="yellow"/>
          <w:lang w:val="it-IT"/>
        </w:rPr>
        <w:t>A) è il meccanismo che permette di passare dalla produzione di immunoglobuline della classe M ad immunoglobuline di classi differenti.</w:t>
      </w:r>
    </w:p>
    <w:p w14:paraId="0A4AD6A0" w14:textId="77777777" w:rsidR="00A604A9" w:rsidRPr="00171DA7" w:rsidRDefault="00000000">
      <w:pPr>
        <w:spacing w:after="0"/>
        <w:ind w:left="425"/>
        <w:rPr>
          <w:lang w:val="it-IT"/>
        </w:rPr>
      </w:pPr>
      <w:r w:rsidRPr="00171DA7">
        <w:rPr>
          <w:lang w:val="it-IT"/>
        </w:rPr>
        <w:t>B) causa la perdita di DNA</w:t>
      </w:r>
    </w:p>
    <w:p w14:paraId="74187783" w14:textId="77777777" w:rsidR="00A604A9" w:rsidRPr="00171DA7" w:rsidRDefault="00000000">
      <w:pPr>
        <w:spacing w:after="0"/>
        <w:ind w:left="425"/>
        <w:rPr>
          <w:lang w:val="it-IT"/>
        </w:rPr>
      </w:pPr>
      <w:r w:rsidRPr="00171DA7">
        <w:rPr>
          <w:lang w:val="it-IT"/>
        </w:rPr>
        <w:t>C) Si ha un cambiamento della regione variabile sia della catena pesante che della catena leggera, si avrà dunque stesso isotipo, ma diverso idiotipo</w:t>
      </w:r>
    </w:p>
    <w:p w14:paraId="69ADD00D" w14:textId="77777777" w:rsidR="00A604A9" w:rsidRPr="00171DA7" w:rsidRDefault="00000000">
      <w:pPr>
        <w:spacing w:after="0"/>
        <w:ind w:left="425"/>
        <w:rPr>
          <w:lang w:val="it-IT"/>
        </w:rPr>
      </w:pPr>
      <w:r w:rsidRPr="00171DA7">
        <w:rPr>
          <w:lang w:val="it-IT"/>
        </w:rPr>
        <w:t>D) è un meccanismo fondamentale per avere una risposta per l’antigene riconosciuto sempre più specifica.</w:t>
      </w:r>
    </w:p>
    <w:p w14:paraId="4C137F7A" w14:textId="77777777" w:rsidR="00A604A9" w:rsidRPr="00171DA7" w:rsidRDefault="00000000">
      <w:pPr>
        <w:spacing w:after="0"/>
        <w:ind w:left="425"/>
        <w:rPr>
          <w:lang w:val="it-IT"/>
        </w:rPr>
      </w:pPr>
      <w:r w:rsidRPr="00171DA7">
        <w:rPr>
          <w:lang w:val="it-IT"/>
        </w:rPr>
        <w:t>E) Consente il cambiamento dell'antigene riconosciuto da parte dell'anticorpo, mantenendo lo stesso isotipo.</w:t>
      </w:r>
    </w:p>
    <w:p w14:paraId="230E55B8" w14:textId="77777777" w:rsidR="00A604A9" w:rsidRPr="00171DA7" w:rsidRDefault="00A604A9">
      <w:pPr>
        <w:rPr>
          <w:lang w:val="it-IT"/>
        </w:rPr>
      </w:pPr>
    </w:p>
    <w:p w14:paraId="77FB4AFB" w14:textId="77777777" w:rsidR="00A604A9" w:rsidRPr="00171DA7" w:rsidRDefault="00000000">
      <w:pPr>
        <w:rPr>
          <w:lang w:val="it-IT"/>
        </w:rPr>
      </w:pPr>
      <w:r w:rsidRPr="00171DA7">
        <w:rPr>
          <w:b/>
          <w:lang w:val="it-IT"/>
        </w:rPr>
        <w:t xml:space="preserve">292. </w:t>
      </w:r>
      <w:r w:rsidRPr="00171DA7">
        <w:rPr>
          <w:lang w:val="it-IT"/>
        </w:rPr>
        <w:t>Quale è il ruolo di AID?</w:t>
      </w:r>
    </w:p>
    <w:p w14:paraId="7E7888E6" w14:textId="77777777" w:rsidR="00A604A9" w:rsidRPr="00171DA7" w:rsidRDefault="00000000">
      <w:pPr>
        <w:spacing w:after="0"/>
        <w:ind w:left="425"/>
        <w:rPr>
          <w:lang w:val="it-IT"/>
        </w:rPr>
      </w:pPr>
      <w:r w:rsidRPr="00171DA7">
        <w:rPr>
          <w:highlight w:val="yellow"/>
          <w:lang w:val="it-IT"/>
        </w:rPr>
        <w:t>A) Deaminazione</w:t>
      </w:r>
    </w:p>
    <w:p w14:paraId="7128DA5C" w14:textId="77777777" w:rsidR="00A604A9" w:rsidRPr="00171DA7" w:rsidRDefault="00000000">
      <w:pPr>
        <w:spacing w:after="0"/>
        <w:ind w:left="425"/>
        <w:rPr>
          <w:lang w:val="it-IT"/>
        </w:rPr>
      </w:pPr>
      <w:r w:rsidRPr="00171DA7">
        <w:rPr>
          <w:lang w:val="it-IT"/>
        </w:rPr>
        <w:t>B) Apertura del DNA</w:t>
      </w:r>
    </w:p>
    <w:p w14:paraId="474DF089" w14:textId="77777777" w:rsidR="00A604A9" w:rsidRPr="00171DA7" w:rsidRDefault="00000000">
      <w:pPr>
        <w:spacing w:after="0"/>
        <w:ind w:left="425"/>
        <w:rPr>
          <w:lang w:val="it-IT"/>
        </w:rPr>
      </w:pPr>
      <w:r w:rsidRPr="00171DA7">
        <w:rPr>
          <w:lang w:val="it-IT"/>
        </w:rPr>
        <w:t>C) Riparazione del DNA</w:t>
      </w:r>
    </w:p>
    <w:p w14:paraId="14118E04" w14:textId="77777777" w:rsidR="00A604A9" w:rsidRPr="00171DA7" w:rsidRDefault="00000000">
      <w:pPr>
        <w:spacing w:after="0"/>
        <w:ind w:left="425"/>
        <w:rPr>
          <w:lang w:val="it-IT"/>
        </w:rPr>
      </w:pPr>
      <w:r w:rsidRPr="00171DA7">
        <w:rPr>
          <w:lang w:val="it-IT"/>
        </w:rPr>
        <w:t>D) Trasforma la adenina in citidina</w:t>
      </w:r>
    </w:p>
    <w:p w14:paraId="0081E58E" w14:textId="77777777" w:rsidR="00A604A9" w:rsidRPr="00171DA7" w:rsidRDefault="00000000">
      <w:pPr>
        <w:spacing w:after="0"/>
        <w:ind w:left="425"/>
        <w:rPr>
          <w:lang w:val="it-IT"/>
        </w:rPr>
      </w:pPr>
      <w:r w:rsidRPr="00171DA7">
        <w:rPr>
          <w:lang w:val="it-IT"/>
        </w:rPr>
        <w:t>E) Trasforma la citidina in adenina</w:t>
      </w:r>
    </w:p>
    <w:p w14:paraId="1250319C" w14:textId="77777777" w:rsidR="00A604A9" w:rsidRPr="00171DA7" w:rsidRDefault="00A604A9">
      <w:pPr>
        <w:rPr>
          <w:lang w:val="it-IT"/>
        </w:rPr>
      </w:pPr>
    </w:p>
    <w:p w14:paraId="298BE9EB" w14:textId="77777777" w:rsidR="00A604A9" w:rsidRPr="00171DA7" w:rsidRDefault="00000000">
      <w:pPr>
        <w:rPr>
          <w:lang w:val="it-IT"/>
        </w:rPr>
      </w:pPr>
      <w:r w:rsidRPr="00171DA7">
        <w:rPr>
          <w:b/>
          <w:lang w:val="it-IT"/>
        </w:rPr>
        <w:t xml:space="preserve">293. </w:t>
      </w:r>
      <w:r w:rsidRPr="00171DA7">
        <w:rPr>
          <w:lang w:val="it-IT"/>
        </w:rPr>
        <w:t>Da che cosa dipende la commutazione di classe nelle attivazioni T indipendenti?</w:t>
      </w:r>
    </w:p>
    <w:p w14:paraId="77999CD8" w14:textId="77777777" w:rsidR="00A604A9" w:rsidRPr="00171DA7" w:rsidRDefault="00000000">
      <w:pPr>
        <w:spacing w:after="0"/>
        <w:ind w:left="425"/>
        <w:rPr>
          <w:lang w:val="it-IT"/>
        </w:rPr>
      </w:pPr>
      <w:r w:rsidRPr="00171DA7">
        <w:rPr>
          <w:lang w:val="it-IT"/>
        </w:rPr>
        <w:t>A) NF-Kb e AID</w:t>
      </w:r>
    </w:p>
    <w:p w14:paraId="5B230311" w14:textId="77777777" w:rsidR="00A604A9" w:rsidRPr="00171DA7" w:rsidRDefault="00000000">
      <w:pPr>
        <w:spacing w:after="0"/>
        <w:ind w:left="425"/>
        <w:rPr>
          <w:lang w:val="it-IT"/>
        </w:rPr>
      </w:pPr>
      <w:r w:rsidRPr="00171DA7">
        <w:rPr>
          <w:lang w:val="it-IT"/>
        </w:rPr>
        <w:t>B) CD40 e CD40L</w:t>
      </w:r>
    </w:p>
    <w:p w14:paraId="69397751" w14:textId="77777777" w:rsidR="00A604A9" w:rsidRPr="00171DA7" w:rsidRDefault="00000000">
      <w:pPr>
        <w:spacing w:after="0"/>
        <w:ind w:left="425"/>
        <w:rPr>
          <w:lang w:val="it-IT"/>
        </w:rPr>
      </w:pPr>
      <w:r w:rsidRPr="00171DA7">
        <w:rPr>
          <w:lang w:val="it-IT"/>
        </w:rPr>
        <w:t>C) linfociti T helper</w:t>
      </w:r>
    </w:p>
    <w:p w14:paraId="5CA35DF4" w14:textId="77777777" w:rsidR="00A604A9" w:rsidRPr="00171DA7" w:rsidRDefault="00000000">
      <w:pPr>
        <w:spacing w:after="0"/>
        <w:ind w:left="425"/>
        <w:rPr>
          <w:lang w:val="it-IT"/>
        </w:rPr>
      </w:pPr>
      <w:r w:rsidRPr="00171DA7">
        <w:rPr>
          <w:lang w:val="it-IT"/>
        </w:rPr>
        <w:t>D) cellula dendritica</w:t>
      </w:r>
    </w:p>
    <w:p w14:paraId="02583954" w14:textId="77777777" w:rsidR="00A604A9" w:rsidRPr="00171DA7" w:rsidRDefault="00000000">
      <w:pPr>
        <w:spacing w:after="0"/>
        <w:ind w:left="425"/>
        <w:rPr>
          <w:lang w:val="it-IT"/>
        </w:rPr>
      </w:pPr>
      <w:r w:rsidRPr="00171DA7">
        <w:rPr>
          <w:highlight w:val="yellow"/>
          <w:lang w:val="it-IT"/>
        </w:rPr>
        <w:t>E) BAFF, APRIL e TACI</w:t>
      </w:r>
    </w:p>
    <w:p w14:paraId="0D9BFD45" w14:textId="77777777" w:rsidR="00A604A9" w:rsidRPr="00171DA7" w:rsidRDefault="00A604A9">
      <w:pPr>
        <w:rPr>
          <w:lang w:val="it-IT"/>
        </w:rPr>
      </w:pPr>
    </w:p>
    <w:p w14:paraId="34500AEC" w14:textId="77777777" w:rsidR="00A604A9" w:rsidRPr="00171DA7" w:rsidRDefault="00000000">
      <w:pPr>
        <w:rPr>
          <w:lang w:val="it-IT"/>
        </w:rPr>
      </w:pPr>
      <w:r w:rsidRPr="00171DA7">
        <w:rPr>
          <w:b/>
          <w:lang w:val="it-IT"/>
        </w:rPr>
        <w:t xml:space="preserve">294. </w:t>
      </w:r>
      <w:r w:rsidRPr="00171DA7">
        <w:rPr>
          <w:lang w:val="it-IT"/>
        </w:rPr>
        <w:t>Cosa succede agli immunocomplessi piccoli non eliminati?</w:t>
      </w:r>
    </w:p>
    <w:p w14:paraId="7DBFDBD1" w14:textId="77777777" w:rsidR="00A604A9" w:rsidRPr="00171DA7" w:rsidRDefault="00000000">
      <w:pPr>
        <w:spacing w:after="0"/>
        <w:ind w:left="425"/>
        <w:rPr>
          <w:lang w:val="it-IT"/>
        </w:rPr>
      </w:pPr>
      <w:r w:rsidRPr="00171DA7">
        <w:rPr>
          <w:lang w:val="it-IT"/>
        </w:rPr>
        <w:t>A) Attivano la fagocitosi.</w:t>
      </w:r>
    </w:p>
    <w:p w14:paraId="4460EA32" w14:textId="77777777" w:rsidR="00A604A9" w:rsidRPr="00171DA7" w:rsidRDefault="00000000">
      <w:pPr>
        <w:spacing w:after="0"/>
        <w:ind w:left="425"/>
        <w:rPr>
          <w:lang w:val="it-IT"/>
        </w:rPr>
      </w:pPr>
      <w:r w:rsidRPr="00171DA7">
        <w:rPr>
          <w:highlight w:val="yellow"/>
          <w:lang w:val="it-IT"/>
        </w:rPr>
        <w:t>B) Precipitano e causano infiammazione.</w:t>
      </w:r>
    </w:p>
    <w:p w14:paraId="55055103" w14:textId="77777777" w:rsidR="00A604A9" w:rsidRPr="00171DA7" w:rsidRDefault="00000000">
      <w:pPr>
        <w:spacing w:after="0"/>
        <w:ind w:left="425"/>
        <w:rPr>
          <w:lang w:val="it-IT"/>
        </w:rPr>
      </w:pPr>
      <w:r w:rsidRPr="00171DA7">
        <w:rPr>
          <w:lang w:val="it-IT"/>
        </w:rPr>
        <w:t>C) Stimolano la produzione di IgG.</w:t>
      </w:r>
    </w:p>
    <w:p w14:paraId="4801B98E" w14:textId="77777777" w:rsidR="00A604A9" w:rsidRPr="00171DA7" w:rsidRDefault="00000000">
      <w:pPr>
        <w:spacing w:after="0"/>
        <w:ind w:left="425"/>
        <w:rPr>
          <w:lang w:val="it-IT"/>
        </w:rPr>
      </w:pPr>
      <w:r w:rsidRPr="00171DA7">
        <w:rPr>
          <w:lang w:val="it-IT"/>
        </w:rPr>
        <w:t>D) Si depositano senza causare danni.</w:t>
      </w:r>
    </w:p>
    <w:p w14:paraId="053851C9" w14:textId="77777777" w:rsidR="00A604A9" w:rsidRPr="00171DA7" w:rsidRDefault="00000000">
      <w:pPr>
        <w:spacing w:after="0"/>
        <w:ind w:left="425"/>
        <w:rPr>
          <w:lang w:val="it-IT"/>
        </w:rPr>
      </w:pPr>
      <w:r w:rsidRPr="00171DA7">
        <w:rPr>
          <w:lang w:val="it-IT"/>
        </w:rPr>
        <w:t>E) Neutralizzano il complemento.</w:t>
      </w:r>
    </w:p>
    <w:p w14:paraId="5CA62D49" w14:textId="77777777" w:rsidR="00A604A9" w:rsidRPr="00171DA7" w:rsidRDefault="00A604A9">
      <w:pPr>
        <w:rPr>
          <w:lang w:val="it-IT"/>
        </w:rPr>
      </w:pPr>
    </w:p>
    <w:p w14:paraId="6E243C3B" w14:textId="77777777" w:rsidR="00A604A9" w:rsidRPr="00171DA7" w:rsidRDefault="00000000">
      <w:pPr>
        <w:rPr>
          <w:lang w:val="it-IT"/>
        </w:rPr>
      </w:pPr>
      <w:r w:rsidRPr="00171DA7">
        <w:rPr>
          <w:b/>
          <w:lang w:val="it-IT"/>
        </w:rPr>
        <w:t xml:space="preserve">295. </w:t>
      </w:r>
      <w:r w:rsidRPr="00171DA7">
        <w:rPr>
          <w:lang w:val="it-IT"/>
        </w:rPr>
        <w:t>Qual è il ruolo del recettore Fc</w:t>
      </w:r>
      <w:r>
        <w:t>γ</w:t>
      </w:r>
      <w:r w:rsidRPr="00171DA7">
        <w:rPr>
          <w:lang w:val="it-IT"/>
        </w:rPr>
        <w:t>RIIB?</w:t>
      </w:r>
    </w:p>
    <w:p w14:paraId="7F27A727" w14:textId="77777777" w:rsidR="00A604A9" w:rsidRPr="00171DA7" w:rsidRDefault="00000000">
      <w:pPr>
        <w:spacing w:after="0"/>
        <w:ind w:left="425"/>
        <w:rPr>
          <w:lang w:val="it-IT"/>
        </w:rPr>
      </w:pPr>
      <w:r w:rsidRPr="00171DA7">
        <w:rPr>
          <w:lang w:val="it-IT"/>
        </w:rPr>
        <w:t>A) Attivare la citotossicità.</w:t>
      </w:r>
    </w:p>
    <w:p w14:paraId="2F448FF6" w14:textId="77777777" w:rsidR="00A604A9" w:rsidRPr="00171DA7" w:rsidRDefault="00000000">
      <w:pPr>
        <w:spacing w:after="0"/>
        <w:ind w:left="425"/>
        <w:rPr>
          <w:lang w:val="it-IT"/>
        </w:rPr>
      </w:pPr>
      <w:r w:rsidRPr="00171DA7">
        <w:rPr>
          <w:highlight w:val="yellow"/>
          <w:lang w:val="it-IT"/>
        </w:rPr>
        <w:lastRenderedPageBreak/>
        <w:t>B) Regolare negativamente la risposta immunitaria.</w:t>
      </w:r>
    </w:p>
    <w:p w14:paraId="74538F87" w14:textId="77777777" w:rsidR="00A604A9" w:rsidRPr="00171DA7" w:rsidRDefault="00000000">
      <w:pPr>
        <w:spacing w:after="0"/>
        <w:ind w:left="425"/>
        <w:rPr>
          <w:lang w:val="it-IT"/>
        </w:rPr>
      </w:pPr>
      <w:r w:rsidRPr="00171DA7">
        <w:rPr>
          <w:lang w:val="it-IT"/>
        </w:rPr>
        <w:t>C) Favorire il trasporto delle IgA.</w:t>
      </w:r>
    </w:p>
    <w:p w14:paraId="44B632F7" w14:textId="77777777" w:rsidR="00A604A9" w:rsidRPr="00171DA7" w:rsidRDefault="00000000">
      <w:pPr>
        <w:spacing w:after="0"/>
        <w:ind w:left="425"/>
        <w:rPr>
          <w:lang w:val="it-IT"/>
        </w:rPr>
      </w:pPr>
      <w:r w:rsidRPr="00171DA7">
        <w:rPr>
          <w:lang w:val="it-IT"/>
        </w:rPr>
        <w:t>D) Mediare la fagocitosi.</w:t>
      </w:r>
    </w:p>
    <w:p w14:paraId="1CCE1090" w14:textId="77777777" w:rsidR="00A604A9" w:rsidRPr="00171DA7" w:rsidRDefault="00000000">
      <w:pPr>
        <w:spacing w:after="0"/>
        <w:ind w:left="425"/>
        <w:rPr>
          <w:lang w:val="it-IT"/>
        </w:rPr>
      </w:pPr>
      <w:r w:rsidRPr="00171DA7">
        <w:rPr>
          <w:lang w:val="it-IT"/>
        </w:rPr>
        <w:t>E) Stimolare la produzione di ROS.</w:t>
      </w:r>
    </w:p>
    <w:p w14:paraId="285E2E32" w14:textId="77777777" w:rsidR="00A604A9" w:rsidRPr="00171DA7" w:rsidRDefault="00A604A9">
      <w:pPr>
        <w:rPr>
          <w:lang w:val="it-IT"/>
        </w:rPr>
      </w:pPr>
    </w:p>
    <w:p w14:paraId="401EEB63" w14:textId="77777777" w:rsidR="00A604A9" w:rsidRPr="00171DA7" w:rsidRDefault="00000000">
      <w:pPr>
        <w:rPr>
          <w:lang w:val="it-IT"/>
        </w:rPr>
      </w:pPr>
      <w:r w:rsidRPr="00171DA7">
        <w:rPr>
          <w:b/>
          <w:lang w:val="it-IT"/>
        </w:rPr>
        <w:t xml:space="preserve">296. </w:t>
      </w:r>
      <w:r w:rsidRPr="00171DA7">
        <w:rPr>
          <w:lang w:val="it-IT"/>
        </w:rPr>
        <w:t>Come il recettore Fc</w:t>
      </w:r>
      <w:r>
        <w:t>ε</w:t>
      </w:r>
      <w:r w:rsidRPr="00171DA7">
        <w:rPr>
          <w:lang w:val="it-IT"/>
        </w:rPr>
        <w:t>RI trimerico contribuisce alla risposta allergica?</w:t>
      </w:r>
    </w:p>
    <w:p w14:paraId="7D3909C8" w14:textId="77777777" w:rsidR="00A604A9" w:rsidRPr="00171DA7" w:rsidRDefault="00000000">
      <w:pPr>
        <w:spacing w:after="0"/>
        <w:ind w:left="425"/>
        <w:rPr>
          <w:lang w:val="it-IT"/>
        </w:rPr>
      </w:pPr>
      <w:r w:rsidRPr="00171DA7">
        <w:rPr>
          <w:lang w:val="it-IT"/>
        </w:rPr>
        <w:t>A) Rilascia istamina.</w:t>
      </w:r>
    </w:p>
    <w:p w14:paraId="10392F2D" w14:textId="77777777" w:rsidR="00A604A9" w:rsidRPr="00171DA7" w:rsidRDefault="00000000">
      <w:pPr>
        <w:spacing w:after="0"/>
        <w:ind w:left="425"/>
        <w:rPr>
          <w:lang w:val="it-IT"/>
        </w:rPr>
      </w:pPr>
      <w:r w:rsidRPr="00171DA7">
        <w:rPr>
          <w:lang w:val="it-IT"/>
        </w:rPr>
        <w:t>B) Attiva la fagocitosi.</w:t>
      </w:r>
    </w:p>
    <w:p w14:paraId="7CD38C03" w14:textId="77777777" w:rsidR="00A604A9" w:rsidRPr="00171DA7" w:rsidRDefault="00000000">
      <w:pPr>
        <w:spacing w:after="0"/>
        <w:ind w:left="425"/>
        <w:rPr>
          <w:lang w:val="it-IT"/>
        </w:rPr>
      </w:pPr>
      <w:r w:rsidRPr="00171DA7">
        <w:rPr>
          <w:highlight w:val="yellow"/>
          <w:lang w:val="it-IT"/>
        </w:rPr>
        <w:t>C) Vi si legano anticorpi IgE.</w:t>
      </w:r>
    </w:p>
    <w:p w14:paraId="5AAF57E8" w14:textId="77777777" w:rsidR="00A604A9" w:rsidRPr="00171DA7" w:rsidRDefault="00000000">
      <w:pPr>
        <w:spacing w:after="0"/>
        <w:ind w:left="425"/>
        <w:rPr>
          <w:lang w:val="it-IT"/>
        </w:rPr>
      </w:pPr>
      <w:r w:rsidRPr="00171DA7">
        <w:rPr>
          <w:lang w:val="it-IT"/>
        </w:rPr>
        <w:t>D) Neutralizza gli allergeni.</w:t>
      </w:r>
    </w:p>
    <w:p w14:paraId="13CC5333" w14:textId="77777777" w:rsidR="00A604A9" w:rsidRPr="00171DA7" w:rsidRDefault="00000000">
      <w:pPr>
        <w:spacing w:after="0"/>
        <w:ind w:left="425"/>
        <w:rPr>
          <w:lang w:val="it-IT"/>
        </w:rPr>
      </w:pPr>
      <w:r w:rsidRPr="00171DA7">
        <w:rPr>
          <w:lang w:val="it-IT"/>
        </w:rPr>
        <w:t>E) Degrada le IgE.</w:t>
      </w:r>
    </w:p>
    <w:p w14:paraId="20A07EEE" w14:textId="77777777" w:rsidR="00A604A9" w:rsidRPr="00171DA7" w:rsidRDefault="00A604A9">
      <w:pPr>
        <w:rPr>
          <w:lang w:val="it-IT"/>
        </w:rPr>
      </w:pPr>
    </w:p>
    <w:p w14:paraId="48323B2A" w14:textId="77777777" w:rsidR="00A604A9" w:rsidRPr="00171DA7" w:rsidRDefault="00000000">
      <w:pPr>
        <w:rPr>
          <w:lang w:val="it-IT"/>
        </w:rPr>
      </w:pPr>
      <w:r w:rsidRPr="00171DA7">
        <w:rPr>
          <w:b/>
          <w:lang w:val="it-IT"/>
        </w:rPr>
        <w:t xml:space="preserve">297. </w:t>
      </w:r>
      <w:r w:rsidRPr="00171DA7">
        <w:rPr>
          <w:lang w:val="it-IT"/>
        </w:rPr>
        <w:t>Qual è la funzione delle sequenze ITAM nei recettori Fc</w:t>
      </w:r>
      <w:r>
        <w:t>α</w:t>
      </w:r>
      <w:r w:rsidRPr="00171DA7">
        <w:rPr>
          <w:lang w:val="it-IT"/>
        </w:rPr>
        <w:t>RI?</w:t>
      </w:r>
    </w:p>
    <w:p w14:paraId="4A1497C5" w14:textId="77777777" w:rsidR="00A604A9" w:rsidRPr="00171DA7" w:rsidRDefault="00000000">
      <w:pPr>
        <w:spacing w:after="0"/>
        <w:ind w:left="425"/>
        <w:rPr>
          <w:lang w:val="it-IT"/>
        </w:rPr>
      </w:pPr>
      <w:r w:rsidRPr="00171DA7">
        <w:rPr>
          <w:lang w:val="it-IT"/>
        </w:rPr>
        <w:t>A) Bloccare l’attivazione.</w:t>
      </w:r>
    </w:p>
    <w:p w14:paraId="130F2E6C" w14:textId="77777777" w:rsidR="00A604A9" w:rsidRPr="00171DA7" w:rsidRDefault="00000000">
      <w:pPr>
        <w:spacing w:after="0"/>
        <w:ind w:left="425"/>
        <w:rPr>
          <w:lang w:val="it-IT"/>
        </w:rPr>
      </w:pPr>
      <w:r w:rsidRPr="00171DA7">
        <w:rPr>
          <w:lang w:val="it-IT"/>
        </w:rPr>
        <w:t>B) Neutralizzare i patogeni.</w:t>
      </w:r>
    </w:p>
    <w:p w14:paraId="48748E25" w14:textId="77777777" w:rsidR="00A604A9" w:rsidRPr="00171DA7" w:rsidRDefault="00000000">
      <w:pPr>
        <w:spacing w:after="0"/>
        <w:ind w:left="425"/>
        <w:rPr>
          <w:lang w:val="it-IT"/>
        </w:rPr>
      </w:pPr>
      <w:r w:rsidRPr="00171DA7">
        <w:rPr>
          <w:highlight w:val="yellow"/>
          <w:lang w:val="it-IT"/>
        </w:rPr>
        <w:t>C) Attivare funzioni effettrici cellulari.</w:t>
      </w:r>
    </w:p>
    <w:p w14:paraId="3A7E0206" w14:textId="77777777" w:rsidR="00A604A9" w:rsidRPr="00171DA7" w:rsidRDefault="00000000">
      <w:pPr>
        <w:spacing w:after="0"/>
        <w:ind w:left="425"/>
        <w:rPr>
          <w:lang w:val="it-IT"/>
        </w:rPr>
      </w:pPr>
      <w:r w:rsidRPr="00171DA7">
        <w:rPr>
          <w:lang w:val="it-IT"/>
        </w:rPr>
        <w:t>D) Degradare immunocomplessi.</w:t>
      </w:r>
    </w:p>
    <w:p w14:paraId="0F207F31" w14:textId="77777777" w:rsidR="00A604A9" w:rsidRPr="00171DA7" w:rsidRDefault="00000000">
      <w:pPr>
        <w:spacing w:after="0"/>
        <w:ind w:left="425"/>
        <w:rPr>
          <w:lang w:val="it-IT"/>
        </w:rPr>
      </w:pPr>
      <w:r w:rsidRPr="00171DA7">
        <w:rPr>
          <w:lang w:val="it-IT"/>
        </w:rPr>
        <w:t>E) Inibire il flusso di calcio intracellulare.</w:t>
      </w:r>
    </w:p>
    <w:p w14:paraId="6CBC3A90" w14:textId="77777777" w:rsidR="00A604A9" w:rsidRPr="00171DA7" w:rsidRDefault="00A604A9">
      <w:pPr>
        <w:rPr>
          <w:lang w:val="it-IT"/>
        </w:rPr>
      </w:pPr>
    </w:p>
    <w:p w14:paraId="0C1F9642" w14:textId="77777777" w:rsidR="00A604A9" w:rsidRPr="00171DA7" w:rsidRDefault="00000000">
      <w:pPr>
        <w:rPr>
          <w:lang w:val="it-IT"/>
        </w:rPr>
      </w:pPr>
      <w:r w:rsidRPr="00171DA7">
        <w:rPr>
          <w:b/>
          <w:lang w:val="it-IT"/>
        </w:rPr>
        <w:t xml:space="preserve">298. </w:t>
      </w:r>
      <w:r w:rsidRPr="00171DA7">
        <w:rPr>
          <w:lang w:val="it-IT"/>
        </w:rPr>
        <w:t>Quali sono gli anticorpi capaci di diffondere nei siti extra vascolari?</w:t>
      </w:r>
    </w:p>
    <w:p w14:paraId="32D423D7" w14:textId="77777777" w:rsidR="00A604A9" w:rsidRPr="00171DA7" w:rsidRDefault="00000000">
      <w:pPr>
        <w:spacing w:after="0"/>
        <w:ind w:left="425"/>
        <w:rPr>
          <w:lang w:val="it-IT"/>
        </w:rPr>
      </w:pPr>
      <w:r w:rsidRPr="00171DA7">
        <w:rPr>
          <w:lang w:val="it-IT"/>
        </w:rPr>
        <w:t>A) IgG</w:t>
      </w:r>
    </w:p>
    <w:p w14:paraId="0F6FBBFC" w14:textId="77777777" w:rsidR="00A604A9" w:rsidRPr="00171DA7" w:rsidRDefault="00000000">
      <w:pPr>
        <w:spacing w:after="0"/>
        <w:ind w:left="425"/>
        <w:rPr>
          <w:lang w:val="it-IT"/>
        </w:rPr>
      </w:pPr>
      <w:r w:rsidRPr="00171DA7">
        <w:rPr>
          <w:highlight w:val="yellow"/>
          <w:lang w:val="it-IT"/>
        </w:rPr>
        <w:t>B) IgG e IgA</w:t>
      </w:r>
    </w:p>
    <w:p w14:paraId="4C8B73F5" w14:textId="77777777" w:rsidR="00A604A9" w:rsidRPr="00171DA7" w:rsidRDefault="00000000">
      <w:pPr>
        <w:spacing w:after="0"/>
        <w:ind w:left="425"/>
        <w:rPr>
          <w:lang w:val="it-IT"/>
        </w:rPr>
      </w:pPr>
      <w:r w:rsidRPr="00171DA7">
        <w:rPr>
          <w:lang w:val="it-IT"/>
        </w:rPr>
        <w:t>C) solo IgA</w:t>
      </w:r>
    </w:p>
    <w:p w14:paraId="1CEC6DCD" w14:textId="77777777" w:rsidR="00A604A9" w:rsidRPr="00171DA7" w:rsidRDefault="00000000">
      <w:pPr>
        <w:spacing w:after="0"/>
        <w:ind w:left="425"/>
        <w:rPr>
          <w:lang w:val="it-IT"/>
        </w:rPr>
      </w:pPr>
      <w:r w:rsidRPr="00171DA7">
        <w:rPr>
          <w:lang w:val="it-IT"/>
        </w:rPr>
        <w:t>D) IgD</w:t>
      </w:r>
    </w:p>
    <w:p w14:paraId="353D0540" w14:textId="77777777" w:rsidR="00A604A9" w:rsidRPr="00171DA7" w:rsidRDefault="00000000">
      <w:pPr>
        <w:spacing w:after="0"/>
        <w:ind w:left="425"/>
        <w:rPr>
          <w:lang w:val="it-IT"/>
        </w:rPr>
      </w:pPr>
      <w:r w:rsidRPr="00171DA7">
        <w:rPr>
          <w:lang w:val="it-IT"/>
        </w:rPr>
        <w:t>E) IgM e IgA</w:t>
      </w:r>
    </w:p>
    <w:p w14:paraId="00FF2F70" w14:textId="77777777" w:rsidR="00A604A9" w:rsidRPr="00171DA7" w:rsidRDefault="00A604A9">
      <w:pPr>
        <w:rPr>
          <w:lang w:val="it-IT"/>
        </w:rPr>
      </w:pPr>
    </w:p>
    <w:p w14:paraId="58CB7E3A" w14:textId="77777777" w:rsidR="00A604A9" w:rsidRPr="00171DA7" w:rsidRDefault="00000000">
      <w:pPr>
        <w:rPr>
          <w:lang w:val="it-IT"/>
        </w:rPr>
      </w:pPr>
      <w:r w:rsidRPr="00171DA7">
        <w:rPr>
          <w:b/>
          <w:lang w:val="it-IT"/>
        </w:rPr>
        <w:t xml:space="preserve">299. </w:t>
      </w:r>
      <w:r w:rsidRPr="00171DA7">
        <w:rPr>
          <w:lang w:val="it-IT"/>
        </w:rPr>
        <w:t>Per la cooperazione T e B è necessario che entrambi riconoscano la stessa porzione di antigene verso cui saranno diretti gli anticorpi?</w:t>
      </w:r>
    </w:p>
    <w:p w14:paraId="11B66D29" w14:textId="77777777" w:rsidR="00A604A9" w:rsidRPr="00171DA7" w:rsidRDefault="00000000">
      <w:pPr>
        <w:spacing w:after="0"/>
        <w:ind w:left="425"/>
        <w:rPr>
          <w:lang w:val="it-IT"/>
        </w:rPr>
      </w:pPr>
      <w:r w:rsidRPr="00171DA7">
        <w:rPr>
          <w:lang w:val="it-IT"/>
        </w:rPr>
        <w:t>1) si</w:t>
      </w:r>
    </w:p>
    <w:p w14:paraId="1E868707" w14:textId="77777777" w:rsidR="00A604A9" w:rsidRPr="00171DA7" w:rsidRDefault="00000000">
      <w:pPr>
        <w:spacing w:after="0"/>
        <w:ind w:left="425"/>
        <w:rPr>
          <w:lang w:val="it-IT"/>
        </w:rPr>
      </w:pPr>
      <w:r w:rsidRPr="00171DA7">
        <w:rPr>
          <w:highlight w:val="yellow"/>
          <w:lang w:val="it-IT"/>
        </w:rPr>
        <w:t>2) no</w:t>
      </w:r>
    </w:p>
    <w:p w14:paraId="29F6D5CF" w14:textId="77777777" w:rsidR="00A604A9" w:rsidRPr="00171DA7" w:rsidRDefault="00A604A9">
      <w:pPr>
        <w:rPr>
          <w:lang w:val="it-IT"/>
        </w:rPr>
      </w:pPr>
    </w:p>
    <w:p w14:paraId="7D753DDD" w14:textId="77777777" w:rsidR="00A604A9" w:rsidRPr="00171DA7" w:rsidRDefault="00000000">
      <w:pPr>
        <w:rPr>
          <w:lang w:val="it-IT"/>
        </w:rPr>
      </w:pPr>
      <w:r w:rsidRPr="00171DA7">
        <w:rPr>
          <w:b/>
          <w:lang w:val="it-IT"/>
        </w:rPr>
        <w:t xml:space="preserve">300. </w:t>
      </w:r>
      <w:r w:rsidRPr="00171DA7">
        <w:rPr>
          <w:lang w:val="it-IT"/>
        </w:rPr>
        <w:t>Nell’uomo, con quale ordine riarrangiano i geni delle catene pesanti H e delle catene leggere di tipo k e di tipo lambda delle Ig?</w:t>
      </w:r>
    </w:p>
    <w:p w14:paraId="15D3350F" w14:textId="77777777" w:rsidR="00A604A9" w:rsidRDefault="00000000">
      <w:pPr>
        <w:spacing w:after="0"/>
        <w:ind w:left="425"/>
      </w:pPr>
      <w:r>
        <w:rPr>
          <w:highlight w:val="yellow"/>
        </w:rPr>
        <w:t>1) H, k, lambda</w:t>
      </w:r>
    </w:p>
    <w:p w14:paraId="62A737F8" w14:textId="77777777" w:rsidR="00A604A9" w:rsidRDefault="00000000">
      <w:pPr>
        <w:spacing w:after="0"/>
        <w:ind w:left="425"/>
      </w:pPr>
      <w:r>
        <w:t>2) H, lambda, k</w:t>
      </w:r>
    </w:p>
    <w:p w14:paraId="441B15C9" w14:textId="77777777" w:rsidR="00A604A9" w:rsidRDefault="00000000">
      <w:pPr>
        <w:spacing w:after="0"/>
        <w:ind w:left="425"/>
      </w:pPr>
      <w:r>
        <w:lastRenderedPageBreak/>
        <w:t>3) lambda, k, H</w:t>
      </w:r>
    </w:p>
    <w:p w14:paraId="5E1FA10D" w14:textId="77777777" w:rsidR="00A604A9" w:rsidRDefault="00000000">
      <w:pPr>
        <w:spacing w:after="0"/>
        <w:ind w:left="425"/>
      </w:pPr>
      <w:r>
        <w:t>4) k, H, lambda</w:t>
      </w:r>
    </w:p>
    <w:p w14:paraId="7E72522D" w14:textId="77777777" w:rsidR="00A604A9" w:rsidRDefault="00A604A9"/>
    <w:p w14:paraId="02C77C1E" w14:textId="77777777" w:rsidR="00A604A9" w:rsidRPr="00171DA7" w:rsidRDefault="00000000">
      <w:pPr>
        <w:rPr>
          <w:lang w:val="it-IT"/>
        </w:rPr>
      </w:pPr>
      <w:r w:rsidRPr="00171DA7">
        <w:rPr>
          <w:b/>
          <w:lang w:val="it-IT"/>
        </w:rPr>
        <w:t xml:space="preserve">301. </w:t>
      </w:r>
      <w:r w:rsidRPr="00171DA7">
        <w:rPr>
          <w:lang w:val="it-IT"/>
        </w:rPr>
        <w:t>L’aggregazione di alcune Ig di membrana di un linfocita B indotta dal contatto con un antigene convenzionale, può essere sufficiente a far proliferare quel linfocita B?</w:t>
      </w:r>
    </w:p>
    <w:p w14:paraId="39F13070" w14:textId="77777777" w:rsidR="00A604A9" w:rsidRPr="00171DA7" w:rsidRDefault="00000000">
      <w:pPr>
        <w:spacing w:after="0"/>
        <w:ind w:left="425"/>
        <w:rPr>
          <w:lang w:val="it-IT"/>
        </w:rPr>
      </w:pPr>
      <w:r w:rsidRPr="00171DA7">
        <w:rPr>
          <w:lang w:val="it-IT"/>
        </w:rPr>
        <w:t>1) sì</w:t>
      </w:r>
    </w:p>
    <w:p w14:paraId="74DC129A" w14:textId="77777777" w:rsidR="00A604A9" w:rsidRPr="00171DA7" w:rsidRDefault="00000000">
      <w:pPr>
        <w:spacing w:after="0"/>
        <w:ind w:left="425"/>
        <w:rPr>
          <w:lang w:val="it-IT"/>
        </w:rPr>
      </w:pPr>
      <w:r w:rsidRPr="00171DA7">
        <w:rPr>
          <w:highlight w:val="yellow"/>
          <w:lang w:val="it-IT"/>
        </w:rPr>
        <w:t>2) no</w:t>
      </w:r>
    </w:p>
    <w:p w14:paraId="39C28D97" w14:textId="77777777" w:rsidR="00A604A9" w:rsidRPr="00171DA7" w:rsidRDefault="00A604A9">
      <w:pPr>
        <w:rPr>
          <w:lang w:val="it-IT"/>
        </w:rPr>
      </w:pPr>
    </w:p>
    <w:p w14:paraId="77BEA634" w14:textId="77777777" w:rsidR="00A604A9" w:rsidRPr="00171DA7" w:rsidRDefault="00000000">
      <w:pPr>
        <w:rPr>
          <w:lang w:val="it-IT"/>
        </w:rPr>
      </w:pPr>
      <w:r w:rsidRPr="00171DA7">
        <w:rPr>
          <w:b/>
          <w:lang w:val="it-IT"/>
        </w:rPr>
        <w:t xml:space="preserve">302. </w:t>
      </w:r>
      <w:r w:rsidRPr="00171DA7">
        <w:rPr>
          <w:lang w:val="it-IT"/>
        </w:rPr>
        <w:t>La produzione delle proteine chiamate V-preB e lambda 5 si verifica:</w:t>
      </w:r>
    </w:p>
    <w:p w14:paraId="67FB1C9D" w14:textId="77777777" w:rsidR="00A604A9" w:rsidRPr="00171DA7" w:rsidRDefault="00000000">
      <w:pPr>
        <w:spacing w:after="0"/>
        <w:ind w:left="425"/>
        <w:rPr>
          <w:lang w:val="it-IT"/>
        </w:rPr>
      </w:pPr>
      <w:r w:rsidRPr="00171DA7">
        <w:rPr>
          <w:lang w:val="it-IT"/>
        </w:rPr>
        <w:t>1) durante tutta la vita dei linfociti B</w:t>
      </w:r>
    </w:p>
    <w:p w14:paraId="27859977" w14:textId="77777777" w:rsidR="00A604A9" w:rsidRPr="00171DA7" w:rsidRDefault="00000000">
      <w:pPr>
        <w:spacing w:after="0"/>
        <w:ind w:left="425"/>
        <w:rPr>
          <w:lang w:val="it-IT"/>
        </w:rPr>
      </w:pPr>
      <w:r w:rsidRPr="00171DA7">
        <w:rPr>
          <w:lang w:val="it-IT"/>
        </w:rPr>
        <w:t>2) dopo il riarrangiamento di alcuni geni codificanti la loro parte variabile</w:t>
      </w:r>
    </w:p>
    <w:p w14:paraId="4B5D2952" w14:textId="77777777" w:rsidR="00A604A9" w:rsidRPr="00171DA7" w:rsidRDefault="00000000">
      <w:pPr>
        <w:spacing w:after="0"/>
        <w:ind w:left="425"/>
        <w:rPr>
          <w:lang w:val="it-IT"/>
        </w:rPr>
      </w:pPr>
      <w:r w:rsidRPr="00171DA7">
        <w:rPr>
          <w:lang w:val="it-IT"/>
        </w:rPr>
        <w:t>3) solo in seguito ad attivazione dei linfociti B</w:t>
      </w:r>
    </w:p>
    <w:p w14:paraId="50070661" w14:textId="77777777" w:rsidR="00A604A9" w:rsidRPr="00171DA7" w:rsidRDefault="00000000">
      <w:pPr>
        <w:spacing w:after="0"/>
        <w:ind w:left="425"/>
        <w:rPr>
          <w:lang w:val="it-IT"/>
        </w:rPr>
      </w:pPr>
      <w:r w:rsidRPr="00171DA7">
        <w:rPr>
          <w:highlight w:val="yellow"/>
          <w:lang w:val="it-IT"/>
        </w:rPr>
        <w:t>4) per poche fasi della maturazione dei linfociti B</w:t>
      </w:r>
    </w:p>
    <w:p w14:paraId="388C9E0A" w14:textId="77777777" w:rsidR="00A604A9" w:rsidRPr="00171DA7" w:rsidRDefault="00000000">
      <w:pPr>
        <w:spacing w:after="0"/>
        <w:ind w:left="425"/>
        <w:rPr>
          <w:lang w:val="it-IT"/>
        </w:rPr>
      </w:pPr>
      <w:r w:rsidRPr="00171DA7">
        <w:rPr>
          <w:lang w:val="it-IT"/>
        </w:rPr>
        <w:t>5) quando il linfocita B è già differenziato in plasmacellula</w:t>
      </w:r>
    </w:p>
    <w:p w14:paraId="0597C791" w14:textId="77777777" w:rsidR="00A604A9" w:rsidRPr="00171DA7" w:rsidRDefault="00000000">
      <w:pPr>
        <w:spacing w:after="0"/>
        <w:ind w:left="425"/>
        <w:rPr>
          <w:lang w:val="it-IT"/>
        </w:rPr>
      </w:pPr>
      <w:r w:rsidRPr="00171DA7">
        <w:rPr>
          <w:lang w:val="it-IT"/>
        </w:rPr>
        <w:t>6) come enunciato nei punti 1 e 2</w:t>
      </w:r>
    </w:p>
    <w:p w14:paraId="2ACFC8AA" w14:textId="77777777" w:rsidR="00A604A9" w:rsidRPr="00171DA7" w:rsidRDefault="00000000">
      <w:pPr>
        <w:spacing w:after="0"/>
        <w:ind w:left="425"/>
        <w:rPr>
          <w:lang w:val="it-IT"/>
        </w:rPr>
      </w:pPr>
      <w:r w:rsidRPr="00171DA7">
        <w:rPr>
          <w:lang w:val="it-IT"/>
        </w:rPr>
        <w:t>7) come enunciato nei punti 2 e 4</w:t>
      </w:r>
    </w:p>
    <w:p w14:paraId="0051E413" w14:textId="77777777" w:rsidR="00A604A9" w:rsidRPr="00171DA7" w:rsidRDefault="00000000">
      <w:pPr>
        <w:spacing w:after="0"/>
        <w:ind w:left="425"/>
        <w:rPr>
          <w:lang w:val="it-IT"/>
        </w:rPr>
      </w:pPr>
      <w:r w:rsidRPr="00171DA7">
        <w:rPr>
          <w:lang w:val="it-IT"/>
        </w:rPr>
        <w:t>8) come enunciato nei punti 2 e 5</w:t>
      </w:r>
    </w:p>
    <w:p w14:paraId="60A756DC" w14:textId="77777777" w:rsidR="00A604A9" w:rsidRPr="00171DA7" w:rsidRDefault="00A604A9">
      <w:pPr>
        <w:rPr>
          <w:lang w:val="it-IT"/>
        </w:rPr>
      </w:pPr>
    </w:p>
    <w:p w14:paraId="0EBC2B57" w14:textId="77777777" w:rsidR="00A604A9" w:rsidRPr="00171DA7" w:rsidRDefault="00000000">
      <w:pPr>
        <w:rPr>
          <w:lang w:val="it-IT"/>
        </w:rPr>
      </w:pPr>
      <w:r w:rsidRPr="00171DA7">
        <w:rPr>
          <w:b/>
          <w:lang w:val="it-IT"/>
        </w:rPr>
        <w:t xml:space="preserve">303. </w:t>
      </w:r>
      <w:r w:rsidRPr="00171DA7">
        <w:rPr>
          <w:lang w:val="it-IT"/>
        </w:rPr>
        <w:t>Durante la maturazione nel midollo il linfocita comincia a presentare la catena pesante mu: (due risposte)</w:t>
      </w:r>
    </w:p>
    <w:p w14:paraId="63D75C4E" w14:textId="77777777" w:rsidR="00A604A9" w:rsidRPr="00171DA7" w:rsidRDefault="00000000">
      <w:pPr>
        <w:spacing w:after="0"/>
        <w:ind w:left="425"/>
        <w:rPr>
          <w:lang w:val="it-IT"/>
        </w:rPr>
      </w:pPr>
      <w:r w:rsidRPr="00171DA7">
        <w:rPr>
          <w:lang w:val="it-IT"/>
        </w:rPr>
        <w:t>1) nel citoplasma, ma solo dopo il riarrangiamento dei geni della catena leggera</w:t>
      </w:r>
    </w:p>
    <w:p w14:paraId="57FD02E9" w14:textId="77777777" w:rsidR="00A604A9" w:rsidRPr="00171DA7" w:rsidRDefault="00000000">
      <w:pPr>
        <w:spacing w:after="0"/>
        <w:ind w:left="425"/>
        <w:rPr>
          <w:lang w:val="it-IT"/>
        </w:rPr>
      </w:pPr>
      <w:r w:rsidRPr="00171DA7">
        <w:rPr>
          <w:highlight w:val="yellow"/>
          <w:lang w:val="it-IT"/>
        </w:rPr>
        <w:t>2) nel citoplasma, già prima del riarrangiamento dei geni della catena leggera</w:t>
      </w:r>
    </w:p>
    <w:p w14:paraId="20659809" w14:textId="77777777" w:rsidR="00A604A9" w:rsidRPr="00171DA7" w:rsidRDefault="00000000">
      <w:pPr>
        <w:spacing w:after="0"/>
        <w:ind w:left="425"/>
        <w:rPr>
          <w:lang w:val="it-IT"/>
        </w:rPr>
      </w:pPr>
      <w:r w:rsidRPr="00171DA7">
        <w:rPr>
          <w:highlight w:val="yellow"/>
          <w:lang w:val="it-IT"/>
        </w:rPr>
        <w:t>3) in membrana, anche prima del riarrangiamento dei geni della catena leggera, associata ad altre proteine</w:t>
      </w:r>
    </w:p>
    <w:p w14:paraId="7486609E" w14:textId="77777777" w:rsidR="00A604A9" w:rsidRPr="00171DA7" w:rsidRDefault="00000000">
      <w:pPr>
        <w:spacing w:after="0"/>
        <w:ind w:left="425"/>
        <w:rPr>
          <w:lang w:val="it-IT"/>
        </w:rPr>
      </w:pPr>
      <w:r w:rsidRPr="00171DA7">
        <w:rPr>
          <w:lang w:val="it-IT"/>
        </w:rPr>
        <w:t>4) in membrana, anche prima del riarrangiamento dei geni della catena leggera, da sola</w:t>
      </w:r>
    </w:p>
    <w:p w14:paraId="623574F3" w14:textId="77777777" w:rsidR="00A604A9" w:rsidRPr="00171DA7" w:rsidRDefault="00A604A9">
      <w:pPr>
        <w:rPr>
          <w:lang w:val="it-IT"/>
        </w:rPr>
      </w:pPr>
    </w:p>
    <w:p w14:paraId="37D46951" w14:textId="77777777" w:rsidR="00A604A9" w:rsidRPr="00171DA7" w:rsidRDefault="00000000">
      <w:pPr>
        <w:rPr>
          <w:lang w:val="it-IT"/>
        </w:rPr>
      </w:pPr>
      <w:r w:rsidRPr="00171DA7">
        <w:rPr>
          <w:b/>
          <w:lang w:val="it-IT"/>
        </w:rPr>
        <w:t xml:space="preserve">304. </w:t>
      </w:r>
      <w:r w:rsidRPr="00171DA7">
        <w:rPr>
          <w:lang w:val="it-IT"/>
        </w:rPr>
        <w:t>Un linfocita B immaturo esprime in membrana:</w:t>
      </w:r>
    </w:p>
    <w:p w14:paraId="6AD91680" w14:textId="77777777" w:rsidR="00A604A9" w:rsidRPr="00171DA7" w:rsidRDefault="00000000">
      <w:pPr>
        <w:spacing w:after="0"/>
        <w:ind w:left="425"/>
        <w:rPr>
          <w:lang w:val="it-IT"/>
        </w:rPr>
      </w:pPr>
      <w:r w:rsidRPr="00171DA7">
        <w:rPr>
          <w:lang w:val="it-IT"/>
        </w:rPr>
        <w:t>1) IgA</w:t>
      </w:r>
    </w:p>
    <w:p w14:paraId="254110AE" w14:textId="77777777" w:rsidR="00A604A9" w:rsidRPr="00171DA7" w:rsidRDefault="00000000">
      <w:pPr>
        <w:spacing w:after="0"/>
        <w:ind w:left="425"/>
        <w:rPr>
          <w:lang w:val="it-IT"/>
        </w:rPr>
      </w:pPr>
      <w:r w:rsidRPr="00171DA7">
        <w:rPr>
          <w:lang w:val="it-IT"/>
        </w:rPr>
        <w:t>2) IgG</w:t>
      </w:r>
    </w:p>
    <w:p w14:paraId="4C29B781" w14:textId="77777777" w:rsidR="00A604A9" w:rsidRPr="00171DA7" w:rsidRDefault="00000000">
      <w:pPr>
        <w:spacing w:after="0"/>
        <w:ind w:left="425"/>
        <w:rPr>
          <w:lang w:val="it-IT"/>
        </w:rPr>
      </w:pPr>
      <w:r w:rsidRPr="00171DA7">
        <w:rPr>
          <w:lang w:val="it-IT"/>
        </w:rPr>
        <w:t>3) IgE</w:t>
      </w:r>
    </w:p>
    <w:p w14:paraId="7771B6F6" w14:textId="77777777" w:rsidR="00A604A9" w:rsidRPr="00171DA7" w:rsidRDefault="00000000">
      <w:pPr>
        <w:spacing w:after="0"/>
        <w:ind w:left="425"/>
        <w:rPr>
          <w:lang w:val="it-IT"/>
        </w:rPr>
      </w:pPr>
      <w:r w:rsidRPr="00171DA7">
        <w:rPr>
          <w:lang w:val="it-IT"/>
        </w:rPr>
        <w:t>4) IgD</w:t>
      </w:r>
    </w:p>
    <w:p w14:paraId="6084F92C" w14:textId="77777777" w:rsidR="00A604A9" w:rsidRPr="00171DA7" w:rsidRDefault="00000000">
      <w:pPr>
        <w:spacing w:after="0"/>
        <w:ind w:left="425"/>
        <w:rPr>
          <w:lang w:val="it-IT"/>
        </w:rPr>
      </w:pPr>
      <w:r w:rsidRPr="00171DA7">
        <w:rPr>
          <w:highlight w:val="yellow"/>
          <w:lang w:val="it-IT"/>
        </w:rPr>
        <w:t>5) IgM</w:t>
      </w:r>
    </w:p>
    <w:p w14:paraId="6857E5EC" w14:textId="77777777" w:rsidR="00A604A9" w:rsidRPr="00171DA7" w:rsidRDefault="00000000">
      <w:pPr>
        <w:spacing w:after="0"/>
        <w:ind w:left="425"/>
        <w:rPr>
          <w:lang w:val="it-IT"/>
        </w:rPr>
      </w:pPr>
      <w:r w:rsidRPr="00171DA7">
        <w:rPr>
          <w:lang w:val="it-IT"/>
        </w:rPr>
        <w:t>6) IgA e IgM</w:t>
      </w:r>
    </w:p>
    <w:p w14:paraId="0F1C7FE1" w14:textId="77777777" w:rsidR="00A604A9" w:rsidRPr="00171DA7" w:rsidRDefault="00000000">
      <w:pPr>
        <w:spacing w:after="0"/>
        <w:ind w:left="425"/>
        <w:rPr>
          <w:lang w:val="it-IT"/>
        </w:rPr>
      </w:pPr>
      <w:r w:rsidRPr="00171DA7">
        <w:rPr>
          <w:lang w:val="it-IT"/>
        </w:rPr>
        <w:t>7) IgD e IgM</w:t>
      </w:r>
    </w:p>
    <w:p w14:paraId="536298DA" w14:textId="77777777" w:rsidR="00A604A9" w:rsidRPr="00171DA7" w:rsidRDefault="00000000">
      <w:pPr>
        <w:spacing w:after="0"/>
        <w:ind w:left="425"/>
        <w:rPr>
          <w:lang w:val="it-IT"/>
        </w:rPr>
      </w:pPr>
      <w:r w:rsidRPr="00171DA7">
        <w:rPr>
          <w:lang w:val="it-IT"/>
        </w:rPr>
        <w:t>8) IgG e IgM</w:t>
      </w:r>
    </w:p>
    <w:p w14:paraId="088ED34B" w14:textId="77777777" w:rsidR="00A604A9" w:rsidRPr="00171DA7" w:rsidRDefault="00A604A9">
      <w:pPr>
        <w:rPr>
          <w:lang w:val="it-IT"/>
        </w:rPr>
      </w:pPr>
    </w:p>
    <w:p w14:paraId="6A4C8D88" w14:textId="77777777" w:rsidR="00A604A9" w:rsidRPr="00171DA7" w:rsidRDefault="00000000">
      <w:pPr>
        <w:rPr>
          <w:lang w:val="it-IT"/>
        </w:rPr>
      </w:pPr>
      <w:r w:rsidRPr="00171DA7">
        <w:rPr>
          <w:b/>
          <w:lang w:val="it-IT"/>
        </w:rPr>
        <w:lastRenderedPageBreak/>
        <w:t xml:space="preserve">305. </w:t>
      </w:r>
      <w:r w:rsidRPr="00171DA7">
        <w:rPr>
          <w:lang w:val="it-IT"/>
        </w:rPr>
        <w:t>A quale delle seguenti classi di Ig si può associare la catena J?</w:t>
      </w:r>
    </w:p>
    <w:p w14:paraId="15DE7778" w14:textId="77777777" w:rsidR="00A604A9" w:rsidRPr="00171DA7" w:rsidRDefault="00000000">
      <w:pPr>
        <w:spacing w:after="0"/>
        <w:ind w:left="425"/>
        <w:rPr>
          <w:lang w:val="it-IT"/>
        </w:rPr>
      </w:pPr>
      <w:r w:rsidRPr="00171DA7">
        <w:rPr>
          <w:highlight w:val="yellow"/>
          <w:lang w:val="it-IT"/>
        </w:rPr>
        <w:t>1) IgA</w:t>
      </w:r>
    </w:p>
    <w:p w14:paraId="129A0100" w14:textId="77777777" w:rsidR="00A604A9" w:rsidRPr="00171DA7" w:rsidRDefault="00000000">
      <w:pPr>
        <w:spacing w:after="0"/>
        <w:ind w:left="425"/>
        <w:rPr>
          <w:lang w:val="it-IT"/>
        </w:rPr>
      </w:pPr>
      <w:r w:rsidRPr="00171DA7">
        <w:rPr>
          <w:lang w:val="it-IT"/>
        </w:rPr>
        <w:t>2) IgG1</w:t>
      </w:r>
    </w:p>
    <w:p w14:paraId="39251EA3" w14:textId="77777777" w:rsidR="00A604A9" w:rsidRPr="00171DA7" w:rsidRDefault="00000000">
      <w:pPr>
        <w:spacing w:after="0"/>
        <w:ind w:left="425"/>
        <w:rPr>
          <w:lang w:val="it-IT"/>
        </w:rPr>
      </w:pPr>
      <w:r w:rsidRPr="00171DA7">
        <w:rPr>
          <w:lang w:val="it-IT"/>
        </w:rPr>
        <w:t>3) IgG3</w:t>
      </w:r>
    </w:p>
    <w:p w14:paraId="6015318C" w14:textId="77777777" w:rsidR="00A604A9" w:rsidRPr="00171DA7" w:rsidRDefault="00000000">
      <w:pPr>
        <w:spacing w:after="0"/>
        <w:ind w:left="425"/>
        <w:rPr>
          <w:lang w:val="it-IT"/>
        </w:rPr>
      </w:pPr>
      <w:r w:rsidRPr="00171DA7">
        <w:rPr>
          <w:lang w:val="it-IT"/>
        </w:rPr>
        <w:t>4) IgD</w:t>
      </w:r>
    </w:p>
    <w:p w14:paraId="281ABC00" w14:textId="77777777" w:rsidR="00A604A9" w:rsidRPr="00171DA7" w:rsidRDefault="00000000">
      <w:pPr>
        <w:spacing w:after="0"/>
        <w:ind w:left="425"/>
        <w:rPr>
          <w:lang w:val="it-IT"/>
        </w:rPr>
      </w:pPr>
      <w:r w:rsidRPr="00171DA7">
        <w:rPr>
          <w:lang w:val="it-IT"/>
        </w:rPr>
        <w:t>5) IgE</w:t>
      </w:r>
    </w:p>
    <w:p w14:paraId="24AB144F" w14:textId="77777777" w:rsidR="00A604A9" w:rsidRPr="00171DA7" w:rsidRDefault="00A604A9">
      <w:pPr>
        <w:rPr>
          <w:lang w:val="it-IT"/>
        </w:rPr>
      </w:pPr>
    </w:p>
    <w:p w14:paraId="5236D90A" w14:textId="77777777" w:rsidR="00A604A9" w:rsidRPr="00171DA7" w:rsidRDefault="00000000">
      <w:pPr>
        <w:rPr>
          <w:lang w:val="it-IT"/>
        </w:rPr>
      </w:pPr>
      <w:r w:rsidRPr="00171DA7">
        <w:rPr>
          <w:b/>
          <w:lang w:val="it-IT"/>
        </w:rPr>
        <w:t xml:space="preserve">306. </w:t>
      </w:r>
      <w:r w:rsidRPr="00171DA7">
        <w:rPr>
          <w:lang w:val="it-IT"/>
        </w:rPr>
        <w:t>Gli antigeni timo-indipendenti: (due risposte)</w:t>
      </w:r>
    </w:p>
    <w:p w14:paraId="1D313345" w14:textId="77777777" w:rsidR="00A604A9" w:rsidRPr="00171DA7" w:rsidRDefault="00000000">
      <w:pPr>
        <w:spacing w:after="0"/>
        <w:ind w:left="425"/>
        <w:rPr>
          <w:lang w:val="it-IT"/>
        </w:rPr>
      </w:pPr>
      <w:r w:rsidRPr="00171DA7">
        <w:rPr>
          <w:highlight w:val="yellow"/>
          <w:lang w:val="it-IT"/>
        </w:rPr>
        <w:t>1) inducono soprattutto IgM</w:t>
      </w:r>
    </w:p>
    <w:p w14:paraId="0388A15B" w14:textId="77777777" w:rsidR="00A604A9" w:rsidRPr="00171DA7" w:rsidRDefault="00000000">
      <w:pPr>
        <w:spacing w:after="0"/>
        <w:ind w:left="425"/>
        <w:rPr>
          <w:lang w:val="it-IT"/>
        </w:rPr>
      </w:pPr>
      <w:r w:rsidRPr="00171DA7">
        <w:rPr>
          <w:lang w:val="it-IT"/>
        </w:rPr>
        <w:t>2) sono principalmente proteine</w:t>
      </w:r>
    </w:p>
    <w:p w14:paraId="2BA2D7E2" w14:textId="77777777" w:rsidR="00A604A9" w:rsidRPr="00171DA7" w:rsidRDefault="00000000">
      <w:pPr>
        <w:spacing w:after="0"/>
        <w:ind w:left="425"/>
        <w:rPr>
          <w:lang w:val="it-IT"/>
        </w:rPr>
      </w:pPr>
      <w:r w:rsidRPr="00171DA7">
        <w:rPr>
          <w:lang w:val="it-IT"/>
        </w:rPr>
        <w:t>3) inducono una risposta secondaria in seguito ad un secondo inoculo</w:t>
      </w:r>
    </w:p>
    <w:p w14:paraId="2140B8F1" w14:textId="77777777" w:rsidR="00A604A9" w:rsidRPr="00171DA7" w:rsidRDefault="00000000">
      <w:pPr>
        <w:spacing w:after="0"/>
        <w:ind w:left="425"/>
        <w:rPr>
          <w:lang w:val="it-IT"/>
        </w:rPr>
      </w:pPr>
      <w:r w:rsidRPr="00171DA7">
        <w:rPr>
          <w:lang w:val="it-IT"/>
        </w:rPr>
        <w:t>4) sono piuttosto rari</w:t>
      </w:r>
    </w:p>
    <w:p w14:paraId="4B03C619" w14:textId="77777777" w:rsidR="00A604A9" w:rsidRPr="00171DA7" w:rsidRDefault="00000000">
      <w:pPr>
        <w:spacing w:after="0"/>
        <w:ind w:left="425"/>
        <w:rPr>
          <w:lang w:val="it-IT"/>
        </w:rPr>
      </w:pPr>
      <w:r w:rsidRPr="00171DA7">
        <w:rPr>
          <w:highlight w:val="yellow"/>
          <w:lang w:val="it-IT"/>
        </w:rPr>
        <w:t>5) non inducono memoria</w:t>
      </w:r>
    </w:p>
    <w:p w14:paraId="6AD39109" w14:textId="77777777" w:rsidR="00A604A9" w:rsidRPr="00171DA7" w:rsidRDefault="00A604A9">
      <w:pPr>
        <w:rPr>
          <w:lang w:val="it-IT"/>
        </w:rPr>
      </w:pPr>
    </w:p>
    <w:p w14:paraId="516FEBF2" w14:textId="77777777" w:rsidR="00A604A9" w:rsidRPr="00171DA7" w:rsidRDefault="00000000">
      <w:pPr>
        <w:rPr>
          <w:lang w:val="it-IT"/>
        </w:rPr>
      </w:pPr>
      <w:r w:rsidRPr="00171DA7">
        <w:rPr>
          <w:b/>
          <w:lang w:val="it-IT"/>
        </w:rPr>
        <w:t xml:space="preserve">307. </w:t>
      </w:r>
      <w:r w:rsidRPr="00171DA7">
        <w:rPr>
          <w:lang w:val="it-IT"/>
        </w:rPr>
        <w:t>Quali determinanti delle Ig possono essere immunogenici nello stesso individuo che le ha prodotte?</w:t>
      </w:r>
    </w:p>
    <w:p w14:paraId="4DBB8F7C" w14:textId="77777777" w:rsidR="00A604A9" w:rsidRPr="00171DA7" w:rsidRDefault="00000000">
      <w:pPr>
        <w:spacing w:after="0"/>
        <w:ind w:left="425"/>
        <w:rPr>
          <w:lang w:val="it-IT"/>
        </w:rPr>
      </w:pPr>
      <w:r w:rsidRPr="00171DA7">
        <w:rPr>
          <w:lang w:val="it-IT"/>
        </w:rPr>
        <w:t>1) nessun determinante, sono proteine self del tutto tollerate</w:t>
      </w:r>
    </w:p>
    <w:p w14:paraId="2F7C6974" w14:textId="77777777" w:rsidR="00A604A9" w:rsidRPr="00171DA7" w:rsidRDefault="00000000">
      <w:pPr>
        <w:spacing w:after="0"/>
        <w:ind w:left="425"/>
        <w:rPr>
          <w:lang w:val="it-IT"/>
        </w:rPr>
      </w:pPr>
      <w:r w:rsidRPr="00171DA7">
        <w:rPr>
          <w:lang w:val="it-IT"/>
        </w:rPr>
        <w:t>2) quelli isotipici</w:t>
      </w:r>
    </w:p>
    <w:p w14:paraId="52E66613" w14:textId="77777777" w:rsidR="00A604A9" w:rsidRPr="00171DA7" w:rsidRDefault="00000000">
      <w:pPr>
        <w:spacing w:after="0"/>
        <w:ind w:left="425"/>
        <w:rPr>
          <w:lang w:val="it-IT"/>
        </w:rPr>
      </w:pPr>
      <w:r w:rsidRPr="00171DA7">
        <w:rPr>
          <w:highlight w:val="yellow"/>
          <w:lang w:val="it-IT"/>
        </w:rPr>
        <w:t>3) quelli idiotipici</w:t>
      </w:r>
    </w:p>
    <w:p w14:paraId="6BE6C60F" w14:textId="77777777" w:rsidR="00A604A9" w:rsidRPr="00171DA7" w:rsidRDefault="00000000">
      <w:pPr>
        <w:spacing w:after="0"/>
        <w:ind w:left="425"/>
        <w:rPr>
          <w:lang w:val="it-IT"/>
        </w:rPr>
      </w:pPr>
      <w:r w:rsidRPr="00171DA7">
        <w:rPr>
          <w:lang w:val="it-IT"/>
        </w:rPr>
        <w:t>4) quelli dei punti 2 e 3</w:t>
      </w:r>
    </w:p>
    <w:p w14:paraId="0F492184" w14:textId="77777777" w:rsidR="00A604A9" w:rsidRPr="00171DA7" w:rsidRDefault="00A604A9">
      <w:pPr>
        <w:rPr>
          <w:lang w:val="it-IT"/>
        </w:rPr>
      </w:pPr>
    </w:p>
    <w:p w14:paraId="0397865F" w14:textId="77777777" w:rsidR="00A604A9" w:rsidRPr="00171DA7" w:rsidRDefault="00000000">
      <w:pPr>
        <w:rPr>
          <w:lang w:val="it-IT"/>
        </w:rPr>
      </w:pPr>
      <w:r w:rsidRPr="00171DA7">
        <w:rPr>
          <w:b/>
          <w:lang w:val="it-IT"/>
        </w:rPr>
        <w:t xml:space="preserve">308. </w:t>
      </w:r>
      <w:r w:rsidRPr="00171DA7">
        <w:rPr>
          <w:lang w:val="it-IT"/>
        </w:rPr>
        <w:t>La popolazione cellulare ottenuta dopo la fusione tra cellule spleniche e mielomi difettivi viene coltivata in terreno HAT. Quale sostanza inibisce la usuale via di sintesi dei nucleotidi?</w:t>
      </w:r>
    </w:p>
    <w:p w14:paraId="670A8D93" w14:textId="77777777" w:rsidR="00A604A9" w:rsidRPr="00171DA7" w:rsidRDefault="00000000">
      <w:pPr>
        <w:spacing w:after="0"/>
        <w:ind w:left="425"/>
        <w:rPr>
          <w:lang w:val="it-IT"/>
        </w:rPr>
      </w:pPr>
      <w:r w:rsidRPr="00171DA7">
        <w:rPr>
          <w:lang w:val="it-IT"/>
        </w:rPr>
        <w:t>1) ipoxantina</w:t>
      </w:r>
    </w:p>
    <w:p w14:paraId="1AE640E8" w14:textId="77777777" w:rsidR="00A604A9" w:rsidRPr="00171DA7" w:rsidRDefault="00000000">
      <w:pPr>
        <w:spacing w:after="0"/>
        <w:ind w:left="425"/>
        <w:rPr>
          <w:lang w:val="it-IT"/>
        </w:rPr>
      </w:pPr>
      <w:r w:rsidRPr="00171DA7">
        <w:rPr>
          <w:highlight w:val="yellow"/>
          <w:lang w:val="it-IT"/>
        </w:rPr>
        <w:t>2) aminopterina</w:t>
      </w:r>
    </w:p>
    <w:p w14:paraId="0E54CB77" w14:textId="77777777" w:rsidR="00A604A9" w:rsidRPr="00171DA7" w:rsidRDefault="00000000">
      <w:pPr>
        <w:spacing w:after="0"/>
        <w:ind w:left="425"/>
        <w:rPr>
          <w:lang w:val="it-IT"/>
        </w:rPr>
      </w:pPr>
      <w:r w:rsidRPr="00171DA7">
        <w:rPr>
          <w:lang w:val="it-IT"/>
        </w:rPr>
        <w:t>3) timidina</w:t>
      </w:r>
    </w:p>
    <w:p w14:paraId="660E5D22" w14:textId="77777777" w:rsidR="00A604A9" w:rsidRPr="00171DA7" w:rsidRDefault="00A604A9">
      <w:pPr>
        <w:rPr>
          <w:lang w:val="it-IT"/>
        </w:rPr>
      </w:pPr>
    </w:p>
    <w:p w14:paraId="5017D770" w14:textId="77777777" w:rsidR="00A604A9" w:rsidRPr="00171DA7" w:rsidRDefault="00000000">
      <w:pPr>
        <w:rPr>
          <w:lang w:val="it-IT"/>
        </w:rPr>
      </w:pPr>
      <w:r w:rsidRPr="00171DA7">
        <w:rPr>
          <w:b/>
          <w:lang w:val="it-IT"/>
        </w:rPr>
        <w:t xml:space="preserve">309. </w:t>
      </w:r>
      <w:r w:rsidRPr="00171DA7">
        <w:rPr>
          <w:lang w:val="it-IT"/>
        </w:rPr>
        <w:t>I recettori per l’Fc delle IgG appartengono alla:</w:t>
      </w:r>
    </w:p>
    <w:p w14:paraId="3DB0C7B8" w14:textId="77777777" w:rsidR="00A604A9" w:rsidRPr="00171DA7" w:rsidRDefault="00000000">
      <w:pPr>
        <w:spacing w:after="0"/>
        <w:ind w:left="425"/>
        <w:rPr>
          <w:lang w:val="it-IT"/>
        </w:rPr>
      </w:pPr>
      <w:r w:rsidRPr="00171DA7">
        <w:rPr>
          <w:highlight w:val="yellow"/>
          <w:lang w:val="it-IT"/>
        </w:rPr>
        <w:t>1) superfamiglia delle Ig</w:t>
      </w:r>
    </w:p>
    <w:p w14:paraId="41EAA420" w14:textId="77777777" w:rsidR="00A604A9" w:rsidRPr="00171DA7" w:rsidRDefault="00000000">
      <w:pPr>
        <w:spacing w:after="0"/>
        <w:ind w:left="425"/>
        <w:rPr>
          <w:lang w:val="it-IT"/>
        </w:rPr>
      </w:pPr>
      <w:r w:rsidRPr="00171DA7">
        <w:rPr>
          <w:lang w:val="it-IT"/>
        </w:rPr>
        <w:t>2) famiglia delle integrine</w:t>
      </w:r>
    </w:p>
    <w:p w14:paraId="61A74800" w14:textId="77777777" w:rsidR="00A604A9" w:rsidRPr="00171DA7" w:rsidRDefault="00000000">
      <w:pPr>
        <w:spacing w:after="0"/>
        <w:ind w:left="425"/>
        <w:rPr>
          <w:lang w:val="it-IT"/>
        </w:rPr>
      </w:pPr>
      <w:r w:rsidRPr="00171DA7">
        <w:rPr>
          <w:lang w:val="it-IT"/>
        </w:rPr>
        <w:t>3) famiglia delle serpine</w:t>
      </w:r>
    </w:p>
    <w:p w14:paraId="698202D0" w14:textId="77777777" w:rsidR="00A604A9" w:rsidRPr="00171DA7" w:rsidRDefault="00A604A9">
      <w:pPr>
        <w:rPr>
          <w:lang w:val="it-IT"/>
        </w:rPr>
      </w:pPr>
    </w:p>
    <w:p w14:paraId="3BB2C519" w14:textId="77777777" w:rsidR="00A604A9" w:rsidRPr="00171DA7" w:rsidRDefault="00000000">
      <w:pPr>
        <w:rPr>
          <w:lang w:val="it-IT"/>
        </w:rPr>
      </w:pPr>
      <w:r w:rsidRPr="00171DA7">
        <w:rPr>
          <w:b/>
          <w:lang w:val="it-IT"/>
        </w:rPr>
        <w:t xml:space="preserve">310. </w:t>
      </w:r>
      <w:r w:rsidRPr="00171DA7">
        <w:rPr>
          <w:lang w:val="it-IT"/>
        </w:rPr>
        <w:t>Si ottengono generalmente anticorpi più affini per un antigene quando:</w:t>
      </w:r>
    </w:p>
    <w:p w14:paraId="54401A43" w14:textId="77777777" w:rsidR="00A604A9" w:rsidRPr="00171DA7" w:rsidRDefault="00000000">
      <w:pPr>
        <w:spacing w:after="0"/>
        <w:ind w:left="425"/>
        <w:rPr>
          <w:lang w:val="it-IT"/>
        </w:rPr>
      </w:pPr>
      <w:r w:rsidRPr="00171DA7">
        <w:rPr>
          <w:lang w:val="it-IT"/>
        </w:rPr>
        <w:t>1) si inocula tanto antigene</w:t>
      </w:r>
    </w:p>
    <w:p w14:paraId="3A3C4F70" w14:textId="77777777" w:rsidR="00A604A9" w:rsidRPr="00171DA7" w:rsidRDefault="00000000">
      <w:pPr>
        <w:spacing w:after="0"/>
        <w:ind w:left="425"/>
        <w:rPr>
          <w:lang w:val="it-IT"/>
        </w:rPr>
      </w:pPr>
      <w:r w:rsidRPr="00171DA7">
        <w:rPr>
          <w:highlight w:val="yellow"/>
          <w:lang w:val="it-IT"/>
        </w:rPr>
        <w:lastRenderedPageBreak/>
        <w:t>2) si inocula poco antigene</w:t>
      </w:r>
    </w:p>
    <w:p w14:paraId="36C04006" w14:textId="77777777" w:rsidR="00A604A9" w:rsidRPr="00171DA7" w:rsidRDefault="00A604A9">
      <w:pPr>
        <w:rPr>
          <w:lang w:val="it-IT"/>
        </w:rPr>
      </w:pPr>
    </w:p>
    <w:p w14:paraId="0864F2D6" w14:textId="77777777" w:rsidR="00A604A9" w:rsidRPr="00171DA7" w:rsidRDefault="00000000">
      <w:pPr>
        <w:rPr>
          <w:lang w:val="it-IT"/>
        </w:rPr>
      </w:pPr>
      <w:r w:rsidRPr="00171DA7">
        <w:rPr>
          <w:b/>
          <w:lang w:val="it-IT"/>
        </w:rPr>
        <w:t xml:space="preserve">311. </w:t>
      </w:r>
      <w:r w:rsidRPr="00171DA7">
        <w:rPr>
          <w:lang w:val="it-IT"/>
        </w:rPr>
        <w:t>Nel reticolo degli idiotipi, l’immagine interna dell’antigene può essere data da anticorpi:</w:t>
      </w:r>
    </w:p>
    <w:p w14:paraId="23C4A840" w14:textId="77777777" w:rsidR="00A604A9" w:rsidRPr="00171DA7" w:rsidRDefault="00000000">
      <w:pPr>
        <w:spacing w:after="0"/>
        <w:ind w:left="425"/>
        <w:rPr>
          <w:lang w:val="it-IT"/>
        </w:rPr>
      </w:pPr>
      <w:r w:rsidRPr="00171DA7">
        <w:rPr>
          <w:lang w:val="it-IT"/>
        </w:rPr>
        <w:t>1) Ab1</w:t>
      </w:r>
    </w:p>
    <w:p w14:paraId="4A77750B" w14:textId="77777777" w:rsidR="00A604A9" w:rsidRPr="00171DA7" w:rsidRDefault="00000000">
      <w:pPr>
        <w:spacing w:after="0"/>
        <w:ind w:left="425"/>
        <w:rPr>
          <w:lang w:val="it-IT"/>
        </w:rPr>
      </w:pPr>
      <w:r w:rsidRPr="00171DA7">
        <w:rPr>
          <w:highlight w:val="yellow"/>
          <w:lang w:val="it-IT"/>
        </w:rPr>
        <w:t>2) Ab2</w:t>
      </w:r>
    </w:p>
    <w:p w14:paraId="63D20002" w14:textId="77777777" w:rsidR="00A604A9" w:rsidRPr="00171DA7" w:rsidRDefault="00000000">
      <w:pPr>
        <w:spacing w:after="0"/>
        <w:ind w:left="425"/>
        <w:rPr>
          <w:lang w:val="it-IT"/>
        </w:rPr>
      </w:pPr>
      <w:r w:rsidRPr="00171DA7">
        <w:rPr>
          <w:lang w:val="it-IT"/>
        </w:rPr>
        <w:t>3) Ab3</w:t>
      </w:r>
    </w:p>
    <w:p w14:paraId="0A5744D7" w14:textId="77777777" w:rsidR="00A604A9" w:rsidRPr="00171DA7" w:rsidRDefault="00A604A9">
      <w:pPr>
        <w:rPr>
          <w:lang w:val="it-IT"/>
        </w:rPr>
      </w:pPr>
    </w:p>
    <w:p w14:paraId="50F8A619" w14:textId="77777777" w:rsidR="00A604A9" w:rsidRPr="00171DA7" w:rsidRDefault="00000000">
      <w:pPr>
        <w:rPr>
          <w:lang w:val="it-IT"/>
        </w:rPr>
      </w:pPr>
      <w:r w:rsidRPr="00171DA7">
        <w:rPr>
          <w:b/>
          <w:lang w:val="it-IT"/>
        </w:rPr>
        <w:t xml:space="preserve">312. </w:t>
      </w:r>
      <w:r w:rsidRPr="00171DA7">
        <w:rPr>
          <w:lang w:val="it-IT"/>
        </w:rPr>
        <w:t>Gli apteni possono legarsi agli anticorpi:</w:t>
      </w:r>
    </w:p>
    <w:p w14:paraId="6E08FD8C" w14:textId="77777777" w:rsidR="00A604A9" w:rsidRPr="00171DA7" w:rsidRDefault="00000000">
      <w:pPr>
        <w:spacing w:after="0"/>
        <w:ind w:left="425"/>
        <w:rPr>
          <w:lang w:val="it-IT"/>
        </w:rPr>
      </w:pPr>
      <w:r w:rsidRPr="00171DA7">
        <w:rPr>
          <w:lang w:val="it-IT"/>
        </w:rPr>
        <w:t>1) solo quando sono coniugati ad un carrier</w:t>
      </w:r>
    </w:p>
    <w:p w14:paraId="69F3D659" w14:textId="77777777" w:rsidR="00A604A9" w:rsidRPr="00171DA7" w:rsidRDefault="00000000">
      <w:pPr>
        <w:spacing w:after="0"/>
        <w:ind w:left="425"/>
        <w:rPr>
          <w:lang w:val="it-IT"/>
        </w:rPr>
      </w:pPr>
      <w:r w:rsidRPr="00171DA7">
        <w:rPr>
          <w:highlight w:val="yellow"/>
          <w:lang w:val="it-IT"/>
        </w:rPr>
        <w:t>2) anche quando non sono coniugati ad un carrier</w:t>
      </w:r>
    </w:p>
    <w:p w14:paraId="4A730327" w14:textId="77777777" w:rsidR="00A604A9" w:rsidRPr="00171DA7" w:rsidRDefault="00000000">
      <w:pPr>
        <w:spacing w:after="0"/>
        <w:ind w:left="425"/>
        <w:rPr>
          <w:lang w:val="it-IT"/>
        </w:rPr>
      </w:pPr>
      <w:r w:rsidRPr="00171DA7">
        <w:rPr>
          <w:lang w:val="it-IT"/>
        </w:rPr>
        <w:t>3) mai</w:t>
      </w:r>
    </w:p>
    <w:p w14:paraId="394CBB72" w14:textId="77777777" w:rsidR="00A604A9" w:rsidRPr="00171DA7" w:rsidRDefault="00A604A9">
      <w:pPr>
        <w:rPr>
          <w:lang w:val="it-IT"/>
        </w:rPr>
      </w:pPr>
    </w:p>
    <w:p w14:paraId="4FBFDACE" w14:textId="77777777" w:rsidR="00A604A9" w:rsidRPr="00171DA7" w:rsidRDefault="00000000">
      <w:pPr>
        <w:rPr>
          <w:lang w:val="it-IT"/>
        </w:rPr>
      </w:pPr>
      <w:r w:rsidRPr="00171DA7">
        <w:rPr>
          <w:b/>
          <w:lang w:val="it-IT"/>
        </w:rPr>
        <w:t xml:space="preserve">313. </w:t>
      </w:r>
      <w:r w:rsidRPr="00171DA7">
        <w:rPr>
          <w:lang w:val="it-IT"/>
        </w:rPr>
        <w:t>Il frammento secretorio delle IgA è sintetizzato:</w:t>
      </w:r>
    </w:p>
    <w:p w14:paraId="0E39FB3D" w14:textId="77777777" w:rsidR="00A604A9" w:rsidRPr="00171DA7" w:rsidRDefault="00000000">
      <w:pPr>
        <w:spacing w:after="0"/>
        <w:ind w:left="425"/>
        <w:rPr>
          <w:lang w:val="it-IT"/>
        </w:rPr>
      </w:pPr>
      <w:r w:rsidRPr="00171DA7">
        <w:rPr>
          <w:lang w:val="it-IT"/>
        </w:rPr>
        <w:t>1) dalle stesse plasmacellule che secernono IgA, dove agisce come molecola chaperone</w:t>
      </w:r>
    </w:p>
    <w:p w14:paraId="616803F0" w14:textId="77777777" w:rsidR="00A604A9" w:rsidRPr="00171DA7" w:rsidRDefault="00000000">
      <w:pPr>
        <w:spacing w:after="0"/>
        <w:ind w:left="425"/>
        <w:rPr>
          <w:lang w:val="it-IT"/>
        </w:rPr>
      </w:pPr>
      <w:r w:rsidRPr="00171DA7">
        <w:rPr>
          <w:lang w:val="it-IT"/>
        </w:rPr>
        <w:t>2) dai linfociti Th2</w:t>
      </w:r>
    </w:p>
    <w:p w14:paraId="6E6BF18A" w14:textId="77777777" w:rsidR="00A604A9" w:rsidRPr="00171DA7" w:rsidRDefault="00000000">
      <w:pPr>
        <w:spacing w:after="0"/>
        <w:ind w:left="425"/>
        <w:rPr>
          <w:lang w:val="it-IT"/>
        </w:rPr>
      </w:pPr>
      <w:r w:rsidRPr="00171DA7">
        <w:rPr>
          <w:lang w:val="it-IT"/>
        </w:rPr>
        <w:t>3) dai linfociti Th1</w:t>
      </w:r>
    </w:p>
    <w:p w14:paraId="3E1E35CA" w14:textId="77777777" w:rsidR="00A604A9" w:rsidRPr="00171DA7" w:rsidRDefault="00000000">
      <w:pPr>
        <w:spacing w:after="0"/>
        <w:ind w:left="425"/>
        <w:rPr>
          <w:lang w:val="it-IT"/>
        </w:rPr>
      </w:pPr>
      <w:r w:rsidRPr="00171DA7">
        <w:rPr>
          <w:highlight w:val="yellow"/>
          <w:lang w:val="it-IT"/>
        </w:rPr>
        <w:t>4) da cellule epiteliali</w:t>
      </w:r>
    </w:p>
    <w:p w14:paraId="28026D90" w14:textId="77777777" w:rsidR="00A604A9" w:rsidRPr="00171DA7" w:rsidRDefault="00000000">
      <w:pPr>
        <w:spacing w:after="0"/>
        <w:ind w:left="425"/>
        <w:rPr>
          <w:lang w:val="it-IT"/>
        </w:rPr>
      </w:pPr>
      <w:r w:rsidRPr="00171DA7">
        <w:rPr>
          <w:lang w:val="it-IT"/>
        </w:rPr>
        <w:t>5) da cellule endoteliali</w:t>
      </w:r>
    </w:p>
    <w:p w14:paraId="0031E55D" w14:textId="77777777" w:rsidR="00A604A9" w:rsidRPr="00171DA7" w:rsidRDefault="00A604A9">
      <w:pPr>
        <w:rPr>
          <w:lang w:val="it-IT"/>
        </w:rPr>
      </w:pPr>
    </w:p>
    <w:p w14:paraId="1538CF2B" w14:textId="77777777" w:rsidR="00A604A9" w:rsidRPr="00171DA7" w:rsidRDefault="00000000">
      <w:pPr>
        <w:rPr>
          <w:lang w:val="it-IT"/>
        </w:rPr>
      </w:pPr>
      <w:r w:rsidRPr="00171DA7">
        <w:rPr>
          <w:b/>
          <w:lang w:val="it-IT"/>
        </w:rPr>
        <w:t xml:space="preserve">314. </w:t>
      </w:r>
      <w:r w:rsidRPr="00171DA7">
        <w:rPr>
          <w:lang w:val="it-IT"/>
        </w:rPr>
        <w:t>Dopo quanto tempo dal riconoscimento dell’antigene, un linfocita B è completamente differenziato in plasmacellula?</w:t>
      </w:r>
    </w:p>
    <w:p w14:paraId="3F7068CF" w14:textId="77777777" w:rsidR="00A604A9" w:rsidRPr="00171DA7" w:rsidRDefault="00000000">
      <w:pPr>
        <w:spacing w:after="0"/>
        <w:ind w:left="425"/>
        <w:rPr>
          <w:lang w:val="it-IT"/>
        </w:rPr>
      </w:pPr>
      <w:r w:rsidRPr="00171DA7">
        <w:rPr>
          <w:lang w:val="it-IT"/>
        </w:rPr>
        <w:t>1) sei ore</w:t>
      </w:r>
    </w:p>
    <w:p w14:paraId="56719A48" w14:textId="77777777" w:rsidR="00A604A9" w:rsidRPr="00171DA7" w:rsidRDefault="00000000">
      <w:pPr>
        <w:spacing w:after="0"/>
        <w:ind w:left="425"/>
        <w:rPr>
          <w:lang w:val="it-IT"/>
        </w:rPr>
      </w:pPr>
      <w:r w:rsidRPr="00171DA7">
        <w:rPr>
          <w:lang w:val="it-IT"/>
        </w:rPr>
        <w:t>2) un giorno</w:t>
      </w:r>
    </w:p>
    <w:p w14:paraId="5F389A57" w14:textId="77777777" w:rsidR="00A604A9" w:rsidRPr="00171DA7" w:rsidRDefault="00000000">
      <w:pPr>
        <w:spacing w:after="0"/>
        <w:ind w:left="425"/>
        <w:rPr>
          <w:lang w:val="it-IT"/>
        </w:rPr>
      </w:pPr>
      <w:r w:rsidRPr="00171DA7">
        <w:rPr>
          <w:highlight w:val="yellow"/>
          <w:lang w:val="it-IT"/>
        </w:rPr>
        <w:t>3) sei giorni</w:t>
      </w:r>
    </w:p>
    <w:p w14:paraId="1985E1CF" w14:textId="77777777" w:rsidR="00A604A9" w:rsidRPr="00171DA7" w:rsidRDefault="00000000">
      <w:pPr>
        <w:spacing w:after="0"/>
        <w:ind w:left="425"/>
        <w:rPr>
          <w:lang w:val="it-IT"/>
        </w:rPr>
      </w:pPr>
      <w:r w:rsidRPr="00171DA7">
        <w:rPr>
          <w:lang w:val="it-IT"/>
        </w:rPr>
        <w:t>4) un mese</w:t>
      </w:r>
    </w:p>
    <w:p w14:paraId="403492BF" w14:textId="77777777" w:rsidR="00A604A9" w:rsidRPr="00171DA7" w:rsidRDefault="00A604A9">
      <w:pPr>
        <w:rPr>
          <w:lang w:val="it-IT"/>
        </w:rPr>
      </w:pPr>
    </w:p>
    <w:p w14:paraId="3BEE8D57" w14:textId="77777777" w:rsidR="00A604A9" w:rsidRPr="00171DA7" w:rsidRDefault="00000000">
      <w:pPr>
        <w:rPr>
          <w:lang w:val="it-IT"/>
        </w:rPr>
      </w:pPr>
      <w:r w:rsidRPr="00171DA7">
        <w:rPr>
          <w:b/>
          <w:lang w:val="it-IT"/>
        </w:rPr>
        <w:t xml:space="preserve">315. </w:t>
      </w:r>
      <w:r w:rsidRPr="00171DA7">
        <w:rPr>
          <w:lang w:val="it-IT"/>
        </w:rPr>
        <w:t>Una plasmacellula presenta in membrana rispetto al linfocita B da cui deriva:</w:t>
      </w:r>
    </w:p>
    <w:p w14:paraId="49B12848" w14:textId="77777777" w:rsidR="00A604A9" w:rsidRPr="00171DA7" w:rsidRDefault="00000000">
      <w:pPr>
        <w:spacing w:after="0"/>
        <w:ind w:left="425"/>
        <w:rPr>
          <w:lang w:val="it-IT"/>
        </w:rPr>
      </w:pPr>
      <w:r w:rsidRPr="00171DA7">
        <w:rPr>
          <w:lang w:val="it-IT"/>
        </w:rPr>
        <w:t>1) la stessa quantità di IgM e IgD se si tratta di una risposta primaria</w:t>
      </w:r>
    </w:p>
    <w:p w14:paraId="2C633EA7" w14:textId="77777777" w:rsidR="00A604A9" w:rsidRPr="00171DA7" w:rsidRDefault="00000000">
      <w:pPr>
        <w:spacing w:after="0"/>
        <w:ind w:left="425"/>
        <w:rPr>
          <w:lang w:val="it-IT"/>
        </w:rPr>
      </w:pPr>
      <w:r w:rsidRPr="00171DA7">
        <w:rPr>
          <w:lang w:val="it-IT"/>
        </w:rPr>
        <w:t>2) IgG soltanto, se si tratta di una risposta secondaria</w:t>
      </w:r>
    </w:p>
    <w:p w14:paraId="7667671A" w14:textId="77777777" w:rsidR="00A604A9" w:rsidRPr="00171DA7" w:rsidRDefault="00000000">
      <w:pPr>
        <w:spacing w:after="0"/>
        <w:ind w:left="425"/>
        <w:rPr>
          <w:lang w:val="it-IT"/>
        </w:rPr>
      </w:pPr>
      <w:r w:rsidRPr="00171DA7">
        <w:rPr>
          <w:lang w:val="it-IT"/>
        </w:rPr>
        <w:t>3) la stessa quantità di IgM e IgD solo se si tratta di una risposta T-dipendente</w:t>
      </w:r>
    </w:p>
    <w:p w14:paraId="77EB59DC" w14:textId="77777777" w:rsidR="00A604A9" w:rsidRPr="00171DA7" w:rsidRDefault="00000000">
      <w:pPr>
        <w:spacing w:after="0"/>
        <w:ind w:left="425"/>
        <w:rPr>
          <w:lang w:val="it-IT"/>
        </w:rPr>
      </w:pPr>
      <w:r w:rsidRPr="00171DA7">
        <w:rPr>
          <w:lang w:val="it-IT"/>
        </w:rPr>
        <w:t>4) solo IgM, se si tratta di una risposta T-indipendente</w:t>
      </w:r>
    </w:p>
    <w:p w14:paraId="1AE35239" w14:textId="77777777" w:rsidR="00A604A9" w:rsidRPr="00171DA7" w:rsidRDefault="00000000">
      <w:pPr>
        <w:spacing w:after="0"/>
        <w:ind w:left="425"/>
        <w:rPr>
          <w:lang w:val="it-IT"/>
        </w:rPr>
      </w:pPr>
      <w:r w:rsidRPr="00171DA7">
        <w:rPr>
          <w:highlight w:val="yellow"/>
          <w:lang w:val="it-IT"/>
        </w:rPr>
        <w:t>5) nessuna Ig</w:t>
      </w:r>
    </w:p>
    <w:p w14:paraId="1DD60D94" w14:textId="77777777" w:rsidR="00A604A9" w:rsidRPr="00171DA7" w:rsidRDefault="00A604A9">
      <w:pPr>
        <w:rPr>
          <w:lang w:val="it-IT"/>
        </w:rPr>
      </w:pPr>
    </w:p>
    <w:p w14:paraId="37D3BB6F" w14:textId="77777777" w:rsidR="00A604A9" w:rsidRPr="00171DA7" w:rsidRDefault="00000000">
      <w:pPr>
        <w:rPr>
          <w:lang w:val="it-IT"/>
        </w:rPr>
      </w:pPr>
      <w:r w:rsidRPr="00171DA7">
        <w:rPr>
          <w:b/>
          <w:lang w:val="it-IT"/>
        </w:rPr>
        <w:t xml:space="preserve">316. </w:t>
      </w:r>
      <w:r w:rsidRPr="00171DA7">
        <w:rPr>
          <w:lang w:val="it-IT"/>
        </w:rPr>
        <w:t>L’avidità di un anticorpo è:</w:t>
      </w:r>
    </w:p>
    <w:p w14:paraId="50CA74E7" w14:textId="77777777" w:rsidR="00A604A9" w:rsidRPr="00171DA7" w:rsidRDefault="00000000">
      <w:pPr>
        <w:spacing w:after="0"/>
        <w:ind w:left="425"/>
        <w:rPr>
          <w:lang w:val="it-IT"/>
        </w:rPr>
      </w:pPr>
      <w:r w:rsidRPr="00171DA7">
        <w:rPr>
          <w:highlight w:val="yellow"/>
          <w:lang w:val="it-IT"/>
        </w:rPr>
        <w:lastRenderedPageBreak/>
        <w:t>1) complesso di forze che stabilizzano il legame tra antigene e anticorpo</w:t>
      </w:r>
    </w:p>
    <w:p w14:paraId="01F3AB1F" w14:textId="77777777" w:rsidR="00A604A9" w:rsidRPr="00171DA7" w:rsidRDefault="00000000">
      <w:pPr>
        <w:spacing w:after="0"/>
        <w:ind w:left="425"/>
        <w:rPr>
          <w:lang w:val="it-IT"/>
        </w:rPr>
      </w:pPr>
      <w:r w:rsidRPr="00171DA7">
        <w:rPr>
          <w:lang w:val="it-IT"/>
        </w:rPr>
        <w:t>2) il complesso di forze con cui un singolo sito combinatorio lega un determinante antigenico</w:t>
      </w:r>
    </w:p>
    <w:p w14:paraId="7BF878A2" w14:textId="77777777" w:rsidR="00A604A9" w:rsidRPr="00171DA7" w:rsidRDefault="00000000">
      <w:pPr>
        <w:spacing w:after="0"/>
        <w:ind w:left="425"/>
        <w:rPr>
          <w:lang w:val="it-IT"/>
        </w:rPr>
      </w:pPr>
      <w:r w:rsidRPr="00171DA7">
        <w:rPr>
          <w:lang w:val="it-IT"/>
        </w:rPr>
        <w:t>3) la capacità di discriminare tra antigene omologo e altri antigeni</w:t>
      </w:r>
    </w:p>
    <w:p w14:paraId="0638DDC9" w14:textId="77777777" w:rsidR="00A604A9" w:rsidRPr="00171DA7" w:rsidRDefault="00A604A9">
      <w:pPr>
        <w:rPr>
          <w:lang w:val="it-IT"/>
        </w:rPr>
      </w:pPr>
    </w:p>
    <w:p w14:paraId="4EA12709" w14:textId="77777777" w:rsidR="00A604A9" w:rsidRPr="00171DA7" w:rsidRDefault="00000000">
      <w:pPr>
        <w:rPr>
          <w:lang w:val="it-IT"/>
        </w:rPr>
      </w:pPr>
      <w:r w:rsidRPr="00171DA7">
        <w:rPr>
          <w:b/>
          <w:lang w:val="it-IT"/>
        </w:rPr>
        <w:t xml:space="preserve">317. </w:t>
      </w:r>
      <w:r w:rsidRPr="00171DA7">
        <w:rPr>
          <w:lang w:val="it-IT"/>
        </w:rPr>
        <w:t>Le regioni VH e VL delle immunoglobuline sono codificate da:</w:t>
      </w:r>
    </w:p>
    <w:p w14:paraId="176354E5" w14:textId="77777777" w:rsidR="00A604A9" w:rsidRPr="00171DA7" w:rsidRDefault="00000000">
      <w:pPr>
        <w:spacing w:after="0"/>
        <w:ind w:left="425"/>
        <w:rPr>
          <w:lang w:val="it-IT"/>
        </w:rPr>
      </w:pPr>
      <w:r w:rsidRPr="00171DA7">
        <w:rPr>
          <w:lang w:val="it-IT"/>
        </w:rPr>
        <w:t>1) lo stesso pool di geni V</w:t>
      </w:r>
    </w:p>
    <w:p w14:paraId="58BC99C0" w14:textId="77777777" w:rsidR="00A604A9" w:rsidRPr="00171DA7" w:rsidRDefault="00000000">
      <w:pPr>
        <w:spacing w:after="0"/>
        <w:ind w:left="425"/>
        <w:rPr>
          <w:lang w:val="it-IT"/>
        </w:rPr>
      </w:pPr>
      <w:r w:rsidRPr="00171DA7">
        <w:rPr>
          <w:highlight w:val="yellow"/>
          <w:lang w:val="it-IT"/>
        </w:rPr>
        <w:t>2) da pool diversi di geni V</w:t>
      </w:r>
    </w:p>
    <w:p w14:paraId="56633C4E" w14:textId="77777777" w:rsidR="00A604A9" w:rsidRPr="00171DA7" w:rsidRDefault="00A604A9">
      <w:pPr>
        <w:rPr>
          <w:lang w:val="it-IT"/>
        </w:rPr>
      </w:pPr>
    </w:p>
    <w:p w14:paraId="380D6935" w14:textId="77777777" w:rsidR="00A604A9" w:rsidRPr="00171DA7" w:rsidRDefault="00000000">
      <w:pPr>
        <w:rPr>
          <w:lang w:val="it-IT"/>
        </w:rPr>
      </w:pPr>
      <w:r w:rsidRPr="00171DA7">
        <w:rPr>
          <w:b/>
          <w:lang w:val="it-IT"/>
        </w:rPr>
        <w:t xml:space="preserve">318. </w:t>
      </w:r>
      <w:r w:rsidRPr="00171DA7">
        <w:rPr>
          <w:lang w:val="it-IT"/>
        </w:rPr>
        <w:t>Le emazie di gruppo 0 sono generalmente agglutinate da anticorpi presenti in individui:</w:t>
      </w:r>
    </w:p>
    <w:p w14:paraId="7589ED2B" w14:textId="77777777" w:rsidR="00A604A9" w:rsidRPr="00171DA7" w:rsidRDefault="00000000">
      <w:pPr>
        <w:spacing w:after="0"/>
        <w:ind w:left="425"/>
        <w:rPr>
          <w:lang w:val="it-IT"/>
        </w:rPr>
      </w:pPr>
      <w:r w:rsidRPr="00171DA7">
        <w:rPr>
          <w:lang w:val="it-IT"/>
        </w:rPr>
        <w:t>1) di gruppo A</w:t>
      </w:r>
    </w:p>
    <w:p w14:paraId="475C7F6F" w14:textId="77777777" w:rsidR="00A604A9" w:rsidRPr="00171DA7" w:rsidRDefault="00000000">
      <w:pPr>
        <w:spacing w:after="0"/>
        <w:ind w:left="425"/>
        <w:rPr>
          <w:lang w:val="it-IT"/>
        </w:rPr>
      </w:pPr>
      <w:r w:rsidRPr="00171DA7">
        <w:rPr>
          <w:lang w:val="it-IT"/>
        </w:rPr>
        <w:t>2) di gruppo B</w:t>
      </w:r>
    </w:p>
    <w:p w14:paraId="4291A60F" w14:textId="77777777" w:rsidR="00A604A9" w:rsidRPr="00171DA7" w:rsidRDefault="00000000">
      <w:pPr>
        <w:spacing w:after="0"/>
        <w:ind w:left="425"/>
        <w:rPr>
          <w:lang w:val="it-IT"/>
        </w:rPr>
      </w:pPr>
      <w:r w:rsidRPr="00171DA7">
        <w:rPr>
          <w:lang w:val="it-IT"/>
        </w:rPr>
        <w:t>3) di gruppo AB</w:t>
      </w:r>
    </w:p>
    <w:p w14:paraId="689C5408" w14:textId="77777777" w:rsidR="00A604A9" w:rsidRPr="00171DA7" w:rsidRDefault="00000000">
      <w:pPr>
        <w:spacing w:after="0"/>
        <w:ind w:left="425"/>
        <w:rPr>
          <w:lang w:val="it-IT"/>
        </w:rPr>
      </w:pPr>
      <w:r w:rsidRPr="00171DA7">
        <w:rPr>
          <w:lang w:val="it-IT"/>
        </w:rPr>
        <w:t>4) di gruppo 0</w:t>
      </w:r>
    </w:p>
    <w:p w14:paraId="505094CA" w14:textId="77777777" w:rsidR="00A604A9" w:rsidRPr="00171DA7" w:rsidRDefault="00000000">
      <w:pPr>
        <w:spacing w:after="0"/>
        <w:ind w:left="425"/>
        <w:rPr>
          <w:lang w:val="it-IT"/>
        </w:rPr>
      </w:pPr>
      <w:r w:rsidRPr="00171DA7">
        <w:rPr>
          <w:highlight w:val="yellow"/>
          <w:lang w:val="it-IT"/>
        </w:rPr>
        <w:t>5) non vengono agglutinate da nessuno dei suddetti anticorpi</w:t>
      </w:r>
    </w:p>
    <w:p w14:paraId="3E68FA13" w14:textId="77777777" w:rsidR="00A604A9" w:rsidRPr="00171DA7" w:rsidRDefault="00A604A9">
      <w:pPr>
        <w:rPr>
          <w:lang w:val="it-IT"/>
        </w:rPr>
      </w:pPr>
    </w:p>
    <w:p w14:paraId="5C4E8BEF" w14:textId="77777777" w:rsidR="00A604A9" w:rsidRPr="00171DA7" w:rsidRDefault="00000000">
      <w:pPr>
        <w:rPr>
          <w:lang w:val="it-IT"/>
        </w:rPr>
      </w:pPr>
      <w:r w:rsidRPr="00171DA7">
        <w:rPr>
          <w:b/>
          <w:lang w:val="it-IT"/>
        </w:rPr>
        <w:t xml:space="preserve">319. </w:t>
      </w:r>
      <w:r w:rsidRPr="00171DA7">
        <w:rPr>
          <w:lang w:val="it-IT"/>
        </w:rPr>
        <w:t>Un individuo Rh negativo:</w:t>
      </w:r>
    </w:p>
    <w:p w14:paraId="4C5B3248" w14:textId="77777777" w:rsidR="00A604A9" w:rsidRPr="00171DA7" w:rsidRDefault="00000000">
      <w:pPr>
        <w:spacing w:after="0"/>
        <w:ind w:left="425"/>
        <w:rPr>
          <w:lang w:val="it-IT"/>
        </w:rPr>
      </w:pPr>
      <w:r w:rsidRPr="00171DA7">
        <w:rPr>
          <w:highlight w:val="yellow"/>
          <w:lang w:val="it-IT"/>
        </w:rPr>
        <w:t>1) manca del gene D</w:t>
      </w:r>
    </w:p>
    <w:p w14:paraId="61A4C18E" w14:textId="77777777" w:rsidR="00A604A9" w:rsidRPr="00171DA7" w:rsidRDefault="00000000">
      <w:pPr>
        <w:spacing w:after="0"/>
        <w:ind w:left="425"/>
        <w:rPr>
          <w:lang w:val="it-IT"/>
        </w:rPr>
      </w:pPr>
      <w:r w:rsidRPr="00171DA7">
        <w:rPr>
          <w:lang w:val="it-IT"/>
        </w:rPr>
        <w:t>2) manca del gene H</w:t>
      </w:r>
    </w:p>
    <w:p w14:paraId="08A256C8" w14:textId="77777777" w:rsidR="00A604A9" w:rsidRPr="00171DA7" w:rsidRDefault="00000000">
      <w:pPr>
        <w:spacing w:after="0"/>
        <w:ind w:left="425"/>
        <w:rPr>
          <w:lang w:val="it-IT"/>
        </w:rPr>
      </w:pPr>
      <w:r w:rsidRPr="00171DA7">
        <w:rPr>
          <w:lang w:val="it-IT"/>
        </w:rPr>
        <w:t>3) manca del gene C</w:t>
      </w:r>
    </w:p>
    <w:p w14:paraId="56E7E33D" w14:textId="77777777" w:rsidR="00A604A9" w:rsidRPr="00171DA7" w:rsidRDefault="00000000">
      <w:pPr>
        <w:spacing w:after="0"/>
        <w:ind w:left="425"/>
        <w:rPr>
          <w:lang w:val="it-IT"/>
        </w:rPr>
      </w:pPr>
      <w:r w:rsidRPr="00171DA7">
        <w:rPr>
          <w:lang w:val="it-IT"/>
        </w:rPr>
        <w:t>4) manca del gene E</w:t>
      </w:r>
    </w:p>
    <w:p w14:paraId="190577ED" w14:textId="77777777" w:rsidR="00A604A9" w:rsidRPr="00171DA7" w:rsidRDefault="00000000">
      <w:pPr>
        <w:spacing w:after="0"/>
        <w:ind w:left="425"/>
        <w:rPr>
          <w:lang w:val="it-IT"/>
        </w:rPr>
      </w:pPr>
      <w:r w:rsidRPr="00171DA7">
        <w:rPr>
          <w:lang w:val="it-IT"/>
        </w:rPr>
        <w:t>5) ha un allele difettoso del gene C/E</w:t>
      </w:r>
    </w:p>
    <w:p w14:paraId="01D66DA2" w14:textId="77777777" w:rsidR="00A604A9" w:rsidRPr="00171DA7" w:rsidRDefault="00A604A9">
      <w:pPr>
        <w:rPr>
          <w:lang w:val="it-IT"/>
        </w:rPr>
      </w:pPr>
    </w:p>
    <w:p w14:paraId="1A388B9D" w14:textId="77777777" w:rsidR="00A604A9" w:rsidRPr="00171DA7" w:rsidRDefault="00000000">
      <w:pPr>
        <w:rPr>
          <w:lang w:val="it-IT"/>
        </w:rPr>
      </w:pPr>
      <w:r w:rsidRPr="00171DA7">
        <w:rPr>
          <w:b/>
          <w:lang w:val="it-IT"/>
        </w:rPr>
        <w:t xml:space="preserve">320. </w:t>
      </w:r>
      <w:r w:rsidRPr="00171DA7">
        <w:rPr>
          <w:lang w:val="it-IT"/>
        </w:rPr>
        <w:t>Gli anticorpi AB0 sono: (tre risposte)</w:t>
      </w:r>
    </w:p>
    <w:p w14:paraId="0650BC84" w14:textId="77777777" w:rsidR="00A604A9" w:rsidRPr="00171DA7" w:rsidRDefault="00000000">
      <w:pPr>
        <w:spacing w:after="0"/>
        <w:ind w:left="425"/>
        <w:rPr>
          <w:lang w:val="it-IT"/>
        </w:rPr>
      </w:pPr>
      <w:r w:rsidRPr="00171DA7">
        <w:rPr>
          <w:lang w:val="it-IT"/>
        </w:rPr>
        <w:t>1) in grado di attraversare il filtro placentare</w:t>
      </w:r>
    </w:p>
    <w:p w14:paraId="625CBA17" w14:textId="77777777" w:rsidR="00A604A9" w:rsidRPr="00171DA7" w:rsidRDefault="00000000">
      <w:pPr>
        <w:spacing w:after="0"/>
        <w:ind w:left="425"/>
        <w:rPr>
          <w:lang w:val="it-IT"/>
        </w:rPr>
      </w:pPr>
      <w:r w:rsidRPr="00171DA7">
        <w:rPr>
          <w:highlight w:val="yellow"/>
          <w:lang w:val="it-IT"/>
        </w:rPr>
        <w:t>2) prevalentemente di tipo IgM</w:t>
      </w:r>
    </w:p>
    <w:p w14:paraId="1A5BEFA8" w14:textId="77777777" w:rsidR="00A604A9" w:rsidRPr="00171DA7" w:rsidRDefault="00000000">
      <w:pPr>
        <w:spacing w:after="0"/>
        <w:ind w:left="425"/>
        <w:rPr>
          <w:lang w:val="it-IT"/>
        </w:rPr>
      </w:pPr>
      <w:r w:rsidRPr="00171DA7">
        <w:rPr>
          <w:highlight w:val="yellow"/>
          <w:lang w:val="it-IT"/>
        </w:rPr>
        <w:t>3) preformati anche in assenza di specifica immunizzazione</w:t>
      </w:r>
    </w:p>
    <w:p w14:paraId="5405B7B4" w14:textId="77777777" w:rsidR="00A604A9" w:rsidRPr="00171DA7" w:rsidRDefault="00000000">
      <w:pPr>
        <w:spacing w:after="0"/>
        <w:ind w:left="425"/>
        <w:rPr>
          <w:lang w:val="it-IT"/>
        </w:rPr>
      </w:pPr>
      <w:r w:rsidRPr="00171DA7">
        <w:rPr>
          <w:lang w:val="it-IT"/>
        </w:rPr>
        <w:t>4) responsabilità dell’incompatibilità materno-fetale</w:t>
      </w:r>
    </w:p>
    <w:p w14:paraId="7A654CA7" w14:textId="77777777" w:rsidR="00A604A9" w:rsidRPr="00171DA7" w:rsidRDefault="00000000">
      <w:pPr>
        <w:spacing w:after="0"/>
        <w:ind w:left="425"/>
        <w:rPr>
          <w:lang w:val="it-IT"/>
        </w:rPr>
      </w:pPr>
      <w:r w:rsidRPr="00171DA7">
        <w:rPr>
          <w:highlight w:val="yellow"/>
          <w:lang w:val="it-IT"/>
        </w:rPr>
        <w:t>5) in grado di causare agglutinazione e fissare il complemento</w:t>
      </w:r>
    </w:p>
    <w:p w14:paraId="1B3AA1D3" w14:textId="77777777" w:rsidR="00A604A9" w:rsidRPr="00171DA7" w:rsidRDefault="00A604A9">
      <w:pPr>
        <w:rPr>
          <w:lang w:val="it-IT"/>
        </w:rPr>
      </w:pPr>
    </w:p>
    <w:p w14:paraId="335ED892" w14:textId="77777777" w:rsidR="00A604A9" w:rsidRPr="00171DA7" w:rsidRDefault="00000000">
      <w:pPr>
        <w:rPr>
          <w:lang w:val="it-IT"/>
        </w:rPr>
      </w:pPr>
      <w:r w:rsidRPr="00171DA7">
        <w:rPr>
          <w:b/>
          <w:lang w:val="it-IT"/>
        </w:rPr>
        <w:t xml:space="preserve">321. </w:t>
      </w:r>
      <w:r w:rsidRPr="00171DA7">
        <w:rPr>
          <w:lang w:val="it-IT"/>
        </w:rPr>
        <w:t>Anticorpi anti-DNP nel siero albumina bovina (DNP-BSA), dopo assorbimento con DNP-siero albumina umana (DNP-HSA), sono in grado di precipitare: (tre risposte)</w:t>
      </w:r>
    </w:p>
    <w:p w14:paraId="58A7265D" w14:textId="77777777" w:rsidR="00A604A9" w:rsidRPr="00171DA7" w:rsidRDefault="00000000">
      <w:pPr>
        <w:spacing w:after="0"/>
        <w:ind w:left="425"/>
        <w:rPr>
          <w:lang w:val="it-IT"/>
        </w:rPr>
      </w:pPr>
      <w:r w:rsidRPr="00171DA7">
        <w:rPr>
          <w:highlight w:val="yellow"/>
          <w:lang w:val="it-IT"/>
        </w:rPr>
        <w:t>1) DNP-BSA</w:t>
      </w:r>
    </w:p>
    <w:p w14:paraId="1F77A903" w14:textId="77777777" w:rsidR="00A604A9" w:rsidRPr="00171DA7" w:rsidRDefault="00000000">
      <w:pPr>
        <w:spacing w:after="0"/>
        <w:ind w:left="425"/>
        <w:rPr>
          <w:lang w:val="it-IT"/>
        </w:rPr>
      </w:pPr>
      <w:r w:rsidRPr="00171DA7">
        <w:rPr>
          <w:lang w:val="it-IT"/>
        </w:rPr>
        <w:t>2) DNP-HSA</w:t>
      </w:r>
    </w:p>
    <w:p w14:paraId="4C9B88CB" w14:textId="77777777" w:rsidR="00A604A9" w:rsidRPr="00171DA7" w:rsidRDefault="00000000">
      <w:pPr>
        <w:spacing w:after="0"/>
        <w:ind w:left="425"/>
        <w:rPr>
          <w:lang w:val="it-IT"/>
        </w:rPr>
      </w:pPr>
      <w:r w:rsidRPr="00171DA7">
        <w:rPr>
          <w:highlight w:val="yellow"/>
          <w:lang w:val="it-IT"/>
        </w:rPr>
        <w:t>3) TNP-BSA</w:t>
      </w:r>
    </w:p>
    <w:p w14:paraId="05DBB023" w14:textId="77777777" w:rsidR="00A604A9" w:rsidRPr="00171DA7" w:rsidRDefault="00000000">
      <w:pPr>
        <w:spacing w:after="0"/>
        <w:ind w:left="425"/>
        <w:rPr>
          <w:lang w:val="it-IT"/>
        </w:rPr>
      </w:pPr>
      <w:r w:rsidRPr="00171DA7">
        <w:rPr>
          <w:lang w:val="it-IT"/>
        </w:rPr>
        <w:lastRenderedPageBreak/>
        <w:t>4) HSA</w:t>
      </w:r>
    </w:p>
    <w:p w14:paraId="5800E0C4" w14:textId="77777777" w:rsidR="00A604A9" w:rsidRPr="00171DA7" w:rsidRDefault="00000000">
      <w:pPr>
        <w:spacing w:after="0"/>
        <w:ind w:left="425"/>
        <w:rPr>
          <w:lang w:val="it-IT"/>
        </w:rPr>
      </w:pPr>
      <w:r w:rsidRPr="00171DA7">
        <w:rPr>
          <w:highlight w:val="yellow"/>
          <w:lang w:val="it-IT"/>
        </w:rPr>
        <w:t>5) BSA</w:t>
      </w:r>
    </w:p>
    <w:p w14:paraId="34BBA5EE" w14:textId="77777777" w:rsidR="00A604A9" w:rsidRPr="00171DA7" w:rsidRDefault="00A604A9">
      <w:pPr>
        <w:rPr>
          <w:lang w:val="it-IT"/>
        </w:rPr>
      </w:pPr>
    </w:p>
    <w:p w14:paraId="1DD9766D" w14:textId="77777777" w:rsidR="00A604A9" w:rsidRPr="00171DA7" w:rsidRDefault="00000000">
      <w:pPr>
        <w:rPr>
          <w:lang w:val="it-IT"/>
        </w:rPr>
      </w:pPr>
      <w:r w:rsidRPr="00171DA7">
        <w:rPr>
          <w:b/>
          <w:lang w:val="it-IT"/>
        </w:rPr>
        <w:t xml:space="preserve">322. </w:t>
      </w:r>
      <w:r w:rsidRPr="00171DA7">
        <w:rPr>
          <w:lang w:val="it-IT"/>
        </w:rPr>
        <w:t>Lo scambio di classe: (due risposte)</w:t>
      </w:r>
    </w:p>
    <w:p w14:paraId="3AA0FAB5" w14:textId="77777777" w:rsidR="00A604A9" w:rsidRPr="00171DA7" w:rsidRDefault="00000000">
      <w:pPr>
        <w:spacing w:after="0"/>
        <w:ind w:left="425"/>
        <w:rPr>
          <w:lang w:val="it-IT"/>
        </w:rPr>
      </w:pPr>
      <w:r w:rsidRPr="00171DA7">
        <w:rPr>
          <w:lang w:val="it-IT"/>
        </w:rPr>
        <w:t>1) è reversibile</w:t>
      </w:r>
    </w:p>
    <w:p w14:paraId="4CBEB3B1" w14:textId="77777777" w:rsidR="00A604A9" w:rsidRPr="00171DA7" w:rsidRDefault="00000000">
      <w:pPr>
        <w:spacing w:after="0"/>
        <w:ind w:left="425"/>
        <w:rPr>
          <w:lang w:val="it-IT"/>
        </w:rPr>
      </w:pPr>
      <w:r w:rsidRPr="00171DA7">
        <w:rPr>
          <w:highlight w:val="yellow"/>
          <w:lang w:val="it-IT"/>
        </w:rPr>
        <w:t>2) è dovuto all’intervento di citochine</w:t>
      </w:r>
    </w:p>
    <w:p w14:paraId="4B006125" w14:textId="77777777" w:rsidR="00A604A9" w:rsidRPr="00171DA7" w:rsidRDefault="00000000">
      <w:pPr>
        <w:spacing w:after="0"/>
        <w:ind w:left="425"/>
        <w:rPr>
          <w:lang w:val="it-IT"/>
        </w:rPr>
      </w:pPr>
      <w:r w:rsidRPr="00171DA7">
        <w:rPr>
          <w:highlight w:val="yellow"/>
          <w:lang w:val="it-IT"/>
        </w:rPr>
        <w:t>3) comporta il cambiamento dell’isotipo</w:t>
      </w:r>
    </w:p>
    <w:p w14:paraId="689BAC18" w14:textId="77777777" w:rsidR="00A604A9" w:rsidRPr="00171DA7" w:rsidRDefault="00000000">
      <w:pPr>
        <w:spacing w:after="0"/>
        <w:ind w:left="425"/>
        <w:rPr>
          <w:lang w:val="it-IT"/>
        </w:rPr>
      </w:pPr>
      <w:r w:rsidRPr="00171DA7">
        <w:rPr>
          <w:lang w:val="it-IT"/>
        </w:rPr>
        <w:t>4) coinvolge prima le catene k e poi la catena lambda</w:t>
      </w:r>
    </w:p>
    <w:p w14:paraId="372604E3" w14:textId="77777777" w:rsidR="00A604A9" w:rsidRPr="00171DA7" w:rsidRDefault="00000000">
      <w:pPr>
        <w:spacing w:after="0"/>
        <w:ind w:left="425"/>
        <w:rPr>
          <w:lang w:val="it-IT"/>
        </w:rPr>
      </w:pPr>
      <w:r w:rsidRPr="00171DA7">
        <w:rPr>
          <w:lang w:val="it-IT"/>
        </w:rPr>
        <w:t>5) avviene solo per le Ig di secrezione</w:t>
      </w:r>
    </w:p>
    <w:p w14:paraId="48964F15" w14:textId="77777777" w:rsidR="00A604A9" w:rsidRPr="00171DA7" w:rsidRDefault="00A604A9">
      <w:pPr>
        <w:rPr>
          <w:lang w:val="it-IT"/>
        </w:rPr>
      </w:pPr>
    </w:p>
    <w:p w14:paraId="4964B192" w14:textId="77777777" w:rsidR="00A604A9" w:rsidRPr="00171DA7" w:rsidRDefault="00000000">
      <w:pPr>
        <w:rPr>
          <w:lang w:val="it-IT"/>
        </w:rPr>
      </w:pPr>
      <w:r w:rsidRPr="00171DA7">
        <w:rPr>
          <w:b/>
          <w:lang w:val="it-IT"/>
        </w:rPr>
        <w:t xml:space="preserve">323. </w:t>
      </w:r>
      <w:r w:rsidRPr="00171DA7">
        <w:rPr>
          <w:lang w:val="it-IT"/>
        </w:rPr>
        <w:t>Anticorpi anti-DNP albumina di cavia (DNP-GPA) dopo assorbimento con DNP-ovalbumina (DNP-OVA) sono in grado di riconoscere:</w:t>
      </w:r>
    </w:p>
    <w:p w14:paraId="36FCF8D2" w14:textId="77777777" w:rsidR="00A604A9" w:rsidRPr="00171DA7" w:rsidRDefault="00000000">
      <w:pPr>
        <w:spacing w:after="0"/>
        <w:ind w:left="425"/>
        <w:rPr>
          <w:lang w:val="it-IT"/>
        </w:rPr>
      </w:pPr>
      <w:r w:rsidRPr="00171DA7">
        <w:rPr>
          <w:highlight w:val="yellow"/>
          <w:lang w:val="it-IT"/>
        </w:rPr>
        <w:t>1) DNP-GPA</w:t>
      </w:r>
    </w:p>
    <w:p w14:paraId="21E24E68" w14:textId="77777777" w:rsidR="00A604A9" w:rsidRPr="00171DA7" w:rsidRDefault="00000000">
      <w:pPr>
        <w:spacing w:after="0"/>
        <w:ind w:left="425"/>
        <w:rPr>
          <w:lang w:val="it-IT"/>
        </w:rPr>
      </w:pPr>
      <w:r w:rsidRPr="00171DA7">
        <w:rPr>
          <w:lang w:val="it-IT"/>
        </w:rPr>
        <w:t>2) DNP-OVA</w:t>
      </w:r>
    </w:p>
    <w:p w14:paraId="01E6B584" w14:textId="77777777" w:rsidR="00A604A9" w:rsidRPr="00171DA7" w:rsidRDefault="00000000">
      <w:pPr>
        <w:spacing w:after="0"/>
        <w:ind w:left="425"/>
        <w:rPr>
          <w:lang w:val="it-IT"/>
        </w:rPr>
      </w:pPr>
      <w:r w:rsidRPr="00171DA7">
        <w:rPr>
          <w:highlight w:val="yellow"/>
          <w:lang w:val="it-IT"/>
        </w:rPr>
        <w:t>3) TNP-GPA</w:t>
      </w:r>
    </w:p>
    <w:p w14:paraId="0ACE323E" w14:textId="77777777" w:rsidR="00A604A9" w:rsidRPr="00171DA7" w:rsidRDefault="00000000">
      <w:pPr>
        <w:spacing w:after="0"/>
        <w:ind w:left="425"/>
        <w:rPr>
          <w:lang w:val="it-IT"/>
        </w:rPr>
      </w:pPr>
      <w:r w:rsidRPr="00171DA7">
        <w:rPr>
          <w:lang w:val="it-IT"/>
        </w:rPr>
        <w:t>4) DNP</w:t>
      </w:r>
    </w:p>
    <w:p w14:paraId="236A2B3A" w14:textId="77777777" w:rsidR="00A604A9" w:rsidRPr="00171DA7" w:rsidRDefault="00000000">
      <w:pPr>
        <w:spacing w:after="0"/>
        <w:ind w:left="425"/>
        <w:rPr>
          <w:lang w:val="it-IT"/>
        </w:rPr>
      </w:pPr>
      <w:r w:rsidRPr="00171DA7">
        <w:rPr>
          <w:highlight w:val="yellow"/>
          <w:lang w:val="it-IT"/>
        </w:rPr>
        <w:t>5) GPA</w:t>
      </w:r>
    </w:p>
    <w:p w14:paraId="3B090B1B" w14:textId="77777777" w:rsidR="00A604A9" w:rsidRPr="00171DA7" w:rsidRDefault="00A604A9">
      <w:pPr>
        <w:rPr>
          <w:lang w:val="it-IT"/>
        </w:rPr>
      </w:pPr>
    </w:p>
    <w:p w14:paraId="64FBDA7E" w14:textId="77777777" w:rsidR="00A604A9" w:rsidRPr="00171DA7" w:rsidRDefault="00000000">
      <w:pPr>
        <w:rPr>
          <w:lang w:val="it-IT"/>
        </w:rPr>
      </w:pPr>
      <w:r w:rsidRPr="00171DA7">
        <w:rPr>
          <w:b/>
          <w:lang w:val="it-IT"/>
        </w:rPr>
        <w:t xml:space="preserve">324. </w:t>
      </w:r>
      <w:r w:rsidRPr="00171DA7">
        <w:rPr>
          <w:lang w:val="it-IT"/>
        </w:rPr>
        <w:t>Con 300 geni V, 12 D e 4 J, quante diverse catene pesanti possono essere generate?</w:t>
      </w:r>
    </w:p>
    <w:p w14:paraId="2CFA0777" w14:textId="77777777" w:rsidR="00A604A9" w:rsidRPr="00171DA7" w:rsidRDefault="00000000">
      <w:pPr>
        <w:spacing w:after="0"/>
        <w:ind w:left="425"/>
        <w:rPr>
          <w:lang w:val="it-IT"/>
        </w:rPr>
      </w:pPr>
      <w:r w:rsidRPr="00171DA7">
        <w:rPr>
          <w:highlight w:val="yellow"/>
          <w:lang w:val="it-IT"/>
        </w:rPr>
        <w:t>1) 300 x 12 x 4</w:t>
      </w:r>
    </w:p>
    <w:p w14:paraId="0EFD2518" w14:textId="77777777" w:rsidR="00A604A9" w:rsidRPr="00171DA7" w:rsidRDefault="00000000">
      <w:pPr>
        <w:spacing w:after="0"/>
        <w:ind w:left="425"/>
        <w:rPr>
          <w:lang w:val="it-IT"/>
        </w:rPr>
      </w:pPr>
      <w:r w:rsidRPr="00171DA7">
        <w:rPr>
          <w:lang w:val="it-IT"/>
        </w:rPr>
        <w:t>2) (300+12+4) x2</w:t>
      </w:r>
    </w:p>
    <w:p w14:paraId="2084BA6D" w14:textId="77777777" w:rsidR="00A604A9" w:rsidRPr="00171DA7" w:rsidRDefault="00000000">
      <w:pPr>
        <w:spacing w:after="0"/>
        <w:ind w:left="425"/>
        <w:rPr>
          <w:lang w:val="it-IT"/>
        </w:rPr>
      </w:pPr>
      <w:r w:rsidRPr="00171DA7">
        <w:rPr>
          <w:lang w:val="it-IT"/>
        </w:rPr>
        <w:t>3) 300+12+4</w:t>
      </w:r>
    </w:p>
    <w:p w14:paraId="0FDBB52E" w14:textId="041BFA5F" w:rsidR="00A604A9" w:rsidRPr="00171DA7" w:rsidRDefault="00000000" w:rsidP="00767BFA">
      <w:pPr>
        <w:spacing w:after="0"/>
        <w:ind w:left="425"/>
        <w:rPr>
          <w:lang w:val="it-IT"/>
        </w:rPr>
      </w:pPr>
      <w:r w:rsidRPr="00171DA7">
        <w:rPr>
          <w:lang w:val="it-IT"/>
        </w:rPr>
        <w:t xml:space="preserve">4) </w:t>
      </w:r>
      <w:r w:rsidR="00767BFA" w:rsidRPr="00767BFA">
        <w:rPr>
          <w:lang w:val="it-IT"/>
        </w:rPr>
        <w:t>(300 x 12 x 4)2</w:t>
      </w:r>
    </w:p>
    <w:p w14:paraId="7AC26612" w14:textId="77777777" w:rsidR="00A604A9" w:rsidRPr="00171DA7" w:rsidRDefault="00A604A9">
      <w:pPr>
        <w:rPr>
          <w:lang w:val="it-IT"/>
        </w:rPr>
      </w:pPr>
    </w:p>
    <w:p w14:paraId="0ED2C1DE" w14:textId="77777777" w:rsidR="00A604A9" w:rsidRPr="00171DA7" w:rsidRDefault="00000000">
      <w:pPr>
        <w:rPr>
          <w:lang w:val="it-IT"/>
        </w:rPr>
      </w:pPr>
      <w:r w:rsidRPr="00171DA7">
        <w:rPr>
          <w:b/>
          <w:lang w:val="it-IT"/>
        </w:rPr>
        <w:t xml:space="preserve">325. </w:t>
      </w:r>
      <w:r w:rsidRPr="00171DA7">
        <w:rPr>
          <w:lang w:val="it-IT"/>
        </w:rPr>
        <w:t>La terza regione ipervariabile (CDR3) delle Ig è più variabile delle altre due per: (due risposte)</w:t>
      </w:r>
    </w:p>
    <w:p w14:paraId="466428E8" w14:textId="77777777" w:rsidR="00A604A9" w:rsidRPr="00171DA7" w:rsidRDefault="00000000">
      <w:pPr>
        <w:spacing w:after="0"/>
        <w:ind w:left="425"/>
        <w:rPr>
          <w:lang w:val="it-IT"/>
        </w:rPr>
      </w:pPr>
      <w:r w:rsidRPr="00171DA7">
        <w:rPr>
          <w:lang w:val="it-IT"/>
        </w:rPr>
        <w:t>1) una frequenza più elevata di mutazioni somatiche</w:t>
      </w:r>
    </w:p>
    <w:p w14:paraId="0B821C29" w14:textId="77777777" w:rsidR="00A604A9" w:rsidRPr="00171DA7" w:rsidRDefault="00000000">
      <w:pPr>
        <w:spacing w:after="0"/>
        <w:ind w:left="425"/>
        <w:rPr>
          <w:lang w:val="it-IT"/>
        </w:rPr>
      </w:pPr>
      <w:r w:rsidRPr="00171DA7">
        <w:rPr>
          <w:highlight w:val="yellow"/>
          <w:lang w:val="it-IT"/>
        </w:rPr>
        <w:t>2) fenomeno di giunzione imprecisa</w:t>
      </w:r>
    </w:p>
    <w:p w14:paraId="197EF623" w14:textId="77777777" w:rsidR="00A604A9" w:rsidRPr="00171DA7" w:rsidRDefault="00000000">
      <w:pPr>
        <w:spacing w:after="0"/>
        <w:ind w:left="425"/>
        <w:rPr>
          <w:lang w:val="it-IT"/>
        </w:rPr>
      </w:pPr>
      <w:r w:rsidRPr="00171DA7">
        <w:rPr>
          <w:highlight w:val="yellow"/>
          <w:lang w:val="it-IT"/>
        </w:rPr>
        <w:t>3) aggiunta di nucleotidi ad opera di Tdt</w:t>
      </w:r>
    </w:p>
    <w:p w14:paraId="36B55AC2" w14:textId="77777777" w:rsidR="00A604A9" w:rsidRPr="00171DA7" w:rsidRDefault="00000000">
      <w:pPr>
        <w:spacing w:after="0"/>
        <w:ind w:left="425"/>
        <w:rPr>
          <w:lang w:val="it-IT"/>
        </w:rPr>
      </w:pPr>
      <w:r w:rsidRPr="00171DA7">
        <w:rPr>
          <w:lang w:val="it-IT"/>
        </w:rPr>
        <w:t>4) presenza di un numero più elevato di mitogeni</w:t>
      </w:r>
    </w:p>
    <w:p w14:paraId="6667873C" w14:textId="77777777" w:rsidR="00A604A9" w:rsidRPr="00171DA7" w:rsidRDefault="00A604A9">
      <w:pPr>
        <w:rPr>
          <w:lang w:val="it-IT"/>
        </w:rPr>
      </w:pPr>
    </w:p>
    <w:p w14:paraId="2CBC02EE" w14:textId="77777777" w:rsidR="00A604A9" w:rsidRPr="00171DA7" w:rsidRDefault="00000000">
      <w:pPr>
        <w:rPr>
          <w:lang w:val="it-IT"/>
        </w:rPr>
      </w:pPr>
      <w:r w:rsidRPr="00171DA7">
        <w:rPr>
          <w:b/>
          <w:lang w:val="it-IT"/>
        </w:rPr>
        <w:t xml:space="preserve">326. </w:t>
      </w:r>
      <w:r w:rsidRPr="00171DA7">
        <w:rPr>
          <w:lang w:val="it-IT"/>
        </w:rPr>
        <w:t>L’elevata percentuale di mutazioni dei geni delle Ig durante la risposta immunitaria contribuisce: (tre risposte)</w:t>
      </w:r>
    </w:p>
    <w:p w14:paraId="43C94126" w14:textId="77777777" w:rsidR="00A604A9" w:rsidRPr="00171DA7" w:rsidRDefault="00000000">
      <w:pPr>
        <w:spacing w:after="0"/>
        <w:ind w:left="425"/>
        <w:rPr>
          <w:lang w:val="it-IT"/>
        </w:rPr>
      </w:pPr>
      <w:r w:rsidRPr="00171DA7">
        <w:rPr>
          <w:highlight w:val="yellow"/>
          <w:lang w:val="it-IT"/>
        </w:rPr>
        <w:t>1) all’acquisizione di nuove specificità idiotipiche</w:t>
      </w:r>
    </w:p>
    <w:p w14:paraId="1AD51CBC" w14:textId="77777777" w:rsidR="00A604A9" w:rsidRPr="00171DA7" w:rsidRDefault="00000000">
      <w:pPr>
        <w:spacing w:after="0"/>
        <w:ind w:left="425"/>
        <w:rPr>
          <w:lang w:val="it-IT"/>
        </w:rPr>
      </w:pPr>
      <w:r w:rsidRPr="00171DA7">
        <w:rPr>
          <w:lang w:val="it-IT"/>
        </w:rPr>
        <w:t>2) all’espressione di classi diverse di anticorpi</w:t>
      </w:r>
    </w:p>
    <w:p w14:paraId="7CBC082C" w14:textId="77777777" w:rsidR="00A604A9" w:rsidRPr="00171DA7" w:rsidRDefault="00000000">
      <w:pPr>
        <w:spacing w:after="0"/>
        <w:ind w:left="425"/>
        <w:rPr>
          <w:lang w:val="it-IT"/>
        </w:rPr>
      </w:pPr>
      <w:r w:rsidRPr="00171DA7">
        <w:rPr>
          <w:lang w:val="it-IT"/>
        </w:rPr>
        <w:lastRenderedPageBreak/>
        <w:t>3) alla transizione tra forma di membrana e secreta delle Ig</w:t>
      </w:r>
    </w:p>
    <w:p w14:paraId="549282CF" w14:textId="77777777" w:rsidR="00A604A9" w:rsidRPr="00171DA7" w:rsidRDefault="00000000">
      <w:pPr>
        <w:spacing w:after="0"/>
        <w:ind w:left="425"/>
        <w:rPr>
          <w:lang w:val="it-IT"/>
        </w:rPr>
      </w:pPr>
      <w:r w:rsidRPr="00171DA7">
        <w:rPr>
          <w:highlight w:val="yellow"/>
          <w:lang w:val="it-IT"/>
        </w:rPr>
        <w:t>4) ad aumentare l’avidità degli anticorpi</w:t>
      </w:r>
    </w:p>
    <w:p w14:paraId="13B11EBC" w14:textId="77777777" w:rsidR="00A604A9" w:rsidRPr="00171DA7" w:rsidRDefault="00000000">
      <w:pPr>
        <w:spacing w:after="0"/>
        <w:ind w:left="425"/>
        <w:rPr>
          <w:lang w:val="it-IT"/>
        </w:rPr>
      </w:pPr>
      <w:r w:rsidRPr="00171DA7">
        <w:rPr>
          <w:highlight w:val="yellow"/>
          <w:lang w:val="it-IT"/>
        </w:rPr>
        <w:t>5) alla maturazione dell’affinità degli anticorpi</w:t>
      </w:r>
    </w:p>
    <w:p w14:paraId="0CF4DC7B" w14:textId="77777777" w:rsidR="00A604A9" w:rsidRPr="00171DA7" w:rsidRDefault="00A604A9">
      <w:pPr>
        <w:rPr>
          <w:lang w:val="it-IT"/>
        </w:rPr>
      </w:pPr>
    </w:p>
    <w:p w14:paraId="28BB076B" w14:textId="77777777" w:rsidR="00A604A9" w:rsidRPr="00171DA7" w:rsidRDefault="00000000">
      <w:pPr>
        <w:rPr>
          <w:lang w:val="it-IT"/>
        </w:rPr>
      </w:pPr>
      <w:r w:rsidRPr="00171DA7">
        <w:rPr>
          <w:b/>
          <w:lang w:val="it-IT"/>
        </w:rPr>
        <w:t xml:space="preserve">327. </w:t>
      </w:r>
      <w:r w:rsidRPr="00171DA7">
        <w:rPr>
          <w:lang w:val="it-IT"/>
        </w:rPr>
        <w:t>Il cambio di classe: (tre risposte)</w:t>
      </w:r>
    </w:p>
    <w:p w14:paraId="2A185835" w14:textId="77777777" w:rsidR="00A604A9" w:rsidRPr="00171DA7" w:rsidRDefault="00000000">
      <w:pPr>
        <w:spacing w:after="0"/>
        <w:ind w:left="425"/>
        <w:rPr>
          <w:lang w:val="it-IT"/>
        </w:rPr>
      </w:pPr>
      <w:r w:rsidRPr="00171DA7">
        <w:rPr>
          <w:highlight w:val="yellow"/>
          <w:lang w:val="it-IT"/>
        </w:rPr>
        <w:t>1) è generalmente irreversibile</w:t>
      </w:r>
    </w:p>
    <w:p w14:paraId="02FCB5E9" w14:textId="77777777" w:rsidR="00A604A9" w:rsidRPr="00171DA7" w:rsidRDefault="00000000">
      <w:pPr>
        <w:spacing w:after="0"/>
        <w:ind w:left="425"/>
        <w:rPr>
          <w:lang w:val="it-IT"/>
        </w:rPr>
      </w:pPr>
      <w:r w:rsidRPr="00171DA7">
        <w:rPr>
          <w:highlight w:val="yellow"/>
          <w:lang w:val="it-IT"/>
        </w:rPr>
        <w:t>2) è dovuto all’intervento di citochine</w:t>
      </w:r>
    </w:p>
    <w:p w14:paraId="33DB5827" w14:textId="77777777" w:rsidR="00A604A9" w:rsidRPr="00171DA7" w:rsidRDefault="00000000">
      <w:pPr>
        <w:spacing w:after="0"/>
        <w:ind w:left="425"/>
        <w:rPr>
          <w:lang w:val="it-IT"/>
        </w:rPr>
      </w:pPr>
      <w:r w:rsidRPr="00171DA7">
        <w:rPr>
          <w:highlight w:val="yellow"/>
          <w:lang w:val="it-IT"/>
        </w:rPr>
        <w:t>3) comporta il cambiamento dell’isotipo</w:t>
      </w:r>
    </w:p>
    <w:p w14:paraId="00D1A5F8" w14:textId="77777777" w:rsidR="00A604A9" w:rsidRPr="00171DA7" w:rsidRDefault="00000000">
      <w:pPr>
        <w:spacing w:after="0"/>
        <w:ind w:left="425"/>
        <w:rPr>
          <w:lang w:val="it-IT"/>
        </w:rPr>
      </w:pPr>
      <w:r w:rsidRPr="00171DA7">
        <w:rPr>
          <w:lang w:val="it-IT"/>
        </w:rPr>
        <w:t>4) coinvolge prima la catena k e poi la catena lambda</w:t>
      </w:r>
    </w:p>
    <w:p w14:paraId="05D8BE64" w14:textId="77777777" w:rsidR="00A604A9" w:rsidRPr="00171DA7" w:rsidRDefault="00000000">
      <w:pPr>
        <w:spacing w:after="0"/>
        <w:ind w:left="425"/>
        <w:rPr>
          <w:lang w:val="it-IT"/>
        </w:rPr>
      </w:pPr>
      <w:r w:rsidRPr="00171DA7">
        <w:rPr>
          <w:lang w:val="it-IT"/>
        </w:rPr>
        <w:t>5) avviene solo per le Ig di secrezione</w:t>
      </w:r>
    </w:p>
    <w:p w14:paraId="670CA4A5" w14:textId="77777777" w:rsidR="00A604A9" w:rsidRPr="00171DA7" w:rsidRDefault="00A604A9">
      <w:pPr>
        <w:rPr>
          <w:lang w:val="it-IT"/>
        </w:rPr>
      </w:pPr>
    </w:p>
    <w:p w14:paraId="6B153A9E" w14:textId="77777777" w:rsidR="00A604A9" w:rsidRPr="00171DA7" w:rsidRDefault="00000000">
      <w:pPr>
        <w:rPr>
          <w:lang w:val="it-IT"/>
        </w:rPr>
      </w:pPr>
      <w:r w:rsidRPr="00171DA7">
        <w:rPr>
          <w:b/>
          <w:lang w:val="it-IT"/>
        </w:rPr>
        <w:t xml:space="preserve">328. </w:t>
      </w:r>
      <w:r w:rsidRPr="00171DA7">
        <w:rPr>
          <w:lang w:val="it-IT"/>
        </w:rPr>
        <w:t>La reazione di agglutinazione avviene soltanto quando:</w:t>
      </w:r>
    </w:p>
    <w:p w14:paraId="2876B6D6" w14:textId="77777777" w:rsidR="00A604A9" w:rsidRPr="00171DA7" w:rsidRDefault="00000000">
      <w:pPr>
        <w:spacing w:after="0"/>
        <w:ind w:left="425"/>
        <w:rPr>
          <w:lang w:val="it-IT"/>
        </w:rPr>
      </w:pPr>
      <w:r w:rsidRPr="00171DA7">
        <w:rPr>
          <w:lang w:val="it-IT"/>
        </w:rPr>
        <w:t>1) gli antigeni sono solubili</w:t>
      </w:r>
    </w:p>
    <w:p w14:paraId="6D50F7E5" w14:textId="77777777" w:rsidR="00A604A9" w:rsidRPr="00171DA7" w:rsidRDefault="00000000">
      <w:pPr>
        <w:spacing w:after="0"/>
        <w:ind w:left="425"/>
        <w:rPr>
          <w:lang w:val="it-IT"/>
        </w:rPr>
      </w:pPr>
      <w:r w:rsidRPr="00171DA7">
        <w:rPr>
          <w:lang w:val="it-IT"/>
        </w:rPr>
        <w:t>2) gli antigeni sono cappucciati</w:t>
      </w:r>
    </w:p>
    <w:p w14:paraId="56430952" w14:textId="77777777" w:rsidR="00A604A9" w:rsidRPr="00171DA7" w:rsidRDefault="00000000">
      <w:pPr>
        <w:spacing w:after="0"/>
        <w:ind w:left="425"/>
        <w:rPr>
          <w:lang w:val="it-IT"/>
        </w:rPr>
      </w:pPr>
      <w:r w:rsidRPr="00171DA7">
        <w:rPr>
          <w:lang w:val="it-IT"/>
        </w:rPr>
        <w:t>3) gli anticorpi fissano il complemento</w:t>
      </w:r>
    </w:p>
    <w:p w14:paraId="64C975D0" w14:textId="77777777" w:rsidR="00A604A9" w:rsidRPr="00171DA7" w:rsidRDefault="00000000">
      <w:pPr>
        <w:spacing w:after="0"/>
        <w:ind w:left="425"/>
        <w:rPr>
          <w:lang w:val="it-IT"/>
        </w:rPr>
      </w:pPr>
      <w:r w:rsidRPr="00171DA7">
        <w:rPr>
          <w:highlight w:val="yellow"/>
          <w:lang w:val="it-IT"/>
        </w:rPr>
        <w:t>4) gli anticorpi sono polimerici</w:t>
      </w:r>
    </w:p>
    <w:p w14:paraId="1FB9A367" w14:textId="77777777" w:rsidR="00A604A9" w:rsidRPr="00171DA7" w:rsidRDefault="00A604A9">
      <w:pPr>
        <w:rPr>
          <w:lang w:val="it-IT"/>
        </w:rPr>
      </w:pPr>
    </w:p>
    <w:p w14:paraId="2FBE5D0B" w14:textId="77777777" w:rsidR="00A604A9" w:rsidRPr="00171DA7" w:rsidRDefault="00000000">
      <w:pPr>
        <w:rPr>
          <w:lang w:val="it-IT"/>
        </w:rPr>
      </w:pPr>
      <w:r w:rsidRPr="00171DA7">
        <w:rPr>
          <w:b/>
          <w:lang w:val="it-IT"/>
        </w:rPr>
        <w:t xml:space="preserve">329. </w:t>
      </w:r>
      <w:r w:rsidRPr="00171DA7">
        <w:rPr>
          <w:lang w:val="it-IT"/>
        </w:rPr>
        <w:t>I leucociti coinvolti nella risposta immunitaria innata riconoscono:</w:t>
      </w:r>
    </w:p>
    <w:p w14:paraId="3504326F" w14:textId="77777777" w:rsidR="00A604A9" w:rsidRPr="00171DA7" w:rsidRDefault="00000000">
      <w:pPr>
        <w:spacing w:after="0"/>
        <w:ind w:left="425"/>
        <w:rPr>
          <w:lang w:val="it-IT"/>
        </w:rPr>
      </w:pPr>
      <w:r w:rsidRPr="00171DA7">
        <w:rPr>
          <w:lang w:val="it-IT"/>
        </w:rPr>
        <w:t>1) Antigeni individuali a ciascun patogeno.</w:t>
      </w:r>
    </w:p>
    <w:p w14:paraId="7D0F9214" w14:textId="77777777" w:rsidR="00A604A9" w:rsidRPr="00171DA7" w:rsidRDefault="00000000">
      <w:pPr>
        <w:spacing w:after="0"/>
        <w:ind w:left="425"/>
        <w:rPr>
          <w:lang w:val="it-IT"/>
        </w:rPr>
      </w:pPr>
      <w:r w:rsidRPr="00171DA7">
        <w:rPr>
          <w:lang w:val="it-IT"/>
        </w:rPr>
        <w:t>2) Tutti i patogeni intestinali.</w:t>
      </w:r>
    </w:p>
    <w:p w14:paraId="59640D96" w14:textId="77777777" w:rsidR="00A604A9" w:rsidRPr="00171DA7" w:rsidRDefault="00000000">
      <w:pPr>
        <w:spacing w:after="0"/>
        <w:ind w:left="425"/>
        <w:rPr>
          <w:lang w:val="it-IT"/>
        </w:rPr>
      </w:pPr>
      <w:r w:rsidRPr="00171DA7">
        <w:rPr>
          <w:highlight w:val="yellow"/>
          <w:lang w:val="it-IT"/>
        </w:rPr>
        <w:t>3) Strutture molecolari condivise da un’ampia varietà di patogeni.</w:t>
      </w:r>
    </w:p>
    <w:p w14:paraId="6E6A2B4D" w14:textId="77777777" w:rsidR="00A604A9" w:rsidRPr="00171DA7" w:rsidRDefault="00000000">
      <w:pPr>
        <w:spacing w:after="0"/>
        <w:ind w:left="425"/>
        <w:rPr>
          <w:lang w:val="it-IT"/>
        </w:rPr>
      </w:pPr>
      <w:r w:rsidRPr="00171DA7">
        <w:rPr>
          <w:lang w:val="it-IT"/>
        </w:rPr>
        <w:t>4) Le molecole, chiamate antigeni, che sono unicamente specifiche di un singolo patogeno. 1</w:t>
      </w:r>
    </w:p>
    <w:p w14:paraId="7A0C13D1" w14:textId="77777777" w:rsidR="00A604A9" w:rsidRPr="00171DA7" w:rsidRDefault="00A604A9">
      <w:pPr>
        <w:rPr>
          <w:lang w:val="it-IT"/>
        </w:rPr>
      </w:pPr>
    </w:p>
    <w:p w14:paraId="3C613A07" w14:textId="77777777" w:rsidR="00A604A9" w:rsidRPr="00171DA7" w:rsidRDefault="00000000">
      <w:pPr>
        <w:rPr>
          <w:lang w:val="it-IT"/>
        </w:rPr>
      </w:pPr>
      <w:r w:rsidRPr="00171DA7">
        <w:rPr>
          <w:b/>
          <w:lang w:val="it-IT"/>
        </w:rPr>
        <w:t xml:space="preserve">330. </w:t>
      </w:r>
      <w:r w:rsidRPr="00171DA7">
        <w:rPr>
          <w:lang w:val="it-IT"/>
        </w:rPr>
        <w:t>I macrofagi ed I neutrofili riconoscono i patogeni attraverso:</w:t>
      </w:r>
    </w:p>
    <w:p w14:paraId="78FBF72E" w14:textId="77777777" w:rsidR="00A604A9" w:rsidRPr="00171DA7" w:rsidRDefault="00000000">
      <w:pPr>
        <w:spacing w:after="0"/>
        <w:ind w:left="425"/>
        <w:rPr>
          <w:lang w:val="it-IT"/>
        </w:rPr>
      </w:pPr>
      <w:r w:rsidRPr="00171DA7">
        <w:rPr>
          <w:lang w:val="it-IT"/>
        </w:rPr>
        <w:t>1) Anticorpi.</w:t>
      </w:r>
    </w:p>
    <w:p w14:paraId="75469B57" w14:textId="77777777" w:rsidR="00A604A9" w:rsidRPr="00171DA7" w:rsidRDefault="00000000">
      <w:pPr>
        <w:spacing w:after="0"/>
        <w:ind w:left="425"/>
        <w:rPr>
          <w:lang w:val="it-IT"/>
        </w:rPr>
      </w:pPr>
      <w:r w:rsidRPr="00171DA7">
        <w:rPr>
          <w:highlight w:val="yellow"/>
          <w:lang w:val="it-IT"/>
        </w:rPr>
        <w:t>2) PRR.</w:t>
      </w:r>
    </w:p>
    <w:p w14:paraId="30C24DB8" w14:textId="77777777" w:rsidR="00A604A9" w:rsidRPr="00171DA7" w:rsidRDefault="00000000">
      <w:pPr>
        <w:spacing w:after="0"/>
        <w:ind w:left="425"/>
        <w:rPr>
          <w:lang w:val="it-IT"/>
        </w:rPr>
      </w:pPr>
      <w:r w:rsidRPr="00171DA7">
        <w:rPr>
          <w:lang w:val="it-IT"/>
        </w:rPr>
        <w:t>3) PAMPs.</w:t>
      </w:r>
    </w:p>
    <w:p w14:paraId="292C6217" w14:textId="77777777" w:rsidR="00A604A9" w:rsidRPr="00171DA7" w:rsidRDefault="00000000">
      <w:pPr>
        <w:spacing w:after="0"/>
        <w:ind w:left="425"/>
        <w:rPr>
          <w:lang w:val="it-IT"/>
        </w:rPr>
      </w:pPr>
      <w:r w:rsidRPr="00171DA7">
        <w:rPr>
          <w:lang w:val="it-IT"/>
        </w:rPr>
        <w:t>4) Antigeni.</w:t>
      </w:r>
    </w:p>
    <w:p w14:paraId="26BBC275" w14:textId="77777777" w:rsidR="00A604A9" w:rsidRPr="00171DA7" w:rsidRDefault="00A604A9">
      <w:pPr>
        <w:rPr>
          <w:lang w:val="it-IT"/>
        </w:rPr>
      </w:pPr>
    </w:p>
    <w:p w14:paraId="0C1FBB87" w14:textId="77777777" w:rsidR="00A604A9" w:rsidRPr="00171DA7" w:rsidRDefault="00000000">
      <w:pPr>
        <w:rPr>
          <w:lang w:val="it-IT"/>
        </w:rPr>
      </w:pPr>
      <w:r w:rsidRPr="00171DA7">
        <w:rPr>
          <w:b/>
          <w:lang w:val="it-IT"/>
        </w:rPr>
        <w:t xml:space="preserve">331. </w:t>
      </w:r>
      <w:r w:rsidRPr="00171DA7">
        <w:rPr>
          <w:lang w:val="it-IT"/>
        </w:rPr>
        <w:t>Le cellule B sono linfociti la cui funzione principale è produrre:</w:t>
      </w:r>
    </w:p>
    <w:p w14:paraId="3869E649" w14:textId="77777777" w:rsidR="00A604A9" w:rsidRPr="00171DA7" w:rsidRDefault="00000000">
      <w:pPr>
        <w:spacing w:after="0"/>
        <w:ind w:left="425"/>
        <w:rPr>
          <w:lang w:val="it-IT"/>
        </w:rPr>
      </w:pPr>
      <w:r w:rsidRPr="00171DA7">
        <w:rPr>
          <w:lang w:val="it-IT"/>
        </w:rPr>
        <w:t>1) Proteine del Complemento.</w:t>
      </w:r>
    </w:p>
    <w:p w14:paraId="51B459DB" w14:textId="77777777" w:rsidR="00A604A9" w:rsidRPr="00171DA7" w:rsidRDefault="00000000">
      <w:pPr>
        <w:spacing w:after="0"/>
        <w:ind w:left="425"/>
        <w:rPr>
          <w:lang w:val="it-IT"/>
        </w:rPr>
      </w:pPr>
      <w:r w:rsidRPr="00171DA7">
        <w:rPr>
          <w:highlight w:val="yellow"/>
          <w:lang w:val="it-IT"/>
        </w:rPr>
        <w:t>2) Anticorpi.</w:t>
      </w:r>
    </w:p>
    <w:p w14:paraId="0EE81083" w14:textId="77777777" w:rsidR="00A604A9" w:rsidRPr="00171DA7" w:rsidRDefault="00000000">
      <w:pPr>
        <w:spacing w:after="0"/>
        <w:ind w:left="425"/>
        <w:rPr>
          <w:lang w:val="it-IT"/>
        </w:rPr>
      </w:pPr>
      <w:r w:rsidRPr="00171DA7">
        <w:rPr>
          <w:lang w:val="it-IT"/>
        </w:rPr>
        <w:t>3) Citochine.</w:t>
      </w:r>
    </w:p>
    <w:p w14:paraId="77CE1EEB" w14:textId="77777777" w:rsidR="00A604A9" w:rsidRPr="00171DA7" w:rsidRDefault="00000000">
      <w:pPr>
        <w:spacing w:after="0"/>
        <w:ind w:left="425"/>
        <w:rPr>
          <w:lang w:val="it-IT"/>
        </w:rPr>
      </w:pPr>
      <w:r w:rsidRPr="00171DA7">
        <w:rPr>
          <w:lang w:val="it-IT"/>
        </w:rPr>
        <w:t>4) Proteine citotossiche.</w:t>
      </w:r>
    </w:p>
    <w:p w14:paraId="39851974" w14:textId="77777777" w:rsidR="00A604A9" w:rsidRPr="00171DA7" w:rsidRDefault="00A604A9">
      <w:pPr>
        <w:rPr>
          <w:lang w:val="it-IT"/>
        </w:rPr>
      </w:pPr>
    </w:p>
    <w:p w14:paraId="422E4930" w14:textId="77777777" w:rsidR="00A604A9" w:rsidRPr="00171DA7" w:rsidRDefault="00000000">
      <w:pPr>
        <w:rPr>
          <w:lang w:val="it-IT"/>
        </w:rPr>
      </w:pPr>
      <w:r w:rsidRPr="00171DA7">
        <w:rPr>
          <w:b/>
          <w:lang w:val="it-IT"/>
        </w:rPr>
        <w:t xml:space="preserve">332. </w:t>
      </w:r>
      <w:r w:rsidRPr="00171DA7">
        <w:rPr>
          <w:lang w:val="it-IT"/>
        </w:rPr>
        <w:t>L’extravasione comporta:</w:t>
      </w:r>
    </w:p>
    <w:p w14:paraId="04BA8C4F" w14:textId="77777777" w:rsidR="00A604A9" w:rsidRPr="00171DA7" w:rsidRDefault="00000000">
      <w:pPr>
        <w:spacing w:after="0"/>
        <w:ind w:left="425"/>
        <w:rPr>
          <w:lang w:val="it-IT"/>
        </w:rPr>
      </w:pPr>
      <w:r w:rsidRPr="00171DA7">
        <w:rPr>
          <w:lang w:val="it-IT"/>
        </w:rPr>
        <w:t>1) Il movimento delle cellule del tessuto infetto nei vasi sanguigni.</w:t>
      </w:r>
    </w:p>
    <w:p w14:paraId="03A56C53" w14:textId="77777777" w:rsidR="00A604A9" w:rsidRPr="00171DA7" w:rsidRDefault="00000000">
      <w:pPr>
        <w:spacing w:after="0"/>
        <w:ind w:left="425"/>
        <w:rPr>
          <w:lang w:val="it-IT"/>
        </w:rPr>
      </w:pPr>
      <w:r w:rsidRPr="00171DA7">
        <w:rPr>
          <w:lang w:val="it-IT"/>
        </w:rPr>
        <w:t>2) Il movimento del patogeno verso i leucociti negli spazi dei tessuti.</w:t>
      </w:r>
    </w:p>
    <w:p w14:paraId="7C395369" w14:textId="77777777" w:rsidR="00A604A9" w:rsidRPr="00171DA7" w:rsidRDefault="00000000">
      <w:pPr>
        <w:spacing w:after="0"/>
        <w:ind w:left="425"/>
        <w:rPr>
          <w:lang w:val="it-IT"/>
        </w:rPr>
      </w:pPr>
      <w:r w:rsidRPr="00171DA7">
        <w:rPr>
          <w:lang w:val="it-IT"/>
        </w:rPr>
        <w:t>3) L’incapacità dei leucociti di muoversi nei tessuti al di fuori dei vasi sanguigni.</w:t>
      </w:r>
    </w:p>
    <w:p w14:paraId="3E41EA3E" w14:textId="77777777" w:rsidR="00A604A9" w:rsidRPr="00171DA7" w:rsidRDefault="00000000">
      <w:pPr>
        <w:spacing w:after="0"/>
        <w:ind w:left="425"/>
        <w:rPr>
          <w:lang w:val="it-IT"/>
        </w:rPr>
      </w:pPr>
      <w:r w:rsidRPr="00171DA7">
        <w:rPr>
          <w:highlight w:val="yellow"/>
          <w:lang w:val="it-IT"/>
        </w:rPr>
        <w:t>4) Il movimento dei leucociti dall’interno dei vasi sanguigni negli spazi dei tessuti.</w:t>
      </w:r>
    </w:p>
    <w:p w14:paraId="01C4132F" w14:textId="77777777" w:rsidR="00A604A9" w:rsidRPr="00171DA7" w:rsidRDefault="00A604A9">
      <w:pPr>
        <w:rPr>
          <w:lang w:val="it-IT"/>
        </w:rPr>
      </w:pPr>
    </w:p>
    <w:p w14:paraId="5A20B090" w14:textId="77777777" w:rsidR="00A604A9" w:rsidRPr="00171DA7" w:rsidRDefault="00000000">
      <w:pPr>
        <w:rPr>
          <w:lang w:val="it-IT"/>
        </w:rPr>
      </w:pPr>
      <w:r w:rsidRPr="00171DA7">
        <w:rPr>
          <w:b/>
          <w:lang w:val="it-IT"/>
        </w:rPr>
        <w:t xml:space="preserve">333. </w:t>
      </w:r>
      <w:r w:rsidRPr="00171DA7">
        <w:rPr>
          <w:lang w:val="it-IT"/>
        </w:rPr>
        <w:t>L’immunità innata opera attraverso meccanismi non indotti e indotti. Tra i meccanismi non indotti ci sono:</w:t>
      </w:r>
    </w:p>
    <w:p w14:paraId="332270E3" w14:textId="77777777" w:rsidR="00A604A9" w:rsidRPr="00171DA7" w:rsidRDefault="00000000">
      <w:pPr>
        <w:spacing w:after="0"/>
        <w:ind w:left="425"/>
        <w:rPr>
          <w:lang w:val="it-IT"/>
        </w:rPr>
      </w:pPr>
      <w:r w:rsidRPr="00171DA7">
        <w:rPr>
          <w:lang w:val="it-IT"/>
        </w:rPr>
        <w:t>1) Cellule T.</w:t>
      </w:r>
    </w:p>
    <w:p w14:paraId="4B518683" w14:textId="77777777" w:rsidR="00A604A9" w:rsidRPr="00171DA7" w:rsidRDefault="00000000">
      <w:pPr>
        <w:spacing w:after="0"/>
        <w:ind w:left="425"/>
        <w:rPr>
          <w:lang w:val="it-IT"/>
        </w:rPr>
      </w:pPr>
      <w:r w:rsidRPr="00171DA7">
        <w:rPr>
          <w:highlight w:val="yellow"/>
          <w:lang w:val="it-IT"/>
        </w:rPr>
        <w:t>2) Barriere fisiologiche come lacrime, muco e lisozima.</w:t>
      </w:r>
    </w:p>
    <w:p w14:paraId="11A22576" w14:textId="77777777" w:rsidR="00A604A9" w:rsidRPr="00171DA7" w:rsidRDefault="00000000">
      <w:pPr>
        <w:spacing w:after="0"/>
        <w:ind w:left="425"/>
        <w:rPr>
          <w:lang w:val="it-IT"/>
        </w:rPr>
      </w:pPr>
      <w:r w:rsidRPr="00171DA7">
        <w:rPr>
          <w:lang w:val="it-IT"/>
        </w:rPr>
        <w:t>3) Anticorpi.</w:t>
      </w:r>
    </w:p>
    <w:p w14:paraId="1483D97D" w14:textId="77777777" w:rsidR="00A604A9" w:rsidRPr="00171DA7" w:rsidRDefault="00000000">
      <w:pPr>
        <w:spacing w:after="0"/>
        <w:ind w:left="425"/>
        <w:rPr>
          <w:lang w:val="it-IT"/>
        </w:rPr>
      </w:pPr>
      <w:r w:rsidRPr="00171DA7">
        <w:rPr>
          <w:lang w:val="it-IT"/>
        </w:rPr>
        <w:t>4) Luce ultravioletta.</w:t>
      </w:r>
    </w:p>
    <w:p w14:paraId="213B5E0A" w14:textId="77777777" w:rsidR="00A604A9" w:rsidRPr="00171DA7" w:rsidRDefault="00A604A9">
      <w:pPr>
        <w:rPr>
          <w:lang w:val="it-IT"/>
        </w:rPr>
      </w:pPr>
    </w:p>
    <w:p w14:paraId="7D936000" w14:textId="77777777" w:rsidR="00A604A9" w:rsidRPr="00171DA7" w:rsidRDefault="00000000">
      <w:pPr>
        <w:rPr>
          <w:lang w:val="it-IT"/>
        </w:rPr>
      </w:pPr>
      <w:r w:rsidRPr="00171DA7">
        <w:rPr>
          <w:b/>
          <w:lang w:val="it-IT"/>
        </w:rPr>
        <w:t xml:space="preserve">334. </w:t>
      </w:r>
      <w:r w:rsidRPr="00171DA7">
        <w:rPr>
          <w:lang w:val="it-IT"/>
        </w:rPr>
        <w:t>I DAMP sono molecole la cui presenza avvisa il sistema innato dell’ospite che qualcosa non va nel corpo ed è necessaria un’azione correttiva. Cosa di quanto segue NON è un DAMP:</w:t>
      </w:r>
    </w:p>
    <w:p w14:paraId="19D6CCF3" w14:textId="77777777" w:rsidR="00A604A9" w:rsidRPr="00171DA7" w:rsidRDefault="00000000">
      <w:pPr>
        <w:spacing w:after="0"/>
        <w:ind w:left="425"/>
        <w:rPr>
          <w:lang w:val="it-IT"/>
        </w:rPr>
      </w:pPr>
      <w:r w:rsidRPr="00171DA7">
        <w:rPr>
          <w:lang w:val="it-IT"/>
        </w:rPr>
        <w:t>1) Molecole di stress come proteine da shock termico (HSP).</w:t>
      </w:r>
    </w:p>
    <w:p w14:paraId="60813DF3" w14:textId="77777777" w:rsidR="00A604A9" w:rsidRPr="00171DA7" w:rsidRDefault="00000000">
      <w:pPr>
        <w:spacing w:after="0"/>
        <w:ind w:left="425"/>
        <w:rPr>
          <w:lang w:val="it-IT"/>
        </w:rPr>
      </w:pPr>
      <w:r w:rsidRPr="00171DA7">
        <w:rPr>
          <w:highlight w:val="yellow"/>
          <w:lang w:val="it-IT"/>
        </w:rPr>
        <w:t>2) Anticorpi.</w:t>
      </w:r>
    </w:p>
    <w:p w14:paraId="59326B8B" w14:textId="77777777" w:rsidR="00A604A9" w:rsidRPr="00171DA7" w:rsidRDefault="00000000">
      <w:pPr>
        <w:spacing w:after="0"/>
        <w:ind w:left="425"/>
        <w:rPr>
          <w:lang w:val="it-IT"/>
        </w:rPr>
      </w:pPr>
      <w:r w:rsidRPr="00171DA7">
        <w:rPr>
          <w:lang w:val="it-IT"/>
        </w:rPr>
        <w:t>3) Molecole citologiche o nucleari.</w:t>
      </w:r>
    </w:p>
    <w:p w14:paraId="7E548C48" w14:textId="77777777" w:rsidR="00A604A9" w:rsidRPr="00171DA7" w:rsidRDefault="00000000">
      <w:pPr>
        <w:spacing w:after="0"/>
        <w:ind w:left="425"/>
        <w:rPr>
          <w:lang w:val="it-IT"/>
        </w:rPr>
      </w:pPr>
      <w:r w:rsidRPr="00171DA7">
        <w:rPr>
          <w:lang w:val="it-IT"/>
        </w:rPr>
        <w:t>4) Molecole legate ai C3b.</w:t>
      </w:r>
    </w:p>
    <w:p w14:paraId="0C96AFBA" w14:textId="77777777" w:rsidR="00A604A9" w:rsidRPr="00171DA7" w:rsidRDefault="00A604A9">
      <w:pPr>
        <w:rPr>
          <w:lang w:val="it-IT"/>
        </w:rPr>
      </w:pPr>
    </w:p>
    <w:p w14:paraId="0BE038EE" w14:textId="77777777" w:rsidR="00A604A9" w:rsidRPr="00171DA7" w:rsidRDefault="00000000">
      <w:pPr>
        <w:rPr>
          <w:lang w:val="it-IT"/>
        </w:rPr>
      </w:pPr>
      <w:r w:rsidRPr="00171DA7">
        <w:rPr>
          <w:b/>
          <w:lang w:val="it-IT"/>
        </w:rPr>
        <w:t xml:space="preserve">335. </w:t>
      </w:r>
      <w:r w:rsidRPr="00171DA7">
        <w:rPr>
          <w:lang w:val="it-IT"/>
        </w:rPr>
        <w:t>La fagocitosi viene eseguita principalmente da:</w:t>
      </w:r>
    </w:p>
    <w:p w14:paraId="33F4CB71" w14:textId="77777777" w:rsidR="00A604A9" w:rsidRPr="00171DA7" w:rsidRDefault="00000000">
      <w:pPr>
        <w:spacing w:after="0"/>
        <w:ind w:left="425"/>
        <w:rPr>
          <w:lang w:val="it-IT"/>
        </w:rPr>
      </w:pPr>
      <w:r w:rsidRPr="00171DA7">
        <w:rPr>
          <w:lang w:val="it-IT"/>
        </w:rPr>
        <w:t>1) Cheratinociti e fibroblasti.</w:t>
      </w:r>
    </w:p>
    <w:p w14:paraId="512D84BE" w14:textId="77777777" w:rsidR="00A604A9" w:rsidRPr="00171DA7" w:rsidRDefault="00000000">
      <w:pPr>
        <w:spacing w:after="0"/>
        <w:ind w:left="425"/>
        <w:rPr>
          <w:lang w:val="it-IT"/>
        </w:rPr>
      </w:pPr>
      <w:r w:rsidRPr="00171DA7">
        <w:rPr>
          <w:lang w:val="it-IT"/>
        </w:rPr>
        <w:t>2) Cellule NK e linfociti T.</w:t>
      </w:r>
    </w:p>
    <w:p w14:paraId="5A4A4CEE" w14:textId="77777777" w:rsidR="00A604A9" w:rsidRPr="00171DA7" w:rsidRDefault="00000000">
      <w:pPr>
        <w:spacing w:after="0"/>
        <w:ind w:left="425"/>
        <w:rPr>
          <w:lang w:val="it-IT"/>
        </w:rPr>
      </w:pPr>
      <w:r w:rsidRPr="00171DA7">
        <w:rPr>
          <w:highlight w:val="yellow"/>
          <w:lang w:val="it-IT"/>
        </w:rPr>
        <w:t>3) Neutrofili, macrofagi, monociti e cellule dendritiche.</w:t>
      </w:r>
    </w:p>
    <w:p w14:paraId="6F76337B" w14:textId="77777777" w:rsidR="00A604A9" w:rsidRPr="00171DA7" w:rsidRDefault="00000000">
      <w:pPr>
        <w:spacing w:after="0"/>
        <w:ind w:left="425"/>
        <w:rPr>
          <w:lang w:val="it-IT"/>
        </w:rPr>
      </w:pPr>
      <w:r w:rsidRPr="00171DA7">
        <w:rPr>
          <w:lang w:val="it-IT"/>
        </w:rPr>
        <w:t>4) Cellule T e cellule B.</w:t>
      </w:r>
    </w:p>
    <w:p w14:paraId="24A1DA8A" w14:textId="77777777" w:rsidR="00A604A9" w:rsidRPr="00171DA7" w:rsidRDefault="00A604A9">
      <w:pPr>
        <w:rPr>
          <w:lang w:val="it-IT"/>
        </w:rPr>
      </w:pPr>
    </w:p>
    <w:p w14:paraId="7049A67D" w14:textId="77777777" w:rsidR="00A604A9" w:rsidRPr="00171DA7" w:rsidRDefault="00000000">
      <w:pPr>
        <w:rPr>
          <w:lang w:val="it-IT"/>
        </w:rPr>
      </w:pPr>
      <w:r w:rsidRPr="00171DA7">
        <w:rPr>
          <w:b/>
          <w:lang w:val="it-IT"/>
        </w:rPr>
        <w:t xml:space="preserve">336. </w:t>
      </w:r>
      <w:r w:rsidRPr="00171DA7">
        <w:rPr>
          <w:lang w:val="it-IT"/>
        </w:rPr>
        <w:t>Le opsonine indicano:</w:t>
      </w:r>
    </w:p>
    <w:p w14:paraId="5484F8C1" w14:textId="77777777" w:rsidR="00A604A9" w:rsidRPr="00171DA7" w:rsidRDefault="00000000">
      <w:pPr>
        <w:spacing w:after="0"/>
        <w:ind w:left="425"/>
        <w:rPr>
          <w:lang w:val="it-IT"/>
        </w:rPr>
      </w:pPr>
      <w:r w:rsidRPr="00171DA7">
        <w:rPr>
          <w:highlight w:val="yellow"/>
          <w:lang w:val="it-IT"/>
        </w:rPr>
        <w:t>1) Proteine derivate dall’ospite che legano l’esterno di un microbo e ne facilitano la fagocitosi da parte di cellule che esprimono i recettori dell’opsonina.</w:t>
      </w:r>
    </w:p>
    <w:p w14:paraId="0C47DAF5" w14:textId="77777777" w:rsidR="00A604A9" w:rsidRPr="00171DA7" w:rsidRDefault="00000000">
      <w:pPr>
        <w:spacing w:after="0"/>
        <w:ind w:left="425"/>
        <w:rPr>
          <w:lang w:val="it-IT"/>
        </w:rPr>
      </w:pPr>
      <w:r w:rsidRPr="00171DA7">
        <w:rPr>
          <w:lang w:val="it-IT"/>
        </w:rPr>
        <w:t>2) Opzione 1. 2</w:t>
      </w:r>
    </w:p>
    <w:p w14:paraId="3BA7B07C" w14:textId="77777777" w:rsidR="00A604A9" w:rsidRPr="00171DA7" w:rsidRDefault="00000000">
      <w:pPr>
        <w:spacing w:after="0"/>
        <w:ind w:left="425"/>
        <w:rPr>
          <w:lang w:val="it-IT"/>
        </w:rPr>
      </w:pPr>
      <w:r w:rsidRPr="00171DA7">
        <w:rPr>
          <w:lang w:val="it-IT"/>
        </w:rPr>
        <w:t>3) Proteine tossiche espresse da antigeni patogeni che facilitano la distruzione dei fagociti che, esprimendo i recettori per l’opsonina, li hanno inghiottiti.</w:t>
      </w:r>
    </w:p>
    <w:p w14:paraId="2B2A69D4" w14:textId="77777777" w:rsidR="00A604A9" w:rsidRPr="00171DA7" w:rsidRDefault="00000000">
      <w:pPr>
        <w:spacing w:after="0"/>
        <w:ind w:left="425"/>
        <w:rPr>
          <w:lang w:val="it-IT"/>
        </w:rPr>
      </w:pPr>
      <w:r w:rsidRPr="00171DA7">
        <w:rPr>
          <w:lang w:val="it-IT"/>
        </w:rPr>
        <w:t>4) Proteine derivate dall’ospite che legano l’esterno di un microbo e ne facilitano la capacità di infettare e distruggere i fagociti che esprimono il recettore per l’opsonina.</w:t>
      </w:r>
    </w:p>
    <w:p w14:paraId="152AA942" w14:textId="77777777" w:rsidR="00A604A9" w:rsidRPr="00171DA7" w:rsidRDefault="00A604A9">
      <w:pPr>
        <w:rPr>
          <w:lang w:val="it-IT"/>
        </w:rPr>
      </w:pPr>
    </w:p>
    <w:p w14:paraId="20AC0825" w14:textId="77777777" w:rsidR="00A604A9" w:rsidRPr="00171DA7" w:rsidRDefault="00000000">
      <w:pPr>
        <w:rPr>
          <w:lang w:val="it-IT"/>
        </w:rPr>
      </w:pPr>
      <w:r w:rsidRPr="00171DA7">
        <w:rPr>
          <w:b/>
          <w:lang w:val="it-IT"/>
        </w:rPr>
        <w:t xml:space="preserve">337. </w:t>
      </w:r>
      <w:r w:rsidRPr="00171DA7">
        <w:rPr>
          <w:lang w:val="it-IT"/>
        </w:rPr>
        <w:t>Gli intermedi reattivi dell’ossigeno (ROS) e gli intermedi reattivi dell’azoto (RNI) sono prodotti durante il processo di:</w:t>
      </w:r>
    </w:p>
    <w:p w14:paraId="02C12BA4" w14:textId="77777777" w:rsidR="00A604A9" w:rsidRPr="00171DA7" w:rsidRDefault="00000000">
      <w:pPr>
        <w:spacing w:after="0"/>
        <w:ind w:left="425"/>
        <w:rPr>
          <w:lang w:val="it-IT"/>
        </w:rPr>
      </w:pPr>
      <w:r w:rsidRPr="00171DA7">
        <w:rPr>
          <w:lang w:val="it-IT"/>
        </w:rPr>
        <w:t>1) Opsonizzazione.</w:t>
      </w:r>
    </w:p>
    <w:p w14:paraId="47B3EEE5" w14:textId="77777777" w:rsidR="00A604A9" w:rsidRPr="00171DA7" w:rsidRDefault="00000000">
      <w:pPr>
        <w:spacing w:after="0"/>
        <w:ind w:left="425"/>
        <w:rPr>
          <w:lang w:val="it-IT"/>
        </w:rPr>
      </w:pPr>
      <w:r w:rsidRPr="00171DA7">
        <w:rPr>
          <w:lang w:val="it-IT"/>
        </w:rPr>
        <w:t>2) Endocitosi.</w:t>
      </w:r>
    </w:p>
    <w:p w14:paraId="5CE0A980" w14:textId="77777777" w:rsidR="00A604A9" w:rsidRPr="00171DA7" w:rsidRDefault="00000000">
      <w:pPr>
        <w:spacing w:after="0"/>
        <w:ind w:left="425"/>
        <w:rPr>
          <w:lang w:val="it-IT"/>
        </w:rPr>
      </w:pPr>
      <w:r w:rsidRPr="00171DA7">
        <w:rPr>
          <w:highlight w:val="yellow"/>
          <w:lang w:val="it-IT"/>
        </w:rPr>
        <w:t>3) Uccisione fagocitica.</w:t>
      </w:r>
    </w:p>
    <w:p w14:paraId="31D369F8" w14:textId="77777777" w:rsidR="00A604A9" w:rsidRPr="00171DA7" w:rsidRDefault="00000000">
      <w:pPr>
        <w:spacing w:after="0"/>
        <w:ind w:left="425"/>
        <w:rPr>
          <w:lang w:val="it-IT"/>
        </w:rPr>
      </w:pPr>
      <w:r w:rsidRPr="00171DA7">
        <w:rPr>
          <w:lang w:val="it-IT"/>
        </w:rPr>
        <w:t>4) Macropinocitosi.</w:t>
      </w:r>
    </w:p>
    <w:p w14:paraId="16951A1A" w14:textId="77777777" w:rsidR="00A604A9" w:rsidRPr="00171DA7" w:rsidRDefault="00A604A9">
      <w:pPr>
        <w:rPr>
          <w:lang w:val="it-IT"/>
        </w:rPr>
      </w:pPr>
    </w:p>
    <w:p w14:paraId="7117041A" w14:textId="77777777" w:rsidR="00A604A9" w:rsidRPr="00171DA7" w:rsidRDefault="00000000">
      <w:pPr>
        <w:rPr>
          <w:lang w:val="it-IT"/>
        </w:rPr>
      </w:pPr>
      <w:r w:rsidRPr="00171DA7">
        <w:rPr>
          <w:b/>
          <w:lang w:val="it-IT"/>
        </w:rPr>
        <w:t xml:space="preserve">338. </w:t>
      </w:r>
      <w:r w:rsidRPr="00171DA7">
        <w:rPr>
          <w:lang w:val="it-IT"/>
        </w:rPr>
        <w:t>Una funzione primaria delle cellule NK è quella di:</w:t>
      </w:r>
    </w:p>
    <w:p w14:paraId="1B053D2D" w14:textId="77777777" w:rsidR="00A604A9" w:rsidRPr="00171DA7" w:rsidRDefault="00000000">
      <w:pPr>
        <w:spacing w:after="0"/>
        <w:ind w:left="425"/>
        <w:rPr>
          <w:lang w:val="it-IT"/>
        </w:rPr>
      </w:pPr>
      <w:r w:rsidRPr="00171DA7">
        <w:rPr>
          <w:lang w:val="it-IT"/>
        </w:rPr>
        <w:t>1) Indurre la citolisi dei macrofagi attivati.</w:t>
      </w:r>
    </w:p>
    <w:p w14:paraId="3308B832" w14:textId="77777777" w:rsidR="00A604A9" w:rsidRPr="00171DA7" w:rsidRDefault="00000000">
      <w:pPr>
        <w:spacing w:after="0"/>
        <w:ind w:left="425"/>
        <w:rPr>
          <w:lang w:val="it-IT"/>
        </w:rPr>
      </w:pPr>
      <w:r w:rsidRPr="00171DA7">
        <w:rPr>
          <w:lang w:val="it-IT"/>
        </w:rPr>
        <w:t>2) Indurre la citolisi delle plasmacellule effettrici non utilizzate.</w:t>
      </w:r>
    </w:p>
    <w:p w14:paraId="708F2FA0" w14:textId="77777777" w:rsidR="00A604A9" w:rsidRPr="00171DA7" w:rsidRDefault="00000000">
      <w:pPr>
        <w:spacing w:after="0"/>
        <w:ind w:left="425"/>
        <w:rPr>
          <w:lang w:val="it-IT"/>
        </w:rPr>
      </w:pPr>
      <w:r w:rsidRPr="00171DA7">
        <w:rPr>
          <w:lang w:val="it-IT"/>
        </w:rPr>
        <w:t>3) Indurre la citolisi delle cellule T effettrici non utilizzate.</w:t>
      </w:r>
    </w:p>
    <w:p w14:paraId="402308AF" w14:textId="77777777" w:rsidR="00A604A9" w:rsidRPr="00171DA7" w:rsidRDefault="00000000">
      <w:pPr>
        <w:spacing w:after="0"/>
        <w:ind w:left="425"/>
        <w:rPr>
          <w:lang w:val="it-IT"/>
        </w:rPr>
      </w:pPr>
      <w:r w:rsidRPr="00171DA7">
        <w:rPr>
          <w:highlight w:val="yellow"/>
          <w:lang w:val="it-IT"/>
        </w:rPr>
        <w:t>4) Indurre la citolisi delle cellule tumorali e delle cellule infettate dai virus.</w:t>
      </w:r>
    </w:p>
    <w:p w14:paraId="1B10E948" w14:textId="77777777" w:rsidR="00A604A9" w:rsidRPr="00171DA7" w:rsidRDefault="00A604A9">
      <w:pPr>
        <w:rPr>
          <w:lang w:val="it-IT"/>
        </w:rPr>
      </w:pPr>
    </w:p>
    <w:p w14:paraId="72D24279" w14:textId="77777777" w:rsidR="00A604A9" w:rsidRPr="00171DA7" w:rsidRDefault="00000000">
      <w:pPr>
        <w:rPr>
          <w:lang w:val="it-IT"/>
        </w:rPr>
      </w:pPr>
      <w:r w:rsidRPr="00171DA7">
        <w:rPr>
          <w:b/>
          <w:lang w:val="it-IT"/>
        </w:rPr>
        <w:t xml:space="preserve">339. </w:t>
      </w:r>
      <w:r w:rsidRPr="00171DA7">
        <w:rPr>
          <w:lang w:val="it-IT"/>
        </w:rPr>
        <w:t>Le cellule NK possono lisare cellule anormali attraverso meccanismi antigene- specifici che includono:</w:t>
      </w:r>
    </w:p>
    <w:p w14:paraId="074D1B90" w14:textId="77777777" w:rsidR="00A604A9" w:rsidRPr="00171DA7" w:rsidRDefault="00000000">
      <w:pPr>
        <w:spacing w:after="0"/>
        <w:ind w:left="425"/>
        <w:rPr>
          <w:lang w:val="it-IT"/>
        </w:rPr>
      </w:pPr>
      <w:r w:rsidRPr="00171DA7">
        <w:rPr>
          <w:highlight w:val="yellow"/>
          <w:lang w:val="it-IT"/>
        </w:rPr>
        <w:t>1) Il legame dei recettori Fc (CD16) delle cellule NK alle Ig specifiche per l’antigene che rivestono la superficie bersaglio.</w:t>
      </w:r>
    </w:p>
    <w:p w14:paraId="342723AD" w14:textId="77777777" w:rsidR="00A604A9" w:rsidRPr="00171DA7" w:rsidRDefault="00000000">
      <w:pPr>
        <w:spacing w:after="0"/>
        <w:ind w:left="425"/>
        <w:rPr>
          <w:lang w:val="it-IT"/>
        </w:rPr>
      </w:pPr>
      <w:r w:rsidRPr="00171DA7">
        <w:rPr>
          <w:lang w:val="it-IT"/>
        </w:rPr>
        <w:t>2) Il legame dei recettori Fc (CD16) delle cellule NK alle Ig specifiche per l’antigene e presenti nel siero.</w:t>
      </w:r>
    </w:p>
    <w:p w14:paraId="5C907ECF" w14:textId="77777777" w:rsidR="00A604A9" w:rsidRPr="00171DA7" w:rsidRDefault="00000000">
      <w:pPr>
        <w:spacing w:after="0"/>
        <w:ind w:left="425"/>
        <w:rPr>
          <w:lang w:val="it-IT"/>
        </w:rPr>
      </w:pPr>
      <w:r w:rsidRPr="00171DA7">
        <w:rPr>
          <w:lang w:val="it-IT"/>
        </w:rPr>
        <w:t>3) Il legame dei recettori Fc (CD16) delle cellule NK con il C3 che riveste la cellula bersaglio.</w:t>
      </w:r>
    </w:p>
    <w:p w14:paraId="2E5DB8AC" w14:textId="77777777" w:rsidR="00A604A9" w:rsidRPr="00171DA7" w:rsidRDefault="00000000">
      <w:pPr>
        <w:spacing w:after="0"/>
        <w:ind w:left="425"/>
        <w:rPr>
          <w:lang w:val="it-IT"/>
        </w:rPr>
      </w:pPr>
      <w:r w:rsidRPr="00171DA7">
        <w:rPr>
          <w:lang w:val="it-IT"/>
        </w:rPr>
        <w:t>4) Il legame di Ig sulle cellule NK con l’antigene sulla superficie della cellula bersaglio.</w:t>
      </w:r>
    </w:p>
    <w:p w14:paraId="5C82606B" w14:textId="77777777" w:rsidR="00A604A9" w:rsidRPr="00171DA7" w:rsidRDefault="00A604A9">
      <w:pPr>
        <w:rPr>
          <w:lang w:val="it-IT"/>
        </w:rPr>
      </w:pPr>
    </w:p>
    <w:p w14:paraId="10B9E315" w14:textId="77777777" w:rsidR="00A604A9" w:rsidRPr="00171DA7" w:rsidRDefault="00000000">
      <w:pPr>
        <w:rPr>
          <w:lang w:val="it-IT"/>
        </w:rPr>
      </w:pPr>
      <w:r w:rsidRPr="00171DA7">
        <w:rPr>
          <w:b/>
          <w:lang w:val="it-IT"/>
        </w:rPr>
        <w:t xml:space="preserve">340. </w:t>
      </w:r>
      <w:r w:rsidRPr="00171DA7">
        <w:rPr>
          <w:lang w:val="it-IT"/>
        </w:rPr>
        <w:t>Le citochine sono:</w:t>
      </w:r>
    </w:p>
    <w:p w14:paraId="464959EC" w14:textId="77777777" w:rsidR="00A604A9" w:rsidRPr="00171DA7" w:rsidRDefault="00000000">
      <w:pPr>
        <w:spacing w:after="0"/>
        <w:ind w:left="425"/>
        <w:rPr>
          <w:lang w:val="it-IT"/>
        </w:rPr>
      </w:pPr>
      <w:r w:rsidRPr="00171DA7">
        <w:rPr>
          <w:lang w:val="it-IT"/>
        </w:rPr>
        <w:t>1) Peptidi o glicoproteine a basso peso molecolare che interagiscono direttamente con antigeni solubili.</w:t>
      </w:r>
    </w:p>
    <w:p w14:paraId="070B7C8B" w14:textId="77777777" w:rsidR="00A604A9" w:rsidRPr="00171DA7" w:rsidRDefault="00000000">
      <w:pPr>
        <w:spacing w:after="0"/>
        <w:ind w:left="425"/>
        <w:rPr>
          <w:lang w:val="it-IT"/>
        </w:rPr>
      </w:pPr>
      <w:r w:rsidRPr="00171DA7">
        <w:rPr>
          <w:highlight w:val="yellow"/>
          <w:lang w:val="it-IT"/>
        </w:rPr>
        <w:t>2) Peptidi o glicoproteine a basso peso molecolare che hanno diversa struttura e funzione.</w:t>
      </w:r>
    </w:p>
    <w:p w14:paraId="5EB590C0" w14:textId="77777777" w:rsidR="00A604A9" w:rsidRPr="00171DA7" w:rsidRDefault="00000000">
      <w:pPr>
        <w:spacing w:after="0"/>
        <w:ind w:left="425"/>
        <w:rPr>
          <w:lang w:val="it-IT"/>
        </w:rPr>
      </w:pPr>
      <w:r w:rsidRPr="00171DA7">
        <w:rPr>
          <w:lang w:val="it-IT"/>
        </w:rPr>
        <w:t>3) Chinasi coinvolte nella traduzione del segnale di membrana.</w:t>
      </w:r>
    </w:p>
    <w:p w14:paraId="767EEEB0" w14:textId="77777777" w:rsidR="00A604A9" w:rsidRPr="00171DA7" w:rsidRDefault="00000000">
      <w:pPr>
        <w:spacing w:after="0"/>
        <w:ind w:left="425"/>
        <w:rPr>
          <w:lang w:val="it-IT"/>
        </w:rPr>
      </w:pPr>
      <w:r w:rsidRPr="00171DA7">
        <w:rPr>
          <w:lang w:val="it-IT"/>
        </w:rPr>
        <w:t>4) Peptidi o glicoproteine a basso peso molecolare che inducono lisi dei patogeni.</w:t>
      </w:r>
    </w:p>
    <w:p w14:paraId="7E97C713" w14:textId="77777777" w:rsidR="00A604A9" w:rsidRPr="00171DA7" w:rsidRDefault="00A604A9">
      <w:pPr>
        <w:rPr>
          <w:lang w:val="it-IT"/>
        </w:rPr>
      </w:pPr>
    </w:p>
    <w:p w14:paraId="1FBD2EE6" w14:textId="77777777" w:rsidR="00A604A9" w:rsidRPr="00171DA7" w:rsidRDefault="00000000">
      <w:pPr>
        <w:rPr>
          <w:lang w:val="it-IT"/>
        </w:rPr>
      </w:pPr>
      <w:r w:rsidRPr="00171DA7">
        <w:rPr>
          <w:b/>
          <w:lang w:val="it-IT"/>
        </w:rPr>
        <w:t xml:space="preserve">341. </w:t>
      </w:r>
      <w:r w:rsidRPr="00171DA7">
        <w:rPr>
          <w:lang w:val="it-IT"/>
        </w:rPr>
        <w:t>Quale classe di molecole è coinvolta nella presentazione degli antigeni alle cellule T citotossiche CD8+?</w:t>
      </w:r>
    </w:p>
    <w:p w14:paraId="37BCDEEF" w14:textId="77777777" w:rsidR="00A604A9" w:rsidRPr="00171DA7" w:rsidRDefault="00000000">
      <w:pPr>
        <w:spacing w:after="0"/>
        <w:ind w:left="425"/>
        <w:rPr>
          <w:lang w:val="it-IT"/>
        </w:rPr>
      </w:pPr>
      <w:r w:rsidRPr="00171DA7">
        <w:rPr>
          <w:lang w:val="it-IT"/>
        </w:rPr>
        <w:t>1) Classe I Non-classiche.</w:t>
      </w:r>
    </w:p>
    <w:p w14:paraId="63C14533" w14:textId="77777777" w:rsidR="00A604A9" w:rsidRPr="00171DA7" w:rsidRDefault="00000000">
      <w:pPr>
        <w:spacing w:after="0"/>
        <w:ind w:left="425"/>
        <w:rPr>
          <w:lang w:val="it-IT"/>
        </w:rPr>
      </w:pPr>
      <w:r w:rsidRPr="00171DA7">
        <w:rPr>
          <w:lang w:val="it-IT"/>
        </w:rPr>
        <w:t>2) Classe III.</w:t>
      </w:r>
    </w:p>
    <w:p w14:paraId="08888F38" w14:textId="77777777" w:rsidR="00A604A9" w:rsidRPr="00171DA7" w:rsidRDefault="00000000">
      <w:pPr>
        <w:spacing w:after="0"/>
        <w:ind w:left="425"/>
        <w:rPr>
          <w:lang w:val="it-IT"/>
        </w:rPr>
      </w:pPr>
      <w:r w:rsidRPr="00171DA7">
        <w:rPr>
          <w:lang w:val="it-IT"/>
        </w:rPr>
        <w:t>3) Classe II.</w:t>
      </w:r>
    </w:p>
    <w:p w14:paraId="79EB1B13" w14:textId="77777777" w:rsidR="00A604A9" w:rsidRPr="00171DA7" w:rsidRDefault="00000000">
      <w:pPr>
        <w:spacing w:after="0"/>
        <w:ind w:left="425"/>
        <w:rPr>
          <w:lang w:val="it-IT"/>
        </w:rPr>
      </w:pPr>
      <w:r w:rsidRPr="00171DA7">
        <w:rPr>
          <w:lang w:val="it-IT"/>
        </w:rPr>
        <w:lastRenderedPageBreak/>
        <w:t>4) Classe II Non-classiche.</w:t>
      </w:r>
    </w:p>
    <w:p w14:paraId="4B7AAFE6" w14:textId="77777777" w:rsidR="00A604A9" w:rsidRPr="00171DA7" w:rsidRDefault="00000000">
      <w:pPr>
        <w:spacing w:after="0"/>
        <w:ind w:left="425"/>
        <w:rPr>
          <w:lang w:val="it-IT"/>
        </w:rPr>
      </w:pPr>
      <w:r w:rsidRPr="00171DA7">
        <w:rPr>
          <w:highlight w:val="yellow"/>
          <w:lang w:val="it-IT"/>
        </w:rPr>
        <w:t>5) Classe I.</w:t>
      </w:r>
    </w:p>
    <w:p w14:paraId="3CBAD81B" w14:textId="77777777" w:rsidR="00A604A9" w:rsidRPr="00171DA7" w:rsidRDefault="00A604A9">
      <w:pPr>
        <w:rPr>
          <w:lang w:val="it-IT"/>
        </w:rPr>
      </w:pPr>
    </w:p>
    <w:p w14:paraId="67015D92" w14:textId="77777777" w:rsidR="00A604A9" w:rsidRPr="00171DA7" w:rsidRDefault="00000000">
      <w:pPr>
        <w:rPr>
          <w:lang w:val="it-IT"/>
        </w:rPr>
      </w:pPr>
      <w:r w:rsidRPr="00171DA7">
        <w:rPr>
          <w:b/>
          <w:lang w:val="it-IT"/>
        </w:rPr>
        <w:t xml:space="preserve">342. </w:t>
      </w:r>
      <w:r w:rsidRPr="00171DA7">
        <w:rPr>
          <w:lang w:val="it-IT"/>
        </w:rPr>
        <w:t>Qual è la funzione primaria delle molecole HLA di classe I Non-classiche come HLA-E e HLA-G?</w:t>
      </w:r>
    </w:p>
    <w:p w14:paraId="3A6F9B1B" w14:textId="77777777" w:rsidR="00A604A9" w:rsidRPr="00171DA7" w:rsidRDefault="00000000">
      <w:pPr>
        <w:spacing w:after="0"/>
        <w:ind w:left="425"/>
        <w:rPr>
          <w:lang w:val="it-IT"/>
        </w:rPr>
      </w:pPr>
      <w:r w:rsidRPr="00171DA7">
        <w:rPr>
          <w:lang w:val="it-IT"/>
        </w:rPr>
        <w:t>1) Attivazione dei linfociti T CD8+.</w:t>
      </w:r>
    </w:p>
    <w:p w14:paraId="669E3851" w14:textId="77777777" w:rsidR="00A604A9" w:rsidRPr="00171DA7" w:rsidRDefault="00000000">
      <w:pPr>
        <w:spacing w:after="0"/>
        <w:ind w:left="425"/>
        <w:rPr>
          <w:lang w:val="it-IT"/>
        </w:rPr>
      </w:pPr>
      <w:r w:rsidRPr="00171DA7">
        <w:rPr>
          <w:lang w:val="it-IT"/>
        </w:rPr>
        <w:t>2) Attivazione delle cellule dendritiche.</w:t>
      </w:r>
    </w:p>
    <w:p w14:paraId="5EE36FA3" w14:textId="77777777" w:rsidR="00A604A9" w:rsidRPr="00171DA7" w:rsidRDefault="00000000">
      <w:pPr>
        <w:spacing w:after="0"/>
        <w:ind w:left="425"/>
        <w:rPr>
          <w:lang w:val="it-IT"/>
        </w:rPr>
      </w:pPr>
      <w:r w:rsidRPr="00171DA7">
        <w:rPr>
          <w:lang w:val="it-IT"/>
        </w:rPr>
        <w:t>3) Presentazione dei lipidi ai linfociti T.</w:t>
      </w:r>
    </w:p>
    <w:p w14:paraId="563EB5DA" w14:textId="77777777" w:rsidR="00A604A9" w:rsidRPr="00171DA7" w:rsidRDefault="00000000">
      <w:pPr>
        <w:spacing w:after="0"/>
        <w:ind w:left="425"/>
        <w:rPr>
          <w:lang w:val="it-IT"/>
        </w:rPr>
      </w:pPr>
      <w:r w:rsidRPr="00171DA7">
        <w:rPr>
          <w:highlight w:val="yellow"/>
          <w:lang w:val="it-IT"/>
        </w:rPr>
        <w:t>4) Inibizione della risposta da parte delle cellule NK.</w:t>
      </w:r>
    </w:p>
    <w:p w14:paraId="3ED34CC7" w14:textId="77777777" w:rsidR="00A604A9" w:rsidRPr="00171DA7" w:rsidRDefault="00000000">
      <w:pPr>
        <w:spacing w:after="0"/>
        <w:ind w:left="425"/>
        <w:rPr>
          <w:lang w:val="it-IT"/>
        </w:rPr>
      </w:pPr>
      <w:r w:rsidRPr="00171DA7">
        <w:rPr>
          <w:lang w:val="it-IT"/>
        </w:rPr>
        <w:t>5) Presentazione dell’antigene ai linfociti T.</w:t>
      </w:r>
    </w:p>
    <w:p w14:paraId="4B354D4D" w14:textId="77777777" w:rsidR="00A604A9" w:rsidRPr="00171DA7" w:rsidRDefault="00A604A9">
      <w:pPr>
        <w:rPr>
          <w:lang w:val="it-IT"/>
        </w:rPr>
      </w:pPr>
    </w:p>
    <w:p w14:paraId="56E36919" w14:textId="77777777" w:rsidR="00A604A9" w:rsidRPr="00171DA7" w:rsidRDefault="00000000">
      <w:pPr>
        <w:rPr>
          <w:lang w:val="it-IT"/>
        </w:rPr>
      </w:pPr>
      <w:r w:rsidRPr="00171DA7">
        <w:rPr>
          <w:b/>
          <w:lang w:val="it-IT"/>
        </w:rPr>
        <w:t xml:space="preserve">343. </w:t>
      </w:r>
      <w:r w:rsidRPr="00171DA7">
        <w:rPr>
          <w:lang w:val="it-IT"/>
        </w:rPr>
        <w:t>Qual è il ruolo di CIITA nella risposta immunitaria?</w:t>
      </w:r>
    </w:p>
    <w:p w14:paraId="6D43D406" w14:textId="77777777" w:rsidR="00A604A9" w:rsidRPr="00171DA7" w:rsidRDefault="00000000">
      <w:pPr>
        <w:spacing w:after="0"/>
        <w:ind w:left="425"/>
        <w:rPr>
          <w:lang w:val="it-IT"/>
        </w:rPr>
      </w:pPr>
      <w:r w:rsidRPr="00171DA7">
        <w:rPr>
          <w:highlight w:val="yellow"/>
          <w:lang w:val="it-IT"/>
        </w:rPr>
        <w:t>1) Regolazione dell’espressione delle cellule MHC di classe II.</w:t>
      </w:r>
    </w:p>
    <w:p w14:paraId="5E29D241" w14:textId="77777777" w:rsidR="00A604A9" w:rsidRPr="00171DA7" w:rsidRDefault="00000000">
      <w:pPr>
        <w:spacing w:after="0"/>
        <w:ind w:left="425"/>
        <w:rPr>
          <w:lang w:val="it-IT"/>
        </w:rPr>
      </w:pPr>
      <w:r w:rsidRPr="00171DA7">
        <w:rPr>
          <w:lang w:val="it-IT"/>
        </w:rPr>
        <w:t>2) Attivazione delle cellule T CD8+.</w:t>
      </w:r>
    </w:p>
    <w:p w14:paraId="0573ECFF" w14:textId="77777777" w:rsidR="00A604A9" w:rsidRPr="00171DA7" w:rsidRDefault="00000000">
      <w:pPr>
        <w:spacing w:after="0"/>
        <w:ind w:left="425"/>
        <w:rPr>
          <w:lang w:val="it-IT"/>
        </w:rPr>
      </w:pPr>
      <w:r w:rsidRPr="00171DA7">
        <w:rPr>
          <w:lang w:val="it-IT"/>
        </w:rPr>
        <w:t>3) Inibizione dell’infiammazione.</w:t>
      </w:r>
    </w:p>
    <w:p w14:paraId="4B579CE5" w14:textId="77777777" w:rsidR="00A604A9" w:rsidRPr="00171DA7" w:rsidRDefault="00000000">
      <w:pPr>
        <w:spacing w:after="0"/>
        <w:ind w:left="425"/>
        <w:rPr>
          <w:lang w:val="it-IT"/>
        </w:rPr>
      </w:pPr>
      <w:r w:rsidRPr="00171DA7">
        <w:rPr>
          <w:lang w:val="it-IT"/>
        </w:rPr>
        <w:t>4) Produzione degli anticorpi.</w:t>
      </w:r>
    </w:p>
    <w:p w14:paraId="7B2AE81C" w14:textId="77777777" w:rsidR="00A604A9" w:rsidRPr="00171DA7" w:rsidRDefault="00000000">
      <w:pPr>
        <w:spacing w:after="0"/>
        <w:ind w:left="425"/>
        <w:rPr>
          <w:lang w:val="it-IT"/>
        </w:rPr>
      </w:pPr>
      <w:r w:rsidRPr="00171DA7">
        <w:rPr>
          <w:lang w:val="it-IT"/>
        </w:rPr>
        <w:t>5) Formazione dei complessi antigene-anticorpo.</w:t>
      </w:r>
    </w:p>
    <w:p w14:paraId="38178218" w14:textId="77777777" w:rsidR="00A604A9" w:rsidRPr="00171DA7" w:rsidRDefault="00A604A9">
      <w:pPr>
        <w:rPr>
          <w:lang w:val="it-IT"/>
        </w:rPr>
      </w:pPr>
    </w:p>
    <w:p w14:paraId="78E6995F" w14:textId="77777777" w:rsidR="00A604A9" w:rsidRPr="00171DA7" w:rsidRDefault="00000000">
      <w:pPr>
        <w:rPr>
          <w:lang w:val="it-IT"/>
        </w:rPr>
      </w:pPr>
      <w:r w:rsidRPr="00171DA7">
        <w:rPr>
          <w:b/>
          <w:lang w:val="it-IT"/>
        </w:rPr>
        <w:t xml:space="preserve">344. </w:t>
      </w:r>
      <w:r w:rsidRPr="00171DA7">
        <w:rPr>
          <w:lang w:val="it-IT"/>
        </w:rPr>
        <w:t>Quale tipo di cellula è considerata una cellula presentante l’antigene (APC) “professionale”?</w:t>
      </w:r>
    </w:p>
    <w:p w14:paraId="4196DCBB" w14:textId="77777777" w:rsidR="00A604A9" w:rsidRPr="00171DA7" w:rsidRDefault="00000000">
      <w:pPr>
        <w:spacing w:after="0"/>
        <w:ind w:left="425"/>
        <w:rPr>
          <w:lang w:val="it-IT"/>
        </w:rPr>
      </w:pPr>
      <w:r w:rsidRPr="00171DA7">
        <w:rPr>
          <w:lang w:val="it-IT"/>
        </w:rPr>
        <w:t>1) Linfociti B.</w:t>
      </w:r>
    </w:p>
    <w:p w14:paraId="539EB84A" w14:textId="77777777" w:rsidR="00A604A9" w:rsidRPr="00171DA7" w:rsidRDefault="00000000">
      <w:pPr>
        <w:spacing w:after="0"/>
        <w:ind w:left="425"/>
        <w:rPr>
          <w:lang w:val="it-IT"/>
        </w:rPr>
      </w:pPr>
      <w:r w:rsidRPr="00171DA7">
        <w:rPr>
          <w:lang w:val="it-IT"/>
        </w:rPr>
        <w:t>2) Cellule NK.</w:t>
      </w:r>
    </w:p>
    <w:p w14:paraId="0B10DE3B" w14:textId="77777777" w:rsidR="00A604A9" w:rsidRPr="00171DA7" w:rsidRDefault="00000000">
      <w:pPr>
        <w:spacing w:after="0"/>
        <w:ind w:left="425"/>
        <w:rPr>
          <w:lang w:val="it-IT"/>
        </w:rPr>
      </w:pPr>
      <w:r w:rsidRPr="00171DA7">
        <w:rPr>
          <w:lang w:val="it-IT"/>
        </w:rPr>
        <w:t>3) Globuli rossi.</w:t>
      </w:r>
    </w:p>
    <w:p w14:paraId="212A2DC4" w14:textId="77777777" w:rsidR="00A604A9" w:rsidRPr="00171DA7" w:rsidRDefault="00000000">
      <w:pPr>
        <w:spacing w:after="0"/>
        <w:ind w:left="425"/>
        <w:rPr>
          <w:lang w:val="it-IT"/>
        </w:rPr>
      </w:pPr>
      <w:r w:rsidRPr="00171DA7">
        <w:rPr>
          <w:highlight w:val="yellow"/>
          <w:lang w:val="it-IT"/>
        </w:rPr>
        <w:t>4) Cellule dendritiche.</w:t>
      </w:r>
    </w:p>
    <w:p w14:paraId="6A2A71BF" w14:textId="77777777" w:rsidR="00A604A9" w:rsidRPr="00171DA7" w:rsidRDefault="00000000">
      <w:pPr>
        <w:spacing w:after="0"/>
        <w:ind w:left="425"/>
        <w:rPr>
          <w:lang w:val="it-IT"/>
        </w:rPr>
      </w:pPr>
      <w:r w:rsidRPr="00171DA7">
        <w:rPr>
          <w:lang w:val="it-IT"/>
        </w:rPr>
        <w:t>5) Neutrofili.</w:t>
      </w:r>
    </w:p>
    <w:p w14:paraId="795A9967" w14:textId="77777777" w:rsidR="00A604A9" w:rsidRPr="00171DA7" w:rsidRDefault="00A604A9">
      <w:pPr>
        <w:rPr>
          <w:lang w:val="it-IT"/>
        </w:rPr>
      </w:pPr>
    </w:p>
    <w:p w14:paraId="23BC0FA3" w14:textId="77777777" w:rsidR="00A604A9" w:rsidRPr="00171DA7" w:rsidRDefault="00000000">
      <w:pPr>
        <w:rPr>
          <w:lang w:val="it-IT"/>
        </w:rPr>
      </w:pPr>
      <w:r w:rsidRPr="00171DA7">
        <w:rPr>
          <w:b/>
          <w:lang w:val="it-IT"/>
        </w:rPr>
        <w:t xml:space="preserve">345. </w:t>
      </w:r>
      <w:r w:rsidRPr="00171DA7">
        <w:rPr>
          <w:lang w:val="it-IT"/>
        </w:rPr>
        <w:t>Qual è la funzione principale delle cellule presentanti l’antigene (APC) nel sistema immunitario?</w:t>
      </w:r>
    </w:p>
    <w:p w14:paraId="00B0A694" w14:textId="77777777" w:rsidR="00A604A9" w:rsidRPr="00171DA7" w:rsidRDefault="00000000">
      <w:pPr>
        <w:spacing w:after="0"/>
        <w:ind w:left="425"/>
        <w:rPr>
          <w:lang w:val="it-IT"/>
        </w:rPr>
      </w:pPr>
      <w:r w:rsidRPr="00171DA7">
        <w:rPr>
          <w:lang w:val="it-IT"/>
        </w:rPr>
        <w:t>1) Rilasciare frammenti del complemento per eliminare l’infezione.</w:t>
      </w:r>
    </w:p>
    <w:p w14:paraId="13F31E63" w14:textId="77777777" w:rsidR="00A604A9" w:rsidRPr="00171DA7" w:rsidRDefault="00000000">
      <w:pPr>
        <w:spacing w:after="0"/>
        <w:ind w:left="425"/>
        <w:rPr>
          <w:lang w:val="it-IT"/>
        </w:rPr>
      </w:pPr>
      <w:r w:rsidRPr="00171DA7">
        <w:rPr>
          <w:lang w:val="it-IT"/>
        </w:rPr>
        <w:t>2) Attivare le cellule della memoria.</w:t>
      </w:r>
    </w:p>
    <w:p w14:paraId="70E16C4B" w14:textId="77777777" w:rsidR="00A604A9" w:rsidRPr="00171DA7" w:rsidRDefault="00000000">
      <w:pPr>
        <w:spacing w:after="0"/>
        <w:ind w:left="425"/>
        <w:rPr>
          <w:lang w:val="it-IT"/>
        </w:rPr>
      </w:pPr>
      <w:r w:rsidRPr="00171DA7">
        <w:rPr>
          <w:lang w:val="it-IT"/>
        </w:rPr>
        <w:t>3) Produrre anticorpi contro gli antigeni virali.</w:t>
      </w:r>
    </w:p>
    <w:p w14:paraId="130464A9" w14:textId="77777777" w:rsidR="00A604A9" w:rsidRPr="00171DA7" w:rsidRDefault="00000000">
      <w:pPr>
        <w:spacing w:after="0"/>
        <w:ind w:left="425"/>
        <w:rPr>
          <w:lang w:val="it-IT"/>
        </w:rPr>
      </w:pPr>
      <w:r w:rsidRPr="00171DA7">
        <w:rPr>
          <w:lang w:val="it-IT"/>
        </w:rPr>
        <w:t>4) Uccidere direttamente i patogeni nel sangue.</w:t>
      </w:r>
    </w:p>
    <w:p w14:paraId="2A965660" w14:textId="77777777" w:rsidR="00A604A9" w:rsidRPr="00171DA7" w:rsidRDefault="00000000">
      <w:pPr>
        <w:spacing w:after="0"/>
        <w:ind w:left="425"/>
        <w:rPr>
          <w:lang w:val="it-IT"/>
        </w:rPr>
      </w:pPr>
      <w:r w:rsidRPr="00171DA7">
        <w:rPr>
          <w:highlight w:val="yellow"/>
          <w:lang w:val="it-IT"/>
        </w:rPr>
        <w:t>5) Presentare gli antigeni ai linfociti T.</w:t>
      </w:r>
    </w:p>
    <w:p w14:paraId="647C7671" w14:textId="77777777" w:rsidR="00A604A9" w:rsidRPr="00171DA7" w:rsidRDefault="00A604A9">
      <w:pPr>
        <w:rPr>
          <w:lang w:val="it-IT"/>
        </w:rPr>
      </w:pPr>
    </w:p>
    <w:p w14:paraId="15D8B787" w14:textId="77777777" w:rsidR="00A604A9" w:rsidRPr="00171DA7" w:rsidRDefault="00000000">
      <w:pPr>
        <w:rPr>
          <w:lang w:val="it-IT"/>
        </w:rPr>
      </w:pPr>
      <w:r w:rsidRPr="00171DA7">
        <w:rPr>
          <w:b/>
          <w:lang w:val="it-IT"/>
        </w:rPr>
        <w:t xml:space="preserve">346. </w:t>
      </w:r>
      <w:r w:rsidRPr="00171DA7">
        <w:rPr>
          <w:lang w:val="it-IT"/>
        </w:rPr>
        <w:t>Qual è la funzione del recettore chemochinico CCR7 sulle cellule dendritiche?</w:t>
      </w:r>
    </w:p>
    <w:p w14:paraId="36056DCA" w14:textId="77777777" w:rsidR="00A604A9" w:rsidRPr="00171DA7" w:rsidRDefault="00000000">
      <w:pPr>
        <w:spacing w:after="0"/>
        <w:ind w:left="425"/>
        <w:rPr>
          <w:lang w:val="it-IT"/>
        </w:rPr>
      </w:pPr>
      <w:r w:rsidRPr="00171DA7">
        <w:rPr>
          <w:highlight w:val="yellow"/>
          <w:lang w:val="it-IT"/>
        </w:rPr>
        <w:lastRenderedPageBreak/>
        <w:t>1) Aiuta la migrazione delle cellule dendritiche verso gli organi linfoidi.</w:t>
      </w:r>
    </w:p>
    <w:p w14:paraId="0951BD9F" w14:textId="77777777" w:rsidR="00A604A9" w:rsidRPr="00171DA7" w:rsidRDefault="00000000">
      <w:pPr>
        <w:spacing w:after="0"/>
        <w:ind w:left="425"/>
        <w:rPr>
          <w:lang w:val="it-IT"/>
        </w:rPr>
      </w:pPr>
      <w:r w:rsidRPr="00171DA7">
        <w:rPr>
          <w:lang w:val="it-IT"/>
        </w:rPr>
        <w:t>2) Promuove la produzione di anticorpi.</w:t>
      </w:r>
    </w:p>
    <w:p w14:paraId="1FE42B12" w14:textId="77777777" w:rsidR="00A604A9" w:rsidRPr="00171DA7" w:rsidRDefault="00000000">
      <w:pPr>
        <w:spacing w:after="0"/>
        <w:ind w:left="425"/>
        <w:rPr>
          <w:lang w:val="it-IT"/>
        </w:rPr>
      </w:pPr>
      <w:r w:rsidRPr="00171DA7">
        <w:rPr>
          <w:lang w:val="it-IT"/>
        </w:rPr>
        <w:t>3) È essenziale per la fagocitosi dei patogeni.</w:t>
      </w:r>
    </w:p>
    <w:p w14:paraId="0F550EC2" w14:textId="77777777" w:rsidR="00A604A9" w:rsidRPr="00171DA7" w:rsidRDefault="00000000">
      <w:pPr>
        <w:spacing w:after="0"/>
        <w:ind w:left="425"/>
        <w:rPr>
          <w:lang w:val="it-IT"/>
        </w:rPr>
      </w:pPr>
      <w:r w:rsidRPr="00171DA7">
        <w:rPr>
          <w:lang w:val="it-IT"/>
        </w:rPr>
        <w:t>4) Aiuta le cellule dendritiche a legarsi ai recettori del complemento.</w:t>
      </w:r>
    </w:p>
    <w:p w14:paraId="4D23EB50" w14:textId="77777777" w:rsidR="00A604A9" w:rsidRPr="00171DA7" w:rsidRDefault="00000000">
      <w:pPr>
        <w:spacing w:after="0"/>
        <w:ind w:left="425"/>
        <w:rPr>
          <w:lang w:val="it-IT"/>
        </w:rPr>
      </w:pPr>
      <w:r w:rsidRPr="00171DA7">
        <w:rPr>
          <w:lang w:val="it-IT"/>
        </w:rPr>
        <w:t>5) Inibisce l’attivazione delle cellule T.</w:t>
      </w:r>
    </w:p>
    <w:p w14:paraId="760736CC" w14:textId="77777777" w:rsidR="00A604A9" w:rsidRPr="00171DA7" w:rsidRDefault="00A604A9">
      <w:pPr>
        <w:rPr>
          <w:lang w:val="it-IT"/>
        </w:rPr>
      </w:pPr>
    </w:p>
    <w:p w14:paraId="0DCE2F0B" w14:textId="77777777" w:rsidR="00A604A9" w:rsidRPr="00171DA7" w:rsidRDefault="00000000">
      <w:pPr>
        <w:rPr>
          <w:lang w:val="it-IT"/>
        </w:rPr>
      </w:pPr>
      <w:r w:rsidRPr="00171DA7">
        <w:rPr>
          <w:b/>
          <w:lang w:val="it-IT"/>
        </w:rPr>
        <w:t xml:space="preserve">347. </w:t>
      </w:r>
      <w:r w:rsidRPr="00171DA7">
        <w:rPr>
          <w:lang w:val="it-IT"/>
        </w:rPr>
        <w:t>Qual è il ruolo della catena invariante nella presentazione dell’antigene MHC di classe II?</w:t>
      </w:r>
    </w:p>
    <w:p w14:paraId="39EF6115" w14:textId="77777777" w:rsidR="00A604A9" w:rsidRPr="00171DA7" w:rsidRDefault="00000000">
      <w:pPr>
        <w:spacing w:after="0"/>
        <w:ind w:left="425"/>
        <w:rPr>
          <w:lang w:val="it-IT"/>
        </w:rPr>
      </w:pPr>
      <w:r w:rsidRPr="00171DA7">
        <w:rPr>
          <w:lang w:val="it-IT"/>
        </w:rPr>
        <w:t>1) Inibisce la sintesi delle molecole MHC di classe II.</w:t>
      </w:r>
    </w:p>
    <w:p w14:paraId="2F6C434A" w14:textId="77777777" w:rsidR="00A604A9" w:rsidRPr="00171DA7" w:rsidRDefault="00000000">
      <w:pPr>
        <w:spacing w:after="0"/>
        <w:ind w:left="425"/>
        <w:rPr>
          <w:lang w:val="it-IT"/>
        </w:rPr>
      </w:pPr>
      <w:r w:rsidRPr="00171DA7">
        <w:rPr>
          <w:lang w:val="it-IT"/>
        </w:rPr>
        <w:t>2) Lega direttamente gli antigeni.</w:t>
      </w:r>
    </w:p>
    <w:p w14:paraId="675E2D7F" w14:textId="77777777" w:rsidR="00A604A9" w:rsidRPr="00171DA7" w:rsidRDefault="00000000">
      <w:pPr>
        <w:spacing w:after="0"/>
        <w:ind w:left="425"/>
        <w:rPr>
          <w:lang w:val="it-IT"/>
        </w:rPr>
      </w:pPr>
      <w:r w:rsidRPr="00171DA7">
        <w:rPr>
          <w:lang w:val="it-IT"/>
        </w:rPr>
        <w:t>3) Trasporta le molecole MHC di classe II verso la membrana cellulare.</w:t>
      </w:r>
    </w:p>
    <w:p w14:paraId="23044325" w14:textId="77777777" w:rsidR="00A604A9" w:rsidRPr="00171DA7" w:rsidRDefault="00000000">
      <w:pPr>
        <w:spacing w:after="0"/>
        <w:ind w:left="425"/>
        <w:rPr>
          <w:lang w:val="it-IT"/>
        </w:rPr>
      </w:pPr>
      <w:r w:rsidRPr="00171DA7">
        <w:rPr>
          <w:lang w:val="it-IT"/>
        </w:rPr>
        <w:t>4) Avvia la degradazione delle molecole MHC di classe II. 4</w:t>
      </w:r>
    </w:p>
    <w:p w14:paraId="7590AC65" w14:textId="77777777" w:rsidR="00A604A9" w:rsidRPr="00171DA7" w:rsidRDefault="00000000">
      <w:pPr>
        <w:spacing w:after="0"/>
        <w:ind w:left="425"/>
        <w:rPr>
          <w:lang w:val="it-IT"/>
        </w:rPr>
      </w:pPr>
      <w:r w:rsidRPr="00171DA7">
        <w:rPr>
          <w:highlight w:val="yellow"/>
          <w:lang w:val="it-IT"/>
        </w:rPr>
        <w:t>5) Aiuta nel ripiegamento delle molecole MHC di classe II e protegge la loro tasca nel reticolo endoteliale.</w:t>
      </w:r>
    </w:p>
    <w:p w14:paraId="4A32833F" w14:textId="77777777" w:rsidR="00A604A9" w:rsidRPr="00171DA7" w:rsidRDefault="00A604A9">
      <w:pPr>
        <w:rPr>
          <w:lang w:val="it-IT"/>
        </w:rPr>
      </w:pPr>
    </w:p>
    <w:p w14:paraId="0EE1D8BD" w14:textId="77777777" w:rsidR="00A604A9" w:rsidRPr="00171DA7" w:rsidRDefault="00000000">
      <w:pPr>
        <w:rPr>
          <w:lang w:val="it-IT"/>
        </w:rPr>
      </w:pPr>
      <w:r w:rsidRPr="00171DA7">
        <w:rPr>
          <w:b/>
          <w:lang w:val="it-IT"/>
        </w:rPr>
        <w:t xml:space="preserve">348. </w:t>
      </w:r>
      <w:r w:rsidRPr="00171DA7">
        <w:rPr>
          <w:lang w:val="it-IT"/>
        </w:rPr>
        <w:t>Qual è la funzione principale dei complessi MHC nel sistema immunitario?</w:t>
      </w:r>
    </w:p>
    <w:p w14:paraId="09447DC4" w14:textId="77777777" w:rsidR="00A604A9" w:rsidRPr="00171DA7" w:rsidRDefault="00000000">
      <w:pPr>
        <w:spacing w:after="0"/>
        <w:ind w:left="425"/>
        <w:rPr>
          <w:lang w:val="it-IT"/>
        </w:rPr>
      </w:pPr>
      <w:r w:rsidRPr="00171DA7">
        <w:rPr>
          <w:lang w:val="it-IT"/>
        </w:rPr>
        <w:t>1) Attivazione delle proteine del complemento.</w:t>
      </w:r>
    </w:p>
    <w:p w14:paraId="23997709" w14:textId="77777777" w:rsidR="00A604A9" w:rsidRPr="00171DA7" w:rsidRDefault="00000000">
      <w:pPr>
        <w:spacing w:after="0"/>
        <w:ind w:left="425"/>
        <w:rPr>
          <w:lang w:val="it-IT"/>
        </w:rPr>
      </w:pPr>
      <w:r w:rsidRPr="00171DA7">
        <w:rPr>
          <w:lang w:val="it-IT"/>
        </w:rPr>
        <w:t>2) Fagocitosi dei patogeni.</w:t>
      </w:r>
    </w:p>
    <w:p w14:paraId="51785BE6" w14:textId="77777777" w:rsidR="00A604A9" w:rsidRPr="00171DA7" w:rsidRDefault="00000000">
      <w:pPr>
        <w:spacing w:after="0"/>
        <w:ind w:left="425"/>
        <w:rPr>
          <w:lang w:val="it-IT"/>
        </w:rPr>
      </w:pPr>
      <w:r w:rsidRPr="00171DA7">
        <w:rPr>
          <w:lang w:val="it-IT"/>
        </w:rPr>
        <w:t>3) Produzione di anticorpi.</w:t>
      </w:r>
    </w:p>
    <w:p w14:paraId="116A7946" w14:textId="77777777" w:rsidR="00A604A9" w:rsidRPr="00171DA7" w:rsidRDefault="00000000">
      <w:pPr>
        <w:spacing w:after="0"/>
        <w:ind w:left="425"/>
        <w:rPr>
          <w:lang w:val="it-IT"/>
        </w:rPr>
      </w:pPr>
      <w:r w:rsidRPr="00171DA7">
        <w:rPr>
          <w:lang w:val="it-IT"/>
        </w:rPr>
        <w:t>4) Attivazione delle cellule dell’immunità innata.</w:t>
      </w:r>
    </w:p>
    <w:p w14:paraId="3CBB296D" w14:textId="77777777" w:rsidR="00A604A9" w:rsidRPr="00171DA7" w:rsidRDefault="00000000">
      <w:pPr>
        <w:spacing w:after="0"/>
        <w:ind w:left="425"/>
        <w:rPr>
          <w:lang w:val="it-IT"/>
        </w:rPr>
      </w:pPr>
      <w:r w:rsidRPr="00171DA7">
        <w:rPr>
          <w:highlight w:val="yellow"/>
          <w:lang w:val="it-IT"/>
        </w:rPr>
        <w:t>5) Presentazione di peptidi self per il riconoscimento da parte delle cellule T.</w:t>
      </w:r>
    </w:p>
    <w:p w14:paraId="733120DF" w14:textId="77777777" w:rsidR="00A604A9" w:rsidRPr="00171DA7" w:rsidRDefault="00A604A9">
      <w:pPr>
        <w:rPr>
          <w:lang w:val="it-IT"/>
        </w:rPr>
      </w:pPr>
    </w:p>
    <w:p w14:paraId="3EC708E4" w14:textId="77777777" w:rsidR="00A604A9" w:rsidRPr="00171DA7" w:rsidRDefault="00000000">
      <w:pPr>
        <w:rPr>
          <w:lang w:val="it-IT"/>
        </w:rPr>
      </w:pPr>
      <w:r w:rsidRPr="00171DA7">
        <w:rPr>
          <w:b/>
          <w:lang w:val="it-IT"/>
        </w:rPr>
        <w:t xml:space="preserve">349. </w:t>
      </w:r>
      <w:r w:rsidRPr="00171DA7">
        <w:rPr>
          <w:lang w:val="it-IT"/>
        </w:rPr>
        <w:t>Quale molecola guida i linfociti T naive ai linfonodi?</w:t>
      </w:r>
    </w:p>
    <w:p w14:paraId="74ACF2A9" w14:textId="77777777" w:rsidR="00A604A9" w:rsidRDefault="00000000">
      <w:pPr>
        <w:spacing w:after="0"/>
        <w:ind w:left="425"/>
      </w:pPr>
      <w:r>
        <w:t>1) CD3.</w:t>
      </w:r>
    </w:p>
    <w:p w14:paraId="29E62373" w14:textId="77777777" w:rsidR="00A604A9" w:rsidRDefault="00000000">
      <w:pPr>
        <w:spacing w:after="0"/>
        <w:ind w:left="425"/>
      </w:pPr>
      <w:r>
        <w:t>2) CD8.</w:t>
      </w:r>
    </w:p>
    <w:p w14:paraId="7CEAB589" w14:textId="77777777" w:rsidR="00A604A9" w:rsidRDefault="00000000">
      <w:pPr>
        <w:spacing w:after="0"/>
        <w:ind w:left="425"/>
      </w:pPr>
      <w:r>
        <w:t>3) IgM.</w:t>
      </w:r>
    </w:p>
    <w:p w14:paraId="534342E7" w14:textId="77777777" w:rsidR="00A604A9" w:rsidRDefault="00000000">
      <w:pPr>
        <w:spacing w:after="0"/>
        <w:ind w:left="425"/>
      </w:pPr>
      <w:r>
        <w:rPr>
          <w:highlight w:val="yellow"/>
        </w:rPr>
        <w:t>4) L-selectina.</w:t>
      </w:r>
    </w:p>
    <w:p w14:paraId="566A74C1" w14:textId="77777777" w:rsidR="00A604A9" w:rsidRPr="00171DA7" w:rsidRDefault="00000000">
      <w:pPr>
        <w:spacing w:after="0"/>
        <w:ind w:left="425"/>
        <w:rPr>
          <w:lang w:val="it-IT"/>
        </w:rPr>
      </w:pPr>
      <w:r w:rsidRPr="00171DA7">
        <w:rPr>
          <w:lang w:val="it-IT"/>
        </w:rPr>
        <w:t>5) Interferone gamma.</w:t>
      </w:r>
    </w:p>
    <w:p w14:paraId="4D0DEBFA" w14:textId="77777777" w:rsidR="00A604A9" w:rsidRPr="00171DA7" w:rsidRDefault="00A604A9">
      <w:pPr>
        <w:rPr>
          <w:lang w:val="it-IT"/>
        </w:rPr>
      </w:pPr>
    </w:p>
    <w:p w14:paraId="2A22A3D3" w14:textId="77777777" w:rsidR="00A604A9" w:rsidRPr="00171DA7" w:rsidRDefault="00000000">
      <w:pPr>
        <w:rPr>
          <w:lang w:val="it-IT"/>
        </w:rPr>
      </w:pPr>
      <w:r w:rsidRPr="00171DA7">
        <w:rPr>
          <w:b/>
          <w:lang w:val="it-IT"/>
        </w:rPr>
        <w:t xml:space="preserve">350. </w:t>
      </w:r>
      <w:r w:rsidRPr="00171DA7">
        <w:rPr>
          <w:lang w:val="it-IT"/>
        </w:rPr>
        <w:t>Quale parte del recettore dell’antigene si lega sia all’antigene specifico che alle molecole HLA?</w:t>
      </w:r>
    </w:p>
    <w:p w14:paraId="0DF38C81" w14:textId="77777777" w:rsidR="00A604A9" w:rsidRPr="00171DA7" w:rsidRDefault="00000000">
      <w:pPr>
        <w:spacing w:after="0"/>
        <w:ind w:left="425"/>
        <w:rPr>
          <w:lang w:val="it-IT"/>
        </w:rPr>
      </w:pPr>
      <w:r w:rsidRPr="00171DA7">
        <w:rPr>
          <w:lang w:val="it-IT"/>
        </w:rPr>
        <w:t>1) La regione costante.</w:t>
      </w:r>
    </w:p>
    <w:p w14:paraId="5361E2D7" w14:textId="77777777" w:rsidR="00A604A9" w:rsidRPr="00171DA7" w:rsidRDefault="00000000">
      <w:pPr>
        <w:spacing w:after="0"/>
        <w:ind w:left="425"/>
        <w:rPr>
          <w:lang w:val="it-IT"/>
        </w:rPr>
      </w:pPr>
      <w:r w:rsidRPr="00171DA7">
        <w:rPr>
          <w:lang w:val="it-IT"/>
        </w:rPr>
        <w:t>2) Il segmento Diversity.</w:t>
      </w:r>
    </w:p>
    <w:p w14:paraId="6D4831DD" w14:textId="77777777" w:rsidR="00A604A9" w:rsidRPr="00171DA7" w:rsidRDefault="00000000">
      <w:pPr>
        <w:spacing w:after="0"/>
        <w:ind w:left="425"/>
        <w:rPr>
          <w:lang w:val="it-IT"/>
        </w:rPr>
      </w:pPr>
      <w:r w:rsidRPr="00171DA7">
        <w:rPr>
          <w:lang w:val="it-IT"/>
        </w:rPr>
        <w:t>3) Il CDR1.</w:t>
      </w:r>
    </w:p>
    <w:p w14:paraId="05ADCA60" w14:textId="77777777" w:rsidR="00A604A9" w:rsidRPr="00171DA7" w:rsidRDefault="00000000">
      <w:pPr>
        <w:spacing w:after="0"/>
        <w:ind w:left="425"/>
        <w:rPr>
          <w:lang w:val="it-IT"/>
        </w:rPr>
      </w:pPr>
      <w:r w:rsidRPr="00171DA7">
        <w:rPr>
          <w:highlight w:val="yellow"/>
          <w:lang w:val="it-IT"/>
        </w:rPr>
        <w:t>4) La regione variabile.</w:t>
      </w:r>
    </w:p>
    <w:p w14:paraId="77396551" w14:textId="77777777" w:rsidR="00A604A9" w:rsidRPr="00171DA7" w:rsidRDefault="00000000">
      <w:pPr>
        <w:spacing w:after="0"/>
        <w:ind w:left="425"/>
        <w:rPr>
          <w:lang w:val="it-IT"/>
        </w:rPr>
      </w:pPr>
      <w:r w:rsidRPr="00171DA7">
        <w:rPr>
          <w:lang w:val="it-IT"/>
        </w:rPr>
        <w:t>5) La regione Joining.</w:t>
      </w:r>
    </w:p>
    <w:p w14:paraId="6FF0C737" w14:textId="77777777" w:rsidR="00A604A9" w:rsidRPr="00171DA7" w:rsidRDefault="00A604A9">
      <w:pPr>
        <w:rPr>
          <w:lang w:val="it-IT"/>
        </w:rPr>
      </w:pPr>
    </w:p>
    <w:p w14:paraId="03176D50" w14:textId="77777777" w:rsidR="00A604A9" w:rsidRPr="00171DA7" w:rsidRDefault="00000000">
      <w:pPr>
        <w:rPr>
          <w:lang w:val="it-IT"/>
        </w:rPr>
      </w:pPr>
      <w:r w:rsidRPr="00171DA7">
        <w:rPr>
          <w:b/>
          <w:lang w:val="it-IT"/>
        </w:rPr>
        <w:lastRenderedPageBreak/>
        <w:t xml:space="preserve">351. </w:t>
      </w:r>
      <w:r w:rsidRPr="00171DA7">
        <w:rPr>
          <w:lang w:val="it-IT"/>
        </w:rPr>
        <w:t>Quali enzimi riconoscono le sequenze di segnali di ricombinazione (RSS) durante il processo di ricombinazione di VDJ?</w:t>
      </w:r>
    </w:p>
    <w:p w14:paraId="34C951EE" w14:textId="77777777" w:rsidR="00A604A9" w:rsidRPr="00171DA7" w:rsidRDefault="00000000">
      <w:pPr>
        <w:spacing w:after="0"/>
        <w:ind w:left="425"/>
        <w:rPr>
          <w:lang w:val="it-IT"/>
        </w:rPr>
      </w:pPr>
      <w:r w:rsidRPr="00171DA7">
        <w:rPr>
          <w:highlight w:val="yellow"/>
          <w:lang w:val="it-IT"/>
        </w:rPr>
        <w:t>1) RAG1 e RAG2.</w:t>
      </w:r>
    </w:p>
    <w:p w14:paraId="2A58F653" w14:textId="77777777" w:rsidR="00A604A9" w:rsidRPr="00171DA7" w:rsidRDefault="00000000">
      <w:pPr>
        <w:spacing w:after="0"/>
        <w:ind w:left="425"/>
        <w:rPr>
          <w:lang w:val="it-IT"/>
        </w:rPr>
      </w:pPr>
      <w:r w:rsidRPr="00171DA7">
        <w:rPr>
          <w:lang w:val="it-IT"/>
        </w:rPr>
        <w:t>2) Artemis e TdT. 5</w:t>
      </w:r>
    </w:p>
    <w:p w14:paraId="31EE96FC" w14:textId="77777777" w:rsidR="00A604A9" w:rsidRPr="00171DA7" w:rsidRDefault="00000000">
      <w:pPr>
        <w:spacing w:after="0"/>
        <w:ind w:left="425"/>
        <w:rPr>
          <w:lang w:val="it-IT"/>
        </w:rPr>
      </w:pPr>
      <w:r w:rsidRPr="00171DA7">
        <w:rPr>
          <w:lang w:val="it-IT"/>
        </w:rPr>
        <w:t>3) DNA ligasi.</w:t>
      </w:r>
    </w:p>
    <w:p w14:paraId="29230A4E" w14:textId="77777777" w:rsidR="00A604A9" w:rsidRPr="00171DA7" w:rsidRDefault="00000000">
      <w:pPr>
        <w:spacing w:after="0"/>
        <w:ind w:left="425"/>
        <w:rPr>
          <w:lang w:val="it-IT"/>
        </w:rPr>
      </w:pPr>
      <w:r w:rsidRPr="00171DA7">
        <w:rPr>
          <w:lang w:val="it-IT"/>
        </w:rPr>
        <w:t>4) Polimerasi.</w:t>
      </w:r>
    </w:p>
    <w:p w14:paraId="404F1420" w14:textId="77777777" w:rsidR="00A604A9" w:rsidRPr="00171DA7" w:rsidRDefault="00000000">
      <w:pPr>
        <w:spacing w:after="0"/>
        <w:ind w:left="425"/>
        <w:rPr>
          <w:lang w:val="it-IT"/>
        </w:rPr>
      </w:pPr>
      <w:r w:rsidRPr="00171DA7">
        <w:rPr>
          <w:lang w:val="it-IT"/>
        </w:rPr>
        <w:t>5) CD3 e CD4.</w:t>
      </w:r>
    </w:p>
    <w:p w14:paraId="34C3D589" w14:textId="77777777" w:rsidR="00A604A9" w:rsidRPr="00171DA7" w:rsidRDefault="00A604A9">
      <w:pPr>
        <w:rPr>
          <w:lang w:val="it-IT"/>
        </w:rPr>
      </w:pPr>
    </w:p>
    <w:p w14:paraId="57E3AE4D" w14:textId="77777777" w:rsidR="00A604A9" w:rsidRPr="00171DA7" w:rsidRDefault="00000000">
      <w:pPr>
        <w:rPr>
          <w:lang w:val="it-IT"/>
        </w:rPr>
      </w:pPr>
      <w:r w:rsidRPr="00171DA7">
        <w:rPr>
          <w:b/>
          <w:lang w:val="it-IT"/>
        </w:rPr>
        <w:t xml:space="preserve">352. </w:t>
      </w:r>
      <w:r w:rsidRPr="00171DA7">
        <w:rPr>
          <w:lang w:val="it-IT"/>
        </w:rPr>
        <w:t>Quale caratteristica differenzia il BCR dal TCR in termini di siti di legame con l’antigene?</w:t>
      </w:r>
    </w:p>
    <w:p w14:paraId="54A2AF64" w14:textId="77777777" w:rsidR="00A604A9" w:rsidRPr="00171DA7" w:rsidRDefault="00000000">
      <w:pPr>
        <w:spacing w:after="0"/>
        <w:ind w:left="425"/>
        <w:rPr>
          <w:lang w:val="it-IT"/>
        </w:rPr>
      </w:pPr>
      <w:r w:rsidRPr="00171DA7">
        <w:rPr>
          <w:lang w:val="it-IT"/>
        </w:rPr>
        <w:t>1) Il TCR è coinvolto nell’immunità umorale.</w:t>
      </w:r>
    </w:p>
    <w:p w14:paraId="002F6CFE" w14:textId="77777777" w:rsidR="00A604A9" w:rsidRPr="00171DA7" w:rsidRDefault="00000000">
      <w:pPr>
        <w:spacing w:after="0"/>
        <w:ind w:left="425"/>
        <w:rPr>
          <w:lang w:val="it-IT"/>
        </w:rPr>
      </w:pPr>
      <w:r w:rsidRPr="00171DA7">
        <w:rPr>
          <w:lang w:val="it-IT"/>
        </w:rPr>
        <w:t>2) Il BCR ha le regioni CDR1, CDR2, e CDR3.</w:t>
      </w:r>
    </w:p>
    <w:p w14:paraId="367501B3" w14:textId="77777777" w:rsidR="00A604A9" w:rsidRPr="00171DA7" w:rsidRDefault="00000000">
      <w:pPr>
        <w:spacing w:after="0"/>
        <w:ind w:left="425"/>
        <w:rPr>
          <w:lang w:val="it-IT"/>
        </w:rPr>
      </w:pPr>
      <w:r w:rsidRPr="00171DA7">
        <w:rPr>
          <w:lang w:val="it-IT"/>
        </w:rPr>
        <w:t>3) Il TCR ha due catene leggere.</w:t>
      </w:r>
    </w:p>
    <w:p w14:paraId="41CEF710" w14:textId="77777777" w:rsidR="00A604A9" w:rsidRPr="00171DA7" w:rsidRDefault="00000000">
      <w:pPr>
        <w:spacing w:after="0"/>
        <w:ind w:left="425"/>
        <w:rPr>
          <w:lang w:val="it-IT"/>
        </w:rPr>
      </w:pPr>
      <w:r w:rsidRPr="00171DA7">
        <w:rPr>
          <w:lang w:val="it-IT"/>
        </w:rPr>
        <w:t>4) Il TCR ha una regione costante più lunga.</w:t>
      </w:r>
    </w:p>
    <w:p w14:paraId="3BE8EA2B" w14:textId="77777777" w:rsidR="00A604A9" w:rsidRPr="00171DA7" w:rsidRDefault="00000000">
      <w:pPr>
        <w:spacing w:after="0"/>
        <w:ind w:left="425"/>
        <w:rPr>
          <w:lang w:val="it-IT"/>
        </w:rPr>
      </w:pPr>
      <w:r w:rsidRPr="00171DA7">
        <w:rPr>
          <w:highlight w:val="yellow"/>
          <w:lang w:val="it-IT"/>
        </w:rPr>
        <w:t>5) Il BCR ha due siti di legame per gli antigeni.</w:t>
      </w:r>
    </w:p>
    <w:p w14:paraId="716C46CA" w14:textId="77777777" w:rsidR="00A604A9" w:rsidRPr="00171DA7" w:rsidRDefault="00A604A9">
      <w:pPr>
        <w:rPr>
          <w:lang w:val="it-IT"/>
        </w:rPr>
      </w:pPr>
    </w:p>
    <w:p w14:paraId="61E4A50C" w14:textId="77777777" w:rsidR="00A604A9" w:rsidRPr="00171DA7" w:rsidRDefault="00000000">
      <w:pPr>
        <w:rPr>
          <w:lang w:val="it-IT"/>
        </w:rPr>
      </w:pPr>
      <w:r w:rsidRPr="00171DA7">
        <w:rPr>
          <w:b/>
          <w:lang w:val="it-IT"/>
        </w:rPr>
        <w:t xml:space="preserve">353. </w:t>
      </w:r>
      <w:r w:rsidRPr="00171DA7">
        <w:rPr>
          <w:lang w:val="it-IT"/>
        </w:rPr>
        <w:t>Quali cellule staminali danno origine sia alle cellule B che alle cellule T?</w:t>
      </w:r>
    </w:p>
    <w:p w14:paraId="1B9CAC55" w14:textId="77777777" w:rsidR="00A604A9" w:rsidRPr="00171DA7" w:rsidRDefault="00000000">
      <w:pPr>
        <w:spacing w:after="0"/>
        <w:ind w:left="425"/>
        <w:rPr>
          <w:lang w:val="it-IT"/>
        </w:rPr>
      </w:pPr>
      <w:r w:rsidRPr="00171DA7">
        <w:rPr>
          <w:lang w:val="it-IT"/>
        </w:rPr>
        <w:t>1) Le cellule staminali neuronali.</w:t>
      </w:r>
    </w:p>
    <w:p w14:paraId="648BECBA" w14:textId="77777777" w:rsidR="00A604A9" w:rsidRPr="00171DA7" w:rsidRDefault="00000000">
      <w:pPr>
        <w:spacing w:after="0"/>
        <w:ind w:left="425"/>
        <w:rPr>
          <w:lang w:val="it-IT"/>
        </w:rPr>
      </w:pPr>
      <w:r w:rsidRPr="00171DA7">
        <w:rPr>
          <w:highlight w:val="yellow"/>
          <w:lang w:val="it-IT"/>
        </w:rPr>
        <w:t>2) Le cellule ematopoietiche staminali.</w:t>
      </w:r>
    </w:p>
    <w:p w14:paraId="67059015" w14:textId="77777777" w:rsidR="00A604A9" w:rsidRPr="00171DA7" w:rsidRDefault="00000000">
      <w:pPr>
        <w:spacing w:after="0"/>
        <w:ind w:left="425"/>
        <w:rPr>
          <w:lang w:val="it-IT"/>
        </w:rPr>
      </w:pPr>
      <w:r w:rsidRPr="00171DA7">
        <w:rPr>
          <w:lang w:val="it-IT"/>
        </w:rPr>
        <w:t>3) Le cellule staminali mesenchimali.</w:t>
      </w:r>
    </w:p>
    <w:p w14:paraId="5B7560C6" w14:textId="77777777" w:rsidR="00A604A9" w:rsidRPr="00171DA7" w:rsidRDefault="00000000">
      <w:pPr>
        <w:spacing w:after="0"/>
        <w:ind w:left="425"/>
        <w:rPr>
          <w:lang w:val="it-IT"/>
        </w:rPr>
      </w:pPr>
      <w:r w:rsidRPr="00171DA7">
        <w:rPr>
          <w:lang w:val="it-IT"/>
        </w:rPr>
        <w:t>4) Le cellule staminali epiteliali.</w:t>
      </w:r>
    </w:p>
    <w:p w14:paraId="410E8264" w14:textId="77777777" w:rsidR="00A604A9" w:rsidRPr="00171DA7" w:rsidRDefault="00000000">
      <w:pPr>
        <w:spacing w:after="0"/>
        <w:ind w:left="425"/>
        <w:rPr>
          <w:lang w:val="it-IT"/>
        </w:rPr>
      </w:pPr>
      <w:r w:rsidRPr="00171DA7">
        <w:rPr>
          <w:lang w:val="it-IT"/>
        </w:rPr>
        <w:t>5) Le cellule staminali eritropoietiche.</w:t>
      </w:r>
    </w:p>
    <w:p w14:paraId="64AD16D5" w14:textId="77777777" w:rsidR="00A604A9" w:rsidRPr="00171DA7" w:rsidRDefault="00A604A9">
      <w:pPr>
        <w:rPr>
          <w:lang w:val="it-IT"/>
        </w:rPr>
      </w:pPr>
    </w:p>
    <w:p w14:paraId="5F51E7C8" w14:textId="77777777" w:rsidR="00A604A9" w:rsidRPr="00171DA7" w:rsidRDefault="00000000">
      <w:pPr>
        <w:rPr>
          <w:lang w:val="it-IT"/>
        </w:rPr>
      </w:pPr>
      <w:r w:rsidRPr="00171DA7">
        <w:rPr>
          <w:b/>
          <w:lang w:val="it-IT"/>
        </w:rPr>
        <w:t xml:space="preserve">354. </w:t>
      </w:r>
      <w:r w:rsidRPr="00171DA7">
        <w:rPr>
          <w:lang w:val="it-IT"/>
        </w:rPr>
        <w:t>Quali fattori di trascrizione sono coinvolti nella differenziazione delle cellule B, portando al riarrangiamento di BCR?</w:t>
      </w:r>
    </w:p>
    <w:p w14:paraId="6435CDE7" w14:textId="77777777" w:rsidR="00A604A9" w:rsidRPr="00171DA7" w:rsidRDefault="00000000">
      <w:pPr>
        <w:spacing w:after="0"/>
        <w:ind w:left="425"/>
        <w:rPr>
          <w:lang w:val="it-IT"/>
        </w:rPr>
      </w:pPr>
      <w:r w:rsidRPr="00171DA7">
        <w:rPr>
          <w:lang w:val="it-IT"/>
        </w:rPr>
        <w:t>1) FoxP3 e T-bet.</w:t>
      </w:r>
    </w:p>
    <w:p w14:paraId="7F29067C" w14:textId="77777777" w:rsidR="00A604A9" w:rsidRPr="00171DA7" w:rsidRDefault="00000000">
      <w:pPr>
        <w:spacing w:after="0"/>
        <w:ind w:left="425"/>
        <w:rPr>
          <w:lang w:val="it-IT"/>
        </w:rPr>
      </w:pPr>
      <w:r w:rsidRPr="00171DA7">
        <w:rPr>
          <w:highlight w:val="yellow"/>
          <w:lang w:val="it-IT"/>
        </w:rPr>
        <w:t>2) Pax5 e E2A.</w:t>
      </w:r>
    </w:p>
    <w:p w14:paraId="63EAAEA4" w14:textId="77777777" w:rsidR="00A604A9" w:rsidRPr="00171DA7" w:rsidRDefault="00000000">
      <w:pPr>
        <w:spacing w:after="0"/>
        <w:ind w:left="425"/>
        <w:rPr>
          <w:lang w:val="it-IT"/>
        </w:rPr>
      </w:pPr>
      <w:r w:rsidRPr="00171DA7">
        <w:rPr>
          <w:lang w:val="it-IT"/>
        </w:rPr>
        <w:t>3) NFkB e JunB.</w:t>
      </w:r>
    </w:p>
    <w:p w14:paraId="3D3AC37D" w14:textId="77777777" w:rsidR="00A604A9" w:rsidRPr="00171DA7" w:rsidRDefault="00000000">
      <w:pPr>
        <w:spacing w:after="0"/>
        <w:ind w:left="425"/>
        <w:rPr>
          <w:lang w:val="it-IT"/>
        </w:rPr>
      </w:pPr>
      <w:r w:rsidRPr="00171DA7">
        <w:rPr>
          <w:lang w:val="it-IT"/>
        </w:rPr>
        <w:t>4) STAT3 e Myc.</w:t>
      </w:r>
    </w:p>
    <w:p w14:paraId="126A5A32" w14:textId="77777777" w:rsidR="00A604A9" w:rsidRPr="00171DA7" w:rsidRDefault="00000000">
      <w:pPr>
        <w:spacing w:after="0"/>
        <w:ind w:left="425"/>
        <w:rPr>
          <w:lang w:val="it-IT"/>
        </w:rPr>
      </w:pPr>
      <w:r w:rsidRPr="00171DA7">
        <w:rPr>
          <w:lang w:val="it-IT"/>
        </w:rPr>
        <w:t>5) Notch1 e GATA3.</w:t>
      </w:r>
    </w:p>
    <w:p w14:paraId="1512E418" w14:textId="77777777" w:rsidR="00A604A9" w:rsidRPr="00171DA7" w:rsidRDefault="00A604A9">
      <w:pPr>
        <w:rPr>
          <w:lang w:val="it-IT"/>
        </w:rPr>
      </w:pPr>
    </w:p>
    <w:p w14:paraId="10C51B7A" w14:textId="77777777" w:rsidR="00A604A9" w:rsidRPr="00171DA7" w:rsidRDefault="00000000">
      <w:pPr>
        <w:rPr>
          <w:lang w:val="it-IT"/>
        </w:rPr>
      </w:pPr>
      <w:r w:rsidRPr="00171DA7">
        <w:rPr>
          <w:b/>
          <w:lang w:val="it-IT"/>
        </w:rPr>
        <w:t xml:space="preserve">355. </w:t>
      </w:r>
      <w:r w:rsidRPr="00171DA7">
        <w:rPr>
          <w:lang w:val="it-IT"/>
        </w:rPr>
        <w:t>Qual è la citochina primaria coinvolta nella maturazione delle cellule B?</w:t>
      </w:r>
    </w:p>
    <w:p w14:paraId="74BBD7FB" w14:textId="77777777" w:rsidR="00A604A9" w:rsidRPr="00171DA7" w:rsidRDefault="00000000">
      <w:pPr>
        <w:spacing w:after="0"/>
        <w:ind w:left="425"/>
        <w:rPr>
          <w:lang w:val="it-IT"/>
        </w:rPr>
      </w:pPr>
      <w:r w:rsidRPr="00171DA7">
        <w:rPr>
          <w:highlight w:val="yellow"/>
          <w:lang w:val="it-IT"/>
        </w:rPr>
        <w:t>1) IL-7.</w:t>
      </w:r>
    </w:p>
    <w:p w14:paraId="6559AF05" w14:textId="77777777" w:rsidR="00A604A9" w:rsidRPr="00171DA7" w:rsidRDefault="00000000">
      <w:pPr>
        <w:spacing w:after="0"/>
        <w:ind w:left="425"/>
        <w:rPr>
          <w:lang w:val="it-IT"/>
        </w:rPr>
      </w:pPr>
      <w:r w:rsidRPr="00171DA7">
        <w:rPr>
          <w:lang w:val="it-IT"/>
        </w:rPr>
        <w:t>2) IL-17.</w:t>
      </w:r>
    </w:p>
    <w:p w14:paraId="3C9C2FF4" w14:textId="77777777" w:rsidR="00A604A9" w:rsidRPr="00171DA7" w:rsidRDefault="00000000">
      <w:pPr>
        <w:spacing w:after="0"/>
        <w:ind w:left="425"/>
        <w:rPr>
          <w:lang w:val="it-IT"/>
        </w:rPr>
      </w:pPr>
      <w:r w:rsidRPr="00171DA7">
        <w:rPr>
          <w:lang w:val="it-IT"/>
        </w:rPr>
        <w:t>3) IL-12-</w:t>
      </w:r>
    </w:p>
    <w:p w14:paraId="4EE87503" w14:textId="77777777" w:rsidR="00A604A9" w:rsidRPr="00171DA7" w:rsidRDefault="00000000">
      <w:pPr>
        <w:spacing w:after="0"/>
        <w:ind w:left="425"/>
        <w:rPr>
          <w:lang w:val="it-IT"/>
        </w:rPr>
      </w:pPr>
      <w:r w:rsidRPr="00171DA7">
        <w:rPr>
          <w:lang w:val="it-IT"/>
        </w:rPr>
        <w:t>4) IL-4.</w:t>
      </w:r>
    </w:p>
    <w:p w14:paraId="46DDD7F8" w14:textId="77777777" w:rsidR="00A604A9" w:rsidRPr="00171DA7" w:rsidRDefault="00000000">
      <w:pPr>
        <w:spacing w:after="0"/>
        <w:ind w:left="425"/>
        <w:rPr>
          <w:lang w:val="it-IT"/>
        </w:rPr>
      </w:pPr>
      <w:r w:rsidRPr="00171DA7">
        <w:rPr>
          <w:lang w:val="it-IT"/>
        </w:rPr>
        <w:t>5) IL-2.</w:t>
      </w:r>
    </w:p>
    <w:p w14:paraId="47B323CE" w14:textId="77777777" w:rsidR="00A604A9" w:rsidRPr="00171DA7" w:rsidRDefault="00A604A9">
      <w:pPr>
        <w:rPr>
          <w:lang w:val="it-IT"/>
        </w:rPr>
      </w:pPr>
    </w:p>
    <w:p w14:paraId="3E716017" w14:textId="77777777" w:rsidR="00A604A9" w:rsidRPr="00171DA7" w:rsidRDefault="00000000">
      <w:pPr>
        <w:rPr>
          <w:lang w:val="it-IT"/>
        </w:rPr>
      </w:pPr>
      <w:r w:rsidRPr="00171DA7">
        <w:rPr>
          <w:b/>
          <w:lang w:val="it-IT"/>
        </w:rPr>
        <w:t xml:space="preserve">356. </w:t>
      </w:r>
      <w:r w:rsidRPr="00171DA7">
        <w:rPr>
          <w:lang w:val="it-IT"/>
        </w:rPr>
        <w:t>Qual è la distinzione principale tra la selezione positiva delle cellule T e delle cellule B durante la maturazione?</w:t>
      </w:r>
    </w:p>
    <w:p w14:paraId="1E802C6C" w14:textId="77777777" w:rsidR="00A604A9" w:rsidRPr="00171DA7" w:rsidRDefault="00000000">
      <w:pPr>
        <w:spacing w:after="0"/>
        <w:ind w:left="425"/>
        <w:rPr>
          <w:lang w:val="it-IT"/>
        </w:rPr>
      </w:pPr>
      <w:r w:rsidRPr="00171DA7">
        <w:rPr>
          <w:highlight w:val="yellow"/>
          <w:lang w:val="it-IT"/>
        </w:rPr>
        <w:t>1) Le cellule T vengono selezionate in base all’affinità del recettore per le molecole MHC, mentre le cellule B vengono selezionate in base all’affinità del recettore per gli antigeni.</w:t>
      </w:r>
    </w:p>
    <w:p w14:paraId="3634EB73" w14:textId="77777777" w:rsidR="00A604A9" w:rsidRPr="00171DA7" w:rsidRDefault="00000000">
      <w:pPr>
        <w:spacing w:after="0"/>
        <w:ind w:left="425"/>
        <w:rPr>
          <w:lang w:val="it-IT"/>
        </w:rPr>
      </w:pPr>
      <w:r w:rsidRPr="00171DA7">
        <w:rPr>
          <w:lang w:val="it-IT"/>
        </w:rPr>
        <w:t>2) Le cellule T subiscono un riarrangiamento della catena pesante, mentre le cellule B subiscono un riarrangiamento della catena beta.</w:t>
      </w:r>
    </w:p>
    <w:p w14:paraId="273967CE" w14:textId="77777777" w:rsidR="00A604A9" w:rsidRPr="00171DA7" w:rsidRDefault="00000000">
      <w:pPr>
        <w:spacing w:after="0"/>
        <w:ind w:left="425"/>
        <w:rPr>
          <w:lang w:val="it-IT"/>
        </w:rPr>
      </w:pPr>
      <w:r w:rsidRPr="00171DA7">
        <w:rPr>
          <w:lang w:val="it-IT"/>
        </w:rPr>
        <w:t>3) Le cellule T riconoscono direttamente gli antigeni, mentre le cellule B riconoscono gli antigeni presentati sulle molecole MHC.</w:t>
      </w:r>
    </w:p>
    <w:p w14:paraId="6050192F" w14:textId="77777777" w:rsidR="00A604A9" w:rsidRPr="00171DA7" w:rsidRDefault="00000000">
      <w:pPr>
        <w:spacing w:after="0"/>
        <w:ind w:left="425"/>
        <w:rPr>
          <w:lang w:val="it-IT"/>
        </w:rPr>
      </w:pPr>
      <w:r w:rsidRPr="00171DA7">
        <w:rPr>
          <w:lang w:val="it-IT"/>
        </w:rPr>
        <w:t>4) Le cellule T riconoscono gli antigeni self, mentre le cellule B riconoscono gli antigeni estranei.</w:t>
      </w:r>
    </w:p>
    <w:p w14:paraId="7BE3079F" w14:textId="77777777" w:rsidR="00A604A9" w:rsidRPr="00171DA7" w:rsidRDefault="00000000">
      <w:pPr>
        <w:spacing w:after="0"/>
        <w:ind w:left="425"/>
        <w:rPr>
          <w:lang w:val="it-IT"/>
        </w:rPr>
      </w:pPr>
      <w:r w:rsidRPr="00171DA7">
        <w:rPr>
          <w:lang w:val="it-IT"/>
        </w:rPr>
        <w:t>5) Le cellule T maturano nel midollo osseo, mentre le cellule B maturano nel timo.</w:t>
      </w:r>
    </w:p>
    <w:p w14:paraId="4FA86003" w14:textId="77777777" w:rsidR="00A604A9" w:rsidRPr="00171DA7" w:rsidRDefault="00A604A9">
      <w:pPr>
        <w:rPr>
          <w:lang w:val="it-IT"/>
        </w:rPr>
      </w:pPr>
    </w:p>
    <w:p w14:paraId="097839AC" w14:textId="77777777" w:rsidR="00A604A9" w:rsidRPr="00171DA7" w:rsidRDefault="00000000">
      <w:pPr>
        <w:rPr>
          <w:lang w:val="it-IT"/>
        </w:rPr>
      </w:pPr>
      <w:r w:rsidRPr="00171DA7">
        <w:rPr>
          <w:b/>
          <w:lang w:val="it-IT"/>
        </w:rPr>
        <w:t xml:space="preserve">357. </w:t>
      </w:r>
      <w:r w:rsidRPr="00171DA7">
        <w:rPr>
          <w:lang w:val="it-IT"/>
        </w:rPr>
        <w:t>Qual è la funzione di CD28 durante l’attivazione delle cellule T?</w:t>
      </w:r>
    </w:p>
    <w:p w14:paraId="64492225" w14:textId="77777777" w:rsidR="00A604A9" w:rsidRPr="00171DA7" w:rsidRDefault="00000000">
      <w:pPr>
        <w:spacing w:after="0"/>
        <w:ind w:left="425"/>
        <w:rPr>
          <w:lang w:val="it-IT"/>
        </w:rPr>
      </w:pPr>
      <w:r w:rsidRPr="00171DA7">
        <w:rPr>
          <w:lang w:val="it-IT"/>
        </w:rPr>
        <w:t>1) Induce l’apoptosi delle cellule T effettrici.</w:t>
      </w:r>
    </w:p>
    <w:p w14:paraId="64AFDB27" w14:textId="77777777" w:rsidR="00A604A9" w:rsidRPr="00171DA7" w:rsidRDefault="00000000">
      <w:pPr>
        <w:spacing w:after="0"/>
        <w:ind w:left="425"/>
        <w:rPr>
          <w:lang w:val="it-IT"/>
        </w:rPr>
      </w:pPr>
      <w:r w:rsidRPr="00171DA7">
        <w:rPr>
          <w:lang w:val="it-IT"/>
        </w:rPr>
        <w:t>2) Promuove la differenziazione delle cellule T in cellule della memoria.</w:t>
      </w:r>
    </w:p>
    <w:p w14:paraId="49774EB8" w14:textId="77777777" w:rsidR="00A604A9" w:rsidRPr="00171DA7" w:rsidRDefault="00000000">
      <w:pPr>
        <w:spacing w:after="0"/>
        <w:ind w:left="425"/>
        <w:rPr>
          <w:lang w:val="it-IT"/>
        </w:rPr>
      </w:pPr>
      <w:r w:rsidRPr="00171DA7">
        <w:rPr>
          <w:lang w:val="it-IT"/>
        </w:rPr>
        <w:t>3) Media la cross-presentazione degli antigeni esogeni.</w:t>
      </w:r>
    </w:p>
    <w:p w14:paraId="0113C3BC" w14:textId="77777777" w:rsidR="00A604A9" w:rsidRPr="00171DA7" w:rsidRDefault="00000000">
      <w:pPr>
        <w:spacing w:after="0"/>
        <w:ind w:left="425"/>
        <w:rPr>
          <w:lang w:val="it-IT"/>
        </w:rPr>
      </w:pPr>
      <w:r w:rsidRPr="00171DA7">
        <w:rPr>
          <w:lang w:val="it-IT"/>
        </w:rPr>
        <w:t>4) Aumenta l’affinità del TCR per il complesso HLA-dipendente.</w:t>
      </w:r>
    </w:p>
    <w:p w14:paraId="6E48C36F" w14:textId="77777777" w:rsidR="00A604A9" w:rsidRPr="00171DA7" w:rsidRDefault="00000000">
      <w:pPr>
        <w:spacing w:after="0"/>
        <w:ind w:left="425"/>
        <w:rPr>
          <w:lang w:val="it-IT"/>
        </w:rPr>
      </w:pPr>
      <w:r w:rsidRPr="00171DA7">
        <w:rPr>
          <w:highlight w:val="yellow"/>
          <w:lang w:val="it-IT"/>
        </w:rPr>
        <w:t>5) Si lega ai ligandi B7 sulle APC, fornendo un segnale costimolatorio.</w:t>
      </w:r>
    </w:p>
    <w:p w14:paraId="787E65BE" w14:textId="77777777" w:rsidR="00A604A9" w:rsidRPr="00171DA7" w:rsidRDefault="00A604A9">
      <w:pPr>
        <w:rPr>
          <w:lang w:val="it-IT"/>
        </w:rPr>
      </w:pPr>
    </w:p>
    <w:p w14:paraId="24122F79" w14:textId="77777777" w:rsidR="00A604A9" w:rsidRPr="00171DA7" w:rsidRDefault="00000000">
      <w:pPr>
        <w:rPr>
          <w:lang w:val="it-IT"/>
        </w:rPr>
      </w:pPr>
      <w:r w:rsidRPr="00171DA7">
        <w:rPr>
          <w:b/>
          <w:lang w:val="it-IT"/>
        </w:rPr>
        <w:t xml:space="preserve">358. </w:t>
      </w:r>
      <w:r w:rsidRPr="00171DA7">
        <w:rPr>
          <w:lang w:val="it-IT"/>
        </w:rPr>
        <w:t>Qual è la funzione principale delle cellule T regolatorie?</w:t>
      </w:r>
    </w:p>
    <w:p w14:paraId="68B3FBC3" w14:textId="77777777" w:rsidR="00A604A9" w:rsidRPr="00171DA7" w:rsidRDefault="00000000">
      <w:pPr>
        <w:spacing w:after="0"/>
        <w:ind w:left="425"/>
        <w:rPr>
          <w:lang w:val="it-IT"/>
        </w:rPr>
      </w:pPr>
      <w:r w:rsidRPr="00171DA7">
        <w:rPr>
          <w:lang w:val="it-IT"/>
        </w:rPr>
        <w:t>1) Promuovere la presentazione dell’antigene.</w:t>
      </w:r>
    </w:p>
    <w:p w14:paraId="5BCE5AA1" w14:textId="77777777" w:rsidR="00A604A9" w:rsidRPr="00171DA7" w:rsidRDefault="00000000">
      <w:pPr>
        <w:spacing w:after="0"/>
        <w:ind w:left="425"/>
        <w:rPr>
          <w:lang w:val="it-IT"/>
        </w:rPr>
      </w:pPr>
      <w:r w:rsidRPr="00171DA7">
        <w:rPr>
          <w:lang w:val="it-IT"/>
        </w:rPr>
        <w:t>2) Migliorare l’attivazione delle cellule B della memoria.</w:t>
      </w:r>
    </w:p>
    <w:p w14:paraId="1677B6D2" w14:textId="77777777" w:rsidR="00A604A9" w:rsidRPr="00171DA7" w:rsidRDefault="00000000">
      <w:pPr>
        <w:spacing w:after="0"/>
        <w:ind w:left="425"/>
        <w:rPr>
          <w:lang w:val="it-IT"/>
        </w:rPr>
      </w:pPr>
      <w:r w:rsidRPr="00171DA7">
        <w:rPr>
          <w:highlight w:val="yellow"/>
          <w:lang w:val="it-IT"/>
        </w:rPr>
        <w:t>3) Mantenimento dell’omeostasi immunitaria e soppressione delle risposte immunitarie eccessive.</w:t>
      </w:r>
    </w:p>
    <w:p w14:paraId="09AD5216" w14:textId="77777777" w:rsidR="00A604A9" w:rsidRPr="00171DA7" w:rsidRDefault="00000000">
      <w:pPr>
        <w:spacing w:after="0"/>
        <w:ind w:left="425"/>
        <w:rPr>
          <w:lang w:val="it-IT"/>
        </w:rPr>
      </w:pPr>
      <w:r w:rsidRPr="00171DA7">
        <w:rPr>
          <w:lang w:val="it-IT"/>
        </w:rPr>
        <w:t>4) Uccidere le cellule infette.</w:t>
      </w:r>
    </w:p>
    <w:p w14:paraId="5932C785" w14:textId="77777777" w:rsidR="00A604A9" w:rsidRPr="00171DA7" w:rsidRDefault="00000000">
      <w:pPr>
        <w:spacing w:after="0"/>
        <w:ind w:left="425"/>
        <w:rPr>
          <w:lang w:val="it-IT"/>
        </w:rPr>
      </w:pPr>
      <w:r w:rsidRPr="00171DA7">
        <w:rPr>
          <w:lang w:val="it-IT"/>
        </w:rPr>
        <w:t>5) Produzione di citochine pro-infiammatorie.</w:t>
      </w:r>
    </w:p>
    <w:p w14:paraId="0C1D15A2" w14:textId="77777777" w:rsidR="00A604A9" w:rsidRPr="00171DA7" w:rsidRDefault="00A604A9">
      <w:pPr>
        <w:rPr>
          <w:lang w:val="it-IT"/>
        </w:rPr>
      </w:pPr>
    </w:p>
    <w:p w14:paraId="52D392EF" w14:textId="77777777" w:rsidR="00A604A9" w:rsidRPr="00171DA7" w:rsidRDefault="00000000">
      <w:pPr>
        <w:rPr>
          <w:lang w:val="it-IT"/>
        </w:rPr>
      </w:pPr>
      <w:r w:rsidRPr="00171DA7">
        <w:rPr>
          <w:b/>
          <w:lang w:val="it-IT"/>
        </w:rPr>
        <w:t xml:space="preserve">359. </w:t>
      </w:r>
      <w:r w:rsidRPr="00171DA7">
        <w:rPr>
          <w:lang w:val="it-IT"/>
        </w:rPr>
        <w:t>Quale molecola costimolatoria ha un’affinità maggiore per CD80 sulle APC rispetto a CD28?</w:t>
      </w:r>
    </w:p>
    <w:p w14:paraId="19B8C5AD" w14:textId="77777777" w:rsidR="00A604A9" w:rsidRDefault="00000000">
      <w:pPr>
        <w:spacing w:after="0"/>
        <w:ind w:left="425"/>
      </w:pPr>
      <w:r>
        <w:t>1) ICOS.</w:t>
      </w:r>
    </w:p>
    <w:p w14:paraId="60843212" w14:textId="77777777" w:rsidR="00A604A9" w:rsidRDefault="00000000">
      <w:pPr>
        <w:spacing w:after="0"/>
        <w:ind w:left="425"/>
      </w:pPr>
      <w:r>
        <w:t>2) PD-1.</w:t>
      </w:r>
    </w:p>
    <w:p w14:paraId="4A81CD88" w14:textId="77777777" w:rsidR="00A604A9" w:rsidRDefault="00000000">
      <w:pPr>
        <w:spacing w:after="0"/>
        <w:ind w:left="425"/>
      </w:pPr>
      <w:r>
        <w:t>3) OX40.</w:t>
      </w:r>
    </w:p>
    <w:p w14:paraId="70B6B0F2" w14:textId="77777777" w:rsidR="00A604A9" w:rsidRDefault="00000000">
      <w:pPr>
        <w:spacing w:after="0"/>
        <w:ind w:left="425"/>
      </w:pPr>
      <w:r>
        <w:rPr>
          <w:highlight w:val="yellow"/>
        </w:rPr>
        <w:t>4) CTLA4.</w:t>
      </w:r>
    </w:p>
    <w:p w14:paraId="2BAF2C40" w14:textId="77777777" w:rsidR="00A604A9" w:rsidRDefault="00000000">
      <w:pPr>
        <w:spacing w:after="0"/>
        <w:ind w:left="425"/>
      </w:pPr>
      <w:r>
        <w:t>5) CD40.</w:t>
      </w:r>
    </w:p>
    <w:p w14:paraId="7A41624C" w14:textId="77777777" w:rsidR="00A604A9" w:rsidRDefault="00A604A9"/>
    <w:p w14:paraId="3964EFA7" w14:textId="77777777" w:rsidR="00A604A9" w:rsidRPr="00171DA7" w:rsidRDefault="00000000">
      <w:pPr>
        <w:rPr>
          <w:lang w:val="it-IT"/>
        </w:rPr>
      </w:pPr>
      <w:r w:rsidRPr="00171DA7">
        <w:rPr>
          <w:b/>
          <w:lang w:val="it-IT"/>
        </w:rPr>
        <w:t xml:space="preserve">360. </w:t>
      </w:r>
      <w:r w:rsidRPr="00171DA7">
        <w:rPr>
          <w:lang w:val="it-IT"/>
        </w:rPr>
        <w:t>Qual è il ruolo delle cellule dendritiche nella risposta immunitaria?</w:t>
      </w:r>
    </w:p>
    <w:p w14:paraId="704A9ED3" w14:textId="77777777" w:rsidR="00A604A9" w:rsidRPr="00171DA7" w:rsidRDefault="00000000">
      <w:pPr>
        <w:spacing w:after="0"/>
        <w:ind w:left="425"/>
        <w:rPr>
          <w:lang w:val="it-IT"/>
        </w:rPr>
      </w:pPr>
      <w:r w:rsidRPr="00171DA7">
        <w:rPr>
          <w:lang w:val="it-IT"/>
        </w:rPr>
        <w:lastRenderedPageBreak/>
        <w:t>1) Rilasciano perforina e granzima.</w:t>
      </w:r>
    </w:p>
    <w:p w14:paraId="79BBF797" w14:textId="77777777" w:rsidR="00A604A9" w:rsidRPr="00171DA7" w:rsidRDefault="00000000">
      <w:pPr>
        <w:spacing w:after="0"/>
        <w:ind w:left="425"/>
        <w:rPr>
          <w:lang w:val="it-IT"/>
        </w:rPr>
      </w:pPr>
      <w:r w:rsidRPr="00171DA7">
        <w:rPr>
          <w:highlight w:val="yellow"/>
          <w:lang w:val="it-IT"/>
        </w:rPr>
        <w:t>2) Presentano antigeni alle cellule T naïve.</w:t>
      </w:r>
    </w:p>
    <w:p w14:paraId="3B164E46" w14:textId="77777777" w:rsidR="00A604A9" w:rsidRPr="00171DA7" w:rsidRDefault="00000000">
      <w:pPr>
        <w:spacing w:after="0"/>
        <w:ind w:left="425"/>
        <w:rPr>
          <w:lang w:val="it-IT"/>
        </w:rPr>
      </w:pPr>
      <w:r w:rsidRPr="00171DA7">
        <w:rPr>
          <w:lang w:val="it-IT"/>
        </w:rPr>
        <w:t>3) Uccidono direttamente le cellule infette.</w:t>
      </w:r>
    </w:p>
    <w:p w14:paraId="61C594FD" w14:textId="77777777" w:rsidR="00A604A9" w:rsidRPr="00171DA7" w:rsidRDefault="00000000">
      <w:pPr>
        <w:spacing w:after="0"/>
        <w:ind w:left="425"/>
        <w:rPr>
          <w:lang w:val="it-IT"/>
        </w:rPr>
      </w:pPr>
      <w:r w:rsidRPr="00171DA7">
        <w:rPr>
          <w:lang w:val="it-IT"/>
        </w:rPr>
        <w:t>4) Si differenziano in cellule di memoria.</w:t>
      </w:r>
    </w:p>
    <w:p w14:paraId="73F1ABA3" w14:textId="77777777" w:rsidR="00A604A9" w:rsidRPr="00171DA7" w:rsidRDefault="00000000">
      <w:pPr>
        <w:spacing w:after="0"/>
        <w:ind w:left="425"/>
        <w:rPr>
          <w:lang w:val="it-IT"/>
        </w:rPr>
      </w:pPr>
      <w:r w:rsidRPr="00171DA7">
        <w:rPr>
          <w:lang w:val="it-IT"/>
        </w:rPr>
        <w:t>5) Producono anticorpi.</w:t>
      </w:r>
    </w:p>
    <w:p w14:paraId="1952847A" w14:textId="77777777" w:rsidR="00A604A9" w:rsidRPr="00171DA7" w:rsidRDefault="00A604A9">
      <w:pPr>
        <w:rPr>
          <w:lang w:val="it-IT"/>
        </w:rPr>
      </w:pPr>
    </w:p>
    <w:p w14:paraId="0DB10454" w14:textId="77777777" w:rsidR="00A604A9" w:rsidRPr="00171DA7" w:rsidRDefault="00000000">
      <w:pPr>
        <w:rPr>
          <w:lang w:val="it-IT"/>
        </w:rPr>
      </w:pPr>
      <w:r w:rsidRPr="00171DA7">
        <w:rPr>
          <w:b/>
          <w:lang w:val="it-IT"/>
        </w:rPr>
        <w:t xml:space="preserve">361. </w:t>
      </w:r>
      <w:r w:rsidRPr="00171DA7">
        <w:rPr>
          <w:lang w:val="it-IT"/>
        </w:rPr>
        <w:t>Qual è il ruolo della perforina nell’uccisione delle cellule bersaglio?</w:t>
      </w:r>
    </w:p>
    <w:p w14:paraId="5AFFD358" w14:textId="77777777" w:rsidR="00A604A9" w:rsidRPr="00171DA7" w:rsidRDefault="00000000">
      <w:pPr>
        <w:spacing w:after="0"/>
        <w:ind w:left="425"/>
        <w:rPr>
          <w:lang w:val="it-IT"/>
        </w:rPr>
      </w:pPr>
      <w:r w:rsidRPr="00171DA7">
        <w:rPr>
          <w:lang w:val="it-IT"/>
        </w:rPr>
        <w:t>1) Impedisce ai CTL di uccidersi.</w:t>
      </w:r>
    </w:p>
    <w:p w14:paraId="235BC617" w14:textId="77777777" w:rsidR="00A604A9" w:rsidRPr="00171DA7" w:rsidRDefault="00000000">
      <w:pPr>
        <w:spacing w:after="0"/>
        <w:ind w:left="425"/>
        <w:rPr>
          <w:lang w:val="it-IT"/>
        </w:rPr>
      </w:pPr>
      <w:r w:rsidRPr="00171DA7">
        <w:rPr>
          <w:highlight w:val="yellow"/>
          <w:lang w:val="it-IT"/>
        </w:rPr>
        <w:t>2) Forma pori nella membrana della cellula bersaglio.</w:t>
      </w:r>
    </w:p>
    <w:p w14:paraId="12CB2225" w14:textId="77777777" w:rsidR="00A604A9" w:rsidRPr="00171DA7" w:rsidRDefault="00000000">
      <w:pPr>
        <w:spacing w:after="0"/>
        <w:ind w:left="425"/>
        <w:rPr>
          <w:lang w:val="it-IT"/>
        </w:rPr>
      </w:pPr>
      <w:r w:rsidRPr="00171DA7">
        <w:rPr>
          <w:lang w:val="it-IT"/>
        </w:rPr>
        <w:t>3) Si lega a Fas sulle cellule bersaglio.</w:t>
      </w:r>
    </w:p>
    <w:p w14:paraId="15E9AB5A" w14:textId="77777777" w:rsidR="00A604A9" w:rsidRPr="00171DA7" w:rsidRDefault="00000000">
      <w:pPr>
        <w:spacing w:after="0"/>
        <w:ind w:left="425"/>
        <w:rPr>
          <w:lang w:val="it-IT"/>
        </w:rPr>
      </w:pPr>
      <w:r w:rsidRPr="00171DA7">
        <w:rPr>
          <w:lang w:val="it-IT"/>
        </w:rPr>
        <w:t>4) Induce direttamente l’apoptosi.</w:t>
      </w:r>
    </w:p>
    <w:p w14:paraId="405F613B" w14:textId="77777777" w:rsidR="00A604A9" w:rsidRPr="00171DA7" w:rsidRDefault="00000000">
      <w:pPr>
        <w:spacing w:after="0"/>
        <w:ind w:left="425"/>
        <w:rPr>
          <w:lang w:val="it-IT"/>
        </w:rPr>
      </w:pPr>
      <w:r w:rsidRPr="00171DA7">
        <w:rPr>
          <w:lang w:val="it-IT"/>
        </w:rPr>
        <w:t>5) Scinde le proteine nelle cellule bersaglio.</w:t>
      </w:r>
    </w:p>
    <w:p w14:paraId="2621DD7E" w14:textId="77777777" w:rsidR="00A604A9" w:rsidRPr="00171DA7" w:rsidRDefault="00A604A9">
      <w:pPr>
        <w:rPr>
          <w:lang w:val="it-IT"/>
        </w:rPr>
      </w:pPr>
    </w:p>
    <w:p w14:paraId="7C3AE211" w14:textId="77777777" w:rsidR="00A604A9" w:rsidRPr="00171DA7" w:rsidRDefault="00000000">
      <w:pPr>
        <w:rPr>
          <w:lang w:val="it-IT"/>
        </w:rPr>
      </w:pPr>
      <w:r w:rsidRPr="00171DA7">
        <w:rPr>
          <w:b/>
          <w:lang w:val="it-IT"/>
        </w:rPr>
        <w:t xml:space="preserve">362. </w:t>
      </w:r>
      <w:r w:rsidRPr="00171DA7">
        <w:rPr>
          <w:lang w:val="it-IT"/>
        </w:rPr>
        <w:t>Quali cellule svolgono un ruolo chiave nel trasporto degli antigeni dal lume intestinale ai tessuti linfociti associati alla mucosa intestinale?</w:t>
      </w:r>
    </w:p>
    <w:p w14:paraId="79FFA853" w14:textId="77777777" w:rsidR="00A604A9" w:rsidRDefault="00000000">
      <w:pPr>
        <w:spacing w:after="0"/>
        <w:ind w:left="425"/>
      </w:pPr>
      <w:r>
        <w:t>1) Macrofagi.</w:t>
      </w:r>
    </w:p>
    <w:p w14:paraId="5FE9659F" w14:textId="77777777" w:rsidR="00A604A9" w:rsidRDefault="00000000">
      <w:pPr>
        <w:spacing w:after="0"/>
        <w:ind w:left="425"/>
      </w:pPr>
      <w:r>
        <w:t>2) Cellule Natural Killer.</w:t>
      </w:r>
    </w:p>
    <w:p w14:paraId="17EC6D24" w14:textId="77777777" w:rsidR="00A604A9" w:rsidRDefault="00000000">
      <w:pPr>
        <w:spacing w:after="0"/>
        <w:ind w:left="425"/>
      </w:pPr>
      <w:r>
        <w:t>3) Plasmacellule.</w:t>
      </w:r>
    </w:p>
    <w:p w14:paraId="6423B287" w14:textId="77777777" w:rsidR="00A604A9" w:rsidRDefault="00000000">
      <w:pPr>
        <w:spacing w:after="0"/>
        <w:ind w:left="425"/>
      </w:pPr>
      <w:r>
        <w:rPr>
          <w:highlight w:val="yellow"/>
        </w:rPr>
        <w:t>4) M cells (Microfold cells).</w:t>
      </w:r>
    </w:p>
    <w:p w14:paraId="4884C494" w14:textId="77777777" w:rsidR="00A604A9" w:rsidRDefault="00000000">
      <w:pPr>
        <w:spacing w:after="0"/>
        <w:ind w:left="425"/>
      </w:pPr>
      <w:r>
        <w:t>5) Cellule T helper.</w:t>
      </w:r>
    </w:p>
    <w:p w14:paraId="28762BF2" w14:textId="77777777" w:rsidR="00A604A9" w:rsidRDefault="00A604A9"/>
    <w:p w14:paraId="5880B602" w14:textId="77777777" w:rsidR="00A604A9" w:rsidRPr="00171DA7" w:rsidRDefault="00000000">
      <w:pPr>
        <w:rPr>
          <w:lang w:val="it-IT"/>
        </w:rPr>
      </w:pPr>
      <w:r w:rsidRPr="00171DA7">
        <w:rPr>
          <w:b/>
          <w:lang w:val="it-IT"/>
        </w:rPr>
        <w:t xml:space="preserve">363. </w:t>
      </w:r>
      <w:r w:rsidRPr="00171DA7">
        <w:rPr>
          <w:lang w:val="it-IT"/>
        </w:rPr>
        <w:t>Nell’attivazione delle cellule B T-dipendenti, qual è il ruolo dell’interazione del ligando CD40 e CD40?</w:t>
      </w:r>
    </w:p>
    <w:p w14:paraId="5CD3556C" w14:textId="77777777" w:rsidR="00A604A9" w:rsidRPr="00171DA7" w:rsidRDefault="00000000">
      <w:pPr>
        <w:spacing w:after="0"/>
        <w:ind w:left="425"/>
        <w:rPr>
          <w:lang w:val="it-IT"/>
        </w:rPr>
      </w:pPr>
      <w:r w:rsidRPr="00171DA7">
        <w:rPr>
          <w:highlight w:val="yellow"/>
          <w:lang w:val="it-IT"/>
        </w:rPr>
        <w:t>1) Aumenta l’attivazione delle cellule T.</w:t>
      </w:r>
    </w:p>
    <w:p w14:paraId="32810340" w14:textId="77777777" w:rsidR="00A604A9" w:rsidRPr="00171DA7" w:rsidRDefault="00000000">
      <w:pPr>
        <w:spacing w:after="0"/>
        <w:ind w:left="425"/>
        <w:rPr>
          <w:lang w:val="it-IT"/>
        </w:rPr>
      </w:pPr>
      <w:r w:rsidRPr="00171DA7">
        <w:rPr>
          <w:lang w:val="it-IT"/>
        </w:rPr>
        <w:t>2) Inibisce la proliferazione delle cellule B.</w:t>
      </w:r>
    </w:p>
    <w:p w14:paraId="1A668120" w14:textId="77777777" w:rsidR="00A604A9" w:rsidRPr="00171DA7" w:rsidRDefault="00000000">
      <w:pPr>
        <w:spacing w:after="0"/>
        <w:ind w:left="425"/>
        <w:rPr>
          <w:lang w:val="it-IT"/>
        </w:rPr>
      </w:pPr>
      <w:r w:rsidRPr="00171DA7">
        <w:rPr>
          <w:lang w:val="it-IT"/>
        </w:rPr>
        <w:t>3) Induce l’apoptosi delle cellule B. 7</w:t>
      </w:r>
    </w:p>
    <w:p w14:paraId="6974580D" w14:textId="77777777" w:rsidR="00A604A9" w:rsidRPr="00171DA7" w:rsidRDefault="00000000">
      <w:pPr>
        <w:spacing w:after="0"/>
        <w:ind w:left="425"/>
        <w:rPr>
          <w:lang w:val="it-IT"/>
        </w:rPr>
      </w:pPr>
      <w:r w:rsidRPr="00171DA7">
        <w:rPr>
          <w:lang w:val="it-IT"/>
        </w:rPr>
        <w:t>4) Innesca la degradazione degli anticorpi.</w:t>
      </w:r>
    </w:p>
    <w:p w14:paraId="2F62EA1A" w14:textId="77777777" w:rsidR="00A604A9" w:rsidRPr="00171DA7" w:rsidRDefault="00000000">
      <w:pPr>
        <w:spacing w:after="0"/>
        <w:ind w:left="425"/>
        <w:rPr>
          <w:lang w:val="it-IT"/>
        </w:rPr>
      </w:pPr>
      <w:r w:rsidRPr="00171DA7">
        <w:rPr>
          <w:lang w:val="it-IT"/>
        </w:rPr>
        <w:t>5) Previene la maturazione dell’affinità.</w:t>
      </w:r>
    </w:p>
    <w:p w14:paraId="00BBB932" w14:textId="77777777" w:rsidR="00A604A9" w:rsidRPr="00171DA7" w:rsidRDefault="00A604A9">
      <w:pPr>
        <w:rPr>
          <w:lang w:val="it-IT"/>
        </w:rPr>
      </w:pPr>
    </w:p>
    <w:p w14:paraId="3CBC6D29" w14:textId="77777777" w:rsidR="00A604A9" w:rsidRPr="00171DA7" w:rsidRDefault="00000000">
      <w:pPr>
        <w:rPr>
          <w:lang w:val="it-IT"/>
        </w:rPr>
      </w:pPr>
      <w:r w:rsidRPr="00171DA7">
        <w:rPr>
          <w:b/>
          <w:lang w:val="it-IT"/>
        </w:rPr>
        <w:t xml:space="preserve">364. </w:t>
      </w:r>
      <w:r w:rsidRPr="00171DA7">
        <w:rPr>
          <w:lang w:val="it-IT"/>
        </w:rPr>
        <w:t>Quale processo avviene nell’area scura del centro germinale?</w:t>
      </w:r>
    </w:p>
    <w:p w14:paraId="23B48800" w14:textId="77777777" w:rsidR="00A604A9" w:rsidRPr="00171DA7" w:rsidRDefault="00000000">
      <w:pPr>
        <w:spacing w:after="0"/>
        <w:ind w:left="425"/>
        <w:rPr>
          <w:lang w:val="it-IT"/>
        </w:rPr>
      </w:pPr>
      <w:r w:rsidRPr="00171DA7">
        <w:rPr>
          <w:lang w:val="it-IT"/>
        </w:rPr>
        <w:t>1) Presentazione dell’antigene alle cellule T.</w:t>
      </w:r>
    </w:p>
    <w:p w14:paraId="5FD23F97" w14:textId="77777777" w:rsidR="00A604A9" w:rsidRPr="00171DA7" w:rsidRDefault="00000000">
      <w:pPr>
        <w:spacing w:after="0"/>
        <w:ind w:left="425"/>
        <w:rPr>
          <w:lang w:val="it-IT"/>
        </w:rPr>
      </w:pPr>
      <w:r w:rsidRPr="00171DA7">
        <w:rPr>
          <w:lang w:val="it-IT"/>
        </w:rPr>
        <w:t>2) Attivazione delle cellule B della memoria.</w:t>
      </w:r>
    </w:p>
    <w:p w14:paraId="1FDE6AA9" w14:textId="77777777" w:rsidR="00A604A9" w:rsidRPr="00171DA7" w:rsidRDefault="00000000">
      <w:pPr>
        <w:spacing w:after="0"/>
        <w:ind w:left="425"/>
        <w:rPr>
          <w:lang w:val="it-IT"/>
        </w:rPr>
      </w:pPr>
      <w:r w:rsidRPr="00171DA7">
        <w:rPr>
          <w:lang w:val="it-IT"/>
        </w:rPr>
        <w:t>3) Maturazione dell’affinità.</w:t>
      </w:r>
    </w:p>
    <w:p w14:paraId="32AE90F7" w14:textId="77777777" w:rsidR="00A604A9" w:rsidRPr="00171DA7" w:rsidRDefault="00000000">
      <w:pPr>
        <w:spacing w:after="0"/>
        <w:ind w:left="425"/>
        <w:rPr>
          <w:lang w:val="it-IT"/>
        </w:rPr>
      </w:pPr>
      <w:r w:rsidRPr="00171DA7">
        <w:rPr>
          <w:highlight w:val="yellow"/>
          <w:lang w:val="it-IT"/>
        </w:rPr>
        <w:t>4) Iper-mutazioni.</w:t>
      </w:r>
    </w:p>
    <w:p w14:paraId="6DFC16B7" w14:textId="77777777" w:rsidR="00A604A9" w:rsidRPr="00171DA7" w:rsidRDefault="00000000">
      <w:pPr>
        <w:spacing w:after="0"/>
        <w:ind w:left="425"/>
        <w:rPr>
          <w:lang w:val="it-IT"/>
        </w:rPr>
      </w:pPr>
      <w:r w:rsidRPr="00171DA7">
        <w:rPr>
          <w:lang w:val="it-IT"/>
        </w:rPr>
        <w:t>5) Switch isotopico.</w:t>
      </w:r>
    </w:p>
    <w:p w14:paraId="7B005327" w14:textId="77777777" w:rsidR="00A604A9" w:rsidRPr="00171DA7" w:rsidRDefault="00A604A9">
      <w:pPr>
        <w:rPr>
          <w:lang w:val="it-IT"/>
        </w:rPr>
      </w:pPr>
    </w:p>
    <w:p w14:paraId="5682F5EE" w14:textId="77777777" w:rsidR="00A604A9" w:rsidRPr="00171DA7" w:rsidRDefault="00000000">
      <w:pPr>
        <w:rPr>
          <w:lang w:val="it-IT"/>
        </w:rPr>
      </w:pPr>
      <w:r w:rsidRPr="00171DA7">
        <w:rPr>
          <w:b/>
          <w:lang w:val="it-IT"/>
        </w:rPr>
        <w:lastRenderedPageBreak/>
        <w:t xml:space="preserve">365. </w:t>
      </w:r>
      <w:r w:rsidRPr="00171DA7">
        <w:rPr>
          <w:lang w:val="it-IT"/>
        </w:rPr>
        <w:t>Quale citochina è responsabile dell’induzione della produzione di anticorpi IgE?</w:t>
      </w:r>
    </w:p>
    <w:p w14:paraId="7921818D" w14:textId="77777777" w:rsidR="00A604A9" w:rsidRPr="00171DA7" w:rsidRDefault="00000000">
      <w:pPr>
        <w:spacing w:after="0"/>
        <w:ind w:left="425"/>
        <w:rPr>
          <w:lang w:val="it-IT"/>
        </w:rPr>
      </w:pPr>
      <w:r w:rsidRPr="00171DA7">
        <w:rPr>
          <w:lang w:val="it-IT"/>
        </w:rPr>
        <w:t>1) IL-2.</w:t>
      </w:r>
    </w:p>
    <w:p w14:paraId="1573F31D" w14:textId="77777777" w:rsidR="00A604A9" w:rsidRPr="00171DA7" w:rsidRDefault="00000000">
      <w:pPr>
        <w:spacing w:after="0"/>
        <w:ind w:left="425"/>
        <w:rPr>
          <w:lang w:val="it-IT"/>
        </w:rPr>
      </w:pPr>
      <w:r w:rsidRPr="00171DA7">
        <w:rPr>
          <w:highlight w:val="yellow"/>
          <w:lang w:val="it-IT"/>
        </w:rPr>
        <w:t>2) IL-4.</w:t>
      </w:r>
    </w:p>
    <w:p w14:paraId="1C4260CD" w14:textId="77777777" w:rsidR="00A604A9" w:rsidRPr="00171DA7" w:rsidRDefault="00000000">
      <w:pPr>
        <w:spacing w:after="0"/>
        <w:ind w:left="425"/>
        <w:rPr>
          <w:lang w:val="it-IT"/>
        </w:rPr>
      </w:pPr>
      <w:r w:rsidRPr="00171DA7">
        <w:rPr>
          <w:lang w:val="it-IT"/>
        </w:rPr>
        <w:t>3) IL-10.</w:t>
      </w:r>
    </w:p>
    <w:p w14:paraId="398853F7" w14:textId="77777777" w:rsidR="00A604A9" w:rsidRPr="00171DA7" w:rsidRDefault="00000000">
      <w:pPr>
        <w:spacing w:after="0"/>
        <w:ind w:left="425"/>
        <w:rPr>
          <w:lang w:val="it-IT"/>
        </w:rPr>
      </w:pPr>
      <w:r w:rsidRPr="00171DA7">
        <w:rPr>
          <w:lang w:val="it-IT"/>
        </w:rPr>
        <w:t>4) TNFalpha.</w:t>
      </w:r>
    </w:p>
    <w:p w14:paraId="3E0A0D1D" w14:textId="77777777" w:rsidR="00A604A9" w:rsidRPr="00171DA7" w:rsidRDefault="00000000">
      <w:pPr>
        <w:spacing w:after="0"/>
        <w:ind w:left="425"/>
        <w:rPr>
          <w:lang w:val="it-IT"/>
        </w:rPr>
      </w:pPr>
      <w:r w:rsidRPr="00171DA7">
        <w:rPr>
          <w:lang w:val="it-IT"/>
        </w:rPr>
        <w:t>5) IFNgamma.</w:t>
      </w:r>
    </w:p>
    <w:p w14:paraId="22A5D7F8" w14:textId="77777777" w:rsidR="00A604A9" w:rsidRPr="00171DA7" w:rsidRDefault="00A604A9">
      <w:pPr>
        <w:rPr>
          <w:lang w:val="it-IT"/>
        </w:rPr>
      </w:pPr>
    </w:p>
    <w:p w14:paraId="4F5B150B" w14:textId="77777777" w:rsidR="00A604A9" w:rsidRPr="00171DA7" w:rsidRDefault="00000000">
      <w:pPr>
        <w:rPr>
          <w:lang w:val="it-IT"/>
        </w:rPr>
      </w:pPr>
      <w:r w:rsidRPr="00171DA7">
        <w:rPr>
          <w:b/>
          <w:lang w:val="it-IT"/>
        </w:rPr>
        <w:t xml:space="preserve">366. </w:t>
      </w:r>
      <w:r w:rsidRPr="00171DA7">
        <w:rPr>
          <w:lang w:val="it-IT"/>
        </w:rPr>
        <w:t>Qual è la funzione principale delle cellule M nei tessuti linfoidi associati all’intestino (GALT)?</w:t>
      </w:r>
    </w:p>
    <w:p w14:paraId="74431990" w14:textId="77777777" w:rsidR="00A604A9" w:rsidRPr="00171DA7" w:rsidRDefault="00000000">
      <w:pPr>
        <w:spacing w:after="0"/>
        <w:ind w:left="425"/>
        <w:rPr>
          <w:lang w:val="it-IT"/>
        </w:rPr>
      </w:pPr>
      <w:r w:rsidRPr="00171DA7">
        <w:rPr>
          <w:lang w:val="it-IT"/>
        </w:rPr>
        <w:t>1) Produrre anticorpi.</w:t>
      </w:r>
    </w:p>
    <w:p w14:paraId="4D38AFF5" w14:textId="77777777" w:rsidR="00A604A9" w:rsidRPr="00171DA7" w:rsidRDefault="00000000">
      <w:pPr>
        <w:spacing w:after="0"/>
        <w:ind w:left="425"/>
        <w:rPr>
          <w:lang w:val="it-IT"/>
        </w:rPr>
      </w:pPr>
      <w:r w:rsidRPr="00171DA7">
        <w:rPr>
          <w:highlight w:val="yellow"/>
          <w:lang w:val="it-IT"/>
        </w:rPr>
        <w:t>2) Trasportare gli antigeni dal lume ai tessuti linfoidi.</w:t>
      </w:r>
    </w:p>
    <w:p w14:paraId="12C33395" w14:textId="77777777" w:rsidR="00A604A9" w:rsidRPr="00171DA7" w:rsidRDefault="00000000">
      <w:pPr>
        <w:spacing w:after="0"/>
        <w:ind w:left="425"/>
        <w:rPr>
          <w:lang w:val="it-IT"/>
        </w:rPr>
      </w:pPr>
      <w:r w:rsidRPr="00171DA7">
        <w:rPr>
          <w:lang w:val="it-IT"/>
        </w:rPr>
        <w:t>3) Presentare gli antigeni ai linfociti T.</w:t>
      </w:r>
    </w:p>
    <w:p w14:paraId="659E8BFB" w14:textId="77777777" w:rsidR="00A604A9" w:rsidRPr="00171DA7" w:rsidRDefault="00000000">
      <w:pPr>
        <w:spacing w:after="0"/>
        <w:ind w:left="425"/>
        <w:rPr>
          <w:lang w:val="it-IT"/>
        </w:rPr>
      </w:pPr>
      <w:r w:rsidRPr="00171DA7">
        <w:rPr>
          <w:lang w:val="it-IT"/>
        </w:rPr>
        <w:t>4) Eliminare i lobuli rossi invecchiati.</w:t>
      </w:r>
    </w:p>
    <w:p w14:paraId="0E6D0683" w14:textId="77777777" w:rsidR="00A604A9" w:rsidRPr="00171DA7" w:rsidRDefault="00000000">
      <w:pPr>
        <w:spacing w:after="0"/>
        <w:ind w:left="425"/>
        <w:rPr>
          <w:lang w:val="it-IT"/>
        </w:rPr>
      </w:pPr>
      <w:r w:rsidRPr="00171DA7">
        <w:rPr>
          <w:lang w:val="it-IT"/>
        </w:rPr>
        <w:t>5) Regolare la produzione delle citochine.</w:t>
      </w:r>
    </w:p>
    <w:p w14:paraId="079F7967" w14:textId="77777777" w:rsidR="00A604A9" w:rsidRPr="00171DA7" w:rsidRDefault="00A604A9">
      <w:pPr>
        <w:rPr>
          <w:lang w:val="it-IT"/>
        </w:rPr>
      </w:pPr>
    </w:p>
    <w:p w14:paraId="0C012589" w14:textId="77777777" w:rsidR="00A604A9" w:rsidRPr="00171DA7" w:rsidRDefault="00000000">
      <w:pPr>
        <w:rPr>
          <w:lang w:val="it-IT"/>
        </w:rPr>
      </w:pPr>
      <w:r w:rsidRPr="00171DA7">
        <w:rPr>
          <w:b/>
          <w:lang w:val="it-IT"/>
        </w:rPr>
        <w:t xml:space="preserve">367. </w:t>
      </w:r>
      <w:r w:rsidRPr="00171DA7">
        <w:rPr>
          <w:lang w:val="it-IT"/>
        </w:rPr>
        <w:t>Quali componenti strutturali costituiscono gli anticorpi?</w:t>
      </w:r>
    </w:p>
    <w:p w14:paraId="2309A654" w14:textId="77777777" w:rsidR="00A604A9" w:rsidRPr="00171DA7" w:rsidRDefault="00000000">
      <w:pPr>
        <w:spacing w:after="0"/>
        <w:ind w:left="425"/>
        <w:rPr>
          <w:lang w:val="it-IT"/>
        </w:rPr>
      </w:pPr>
      <w:r w:rsidRPr="00171DA7">
        <w:rPr>
          <w:lang w:val="it-IT"/>
        </w:rPr>
        <w:t>1) 4 catene pesanti e 4 catene leggere.</w:t>
      </w:r>
    </w:p>
    <w:p w14:paraId="443EA8C6" w14:textId="77777777" w:rsidR="00A604A9" w:rsidRPr="00171DA7" w:rsidRDefault="00000000">
      <w:pPr>
        <w:spacing w:after="0"/>
        <w:ind w:left="425"/>
        <w:rPr>
          <w:lang w:val="it-IT"/>
        </w:rPr>
      </w:pPr>
      <w:r w:rsidRPr="00171DA7">
        <w:rPr>
          <w:lang w:val="it-IT"/>
        </w:rPr>
        <w:t>2) 4 catene pesanti e 2 catene leggere.</w:t>
      </w:r>
    </w:p>
    <w:p w14:paraId="32DD9FFA" w14:textId="77777777" w:rsidR="00A604A9" w:rsidRPr="00171DA7" w:rsidRDefault="00000000">
      <w:pPr>
        <w:spacing w:after="0"/>
        <w:ind w:left="425"/>
        <w:rPr>
          <w:lang w:val="it-IT"/>
        </w:rPr>
      </w:pPr>
      <w:r w:rsidRPr="00171DA7">
        <w:rPr>
          <w:highlight w:val="yellow"/>
          <w:lang w:val="it-IT"/>
        </w:rPr>
        <w:t>3) 2 catene pesanti e 2 catene leggere.</w:t>
      </w:r>
    </w:p>
    <w:p w14:paraId="7B4F10CF" w14:textId="77777777" w:rsidR="00A604A9" w:rsidRPr="00171DA7" w:rsidRDefault="00000000">
      <w:pPr>
        <w:spacing w:after="0"/>
        <w:ind w:left="425"/>
        <w:rPr>
          <w:lang w:val="it-IT"/>
        </w:rPr>
      </w:pPr>
      <w:r w:rsidRPr="00171DA7">
        <w:rPr>
          <w:lang w:val="it-IT"/>
        </w:rPr>
        <w:t>4) 1 catena pesante e 1 catena leggera.</w:t>
      </w:r>
    </w:p>
    <w:p w14:paraId="2344D0FC" w14:textId="77777777" w:rsidR="00A604A9" w:rsidRPr="00171DA7" w:rsidRDefault="00000000">
      <w:pPr>
        <w:spacing w:after="0"/>
        <w:ind w:left="425"/>
        <w:rPr>
          <w:lang w:val="it-IT"/>
        </w:rPr>
      </w:pPr>
      <w:r w:rsidRPr="00171DA7">
        <w:rPr>
          <w:lang w:val="it-IT"/>
        </w:rPr>
        <w:t>5) 2 catene pesanti e 4 catene leggere.</w:t>
      </w:r>
    </w:p>
    <w:p w14:paraId="221209B9" w14:textId="77777777" w:rsidR="00A604A9" w:rsidRPr="00171DA7" w:rsidRDefault="00A604A9">
      <w:pPr>
        <w:rPr>
          <w:lang w:val="it-IT"/>
        </w:rPr>
      </w:pPr>
    </w:p>
    <w:p w14:paraId="290BBE33" w14:textId="77777777" w:rsidR="00A604A9" w:rsidRPr="00171DA7" w:rsidRDefault="00000000">
      <w:pPr>
        <w:rPr>
          <w:lang w:val="it-IT"/>
        </w:rPr>
      </w:pPr>
      <w:r w:rsidRPr="00171DA7">
        <w:rPr>
          <w:b/>
          <w:lang w:val="it-IT"/>
        </w:rPr>
        <w:t xml:space="preserve">368. </w:t>
      </w:r>
      <w:r w:rsidRPr="00171DA7">
        <w:rPr>
          <w:lang w:val="it-IT"/>
        </w:rPr>
        <w:t>Qual è il ruolo di enzimi come la papaina e la pepsina nella ricerca sugli anticorpi?</w:t>
      </w:r>
    </w:p>
    <w:p w14:paraId="428C62A6" w14:textId="77777777" w:rsidR="00A604A9" w:rsidRPr="00171DA7" w:rsidRDefault="00000000">
      <w:pPr>
        <w:spacing w:after="0"/>
        <w:ind w:left="425"/>
        <w:rPr>
          <w:lang w:val="it-IT"/>
        </w:rPr>
      </w:pPr>
      <w:r w:rsidRPr="00171DA7">
        <w:rPr>
          <w:lang w:val="it-IT"/>
        </w:rPr>
        <w:t>1) Catalizzano la produzione di anticorpi.</w:t>
      </w:r>
    </w:p>
    <w:p w14:paraId="1EB15605" w14:textId="77777777" w:rsidR="00A604A9" w:rsidRPr="00171DA7" w:rsidRDefault="00000000">
      <w:pPr>
        <w:spacing w:after="0"/>
        <w:ind w:left="425"/>
        <w:rPr>
          <w:lang w:val="it-IT"/>
        </w:rPr>
      </w:pPr>
      <w:r w:rsidRPr="00171DA7">
        <w:rPr>
          <w:lang w:val="it-IT"/>
        </w:rPr>
        <w:t>2) Rilasciano le tre parti in grado di legare l’antigene.</w:t>
      </w:r>
    </w:p>
    <w:p w14:paraId="143DBDE2" w14:textId="77777777" w:rsidR="00A604A9" w:rsidRPr="00171DA7" w:rsidRDefault="00000000">
      <w:pPr>
        <w:spacing w:after="0"/>
        <w:ind w:left="425"/>
        <w:rPr>
          <w:lang w:val="it-IT"/>
        </w:rPr>
      </w:pPr>
      <w:r w:rsidRPr="00171DA7">
        <w:rPr>
          <w:lang w:val="it-IT"/>
        </w:rPr>
        <w:t>3) Degradano la porzione costante Fab dell’anticorpo.</w:t>
      </w:r>
    </w:p>
    <w:p w14:paraId="1FAA4632" w14:textId="77777777" w:rsidR="00A604A9" w:rsidRPr="00171DA7" w:rsidRDefault="00000000">
      <w:pPr>
        <w:spacing w:after="0"/>
        <w:ind w:left="425"/>
        <w:rPr>
          <w:lang w:val="it-IT"/>
        </w:rPr>
      </w:pPr>
      <w:r w:rsidRPr="00171DA7">
        <w:rPr>
          <w:highlight w:val="yellow"/>
          <w:lang w:val="it-IT"/>
        </w:rPr>
        <w:t>4) Separano il frammento costante dalle porzioni Fab.</w:t>
      </w:r>
    </w:p>
    <w:p w14:paraId="62539D64" w14:textId="77777777" w:rsidR="00A604A9" w:rsidRPr="00171DA7" w:rsidRDefault="00000000">
      <w:pPr>
        <w:spacing w:after="0"/>
        <w:ind w:left="425"/>
        <w:rPr>
          <w:lang w:val="it-IT"/>
        </w:rPr>
      </w:pPr>
      <w:r w:rsidRPr="00171DA7">
        <w:rPr>
          <w:lang w:val="it-IT"/>
        </w:rPr>
        <w:t>5) Attivano l’anticorpo per migliorare il legame con l’antigene.</w:t>
      </w:r>
    </w:p>
    <w:p w14:paraId="3CC9EC21" w14:textId="77777777" w:rsidR="00A604A9" w:rsidRPr="00171DA7" w:rsidRDefault="00A604A9">
      <w:pPr>
        <w:rPr>
          <w:lang w:val="it-IT"/>
        </w:rPr>
      </w:pPr>
    </w:p>
    <w:p w14:paraId="29748FEC" w14:textId="77777777" w:rsidR="00A604A9" w:rsidRPr="00171DA7" w:rsidRDefault="00000000">
      <w:pPr>
        <w:rPr>
          <w:lang w:val="it-IT"/>
        </w:rPr>
      </w:pPr>
      <w:r w:rsidRPr="00171DA7">
        <w:rPr>
          <w:b/>
          <w:lang w:val="it-IT"/>
        </w:rPr>
        <w:t xml:space="preserve">369. </w:t>
      </w:r>
      <w:r w:rsidRPr="00171DA7">
        <w:rPr>
          <w:lang w:val="it-IT"/>
        </w:rPr>
        <w:t>Quale regione dell’anticorpo è responsabile del legame con l’antigene?</w:t>
      </w:r>
    </w:p>
    <w:p w14:paraId="77C213B8" w14:textId="77777777" w:rsidR="00A604A9" w:rsidRPr="00171DA7" w:rsidRDefault="00000000">
      <w:pPr>
        <w:spacing w:after="0"/>
        <w:ind w:left="425"/>
        <w:rPr>
          <w:lang w:val="it-IT"/>
        </w:rPr>
      </w:pPr>
      <w:r w:rsidRPr="00171DA7">
        <w:rPr>
          <w:highlight w:val="yellow"/>
          <w:lang w:val="it-IT"/>
        </w:rPr>
        <w:t>1) La regione V.</w:t>
      </w:r>
    </w:p>
    <w:p w14:paraId="6B7B6284" w14:textId="77777777" w:rsidR="00A604A9" w:rsidRPr="00171DA7" w:rsidRDefault="00000000">
      <w:pPr>
        <w:spacing w:after="0"/>
        <w:ind w:left="425"/>
        <w:rPr>
          <w:lang w:val="it-IT"/>
        </w:rPr>
      </w:pPr>
      <w:r w:rsidRPr="00171DA7">
        <w:rPr>
          <w:lang w:val="it-IT"/>
        </w:rPr>
        <w:t>2) La regione VH2.</w:t>
      </w:r>
    </w:p>
    <w:p w14:paraId="777F58B6" w14:textId="77777777" w:rsidR="00A604A9" w:rsidRPr="00171DA7" w:rsidRDefault="00000000">
      <w:pPr>
        <w:spacing w:after="0"/>
        <w:ind w:left="425"/>
        <w:rPr>
          <w:lang w:val="it-IT"/>
        </w:rPr>
      </w:pPr>
      <w:r w:rsidRPr="00171DA7">
        <w:rPr>
          <w:lang w:val="it-IT"/>
        </w:rPr>
        <w:t>3) La regione CH2.</w:t>
      </w:r>
    </w:p>
    <w:p w14:paraId="6B7B3A92" w14:textId="77777777" w:rsidR="00A604A9" w:rsidRPr="00171DA7" w:rsidRDefault="00000000">
      <w:pPr>
        <w:spacing w:after="0"/>
        <w:ind w:left="425"/>
        <w:rPr>
          <w:lang w:val="it-IT"/>
        </w:rPr>
      </w:pPr>
      <w:r w:rsidRPr="00171DA7">
        <w:rPr>
          <w:lang w:val="it-IT"/>
        </w:rPr>
        <w:t>4) La regione VH.</w:t>
      </w:r>
    </w:p>
    <w:p w14:paraId="7182E800" w14:textId="77777777" w:rsidR="00A604A9" w:rsidRPr="00171DA7" w:rsidRDefault="00000000">
      <w:pPr>
        <w:spacing w:after="0"/>
        <w:ind w:left="425"/>
        <w:rPr>
          <w:lang w:val="it-IT"/>
        </w:rPr>
      </w:pPr>
      <w:r w:rsidRPr="00171DA7">
        <w:rPr>
          <w:lang w:val="it-IT"/>
        </w:rPr>
        <w:t>5) La regione C.</w:t>
      </w:r>
    </w:p>
    <w:p w14:paraId="460B36AB" w14:textId="77777777" w:rsidR="00A604A9" w:rsidRPr="00171DA7" w:rsidRDefault="00A604A9">
      <w:pPr>
        <w:rPr>
          <w:lang w:val="it-IT"/>
        </w:rPr>
      </w:pPr>
    </w:p>
    <w:p w14:paraId="373D22E7" w14:textId="77777777" w:rsidR="00A604A9" w:rsidRPr="00171DA7" w:rsidRDefault="00000000">
      <w:pPr>
        <w:rPr>
          <w:lang w:val="it-IT"/>
        </w:rPr>
      </w:pPr>
      <w:r w:rsidRPr="00171DA7">
        <w:rPr>
          <w:b/>
          <w:lang w:val="it-IT"/>
        </w:rPr>
        <w:lastRenderedPageBreak/>
        <w:t xml:space="preserve">370. </w:t>
      </w:r>
      <w:r w:rsidRPr="00171DA7">
        <w:rPr>
          <w:lang w:val="it-IT"/>
        </w:rPr>
        <w:t>Quale isotipo di immunoglobulina è responsabile della protezione del neonato dalle infezioni per circa 3 mesi dopo la nascita?</w:t>
      </w:r>
    </w:p>
    <w:p w14:paraId="3F70B728" w14:textId="77777777" w:rsidR="00A604A9" w:rsidRPr="00171DA7" w:rsidRDefault="00000000">
      <w:pPr>
        <w:spacing w:after="0"/>
        <w:ind w:left="425"/>
        <w:rPr>
          <w:lang w:val="it-IT"/>
        </w:rPr>
      </w:pPr>
      <w:r w:rsidRPr="00171DA7">
        <w:rPr>
          <w:highlight w:val="yellow"/>
          <w:lang w:val="it-IT"/>
        </w:rPr>
        <w:t>1) IgG.</w:t>
      </w:r>
    </w:p>
    <w:p w14:paraId="622F5F0F" w14:textId="77777777" w:rsidR="00A604A9" w:rsidRPr="00171DA7" w:rsidRDefault="00000000">
      <w:pPr>
        <w:spacing w:after="0"/>
        <w:ind w:left="425"/>
        <w:rPr>
          <w:lang w:val="it-IT"/>
        </w:rPr>
      </w:pPr>
      <w:r w:rsidRPr="00171DA7">
        <w:rPr>
          <w:lang w:val="it-IT"/>
        </w:rPr>
        <w:t>2) IgM.</w:t>
      </w:r>
    </w:p>
    <w:p w14:paraId="4E5EA102" w14:textId="77777777" w:rsidR="00A604A9" w:rsidRPr="00171DA7" w:rsidRDefault="00000000">
      <w:pPr>
        <w:spacing w:after="0"/>
        <w:ind w:left="425"/>
        <w:rPr>
          <w:lang w:val="it-IT"/>
        </w:rPr>
      </w:pPr>
      <w:r w:rsidRPr="00171DA7">
        <w:rPr>
          <w:lang w:val="it-IT"/>
        </w:rPr>
        <w:t>3) IgD.</w:t>
      </w:r>
    </w:p>
    <w:p w14:paraId="1F53AC69" w14:textId="77777777" w:rsidR="00A604A9" w:rsidRPr="00171DA7" w:rsidRDefault="00000000">
      <w:pPr>
        <w:spacing w:after="0"/>
        <w:ind w:left="425"/>
        <w:rPr>
          <w:lang w:val="it-IT"/>
        </w:rPr>
      </w:pPr>
      <w:r w:rsidRPr="00171DA7">
        <w:rPr>
          <w:lang w:val="it-IT"/>
        </w:rPr>
        <w:t>4) IgA.</w:t>
      </w:r>
    </w:p>
    <w:p w14:paraId="6809F416" w14:textId="77777777" w:rsidR="00A604A9" w:rsidRPr="00171DA7" w:rsidRDefault="00000000">
      <w:pPr>
        <w:spacing w:after="0"/>
        <w:ind w:left="425"/>
        <w:rPr>
          <w:lang w:val="it-IT"/>
        </w:rPr>
      </w:pPr>
      <w:r w:rsidRPr="00171DA7">
        <w:rPr>
          <w:lang w:val="it-IT"/>
        </w:rPr>
        <w:t>5) IgE.</w:t>
      </w:r>
    </w:p>
    <w:p w14:paraId="60E5D5D1" w14:textId="77777777" w:rsidR="00A604A9" w:rsidRPr="00171DA7" w:rsidRDefault="00A604A9">
      <w:pPr>
        <w:rPr>
          <w:lang w:val="it-IT"/>
        </w:rPr>
      </w:pPr>
    </w:p>
    <w:p w14:paraId="6C48AD5B" w14:textId="77777777" w:rsidR="00A604A9" w:rsidRPr="00171DA7" w:rsidRDefault="00000000">
      <w:pPr>
        <w:rPr>
          <w:lang w:val="it-IT"/>
        </w:rPr>
      </w:pPr>
      <w:r w:rsidRPr="00171DA7">
        <w:rPr>
          <w:b/>
          <w:lang w:val="it-IT"/>
        </w:rPr>
        <w:t xml:space="preserve">371. </w:t>
      </w:r>
      <w:r w:rsidRPr="00171DA7">
        <w:rPr>
          <w:lang w:val="it-IT"/>
        </w:rPr>
        <w:t>Quale isotipo di Ig è più abbondante nel corpo?</w:t>
      </w:r>
    </w:p>
    <w:p w14:paraId="3B2F749E" w14:textId="77777777" w:rsidR="00A604A9" w:rsidRPr="00171DA7" w:rsidRDefault="00000000">
      <w:pPr>
        <w:spacing w:after="0"/>
        <w:ind w:left="425"/>
        <w:rPr>
          <w:lang w:val="it-IT"/>
        </w:rPr>
      </w:pPr>
      <w:r w:rsidRPr="00171DA7">
        <w:rPr>
          <w:lang w:val="it-IT"/>
        </w:rPr>
        <w:t>1) IgE.</w:t>
      </w:r>
    </w:p>
    <w:p w14:paraId="2699B548" w14:textId="77777777" w:rsidR="00A604A9" w:rsidRPr="00171DA7" w:rsidRDefault="00000000">
      <w:pPr>
        <w:spacing w:after="0"/>
        <w:ind w:left="425"/>
        <w:rPr>
          <w:lang w:val="it-IT"/>
        </w:rPr>
      </w:pPr>
      <w:r w:rsidRPr="00171DA7">
        <w:rPr>
          <w:lang w:val="it-IT"/>
        </w:rPr>
        <w:t>2) IgD.</w:t>
      </w:r>
    </w:p>
    <w:p w14:paraId="71CC4380" w14:textId="77777777" w:rsidR="00A604A9" w:rsidRPr="00171DA7" w:rsidRDefault="00000000">
      <w:pPr>
        <w:spacing w:after="0"/>
        <w:ind w:left="425"/>
        <w:rPr>
          <w:lang w:val="it-IT"/>
        </w:rPr>
      </w:pPr>
      <w:r w:rsidRPr="00171DA7">
        <w:rPr>
          <w:lang w:val="it-IT"/>
        </w:rPr>
        <w:t>3) IgA.</w:t>
      </w:r>
    </w:p>
    <w:p w14:paraId="4446761E" w14:textId="77777777" w:rsidR="00A604A9" w:rsidRPr="00171DA7" w:rsidRDefault="00000000">
      <w:pPr>
        <w:spacing w:after="0"/>
        <w:ind w:left="425"/>
        <w:rPr>
          <w:lang w:val="it-IT"/>
        </w:rPr>
      </w:pPr>
      <w:r w:rsidRPr="00171DA7">
        <w:rPr>
          <w:lang w:val="it-IT"/>
        </w:rPr>
        <w:t>4) IgM.</w:t>
      </w:r>
    </w:p>
    <w:p w14:paraId="5E2E3709" w14:textId="77777777" w:rsidR="00A604A9" w:rsidRPr="00171DA7" w:rsidRDefault="00000000">
      <w:pPr>
        <w:spacing w:after="0"/>
        <w:ind w:left="425"/>
        <w:rPr>
          <w:lang w:val="it-IT"/>
        </w:rPr>
      </w:pPr>
      <w:r w:rsidRPr="00171DA7">
        <w:rPr>
          <w:highlight w:val="yellow"/>
          <w:lang w:val="it-IT"/>
        </w:rPr>
        <w:t>5) IgG.</w:t>
      </w:r>
    </w:p>
    <w:p w14:paraId="2E0241D1" w14:textId="77777777" w:rsidR="00A604A9" w:rsidRPr="00171DA7" w:rsidRDefault="00A604A9">
      <w:pPr>
        <w:rPr>
          <w:lang w:val="it-IT"/>
        </w:rPr>
      </w:pPr>
    </w:p>
    <w:p w14:paraId="27A3B7D5" w14:textId="77777777" w:rsidR="00A604A9" w:rsidRPr="00171DA7" w:rsidRDefault="00000000">
      <w:pPr>
        <w:rPr>
          <w:lang w:val="it-IT"/>
        </w:rPr>
      </w:pPr>
      <w:r w:rsidRPr="00171DA7">
        <w:rPr>
          <w:b/>
          <w:lang w:val="it-IT"/>
        </w:rPr>
        <w:t xml:space="preserve">372. </w:t>
      </w:r>
      <w:r w:rsidRPr="00171DA7">
        <w:rPr>
          <w:lang w:val="it-IT"/>
        </w:rPr>
        <w:t>Quale attività anticorpale diretta comporta l’inibizione dell’attività enzimatica delle tossine?</w:t>
      </w:r>
    </w:p>
    <w:p w14:paraId="4ED0361A" w14:textId="77777777" w:rsidR="00A604A9" w:rsidRPr="00171DA7" w:rsidRDefault="00000000">
      <w:pPr>
        <w:spacing w:after="0"/>
        <w:ind w:left="425"/>
        <w:rPr>
          <w:lang w:val="it-IT"/>
        </w:rPr>
      </w:pPr>
      <w:r w:rsidRPr="00171DA7">
        <w:rPr>
          <w:lang w:val="it-IT"/>
        </w:rPr>
        <w:t>1) Agglutinazione.</w:t>
      </w:r>
    </w:p>
    <w:p w14:paraId="24B8677A" w14:textId="77777777" w:rsidR="00A604A9" w:rsidRPr="00171DA7" w:rsidRDefault="00000000">
      <w:pPr>
        <w:spacing w:after="0"/>
        <w:ind w:left="425"/>
        <w:rPr>
          <w:lang w:val="it-IT"/>
        </w:rPr>
      </w:pPr>
      <w:r w:rsidRPr="00171DA7">
        <w:rPr>
          <w:lang w:val="it-IT"/>
        </w:rPr>
        <w:t>2) Inibizione di virus e microbi.</w:t>
      </w:r>
    </w:p>
    <w:p w14:paraId="5166799A" w14:textId="77777777" w:rsidR="00A604A9" w:rsidRPr="00171DA7" w:rsidRDefault="00000000">
      <w:pPr>
        <w:spacing w:after="0"/>
        <w:ind w:left="425"/>
        <w:rPr>
          <w:lang w:val="it-IT"/>
        </w:rPr>
      </w:pPr>
      <w:r w:rsidRPr="00171DA7">
        <w:rPr>
          <w:highlight w:val="yellow"/>
          <w:lang w:val="it-IT"/>
        </w:rPr>
        <w:t>3) Neutralizzazione.</w:t>
      </w:r>
    </w:p>
    <w:p w14:paraId="6353F152" w14:textId="77777777" w:rsidR="00A604A9" w:rsidRPr="00171DA7" w:rsidRDefault="00000000">
      <w:pPr>
        <w:spacing w:after="0"/>
        <w:ind w:left="425"/>
        <w:rPr>
          <w:lang w:val="it-IT"/>
        </w:rPr>
      </w:pPr>
      <w:r w:rsidRPr="00171DA7">
        <w:rPr>
          <w:lang w:val="it-IT"/>
        </w:rPr>
        <w:t>4) Fagocitosi.</w:t>
      </w:r>
    </w:p>
    <w:p w14:paraId="265DB19B" w14:textId="2CE9CBBF" w:rsidR="00A604A9" w:rsidRPr="00171DA7" w:rsidRDefault="00000000">
      <w:pPr>
        <w:spacing w:after="0"/>
        <w:ind w:left="425"/>
        <w:rPr>
          <w:lang w:val="it-IT"/>
        </w:rPr>
      </w:pPr>
      <w:r w:rsidRPr="00171DA7">
        <w:rPr>
          <w:lang w:val="it-IT"/>
        </w:rPr>
        <w:t>5) Aggregazione e internalizzazione.</w:t>
      </w:r>
    </w:p>
    <w:p w14:paraId="7373407A" w14:textId="77777777" w:rsidR="00A604A9" w:rsidRPr="00171DA7" w:rsidRDefault="00A604A9">
      <w:pPr>
        <w:rPr>
          <w:lang w:val="it-IT"/>
        </w:rPr>
      </w:pPr>
    </w:p>
    <w:p w14:paraId="277D78DD" w14:textId="77777777" w:rsidR="00A604A9" w:rsidRPr="00171DA7" w:rsidRDefault="00000000">
      <w:pPr>
        <w:rPr>
          <w:lang w:val="it-IT"/>
        </w:rPr>
      </w:pPr>
      <w:r w:rsidRPr="00171DA7">
        <w:rPr>
          <w:b/>
          <w:lang w:val="it-IT"/>
        </w:rPr>
        <w:t xml:space="preserve">373. </w:t>
      </w:r>
      <w:r w:rsidRPr="00171DA7">
        <w:rPr>
          <w:lang w:val="it-IT"/>
        </w:rPr>
        <w:t>Qual è lo scopo principale dell’agglutinazione indotta da anticorpi?</w:t>
      </w:r>
    </w:p>
    <w:p w14:paraId="13928989" w14:textId="77777777" w:rsidR="00A604A9" w:rsidRPr="00171DA7" w:rsidRDefault="00000000">
      <w:pPr>
        <w:spacing w:after="0"/>
        <w:ind w:left="425"/>
        <w:rPr>
          <w:lang w:val="it-IT"/>
        </w:rPr>
      </w:pPr>
      <w:r w:rsidRPr="00171DA7">
        <w:rPr>
          <w:lang w:val="it-IT"/>
        </w:rPr>
        <w:t>1) Neutralizzazione delle tossine.</w:t>
      </w:r>
    </w:p>
    <w:p w14:paraId="77B2F8AD" w14:textId="77777777" w:rsidR="00A604A9" w:rsidRPr="00171DA7" w:rsidRDefault="00000000">
      <w:pPr>
        <w:spacing w:after="0"/>
        <w:ind w:left="425"/>
        <w:rPr>
          <w:lang w:val="it-IT"/>
        </w:rPr>
      </w:pPr>
      <w:r w:rsidRPr="00171DA7">
        <w:rPr>
          <w:lang w:val="it-IT"/>
        </w:rPr>
        <w:t>2) Induzione della degranulazione dei mastociti.</w:t>
      </w:r>
    </w:p>
    <w:p w14:paraId="27FAEF9F" w14:textId="77777777" w:rsidR="00A604A9" w:rsidRPr="00171DA7" w:rsidRDefault="00000000">
      <w:pPr>
        <w:spacing w:after="0"/>
        <w:ind w:left="425"/>
        <w:rPr>
          <w:lang w:val="it-IT"/>
        </w:rPr>
      </w:pPr>
      <w:r w:rsidRPr="00171DA7">
        <w:rPr>
          <w:lang w:val="it-IT"/>
        </w:rPr>
        <w:t>3) Formazione di complessi immunitari.</w:t>
      </w:r>
    </w:p>
    <w:p w14:paraId="60C77A74" w14:textId="77777777" w:rsidR="00A604A9" w:rsidRPr="00171DA7" w:rsidRDefault="00000000">
      <w:pPr>
        <w:spacing w:after="0"/>
        <w:ind w:left="425"/>
        <w:rPr>
          <w:lang w:val="it-IT"/>
        </w:rPr>
      </w:pPr>
      <w:r w:rsidRPr="00171DA7">
        <w:rPr>
          <w:lang w:val="it-IT"/>
        </w:rPr>
        <w:t>4) Blocco dell’ingresso del virus.</w:t>
      </w:r>
    </w:p>
    <w:p w14:paraId="5FB1B038" w14:textId="77777777" w:rsidR="00A604A9" w:rsidRPr="00171DA7" w:rsidRDefault="00000000">
      <w:pPr>
        <w:spacing w:after="0"/>
        <w:ind w:left="425"/>
        <w:rPr>
          <w:lang w:val="it-IT"/>
        </w:rPr>
      </w:pPr>
      <w:r w:rsidRPr="00171DA7">
        <w:rPr>
          <w:highlight w:val="yellow"/>
          <w:lang w:val="it-IT"/>
        </w:rPr>
        <w:t>5) Determinazione degli antigeni dei gruppi sanguigni.</w:t>
      </w:r>
    </w:p>
    <w:p w14:paraId="3EC24CC1" w14:textId="77777777" w:rsidR="00A604A9" w:rsidRPr="00171DA7" w:rsidRDefault="00A604A9">
      <w:pPr>
        <w:rPr>
          <w:lang w:val="it-IT"/>
        </w:rPr>
      </w:pPr>
    </w:p>
    <w:p w14:paraId="3F075DFB" w14:textId="77777777" w:rsidR="00A604A9" w:rsidRPr="00171DA7" w:rsidRDefault="00000000">
      <w:pPr>
        <w:rPr>
          <w:lang w:val="it-IT"/>
        </w:rPr>
      </w:pPr>
      <w:r w:rsidRPr="00171DA7">
        <w:rPr>
          <w:b/>
          <w:lang w:val="it-IT"/>
        </w:rPr>
        <w:t xml:space="preserve">374. </w:t>
      </w:r>
      <w:r w:rsidRPr="00171DA7">
        <w:rPr>
          <w:lang w:val="it-IT"/>
        </w:rPr>
        <w:t>Quale fenomeno si verifica quando gli anticorpi si legano alla superficie di un virus, impedendone il legame alle cellule bersaglio?</w:t>
      </w:r>
    </w:p>
    <w:p w14:paraId="18AD462B" w14:textId="77777777" w:rsidR="00A604A9" w:rsidRPr="00171DA7" w:rsidRDefault="00000000">
      <w:pPr>
        <w:spacing w:after="0"/>
        <w:ind w:left="425"/>
        <w:rPr>
          <w:lang w:val="it-IT"/>
        </w:rPr>
      </w:pPr>
      <w:r w:rsidRPr="00171DA7">
        <w:rPr>
          <w:lang w:val="it-IT"/>
        </w:rPr>
        <w:t>1) La neutralizzazione delle tossine.</w:t>
      </w:r>
    </w:p>
    <w:p w14:paraId="4A69AD3F" w14:textId="77777777" w:rsidR="00A604A9" w:rsidRPr="00171DA7" w:rsidRDefault="00000000">
      <w:pPr>
        <w:spacing w:after="0"/>
        <w:ind w:left="425"/>
        <w:rPr>
          <w:lang w:val="it-IT"/>
        </w:rPr>
      </w:pPr>
      <w:r w:rsidRPr="00171DA7">
        <w:rPr>
          <w:lang w:val="it-IT"/>
        </w:rPr>
        <w:t>2) La fagocitosi.</w:t>
      </w:r>
    </w:p>
    <w:p w14:paraId="53282A9E" w14:textId="77777777" w:rsidR="00A604A9" w:rsidRPr="00171DA7" w:rsidRDefault="00000000">
      <w:pPr>
        <w:spacing w:after="0"/>
        <w:ind w:left="425"/>
        <w:rPr>
          <w:lang w:val="it-IT"/>
        </w:rPr>
      </w:pPr>
      <w:r w:rsidRPr="00171DA7">
        <w:rPr>
          <w:lang w:val="it-IT"/>
        </w:rPr>
        <w:t>3) L’attività citotossica.</w:t>
      </w:r>
    </w:p>
    <w:p w14:paraId="46F7DC58" w14:textId="77777777" w:rsidR="00A604A9" w:rsidRPr="00171DA7" w:rsidRDefault="00000000">
      <w:pPr>
        <w:spacing w:after="0"/>
        <w:ind w:left="425"/>
        <w:rPr>
          <w:lang w:val="it-IT"/>
        </w:rPr>
      </w:pPr>
      <w:r w:rsidRPr="00171DA7">
        <w:rPr>
          <w:lang w:val="it-IT"/>
        </w:rPr>
        <w:t>4) L’aggregazione e l’internalizzazione.</w:t>
      </w:r>
    </w:p>
    <w:p w14:paraId="2DCCF9DB" w14:textId="77777777" w:rsidR="00A604A9" w:rsidRPr="00171DA7" w:rsidRDefault="00000000">
      <w:pPr>
        <w:spacing w:after="0"/>
        <w:ind w:left="425"/>
        <w:rPr>
          <w:lang w:val="it-IT"/>
        </w:rPr>
      </w:pPr>
      <w:r w:rsidRPr="00171DA7">
        <w:rPr>
          <w:highlight w:val="yellow"/>
          <w:lang w:val="it-IT"/>
        </w:rPr>
        <w:lastRenderedPageBreak/>
        <w:t>5) L’entrata del virus nelle cellule.</w:t>
      </w:r>
    </w:p>
    <w:p w14:paraId="2B9A10E4" w14:textId="77777777" w:rsidR="00A604A9" w:rsidRPr="00171DA7" w:rsidRDefault="00A604A9">
      <w:pPr>
        <w:rPr>
          <w:lang w:val="it-IT"/>
        </w:rPr>
      </w:pPr>
    </w:p>
    <w:p w14:paraId="5086B57F" w14:textId="77777777" w:rsidR="00A604A9" w:rsidRPr="00171DA7" w:rsidRDefault="00000000">
      <w:pPr>
        <w:rPr>
          <w:lang w:val="it-IT"/>
        </w:rPr>
      </w:pPr>
      <w:r w:rsidRPr="00171DA7">
        <w:rPr>
          <w:b/>
          <w:lang w:val="it-IT"/>
        </w:rPr>
        <w:t xml:space="preserve">375. </w:t>
      </w:r>
      <w:r w:rsidRPr="00171DA7">
        <w:rPr>
          <w:lang w:val="it-IT"/>
        </w:rPr>
        <w:t>Qual è il meccanismo alla base dell’inibizione dei recettori delle cellule muscolari da parte degli anticorpi nella Miastenia Gravis?</w:t>
      </w:r>
    </w:p>
    <w:p w14:paraId="5AEDAB97" w14:textId="77777777" w:rsidR="00A604A9" w:rsidRPr="00171DA7" w:rsidRDefault="00000000">
      <w:pPr>
        <w:spacing w:after="0"/>
        <w:ind w:left="425"/>
        <w:rPr>
          <w:lang w:val="it-IT"/>
        </w:rPr>
      </w:pPr>
      <w:r w:rsidRPr="00171DA7">
        <w:rPr>
          <w:lang w:val="it-IT"/>
        </w:rPr>
        <w:t>1) L’agglutinazione.</w:t>
      </w:r>
    </w:p>
    <w:p w14:paraId="6ADCB39E" w14:textId="77777777" w:rsidR="00A604A9" w:rsidRPr="00171DA7" w:rsidRDefault="00000000">
      <w:pPr>
        <w:spacing w:after="0"/>
        <w:ind w:left="425"/>
        <w:rPr>
          <w:lang w:val="it-IT"/>
        </w:rPr>
      </w:pPr>
      <w:r w:rsidRPr="00171DA7">
        <w:rPr>
          <w:lang w:val="it-IT"/>
        </w:rPr>
        <w:t>2) L’induzione della degranulazione da parte dei mastociti.</w:t>
      </w:r>
    </w:p>
    <w:p w14:paraId="2FE3A697" w14:textId="77777777" w:rsidR="00A604A9" w:rsidRPr="00171DA7" w:rsidRDefault="00000000">
      <w:pPr>
        <w:spacing w:after="0"/>
        <w:ind w:left="425"/>
        <w:rPr>
          <w:lang w:val="it-IT"/>
        </w:rPr>
      </w:pPr>
      <w:r w:rsidRPr="00171DA7">
        <w:rPr>
          <w:highlight w:val="yellow"/>
          <w:lang w:val="it-IT"/>
        </w:rPr>
        <w:t>3) L’aggregazione e l’internalizzazione.</w:t>
      </w:r>
    </w:p>
    <w:p w14:paraId="4B7AC1CD" w14:textId="77777777" w:rsidR="00A604A9" w:rsidRPr="00171DA7" w:rsidRDefault="00000000">
      <w:pPr>
        <w:spacing w:after="0"/>
        <w:ind w:left="425"/>
        <w:rPr>
          <w:lang w:val="it-IT"/>
        </w:rPr>
      </w:pPr>
      <w:r w:rsidRPr="00171DA7">
        <w:rPr>
          <w:lang w:val="it-IT"/>
        </w:rPr>
        <w:t>4) La formazione di complessi immuni.</w:t>
      </w:r>
    </w:p>
    <w:p w14:paraId="3F69B23C" w14:textId="77777777" w:rsidR="00A604A9" w:rsidRPr="00171DA7" w:rsidRDefault="00000000">
      <w:pPr>
        <w:spacing w:after="0"/>
        <w:ind w:left="425"/>
        <w:rPr>
          <w:lang w:val="it-IT"/>
        </w:rPr>
      </w:pPr>
      <w:r w:rsidRPr="00171DA7">
        <w:rPr>
          <w:lang w:val="it-IT"/>
        </w:rPr>
        <w:t>5) La neutralizzazione delle tossine.</w:t>
      </w:r>
    </w:p>
    <w:p w14:paraId="54E77CB1" w14:textId="77777777" w:rsidR="00A604A9" w:rsidRPr="00171DA7" w:rsidRDefault="00A604A9">
      <w:pPr>
        <w:rPr>
          <w:lang w:val="it-IT"/>
        </w:rPr>
      </w:pPr>
    </w:p>
    <w:p w14:paraId="4FA7646C" w14:textId="77777777" w:rsidR="00A604A9" w:rsidRPr="00171DA7" w:rsidRDefault="00000000">
      <w:pPr>
        <w:rPr>
          <w:lang w:val="it-IT"/>
        </w:rPr>
      </w:pPr>
      <w:r w:rsidRPr="00171DA7">
        <w:rPr>
          <w:b/>
          <w:lang w:val="it-IT"/>
        </w:rPr>
        <w:t xml:space="preserve">376. </w:t>
      </w:r>
      <w:r w:rsidRPr="00171DA7">
        <w:rPr>
          <w:lang w:val="it-IT"/>
        </w:rPr>
        <w:t>Quale tipo di recettore è importante per il trasporto delle IgG dalla circolazione materna a quella fetale?</w:t>
      </w:r>
    </w:p>
    <w:p w14:paraId="63C46012" w14:textId="77777777" w:rsidR="00A604A9" w:rsidRPr="00171DA7" w:rsidRDefault="00000000">
      <w:pPr>
        <w:spacing w:after="0"/>
        <w:ind w:left="425"/>
        <w:rPr>
          <w:lang w:val="it-IT"/>
        </w:rPr>
      </w:pPr>
      <w:r w:rsidRPr="00171DA7">
        <w:rPr>
          <w:lang w:val="it-IT"/>
        </w:rPr>
        <w:t>1) Recettori ad alta affinità.</w:t>
      </w:r>
    </w:p>
    <w:p w14:paraId="7FA66E66" w14:textId="77777777" w:rsidR="00A604A9" w:rsidRPr="00171DA7" w:rsidRDefault="00000000">
      <w:pPr>
        <w:spacing w:after="0"/>
        <w:ind w:left="425"/>
        <w:rPr>
          <w:lang w:val="it-IT"/>
        </w:rPr>
      </w:pPr>
      <w:r w:rsidRPr="00171DA7">
        <w:rPr>
          <w:lang w:val="it-IT"/>
        </w:rPr>
        <w:t>2) Recettori CD32.</w:t>
      </w:r>
    </w:p>
    <w:p w14:paraId="2EE6336B" w14:textId="77777777" w:rsidR="00A604A9" w:rsidRPr="00171DA7" w:rsidRDefault="00000000">
      <w:pPr>
        <w:spacing w:after="0"/>
        <w:ind w:left="425"/>
        <w:rPr>
          <w:lang w:val="it-IT"/>
        </w:rPr>
      </w:pPr>
      <w:r w:rsidRPr="00171DA7">
        <w:rPr>
          <w:lang w:val="it-IT"/>
        </w:rPr>
        <w:t>3) Recettori a bassa affinità.</w:t>
      </w:r>
    </w:p>
    <w:p w14:paraId="504F6D28" w14:textId="77777777" w:rsidR="00A604A9" w:rsidRPr="00171DA7" w:rsidRDefault="00000000">
      <w:pPr>
        <w:spacing w:after="0"/>
        <w:ind w:left="425"/>
        <w:rPr>
          <w:lang w:val="it-IT"/>
        </w:rPr>
      </w:pPr>
      <w:r w:rsidRPr="00171DA7">
        <w:rPr>
          <w:lang w:val="it-IT"/>
        </w:rPr>
        <w:t>4) Recettori CD16.</w:t>
      </w:r>
    </w:p>
    <w:p w14:paraId="121B76D8" w14:textId="77777777" w:rsidR="00A604A9" w:rsidRPr="00171DA7" w:rsidRDefault="00000000">
      <w:pPr>
        <w:spacing w:after="0"/>
        <w:ind w:left="425"/>
        <w:rPr>
          <w:lang w:val="it-IT"/>
        </w:rPr>
      </w:pPr>
      <w:r w:rsidRPr="00171DA7">
        <w:rPr>
          <w:highlight w:val="yellow"/>
          <w:lang w:val="it-IT"/>
        </w:rPr>
        <w:t>5) Recettori dipendenti dal pH.</w:t>
      </w:r>
    </w:p>
    <w:p w14:paraId="42AAF1BE" w14:textId="77777777" w:rsidR="00A604A9" w:rsidRPr="00171DA7" w:rsidRDefault="00A604A9">
      <w:pPr>
        <w:rPr>
          <w:lang w:val="it-IT"/>
        </w:rPr>
      </w:pPr>
    </w:p>
    <w:p w14:paraId="3308E57C" w14:textId="77777777" w:rsidR="00A604A9" w:rsidRPr="00171DA7" w:rsidRDefault="00000000">
      <w:pPr>
        <w:rPr>
          <w:lang w:val="it-IT"/>
        </w:rPr>
      </w:pPr>
      <w:r w:rsidRPr="00171DA7">
        <w:rPr>
          <w:b/>
          <w:lang w:val="it-IT"/>
        </w:rPr>
        <w:t xml:space="preserve">377. </w:t>
      </w:r>
      <w:r w:rsidRPr="00171DA7">
        <w:rPr>
          <w:lang w:val="it-IT"/>
        </w:rPr>
        <w:t>Gli anticorpi monoclonali (mAb) sono prodotti da:</w:t>
      </w:r>
    </w:p>
    <w:p w14:paraId="77588941" w14:textId="77777777" w:rsidR="00A604A9" w:rsidRPr="00171DA7" w:rsidRDefault="00000000">
      <w:pPr>
        <w:spacing w:after="0"/>
        <w:ind w:left="425"/>
        <w:rPr>
          <w:lang w:val="it-IT"/>
        </w:rPr>
      </w:pPr>
      <w:r w:rsidRPr="00171DA7">
        <w:rPr>
          <w:lang w:val="it-IT"/>
        </w:rPr>
        <w:t>1) Cellule T attivate.</w:t>
      </w:r>
    </w:p>
    <w:p w14:paraId="1A968032" w14:textId="77777777" w:rsidR="00A604A9" w:rsidRPr="00171DA7" w:rsidRDefault="00000000">
      <w:pPr>
        <w:spacing w:after="0"/>
        <w:ind w:left="425"/>
        <w:rPr>
          <w:lang w:val="it-IT"/>
        </w:rPr>
      </w:pPr>
      <w:r w:rsidRPr="00171DA7">
        <w:rPr>
          <w:lang w:val="it-IT"/>
        </w:rPr>
        <w:t>2) Cellule B attivate casualmente.</w:t>
      </w:r>
    </w:p>
    <w:p w14:paraId="1AC0C220" w14:textId="77777777" w:rsidR="00A604A9" w:rsidRPr="00171DA7" w:rsidRDefault="00000000">
      <w:pPr>
        <w:spacing w:after="0"/>
        <w:ind w:left="425"/>
        <w:rPr>
          <w:lang w:val="it-IT"/>
        </w:rPr>
      </w:pPr>
      <w:r w:rsidRPr="00171DA7">
        <w:rPr>
          <w:lang w:val="it-IT"/>
        </w:rPr>
        <w:t>3) Cellule tumorali.</w:t>
      </w:r>
    </w:p>
    <w:p w14:paraId="6FE415CC" w14:textId="77777777" w:rsidR="00A604A9" w:rsidRPr="00171DA7" w:rsidRDefault="00000000">
      <w:pPr>
        <w:spacing w:after="0"/>
        <w:ind w:left="425"/>
        <w:rPr>
          <w:lang w:val="it-IT"/>
        </w:rPr>
      </w:pPr>
      <w:r w:rsidRPr="00171DA7">
        <w:rPr>
          <w:highlight w:val="yellow"/>
          <w:lang w:val="it-IT"/>
        </w:rPr>
        <w:t>4) Ciascuna plasmacellula dopo la reazione del centro germinale.</w:t>
      </w:r>
    </w:p>
    <w:p w14:paraId="1C251A96" w14:textId="77777777" w:rsidR="00A604A9" w:rsidRPr="00171DA7" w:rsidRDefault="00000000">
      <w:pPr>
        <w:spacing w:after="0"/>
        <w:ind w:left="425"/>
        <w:rPr>
          <w:lang w:val="it-IT"/>
        </w:rPr>
      </w:pPr>
      <w:r w:rsidRPr="00171DA7">
        <w:rPr>
          <w:lang w:val="it-IT"/>
        </w:rPr>
        <w:t>5) Sieri immuni di individui diversi.</w:t>
      </w:r>
    </w:p>
    <w:p w14:paraId="5679C07C" w14:textId="77777777" w:rsidR="00A604A9" w:rsidRPr="00171DA7" w:rsidRDefault="00A604A9">
      <w:pPr>
        <w:rPr>
          <w:lang w:val="it-IT"/>
        </w:rPr>
      </w:pPr>
    </w:p>
    <w:p w14:paraId="17DA46A4" w14:textId="77777777" w:rsidR="00A604A9" w:rsidRPr="00171DA7" w:rsidRDefault="00000000">
      <w:pPr>
        <w:rPr>
          <w:lang w:val="it-IT"/>
        </w:rPr>
      </w:pPr>
      <w:r w:rsidRPr="00171DA7">
        <w:rPr>
          <w:b/>
          <w:lang w:val="it-IT"/>
        </w:rPr>
        <w:t xml:space="preserve">378. </w:t>
      </w:r>
      <w:r w:rsidRPr="00171DA7">
        <w:rPr>
          <w:lang w:val="it-IT"/>
        </w:rPr>
        <w:t>Quale tipo di anticorpo monoclonale conserva regioni variabili degli anticorpi murini, ma ha una porzione costante?</w:t>
      </w:r>
    </w:p>
    <w:p w14:paraId="2BD4C324" w14:textId="77777777" w:rsidR="00A604A9" w:rsidRPr="00171DA7" w:rsidRDefault="00000000">
      <w:pPr>
        <w:spacing w:after="0"/>
        <w:ind w:left="425"/>
        <w:rPr>
          <w:lang w:val="it-IT"/>
        </w:rPr>
      </w:pPr>
      <w:r w:rsidRPr="00171DA7">
        <w:rPr>
          <w:highlight w:val="yellow"/>
          <w:lang w:val="it-IT"/>
        </w:rPr>
        <w:t>1) mAb chimerici.</w:t>
      </w:r>
    </w:p>
    <w:p w14:paraId="1C4F1372" w14:textId="77777777" w:rsidR="00A604A9" w:rsidRPr="00171DA7" w:rsidRDefault="00000000">
      <w:pPr>
        <w:spacing w:after="0"/>
        <w:ind w:left="425"/>
        <w:rPr>
          <w:lang w:val="it-IT"/>
        </w:rPr>
      </w:pPr>
      <w:r w:rsidRPr="00171DA7">
        <w:rPr>
          <w:lang w:val="it-IT"/>
        </w:rPr>
        <w:t>2) mAb murini.</w:t>
      </w:r>
    </w:p>
    <w:p w14:paraId="20A9CE50" w14:textId="77777777" w:rsidR="00A604A9" w:rsidRPr="00171DA7" w:rsidRDefault="00000000">
      <w:pPr>
        <w:spacing w:after="0"/>
        <w:ind w:left="425"/>
        <w:rPr>
          <w:lang w:val="it-IT"/>
        </w:rPr>
      </w:pPr>
      <w:r w:rsidRPr="00171DA7">
        <w:rPr>
          <w:lang w:val="it-IT"/>
        </w:rPr>
        <w:t>3) Diabody.</w:t>
      </w:r>
    </w:p>
    <w:p w14:paraId="2D5C9AFF" w14:textId="77777777" w:rsidR="00A604A9" w:rsidRPr="00171DA7" w:rsidRDefault="00000000">
      <w:pPr>
        <w:spacing w:after="0"/>
        <w:ind w:left="425"/>
        <w:rPr>
          <w:lang w:val="it-IT"/>
        </w:rPr>
      </w:pPr>
      <w:r w:rsidRPr="00171DA7">
        <w:rPr>
          <w:lang w:val="it-IT"/>
        </w:rPr>
        <w:t>4) mAb umanizzati.</w:t>
      </w:r>
    </w:p>
    <w:p w14:paraId="54B2EA7F" w14:textId="77777777" w:rsidR="00A604A9" w:rsidRPr="00171DA7" w:rsidRDefault="00000000">
      <w:pPr>
        <w:spacing w:after="0"/>
        <w:ind w:left="425"/>
        <w:rPr>
          <w:lang w:val="it-IT"/>
        </w:rPr>
      </w:pPr>
      <w:r w:rsidRPr="00171DA7">
        <w:rPr>
          <w:lang w:val="it-IT"/>
        </w:rPr>
        <w:t>5) mAb umani.</w:t>
      </w:r>
    </w:p>
    <w:p w14:paraId="6EDAFD60" w14:textId="77777777" w:rsidR="00A604A9" w:rsidRPr="00171DA7" w:rsidRDefault="00A604A9">
      <w:pPr>
        <w:rPr>
          <w:lang w:val="it-IT"/>
        </w:rPr>
      </w:pPr>
    </w:p>
    <w:p w14:paraId="623733A6" w14:textId="77777777" w:rsidR="00A604A9" w:rsidRPr="00171DA7" w:rsidRDefault="00000000">
      <w:pPr>
        <w:rPr>
          <w:lang w:val="it-IT"/>
        </w:rPr>
      </w:pPr>
      <w:r w:rsidRPr="00171DA7">
        <w:rPr>
          <w:b/>
          <w:lang w:val="it-IT"/>
        </w:rPr>
        <w:t xml:space="preserve">379. </w:t>
      </w:r>
      <w:r w:rsidRPr="00171DA7">
        <w:rPr>
          <w:lang w:val="it-IT"/>
        </w:rPr>
        <w:t>Qual è il vantaggio principale dell’utilizzo di anticorpi monoclonali chimerici in terapia rispetto agli anticorpi monoclonali completamente murini?</w:t>
      </w:r>
    </w:p>
    <w:p w14:paraId="7AC5572B" w14:textId="77777777" w:rsidR="00A604A9" w:rsidRPr="00171DA7" w:rsidRDefault="00000000">
      <w:pPr>
        <w:spacing w:after="0"/>
        <w:ind w:left="425"/>
        <w:rPr>
          <w:lang w:val="it-IT"/>
        </w:rPr>
      </w:pPr>
      <w:r w:rsidRPr="00171DA7">
        <w:rPr>
          <w:lang w:val="it-IT"/>
        </w:rPr>
        <w:lastRenderedPageBreak/>
        <w:t>1) Migliore legame con i recettori Fc.</w:t>
      </w:r>
    </w:p>
    <w:p w14:paraId="7FAE1416" w14:textId="77777777" w:rsidR="00A604A9" w:rsidRPr="00171DA7" w:rsidRDefault="00000000">
      <w:pPr>
        <w:spacing w:after="0"/>
        <w:ind w:left="425"/>
        <w:rPr>
          <w:lang w:val="it-IT"/>
        </w:rPr>
      </w:pPr>
      <w:r w:rsidRPr="00171DA7">
        <w:rPr>
          <w:highlight w:val="yellow"/>
          <w:lang w:val="it-IT"/>
        </w:rPr>
        <w:t>2) Minor rischio di risposta allergica.</w:t>
      </w:r>
    </w:p>
    <w:p w14:paraId="54459FC7" w14:textId="77777777" w:rsidR="00A604A9" w:rsidRPr="00171DA7" w:rsidRDefault="00000000">
      <w:pPr>
        <w:spacing w:after="0"/>
        <w:ind w:left="425"/>
        <w:rPr>
          <w:lang w:val="it-IT"/>
        </w:rPr>
      </w:pPr>
      <w:r w:rsidRPr="00171DA7">
        <w:rPr>
          <w:lang w:val="it-IT"/>
        </w:rPr>
        <w:t>3) Maggiore immunogenicità.</w:t>
      </w:r>
    </w:p>
    <w:p w14:paraId="0E0F8504" w14:textId="77777777" w:rsidR="00A604A9" w:rsidRPr="00171DA7" w:rsidRDefault="00000000">
      <w:pPr>
        <w:spacing w:after="0"/>
        <w:ind w:left="425"/>
        <w:rPr>
          <w:lang w:val="it-IT"/>
        </w:rPr>
      </w:pPr>
      <w:r w:rsidRPr="00171DA7">
        <w:rPr>
          <w:lang w:val="it-IT"/>
        </w:rPr>
        <w:t>4) Emivita più lunga nel sangue.</w:t>
      </w:r>
    </w:p>
    <w:p w14:paraId="046E9744" w14:textId="77777777" w:rsidR="00A604A9" w:rsidRPr="00171DA7" w:rsidRDefault="00000000">
      <w:pPr>
        <w:spacing w:after="0"/>
        <w:ind w:left="425"/>
        <w:rPr>
          <w:lang w:val="it-IT"/>
        </w:rPr>
      </w:pPr>
      <w:r w:rsidRPr="00171DA7">
        <w:rPr>
          <w:lang w:val="it-IT"/>
        </w:rPr>
        <w:t>5) Maggiore capacità di indurre apoptosi.</w:t>
      </w:r>
    </w:p>
    <w:p w14:paraId="21ADB0A5" w14:textId="77777777" w:rsidR="00A604A9" w:rsidRPr="00171DA7" w:rsidRDefault="00A604A9">
      <w:pPr>
        <w:rPr>
          <w:lang w:val="it-IT"/>
        </w:rPr>
      </w:pPr>
    </w:p>
    <w:p w14:paraId="1F5E7279" w14:textId="77777777" w:rsidR="00A604A9" w:rsidRPr="00171DA7" w:rsidRDefault="00000000">
      <w:pPr>
        <w:rPr>
          <w:lang w:val="it-IT"/>
        </w:rPr>
      </w:pPr>
      <w:r w:rsidRPr="00171DA7">
        <w:rPr>
          <w:b/>
          <w:lang w:val="it-IT"/>
        </w:rPr>
        <w:t xml:space="preserve">380. </w:t>
      </w:r>
      <w:r w:rsidRPr="00171DA7">
        <w:rPr>
          <w:lang w:val="it-IT"/>
        </w:rPr>
        <w:t>Qual è il ruolo principale delle cellule T della memoria nella risposta immunitaria?</w:t>
      </w:r>
    </w:p>
    <w:p w14:paraId="055A5F35" w14:textId="77777777" w:rsidR="00A604A9" w:rsidRPr="00171DA7" w:rsidRDefault="00000000">
      <w:pPr>
        <w:spacing w:after="0"/>
        <w:ind w:left="425"/>
        <w:rPr>
          <w:lang w:val="it-IT"/>
        </w:rPr>
      </w:pPr>
      <w:r w:rsidRPr="00171DA7">
        <w:rPr>
          <w:lang w:val="it-IT"/>
        </w:rPr>
        <w:t>1) Stimolare l’infiammazione.</w:t>
      </w:r>
    </w:p>
    <w:p w14:paraId="77032029" w14:textId="77777777" w:rsidR="00A604A9" w:rsidRPr="00171DA7" w:rsidRDefault="00000000">
      <w:pPr>
        <w:spacing w:after="0"/>
        <w:ind w:left="425"/>
        <w:rPr>
          <w:lang w:val="it-IT"/>
        </w:rPr>
      </w:pPr>
      <w:r w:rsidRPr="00171DA7">
        <w:rPr>
          <w:lang w:val="it-IT"/>
        </w:rPr>
        <w:t>2) Produrre anticorpi.</w:t>
      </w:r>
    </w:p>
    <w:p w14:paraId="4DF5AFAB" w14:textId="77777777" w:rsidR="00A604A9" w:rsidRPr="00171DA7" w:rsidRDefault="00000000">
      <w:pPr>
        <w:spacing w:after="0"/>
        <w:ind w:left="425"/>
        <w:rPr>
          <w:lang w:val="it-IT"/>
        </w:rPr>
      </w:pPr>
      <w:r w:rsidRPr="00171DA7">
        <w:rPr>
          <w:lang w:val="it-IT"/>
        </w:rPr>
        <w:t>3) Sopprimere l’attivazione immunitaria.</w:t>
      </w:r>
    </w:p>
    <w:p w14:paraId="656106D0" w14:textId="77777777" w:rsidR="00A604A9" w:rsidRPr="00171DA7" w:rsidRDefault="00000000">
      <w:pPr>
        <w:spacing w:after="0"/>
        <w:ind w:left="425"/>
        <w:rPr>
          <w:lang w:val="it-IT"/>
        </w:rPr>
      </w:pPr>
      <w:r w:rsidRPr="00171DA7">
        <w:rPr>
          <w:lang w:val="it-IT"/>
        </w:rPr>
        <w:t>4) Produrre citochine.</w:t>
      </w:r>
    </w:p>
    <w:p w14:paraId="564F55A5" w14:textId="77777777" w:rsidR="00A604A9" w:rsidRPr="00171DA7" w:rsidRDefault="00000000">
      <w:pPr>
        <w:spacing w:after="0"/>
        <w:ind w:left="425"/>
        <w:rPr>
          <w:lang w:val="it-IT"/>
        </w:rPr>
      </w:pPr>
      <w:r w:rsidRPr="00171DA7">
        <w:rPr>
          <w:highlight w:val="yellow"/>
          <w:lang w:val="it-IT"/>
        </w:rPr>
        <w:t>5) Uccidere le cellule infettate.</w:t>
      </w:r>
    </w:p>
    <w:p w14:paraId="3C956CFD" w14:textId="77777777" w:rsidR="00A604A9" w:rsidRPr="00171DA7" w:rsidRDefault="00A604A9">
      <w:pPr>
        <w:rPr>
          <w:lang w:val="it-IT"/>
        </w:rPr>
      </w:pPr>
    </w:p>
    <w:p w14:paraId="4B82FBC7" w14:textId="77777777" w:rsidR="00A604A9" w:rsidRPr="00171DA7" w:rsidRDefault="00000000">
      <w:pPr>
        <w:rPr>
          <w:lang w:val="it-IT"/>
        </w:rPr>
      </w:pPr>
      <w:r w:rsidRPr="00171DA7">
        <w:rPr>
          <w:b/>
          <w:lang w:val="it-IT"/>
        </w:rPr>
        <w:t xml:space="preserve">381. </w:t>
      </w:r>
      <w:r w:rsidRPr="00171DA7">
        <w:rPr>
          <w:lang w:val="it-IT"/>
        </w:rPr>
        <w:t>PRRs:</w:t>
      </w:r>
    </w:p>
    <w:p w14:paraId="7B01E146" w14:textId="77777777" w:rsidR="00A604A9" w:rsidRPr="00171DA7" w:rsidRDefault="00000000">
      <w:pPr>
        <w:spacing w:after="0"/>
        <w:ind w:left="425"/>
        <w:rPr>
          <w:lang w:val="it-IT"/>
        </w:rPr>
      </w:pPr>
      <w:r w:rsidRPr="00171DA7">
        <w:rPr>
          <w:lang w:val="it-IT"/>
        </w:rPr>
        <w:t>A) Sono recettori che si trovano esclusivamente sulla membrana di macrofagi e DCs</w:t>
      </w:r>
    </w:p>
    <w:p w14:paraId="122C2E6C" w14:textId="77777777" w:rsidR="00A604A9" w:rsidRPr="00171DA7" w:rsidRDefault="00000000">
      <w:pPr>
        <w:spacing w:after="0"/>
        <w:ind w:left="425"/>
        <w:rPr>
          <w:lang w:val="it-IT"/>
        </w:rPr>
      </w:pPr>
      <w:r w:rsidRPr="00171DA7">
        <w:rPr>
          <w:lang w:val="it-IT"/>
        </w:rPr>
        <w:t>B) Il riconoscimento del ligando comporta necessariamente la sua internalizzazione</w:t>
      </w:r>
    </w:p>
    <w:p w14:paraId="43FD9F9B" w14:textId="77777777" w:rsidR="00A604A9" w:rsidRPr="00171DA7" w:rsidRDefault="00000000">
      <w:pPr>
        <w:spacing w:after="0"/>
        <w:ind w:left="425"/>
        <w:rPr>
          <w:lang w:val="it-IT"/>
        </w:rPr>
      </w:pPr>
      <w:r w:rsidRPr="00171DA7">
        <w:rPr>
          <w:lang w:val="it-IT"/>
        </w:rPr>
        <w:t>C) Ognuno genera un pathway unico che non interagisce con altre vie di segnalazione</w:t>
      </w:r>
    </w:p>
    <w:p w14:paraId="73E0C3E3" w14:textId="77777777" w:rsidR="00A604A9" w:rsidRPr="00171DA7" w:rsidRDefault="00000000">
      <w:pPr>
        <w:spacing w:after="0"/>
        <w:ind w:left="425"/>
        <w:rPr>
          <w:lang w:val="it-IT"/>
        </w:rPr>
      </w:pPr>
      <w:r w:rsidRPr="00171DA7">
        <w:rPr>
          <w:highlight w:val="yellow"/>
          <w:lang w:val="it-IT"/>
        </w:rPr>
        <w:t>D) Alcuni portano all’assemblaggio intracellulare dell’inflammosoma</w:t>
      </w:r>
    </w:p>
    <w:p w14:paraId="10C7DFB7" w14:textId="77777777" w:rsidR="00A604A9" w:rsidRPr="00171DA7" w:rsidRDefault="00000000">
      <w:pPr>
        <w:spacing w:after="0"/>
        <w:ind w:left="425"/>
        <w:rPr>
          <w:lang w:val="it-IT"/>
        </w:rPr>
      </w:pPr>
      <w:r w:rsidRPr="00171DA7">
        <w:rPr>
          <w:lang w:val="it-IT"/>
        </w:rPr>
        <w:t>E) Tutti i pathway portano all’attivazione delle caspasi</w:t>
      </w:r>
    </w:p>
    <w:p w14:paraId="5EDE39E2" w14:textId="77777777" w:rsidR="00A604A9" w:rsidRPr="00171DA7" w:rsidRDefault="00A604A9">
      <w:pPr>
        <w:rPr>
          <w:lang w:val="it-IT"/>
        </w:rPr>
      </w:pPr>
    </w:p>
    <w:p w14:paraId="0E5F7B1B" w14:textId="77777777" w:rsidR="00A604A9" w:rsidRPr="00171DA7" w:rsidRDefault="00000000">
      <w:pPr>
        <w:rPr>
          <w:lang w:val="it-IT"/>
        </w:rPr>
      </w:pPr>
      <w:r w:rsidRPr="00171DA7">
        <w:rPr>
          <w:b/>
          <w:lang w:val="it-IT"/>
        </w:rPr>
        <w:t xml:space="preserve">382. </w:t>
      </w:r>
      <w:r w:rsidRPr="00171DA7">
        <w:rPr>
          <w:lang w:val="it-IT"/>
        </w:rPr>
        <w:t>Quale di queste NON è una caratteristica dei NOD-like receptors</w:t>
      </w:r>
    </w:p>
    <w:p w14:paraId="000272C9" w14:textId="77777777" w:rsidR="00A604A9" w:rsidRPr="00171DA7" w:rsidRDefault="00000000">
      <w:pPr>
        <w:spacing w:after="0"/>
        <w:ind w:left="425"/>
        <w:rPr>
          <w:lang w:val="it-IT"/>
        </w:rPr>
      </w:pPr>
      <w:r w:rsidRPr="00171DA7">
        <w:rPr>
          <w:lang w:val="it-IT"/>
        </w:rPr>
        <w:t>A) Hanno un dominio C-terminale chiamato LRRs</w:t>
      </w:r>
    </w:p>
    <w:p w14:paraId="78FA306E" w14:textId="77777777" w:rsidR="00A604A9" w:rsidRPr="00171DA7" w:rsidRDefault="00000000">
      <w:pPr>
        <w:spacing w:after="0"/>
        <w:ind w:left="425"/>
        <w:rPr>
          <w:lang w:val="it-IT"/>
        </w:rPr>
      </w:pPr>
      <w:r w:rsidRPr="00171DA7">
        <w:rPr>
          <w:lang w:val="it-IT"/>
        </w:rPr>
        <w:t>B) Tra i ligandi vi sono il peptidoglicano della parete batterica e ssRNA</w:t>
      </w:r>
    </w:p>
    <w:p w14:paraId="3120DAA2" w14:textId="77777777" w:rsidR="00A604A9" w:rsidRPr="00171DA7" w:rsidRDefault="00000000">
      <w:pPr>
        <w:spacing w:after="0"/>
        <w:ind w:left="425"/>
        <w:rPr>
          <w:lang w:val="it-IT"/>
        </w:rPr>
      </w:pPr>
      <w:r w:rsidRPr="00171DA7">
        <w:rPr>
          <w:lang w:val="it-IT"/>
        </w:rPr>
        <w:t>C) La loro attivazione può portare all’assemblaggio di un inflammosoma</w:t>
      </w:r>
    </w:p>
    <w:p w14:paraId="5470450D" w14:textId="77777777" w:rsidR="00A604A9" w:rsidRPr="00171DA7" w:rsidRDefault="00000000">
      <w:pPr>
        <w:spacing w:after="0"/>
        <w:ind w:left="425"/>
        <w:rPr>
          <w:lang w:val="it-IT"/>
        </w:rPr>
      </w:pPr>
      <w:r w:rsidRPr="00171DA7">
        <w:rPr>
          <w:highlight w:val="yellow"/>
          <w:lang w:val="it-IT"/>
        </w:rPr>
        <w:t>D) Non possono riconoscere molecole presenti nel citoplasma</w:t>
      </w:r>
    </w:p>
    <w:p w14:paraId="7215F982" w14:textId="77777777" w:rsidR="00A604A9" w:rsidRPr="00171DA7" w:rsidRDefault="00000000">
      <w:pPr>
        <w:spacing w:after="0"/>
        <w:ind w:left="425"/>
        <w:rPr>
          <w:lang w:val="it-IT"/>
        </w:rPr>
      </w:pPr>
      <w:r w:rsidRPr="00171DA7">
        <w:rPr>
          <w:lang w:val="it-IT"/>
        </w:rPr>
        <w:t>E) NACHT è un dominio di oligomerizzazione</w:t>
      </w:r>
    </w:p>
    <w:p w14:paraId="5011DEBF" w14:textId="77777777" w:rsidR="00A604A9" w:rsidRPr="00171DA7" w:rsidRDefault="00A604A9">
      <w:pPr>
        <w:rPr>
          <w:lang w:val="it-IT"/>
        </w:rPr>
      </w:pPr>
    </w:p>
    <w:p w14:paraId="589B1C3A" w14:textId="77777777" w:rsidR="00A604A9" w:rsidRPr="00171DA7" w:rsidRDefault="00000000">
      <w:pPr>
        <w:rPr>
          <w:lang w:val="it-IT"/>
        </w:rPr>
      </w:pPr>
      <w:r w:rsidRPr="00171DA7">
        <w:rPr>
          <w:b/>
          <w:lang w:val="it-IT"/>
        </w:rPr>
        <w:t xml:space="preserve">383. </w:t>
      </w:r>
      <w:r w:rsidRPr="00171DA7">
        <w:rPr>
          <w:lang w:val="it-IT"/>
        </w:rPr>
        <w:t>L’espansione clonale che ha luogo dopo il riconoscimento di un antigene è un meccanismo tipico:</w:t>
      </w:r>
    </w:p>
    <w:p w14:paraId="5196CAEA" w14:textId="77777777" w:rsidR="00A604A9" w:rsidRPr="00171DA7" w:rsidRDefault="00000000">
      <w:pPr>
        <w:spacing w:after="0"/>
        <w:ind w:left="425"/>
        <w:rPr>
          <w:lang w:val="it-IT"/>
        </w:rPr>
      </w:pPr>
      <w:r w:rsidRPr="00171DA7">
        <w:rPr>
          <w:highlight w:val="yellow"/>
          <w:lang w:val="it-IT"/>
        </w:rPr>
        <w:t>1) solo dei linfociti T e B</w:t>
      </w:r>
    </w:p>
    <w:p w14:paraId="20F357CA" w14:textId="77777777" w:rsidR="00A604A9" w:rsidRPr="00171DA7" w:rsidRDefault="00000000">
      <w:pPr>
        <w:spacing w:after="0"/>
        <w:ind w:left="425"/>
        <w:rPr>
          <w:lang w:val="it-IT"/>
        </w:rPr>
      </w:pPr>
      <w:r w:rsidRPr="00171DA7">
        <w:rPr>
          <w:lang w:val="it-IT"/>
        </w:rPr>
        <w:t>2) Dei linfociti T, B, NK e macrofagi</w:t>
      </w:r>
    </w:p>
    <w:p w14:paraId="327B9FA0" w14:textId="77777777" w:rsidR="00A604A9" w:rsidRPr="00171DA7" w:rsidRDefault="00000000">
      <w:pPr>
        <w:spacing w:after="0"/>
        <w:ind w:left="425"/>
        <w:rPr>
          <w:lang w:val="it-IT"/>
        </w:rPr>
      </w:pPr>
      <w:r w:rsidRPr="00171DA7">
        <w:rPr>
          <w:lang w:val="it-IT"/>
        </w:rPr>
        <w:t>3) Solo dei linfociti T e delle cellule NK</w:t>
      </w:r>
    </w:p>
    <w:p w14:paraId="4BA77C4A" w14:textId="77777777" w:rsidR="00A604A9" w:rsidRPr="00171DA7" w:rsidRDefault="00000000">
      <w:pPr>
        <w:spacing w:after="0"/>
        <w:ind w:left="425"/>
        <w:rPr>
          <w:lang w:val="it-IT"/>
        </w:rPr>
      </w:pPr>
      <w:r w:rsidRPr="00171DA7">
        <w:rPr>
          <w:lang w:val="it-IT"/>
        </w:rPr>
        <w:t>4) Delle cellule del sistema immunitario in genere</w:t>
      </w:r>
    </w:p>
    <w:p w14:paraId="73580171" w14:textId="77777777" w:rsidR="00A604A9" w:rsidRPr="00171DA7" w:rsidRDefault="00A604A9">
      <w:pPr>
        <w:rPr>
          <w:lang w:val="it-IT"/>
        </w:rPr>
      </w:pPr>
    </w:p>
    <w:p w14:paraId="123C2EBC" w14:textId="77777777" w:rsidR="00A604A9" w:rsidRPr="00171DA7" w:rsidRDefault="00000000">
      <w:pPr>
        <w:rPr>
          <w:lang w:val="it-IT"/>
        </w:rPr>
      </w:pPr>
      <w:r w:rsidRPr="00171DA7">
        <w:rPr>
          <w:b/>
          <w:lang w:val="it-IT"/>
        </w:rPr>
        <w:t xml:space="preserve">384. </w:t>
      </w:r>
      <w:r w:rsidRPr="00171DA7">
        <w:rPr>
          <w:lang w:val="it-IT"/>
        </w:rPr>
        <w:t>La conseguenza immunologica della malattia da immunodeficienza combinata grave (SCID) causata da un difetto genetico dei geni RAG-1 o RAG-2 e’:</w:t>
      </w:r>
    </w:p>
    <w:p w14:paraId="29D99E51" w14:textId="77777777" w:rsidR="00A604A9" w:rsidRPr="00171DA7" w:rsidRDefault="00000000">
      <w:pPr>
        <w:spacing w:after="0"/>
        <w:ind w:left="425"/>
        <w:rPr>
          <w:lang w:val="it-IT"/>
        </w:rPr>
      </w:pPr>
      <w:r w:rsidRPr="00171DA7">
        <w:rPr>
          <w:highlight w:val="yellow"/>
          <w:lang w:val="it-IT"/>
        </w:rPr>
        <w:lastRenderedPageBreak/>
        <w:t>1) Perdita del meccanismo di ricombinazione somatica nei geni del recettore delle cellule T e delle cellule B</w:t>
      </w:r>
    </w:p>
    <w:p w14:paraId="1C9B4FDC" w14:textId="77777777" w:rsidR="00A604A9" w:rsidRPr="00171DA7" w:rsidRDefault="00000000">
      <w:pPr>
        <w:spacing w:after="0"/>
        <w:ind w:left="425"/>
        <w:rPr>
          <w:lang w:val="it-IT"/>
        </w:rPr>
      </w:pPr>
      <w:r w:rsidRPr="00171DA7">
        <w:rPr>
          <w:lang w:val="it-IT"/>
        </w:rPr>
        <w:t>2) Perdita del meccanismo di ricombinazione somatica nei loci delle immunoglobuline</w:t>
      </w:r>
    </w:p>
    <w:p w14:paraId="0D537AE0" w14:textId="77777777" w:rsidR="00A604A9" w:rsidRPr="00171DA7" w:rsidRDefault="00000000">
      <w:pPr>
        <w:spacing w:after="0"/>
        <w:ind w:left="425"/>
        <w:rPr>
          <w:lang w:val="it-IT"/>
        </w:rPr>
      </w:pPr>
      <w:r w:rsidRPr="00171DA7">
        <w:rPr>
          <w:lang w:val="it-IT"/>
        </w:rPr>
        <w:t>3) Perdita del meccanismo di ricombinazione somatica nei loci del recettore delle cellule T</w:t>
      </w:r>
    </w:p>
    <w:p w14:paraId="569D8F95" w14:textId="77777777" w:rsidR="00A604A9" w:rsidRPr="00171DA7" w:rsidRDefault="00000000">
      <w:pPr>
        <w:spacing w:after="0"/>
        <w:ind w:left="425"/>
        <w:rPr>
          <w:lang w:val="it-IT"/>
        </w:rPr>
      </w:pPr>
      <w:r w:rsidRPr="00171DA7">
        <w:rPr>
          <w:lang w:val="it-IT"/>
        </w:rPr>
        <w:t>4) Perdita del meccanismo di ipermutazione somatica nei loci delle immunoglobuline e recettore delle cellule T</w:t>
      </w:r>
    </w:p>
    <w:p w14:paraId="759A2769" w14:textId="77777777" w:rsidR="00A604A9" w:rsidRPr="00171DA7" w:rsidRDefault="00000000">
      <w:pPr>
        <w:spacing w:after="0"/>
        <w:ind w:left="425"/>
        <w:rPr>
          <w:lang w:val="it-IT"/>
        </w:rPr>
      </w:pPr>
      <w:r w:rsidRPr="00171DA7">
        <w:rPr>
          <w:lang w:val="it-IT"/>
        </w:rPr>
        <w:t>5) Perdita del meccanismo di ipermutazione somatica nei loci del recettore delle cellule T</w:t>
      </w:r>
    </w:p>
    <w:p w14:paraId="35E6D0A5" w14:textId="77777777" w:rsidR="00A604A9" w:rsidRPr="00171DA7" w:rsidRDefault="00A604A9">
      <w:pPr>
        <w:rPr>
          <w:lang w:val="it-IT"/>
        </w:rPr>
      </w:pPr>
    </w:p>
    <w:p w14:paraId="72DF1A30" w14:textId="77777777" w:rsidR="00A604A9" w:rsidRPr="00171DA7" w:rsidRDefault="00000000">
      <w:pPr>
        <w:rPr>
          <w:lang w:val="it-IT"/>
        </w:rPr>
      </w:pPr>
      <w:r w:rsidRPr="00171DA7">
        <w:rPr>
          <w:b/>
          <w:lang w:val="it-IT"/>
        </w:rPr>
        <w:t xml:space="preserve">385. </w:t>
      </w:r>
      <w:r w:rsidRPr="00171DA7">
        <w:rPr>
          <w:lang w:val="it-IT"/>
        </w:rPr>
        <w:t>quale delle seguenti affermazioni sulle proteine della famiglia RAG è vera:</w:t>
      </w:r>
    </w:p>
    <w:p w14:paraId="73FC91E1" w14:textId="77777777" w:rsidR="00A604A9" w:rsidRPr="00171DA7" w:rsidRDefault="00000000">
      <w:pPr>
        <w:spacing w:after="0"/>
        <w:ind w:left="425"/>
        <w:rPr>
          <w:lang w:val="it-IT"/>
        </w:rPr>
      </w:pPr>
      <w:r w:rsidRPr="00171DA7">
        <w:rPr>
          <w:lang w:val="it-IT"/>
        </w:rPr>
        <w:t>A) sono espresse costitutivamente in tutte le cellule dell’organismo</w:t>
      </w:r>
    </w:p>
    <w:p w14:paraId="3B755B0D" w14:textId="77777777" w:rsidR="00A604A9" w:rsidRPr="00171DA7" w:rsidRDefault="00000000">
      <w:pPr>
        <w:spacing w:after="0"/>
        <w:ind w:left="425"/>
        <w:rPr>
          <w:lang w:val="it-IT"/>
        </w:rPr>
      </w:pPr>
      <w:r w:rsidRPr="00171DA7">
        <w:rPr>
          <w:lang w:val="it-IT"/>
        </w:rPr>
        <w:t>B) devono associarsi alle proteina ARTEMIS per funzionare</w:t>
      </w:r>
    </w:p>
    <w:p w14:paraId="2032D45F" w14:textId="77777777" w:rsidR="00A604A9" w:rsidRPr="00171DA7" w:rsidRDefault="00000000">
      <w:pPr>
        <w:spacing w:after="0"/>
        <w:ind w:left="425"/>
        <w:rPr>
          <w:lang w:val="it-IT"/>
        </w:rPr>
      </w:pPr>
      <w:r w:rsidRPr="00171DA7">
        <w:rPr>
          <w:lang w:val="it-IT"/>
        </w:rPr>
        <w:t>C) nei linfociti B opera RAG-1 mentre nei linfociti T opera RAG-2</w:t>
      </w:r>
    </w:p>
    <w:p w14:paraId="590A0166" w14:textId="77777777" w:rsidR="00A604A9" w:rsidRPr="00171DA7" w:rsidRDefault="00000000">
      <w:pPr>
        <w:spacing w:after="0"/>
        <w:ind w:left="425"/>
        <w:rPr>
          <w:lang w:val="it-IT"/>
        </w:rPr>
      </w:pPr>
      <w:r w:rsidRPr="00171DA7">
        <w:rPr>
          <w:highlight w:val="yellow"/>
          <w:lang w:val="it-IT"/>
        </w:rPr>
        <w:t>D) possono svolgere la propria funzione solo in determinate fasi del ciclo cellulare</w:t>
      </w:r>
    </w:p>
    <w:p w14:paraId="6FE48B6E" w14:textId="77777777" w:rsidR="00A604A9" w:rsidRPr="00171DA7" w:rsidRDefault="00000000">
      <w:pPr>
        <w:spacing w:after="0"/>
        <w:ind w:left="425"/>
        <w:rPr>
          <w:lang w:val="it-IT"/>
        </w:rPr>
      </w:pPr>
      <w:r w:rsidRPr="00171DA7">
        <w:rPr>
          <w:lang w:val="it-IT"/>
        </w:rPr>
        <w:t>E) RAG1 svolge la sua funzione in forma pentamerica, RAG2 in forma trimerica</w:t>
      </w:r>
    </w:p>
    <w:p w14:paraId="2DC5F1F3" w14:textId="77777777" w:rsidR="00A604A9" w:rsidRPr="00171DA7" w:rsidRDefault="00A604A9">
      <w:pPr>
        <w:rPr>
          <w:lang w:val="it-IT"/>
        </w:rPr>
      </w:pPr>
    </w:p>
    <w:p w14:paraId="1DDFBBD7" w14:textId="77777777" w:rsidR="00A604A9" w:rsidRPr="00171DA7" w:rsidRDefault="00000000">
      <w:pPr>
        <w:rPr>
          <w:lang w:val="it-IT"/>
        </w:rPr>
      </w:pPr>
      <w:r w:rsidRPr="00171DA7">
        <w:rPr>
          <w:b/>
          <w:lang w:val="it-IT"/>
        </w:rPr>
        <w:t xml:space="preserve">386. </w:t>
      </w:r>
      <w:r w:rsidRPr="00171DA7">
        <w:rPr>
          <w:lang w:val="it-IT"/>
        </w:rPr>
        <w:t>Il BCR:</w:t>
      </w:r>
    </w:p>
    <w:p w14:paraId="2B35E24D" w14:textId="77777777" w:rsidR="00A604A9" w:rsidRPr="00171DA7" w:rsidRDefault="00000000">
      <w:pPr>
        <w:spacing w:after="0"/>
        <w:ind w:left="425"/>
        <w:rPr>
          <w:lang w:val="it-IT"/>
        </w:rPr>
      </w:pPr>
      <w:r w:rsidRPr="00171DA7">
        <w:rPr>
          <w:lang w:val="it-IT"/>
        </w:rPr>
        <w:t>A) Lega antigeni processati</w:t>
      </w:r>
    </w:p>
    <w:p w14:paraId="4D376A7B" w14:textId="77777777" w:rsidR="00A604A9" w:rsidRPr="00171DA7" w:rsidRDefault="00000000">
      <w:pPr>
        <w:spacing w:after="0"/>
        <w:ind w:left="425"/>
        <w:rPr>
          <w:lang w:val="it-IT"/>
        </w:rPr>
      </w:pPr>
      <w:r w:rsidRPr="00171DA7">
        <w:rPr>
          <w:highlight w:val="yellow"/>
          <w:lang w:val="it-IT"/>
        </w:rPr>
        <w:t>B) È associato ad Ig-alfa e Ig-beta</w:t>
      </w:r>
    </w:p>
    <w:p w14:paraId="61FCC799" w14:textId="77777777" w:rsidR="00A604A9" w:rsidRPr="00171DA7" w:rsidRDefault="00000000">
      <w:pPr>
        <w:spacing w:after="0"/>
        <w:ind w:left="425"/>
        <w:rPr>
          <w:lang w:val="it-IT"/>
        </w:rPr>
      </w:pPr>
      <w:r w:rsidRPr="00171DA7">
        <w:rPr>
          <w:lang w:val="it-IT"/>
        </w:rPr>
        <w:t>C) È espresso esclusivamente dai linfociti B-1</w:t>
      </w:r>
    </w:p>
    <w:p w14:paraId="39822D65" w14:textId="77777777" w:rsidR="00A604A9" w:rsidRPr="00171DA7" w:rsidRDefault="00000000">
      <w:pPr>
        <w:spacing w:after="0"/>
        <w:ind w:left="425"/>
        <w:rPr>
          <w:lang w:val="it-IT"/>
        </w:rPr>
      </w:pPr>
      <w:r w:rsidRPr="00171DA7">
        <w:rPr>
          <w:lang w:val="it-IT"/>
        </w:rPr>
        <w:t>D) Può essere espresso in forma polimerica in membrana</w:t>
      </w:r>
    </w:p>
    <w:p w14:paraId="52145C59" w14:textId="77777777" w:rsidR="00A604A9" w:rsidRPr="00171DA7" w:rsidRDefault="00000000">
      <w:pPr>
        <w:spacing w:after="0"/>
        <w:ind w:left="425"/>
        <w:rPr>
          <w:lang w:val="it-IT"/>
        </w:rPr>
      </w:pPr>
      <w:r w:rsidRPr="00171DA7">
        <w:rPr>
          <w:lang w:val="it-IT"/>
        </w:rPr>
        <w:t>E) Le catene L hanno un dominio transmembrana idrofobico</w:t>
      </w:r>
    </w:p>
    <w:p w14:paraId="7227A84F" w14:textId="77777777" w:rsidR="00A604A9" w:rsidRPr="00171DA7" w:rsidRDefault="00A604A9">
      <w:pPr>
        <w:rPr>
          <w:lang w:val="it-IT"/>
        </w:rPr>
      </w:pPr>
    </w:p>
    <w:p w14:paraId="7670C0B4" w14:textId="77777777" w:rsidR="00A604A9" w:rsidRPr="00171DA7" w:rsidRDefault="00000000">
      <w:pPr>
        <w:rPr>
          <w:lang w:val="it-IT"/>
        </w:rPr>
      </w:pPr>
      <w:r w:rsidRPr="00171DA7">
        <w:rPr>
          <w:b/>
          <w:lang w:val="it-IT"/>
        </w:rPr>
        <w:t xml:space="preserve">387. </w:t>
      </w:r>
      <w:r w:rsidRPr="00171DA7">
        <w:rPr>
          <w:lang w:val="it-IT"/>
        </w:rPr>
        <w:t>Quali delle seguenti affermazioni è corretta:</w:t>
      </w:r>
    </w:p>
    <w:p w14:paraId="5E9DA9B5" w14:textId="77777777" w:rsidR="00A604A9" w:rsidRPr="00171DA7" w:rsidRDefault="00000000">
      <w:pPr>
        <w:spacing w:after="0"/>
        <w:ind w:left="425"/>
        <w:rPr>
          <w:lang w:val="it-IT"/>
        </w:rPr>
      </w:pPr>
      <w:r w:rsidRPr="00171DA7">
        <w:rPr>
          <w:lang w:val="it-IT"/>
        </w:rPr>
        <w:t>A) I linfociti B-1 si divino in: B-1 MZ e B-1 FO</w:t>
      </w:r>
    </w:p>
    <w:p w14:paraId="61846962" w14:textId="77777777" w:rsidR="00A604A9" w:rsidRPr="00171DA7" w:rsidRDefault="00000000">
      <w:pPr>
        <w:spacing w:after="0"/>
        <w:ind w:left="425"/>
        <w:rPr>
          <w:lang w:val="it-IT"/>
        </w:rPr>
      </w:pPr>
      <w:r w:rsidRPr="00171DA7">
        <w:rPr>
          <w:highlight w:val="yellow"/>
          <w:lang w:val="it-IT"/>
        </w:rPr>
        <w:t>B) I linfociti B MZ esprimono alti livelli di IgD e bassi livelli di IgM</w:t>
      </w:r>
    </w:p>
    <w:p w14:paraId="2FCBAC45" w14:textId="77777777" w:rsidR="00A604A9" w:rsidRPr="00171DA7" w:rsidRDefault="00000000">
      <w:pPr>
        <w:spacing w:after="0"/>
        <w:ind w:left="425"/>
        <w:rPr>
          <w:lang w:val="it-IT"/>
        </w:rPr>
      </w:pPr>
      <w:r w:rsidRPr="00171DA7">
        <w:rPr>
          <w:lang w:val="it-IT"/>
        </w:rPr>
        <w:t>C) I linfociti B-1 sono considerati i linfociti B canonici</w:t>
      </w:r>
    </w:p>
    <w:p w14:paraId="339C9A79" w14:textId="77777777" w:rsidR="00A604A9" w:rsidRPr="00171DA7" w:rsidRDefault="00000000">
      <w:pPr>
        <w:spacing w:after="0"/>
        <w:ind w:left="425"/>
        <w:rPr>
          <w:lang w:val="it-IT"/>
        </w:rPr>
      </w:pPr>
      <w:r w:rsidRPr="00171DA7">
        <w:rPr>
          <w:lang w:val="it-IT"/>
        </w:rPr>
        <w:t>D) Allo stadio di linfocita pre-B avviene la ricombinazione VDJ per la catena H</w:t>
      </w:r>
    </w:p>
    <w:p w14:paraId="19DEF1C5" w14:textId="77777777" w:rsidR="00A604A9" w:rsidRPr="00171DA7" w:rsidRDefault="00000000">
      <w:pPr>
        <w:spacing w:after="0"/>
        <w:ind w:left="425"/>
        <w:rPr>
          <w:lang w:val="it-IT"/>
        </w:rPr>
      </w:pPr>
      <w:r w:rsidRPr="00171DA7">
        <w:rPr>
          <w:lang w:val="it-IT"/>
        </w:rPr>
        <w:t>E) Pax5 ed EBF sono fattori trascrizionali coinvolti nel commitment a linfociti B-2</w:t>
      </w:r>
    </w:p>
    <w:p w14:paraId="18EDD5EE" w14:textId="77777777" w:rsidR="00A604A9" w:rsidRPr="00171DA7" w:rsidRDefault="00A604A9">
      <w:pPr>
        <w:rPr>
          <w:lang w:val="it-IT"/>
        </w:rPr>
      </w:pPr>
    </w:p>
    <w:p w14:paraId="7734CA3F" w14:textId="77777777" w:rsidR="00A604A9" w:rsidRPr="00171DA7" w:rsidRDefault="00000000">
      <w:pPr>
        <w:rPr>
          <w:lang w:val="it-IT"/>
        </w:rPr>
      </w:pPr>
      <w:r w:rsidRPr="00171DA7">
        <w:rPr>
          <w:b/>
          <w:lang w:val="it-IT"/>
        </w:rPr>
        <w:t xml:space="preserve">388. </w:t>
      </w:r>
      <w:r w:rsidRPr="00171DA7">
        <w:rPr>
          <w:lang w:val="it-IT"/>
        </w:rPr>
        <w:t>Quale delle seguenti affermazioni sulla ricombinazione VDJ del BCR è corretta:</w:t>
      </w:r>
    </w:p>
    <w:p w14:paraId="3F3FDB55" w14:textId="77777777" w:rsidR="00A604A9" w:rsidRPr="00171DA7" w:rsidRDefault="00000000">
      <w:pPr>
        <w:spacing w:after="0"/>
        <w:ind w:left="425"/>
        <w:rPr>
          <w:lang w:val="it-IT"/>
        </w:rPr>
      </w:pPr>
      <w:r w:rsidRPr="00171DA7">
        <w:rPr>
          <w:lang w:val="it-IT"/>
        </w:rPr>
        <w:t>A) Viene prima ricombinata la catena L</w:t>
      </w:r>
    </w:p>
    <w:p w14:paraId="0FCE1CE1" w14:textId="77777777" w:rsidR="00A604A9" w:rsidRPr="00171DA7" w:rsidRDefault="00000000">
      <w:pPr>
        <w:spacing w:after="0"/>
        <w:ind w:left="425"/>
        <w:rPr>
          <w:lang w:val="it-IT"/>
        </w:rPr>
      </w:pPr>
      <w:r w:rsidRPr="00171DA7">
        <w:rPr>
          <w:lang w:val="it-IT"/>
        </w:rPr>
        <w:t>B) Il locus per la catena L contiene segmenti V, D, J e C, mentre quello per la catena H non presenta i segmenti D</w:t>
      </w:r>
    </w:p>
    <w:p w14:paraId="7136A4C6" w14:textId="77777777" w:rsidR="00A604A9" w:rsidRPr="00171DA7" w:rsidRDefault="00000000">
      <w:pPr>
        <w:spacing w:after="0"/>
        <w:ind w:left="425"/>
        <w:rPr>
          <w:lang w:val="it-IT"/>
        </w:rPr>
      </w:pPr>
      <w:r w:rsidRPr="00171DA7">
        <w:rPr>
          <w:lang w:val="it-IT"/>
        </w:rPr>
        <w:t>C) Viene prima ricombinato il locus k della catena H</w:t>
      </w:r>
    </w:p>
    <w:p w14:paraId="585C333E" w14:textId="77777777" w:rsidR="00A604A9" w:rsidRPr="00171DA7" w:rsidRDefault="00000000">
      <w:pPr>
        <w:spacing w:after="0"/>
        <w:ind w:left="425"/>
        <w:rPr>
          <w:lang w:val="it-IT"/>
        </w:rPr>
      </w:pPr>
      <w:r w:rsidRPr="00171DA7">
        <w:rPr>
          <w:highlight w:val="yellow"/>
          <w:lang w:val="it-IT"/>
        </w:rPr>
        <w:t>D) Allo stadio di Early Pro-B cell si attua il riarrangiamento D-J per la catena H</w:t>
      </w:r>
    </w:p>
    <w:p w14:paraId="6426C057" w14:textId="77777777" w:rsidR="00A604A9" w:rsidRPr="00171DA7" w:rsidRDefault="00000000">
      <w:pPr>
        <w:spacing w:after="0"/>
        <w:ind w:left="425"/>
        <w:rPr>
          <w:lang w:val="it-IT"/>
        </w:rPr>
      </w:pPr>
      <w:r w:rsidRPr="00171DA7">
        <w:rPr>
          <w:lang w:val="it-IT"/>
        </w:rPr>
        <w:lastRenderedPageBreak/>
        <w:t>E) Un pre-BCR è costituito da due catene L e due eterodimeri composti da VpreB e lambda 5 (detto SLC)</w:t>
      </w:r>
    </w:p>
    <w:p w14:paraId="3DADBC3F" w14:textId="77777777" w:rsidR="00A604A9" w:rsidRPr="00171DA7" w:rsidRDefault="00A604A9">
      <w:pPr>
        <w:rPr>
          <w:lang w:val="it-IT"/>
        </w:rPr>
      </w:pPr>
    </w:p>
    <w:p w14:paraId="4D1B9347" w14:textId="77777777" w:rsidR="00A604A9" w:rsidRPr="00171DA7" w:rsidRDefault="00000000">
      <w:pPr>
        <w:rPr>
          <w:lang w:val="it-IT"/>
        </w:rPr>
      </w:pPr>
      <w:r w:rsidRPr="00171DA7">
        <w:rPr>
          <w:b/>
          <w:lang w:val="it-IT"/>
        </w:rPr>
        <w:t xml:space="preserve">389. </w:t>
      </w:r>
      <w:r w:rsidRPr="00171DA7">
        <w:rPr>
          <w:lang w:val="it-IT"/>
        </w:rPr>
        <w:t>La maturazione dell’affinità per ipermutazione somatica consiste nel:</w:t>
      </w:r>
    </w:p>
    <w:p w14:paraId="35EDF531" w14:textId="77777777" w:rsidR="00A604A9" w:rsidRPr="00171DA7" w:rsidRDefault="00000000">
      <w:pPr>
        <w:spacing w:after="0"/>
        <w:ind w:left="425"/>
        <w:rPr>
          <w:lang w:val="it-IT"/>
        </w:rPr>
      </w:pPr>
      <w:r w:rsidRPr="00171DA7">
        <w:rPr>
          <w:lang w:val="it-IT"/>
        </w:rPr>
        <w:t>A) Generare delle mutazione specifiche sul DNA in modo che tutti i BCR prodotti abbiano una affinità maggiore per l’antigene</w:t>
      </w:r>
    </w:p>
    <w:p w14:paraId="04E42FF2" w14:textId="77777777" w:rsidR="00A604A9" w:rsidRPr="00171DA7" w:rsidRDefault="00000000">
      <w:pPr>
        <w:spacing w:after="0"/>
        <w:ind w:left="425"/>
        <w:rPr>
          <w:lang w:val="it-IT"/>
        </w:rPr>
      </w:pPr>
      <w:r w:rsidRPr="00171DA7">
        <w:rPr>
          <w:lang w:val="it-IT"/>
        </w:rPr>
        <w:t>B) Cambiare la regione costante del BCR in modo da passare da IgM ad IgG</w:t>
      </w:r>
    </w:p>
    <w:p w14:paraId="411013E8" w14:textId="77777777" w:rsidR="00A604A9" w:rsidRPr="00171DA7" w:rsidRDefault="00000000">
      <w:pPr>
        <w:spacing w:after="0"/>
        <w:ind w:left="425"/>
        <w:rPr>
          <w:lang w:val="it-IT"/>
        </w:rPr>
      </w:pPr>
      <w:r w:rsidRPr="00171DA7">
        <w:rPr>
          <w:lang w:val="it-IT"/>
        </w:rPr>
        <w:t>C) Rimuovere la porzione transmembrana sul BCR in modo che esso diventi solubile</w:t>
      </w:r>
    </w:p>
    <w:p w14:paraId="20D87F94" w14:textId="77777777" w:rsidR="00A604A9" w:rsidRPr="00171DA7" w:rsidRDefault="00000000">
      <w:pPr>
        <w:spacing w:after="0"/>
        <w:ind w:left="425"/>
        <w:rPr>
          <w:lang w:val="it-IT"/>
        </w:rPr>
      </w:pPr>
      <w:r w:rsidRPr="00171DA7">
        <w:rPr>
          <w:highlight w:val="yellow"/>
          <w:lang w:val="it-IT"/>
        </w:rPr>
        <w:t>D) Generare in maniera casuale mutazioni sul DNA che codifica per le catene L ed H e selezionare quelle che hanno reso il BCR più affine all’antigene</w:t>
      </w:r>
    </w:p>
    <w:p w14:paraId="2CA31181" w14:textId="77777777" w:rsidR="00A604A9" w:rsidRPr="00171DA7" w:rsidRDefault="00000000">
      <w:pPr>
        <w:spacing w:after="0"/>
        <w:ind w:left="425"/>
        <w:rPr>
          <w:lang w:val="it-IT"/>
        </w:rPr>
      </w:pPr>
      <w:r w:rsidRPr="00171DA7">
        <w:rPr>
          <w:lang w:val="it-IT"/>
        </w:rPr>
        <w:t>E) Generare delle mutazioni sul DNA nelle regioni che codificano per il frammento Fc delle immunoglobuline, in modo che esse abbiano un’emivita più lunga</w:t>
      </w:r>
    </w:p>
    <w:p w14:paraId="06E3594F" w14:textId="77777777" w:rsidR="00A604A9" w:rsidRPr="00171DA7" w:rsidRDefault="00A604A9">
      <w:pPr>
        <w:rPr>
          <w:lang w:val="it-IT"/>
        </w:rPr>
      </w:pPr>
    </w:p>
    <w:p w14:paraId="5AE5DE33" w14:textId="77777777" w:rsidR="00A604A9" w:rsidRPr="00171DA7" w:rsidRDefault="00000000">
      <w:pPr>
        <w:rPr>
          <w:lang w:val="it-IT"/>
        </w:rPr>
      </w:pPr>
      <w:r w:rsidRPr="00171DA7">
        <w:rPr>
          <w:b/>
          <w:lang w:val="it-IT"/>
        </w:rPr>
        <w:t xml:space="preserve">390. </w:t>
      </w:r>
      <w:r w:rsidRPr="00171DA7">
        <w:rPr>
          <w:lang w:val="it-IT"/>
        </w:rPr>
        <w:t>Durante la maturazione dei linfociti B c’è una fase d’intensa proliferazione che consente di utilizzare la stessa catena pesante riarrangiata da parte di vari cloni di linfociti</w:t>
      </w:r>
    </w:p>
    <w:p w14:paraId="3F8A34B3" w14:textId="77777777" w:rsidR="00A604A9" w:rsidRPr="00171DA7" w:rsidRDefault="00000000">
      <w:pPr>
        <w:spacing w:after="0"/>
        <w:ind w:left="425"/>
        <w:rPr>
          <w:lang w:val="it-IT"/>
        </w:rPr>
      </w:pPr>
      <w:r w:rsidRPr="00171DA7">
        <w:rPr>
          <w:highlight w:val="yellow"/>
          <w:lang w:val="it-IT"/>
        </w:rPr>
        <w:t>B) Questa fase proliferativa ha luogo:</w:t>
      </w:r>
    </w:p>
    <w:p w14:paraId="34149FA1" w14:textId="77777777" w:rsidR="00A604A9" w:rsidRPr="00171DA7" w:rsidRDefault="00000000">
      <w:pPr>
        <w:spacing w:after="0"/>
        <w:ind w:left="425"/>
        <w:rPr>
          <w:lang w:val="it-IT"/>
        </w:rPr>
      </w:pPr>
      <w:r w:rsidRPr="00171DA7">
        <w:rPr>
          <w:lang w:val="it-IT"/>
        </w:rPr>
        <w:t>1) Appena si e’ formatO il riarrangiamento VDJ</w:t>
      </w:r>
    </w:p>
    <w:p w14:paraId="163CACD9" w14:textId="77777777" w:rsidR="00A604A9" w:rsidRPr="00171DA7" w:rsidRDefault="00000000">
      <w:pPr>
        <w:spacing w:after="0"/>
        <w:ind w:left="425"/>
        <w:rPr>
          <w:lang w:val="it-IT"/>
        </w:rPr>
      </w:pPr>
      <w:r w:rsidRPr="00171DA7">
        <w:rPr>
          <w:lang w:val="it-IT"/>
        </w:rPr>
        <w:t>2) Quando la cellula riesce a produrre la catena pesante nel citoplasma</w:t>
      </w:r>
    </w:p>
    <w:p w14:paraId="30BFADA4" w14:textId="77777777" w:rsidR="00A604A9" w:rsidRPr="00171DA7" w:rsidRDefault="00000000">
      <w:pPr>
        <w:spacing w:after="0"/>
        <w:ind w:left="425"/>
        <w:rPr>
          <w:lang w:val="it-IT"/>
        </w:rPr>
      </w:pPr>
      <w:r w:rsidRPr="00171DA7">
        <w:rPr>
          <w:lang w:val="it-IT"/>
        </w:rPr>
        <w:t xml:space="preserve">3) Quando la catena pesante, VpreB e </w:t>
      </w:r>
      <w:r>
        <w:t>λ</w:t>
      </w:r>
      <w:r w:rsidRPr="00171DA7">
        <w:rPr>
          <w:lang w:val="it-IT"/>
        </w:rPr>
        <w:t>5 vengono espresse sulla membrana</w:t>
      </w:r>
    </w:p>
    <w:p w14:paraId="447537E2" w14:textId="77777777" w:rsidR="00A604A9" w:rsidRPr="00171DA7" w:rsidRDefault="00000000">
      <w:pPr>
        <w:spacing w:after="0"/>
        <w:ind w:left="425"/>
        <w:rPr>
          <w:lang w:val="it-IT"/>
        </w:rPr>
      </w:pPr>
      <w:r w:rsidRPr="00171DA7">
        <w:rPr>
          <w:lang w:val="it-IT"/>
        </w:rPr>
        <w:t>4) QuAndo il linfocita esprime un BCR format da sole IgM</w:t>
      </w:r>
    </w:p>
    <w:p w14:paraId="5FEDA1A1" w14:textId="77777777" w:rsidR="00A604A9" w:rsidRPr="00171DA7" w:rsidRDefault="00000000">
      <w:pPr>
        <w:spacing w:after="0"/>
        <w:ind w:left="425"/>
        <w:rPr>
          <w:lang w:val="it-IT"/>
        </w:rPr>
      </w:pPr>
      <w:r w:rsidRPr="00171DA7">
        <w:rPr>
          <w:lang w:val="it-IT"/>
        </w:rPr>
        <w:t>5) Quando le catene leggere sono state riarrangiate correttamente</w:t>
      </w:r>
    </w:p>
    <w:p w14:paraId="3A5E9719" w14:textId="77777777" w:rsidR="00A604A9" w:rsidRPr="00171DA7" w:rsidRDefault="00A604A9">
      <w:pPr>
        <w:rPr>
          <w:lang w:val="it-IT"/>
        </w:rPr>
      </w:pPr>
    </w:p>
    <w:p w14:paraId="59D76C5A" w14:textId="77777777" w:rsidR="00A604A9" w:rsidRPr="00171DA7" w:rsidRDefault="00000000">
      <w:pPr>
        <w:rPr>
          <w:lang w:val="it-IT"/>
        </w:rPr>
      </w:pPr>
      <w:r w:rsidRPr="00171DA7">
        <w:rPr>
          <w:b/>
          <w:lang w:val="it-IT"/>
        </w:rPr>
        <w:t xml:space="preserve">391. </w:t>
      </w:r>
      <w:r w:rsidRPr="00171DA7">
        <w:rPr>
          <w:lang w:val="it-IT"/>
        </w:rPr>
        <w:t>I linfociti B sono i principali mediatori della:</w:t>
      </w:r>
    </w:p>
    <w:p w14:paraId="3864A378" w14:textId="77777777" w:rsidR="00A604A9" w:rsidRPr="00171DA7" w:rsidRDefault="00000000">
      <w:pPr>
        <w:spacing w:after="0"/>
        <w:ind w:left="425"/>
        <w:rPr>
          <w:lang w:val="it-IT"/>
        </w:rPr>
      </w:pPr>
      <w:r w:rsidRPr="00171DA7">
        <w:rPr>
          <w:lang w:val="it-IT"/>
        </w:rPr>
        <w:t>1) Infiammazione</w:t>
      </w:r>
    </w:p>
    <w:p w14:paraId="07E00638" w14:textId="77777777" w:rsidR="00A604A9" w:rsidRPr="00171DA7" w:rsidRDefault="00000000">
      <w:pPr>
        <w:spacing w:after="0"/>
        <w:ind w:left="425"/>
        <w:rPr>
          <w:lang w:val="it-IT"/>
        </w:rPr>
      </w:pPr>
      <w:r w:rsidRPr="00171DA7">
        <w:rPr>
          <w:lang w:val="it-IT"/>
        </w:rPr>
        <w:t>2) Fagocitosi</w:t>
      </w:r>
    </w:p>
    <w:p w14:paraId="385B3ABB" w14:textId="77777777" w:rsidR="00A604A9" w:rsidRPr="00171DA7" w:rsidRDefault="00000000">
      <w:pPr>
        <w:spacing w:after="0"/>
        <w:ind w:left="425"/>
        <w:rPr>
          <w:lang w:val="it-IT"/>
        </w:rPr>
      </w:pPr>
      <w:r w:rsidRPr="00171DA7">
        <w:rPr>
          <w:highlight w:val="yellow"/>
          <w:lang w:val="it-IT"/>
        </w:rPr>
        <w:t>3) Immunita’ adattativa umorale</w:t>
      </w:r>
    </w:p>
    <w:p w14:paraId="1EE8EE1A" w14:textId="77777777" w:rsidR="00A604A9" w:rsidRPr="00171DA7" w:rsidRDefault="00000000">
      <w:pPr>
        <w:spacing w:after="0"/>
        <w:ind w:left="425"/>
        <w:rPr>
          <w:lang w:val="it-IT"/>
        </w:rPr>
      </w:pPr>
      <w:r w:rsidRPr="00171DA7">
        <w:rPr>
          <w:lang w:val="it-IT"/>
        </w:rPr>
        <w:t>4) Immunita’ adattativa cellulo-mediata</w:t>
      </w:r>
    </w:p>
    <w:p w14:paraId="690330F0" w14:textId="77777777" w:rsidR="00A604A9" w:rsidRPr="00171DA7" w:rsidRDefault="00000000">
      <w:pPr>
        <w:spacing w:after="0"/>
        <w:ind w:left="425"/>
        <w:rPr>
          <w:lang w:val="it-IT"/>
        </w:rPr>
      </w:pPr>
      <w:r w:rsidRPr="00171DA7">
        <w:rPr>
          <w:lang w:val="it-IT"/>
        </w:rPr>
        <w:t>5) Immunita’ natural umorale</w:t>
      </w:r>
    </w:p>
    <w:p w14:paraId="3A794AB1" w14:textId="77777777" w:rsidR="00A604A9" w:rsidRPr="00171DA7" w:rsidRDefault="00A604A9">
      <w:pPr>
        <w:rPr>
          <w:lang w:val="it-IT"/>
        </w:rPr>
      </w:pPr>
    </w:p>
    <w:p w14:paraId="5A334A88" w14:textId="77777777" w:rsidR="00A604A9" w:rsidRPr="00171DA7" w:rsidRDefault="00000000">
      <w:pPr>
        <w:rPr>
          <w:lang w:val="it-IT"/>
        </w:rPr>
      </w:pPr>
      <w:r w:rsidRPr="00171DA7">
        <w:rPr>
          <w:b/>
          <w:lang w:val="it-IT"/>
        </w:rPr>
        <w:t xml:space="preserve">392. </w:t>
      </w:r>
      <w:r w:rsidRPr="00171DA7">
        <w:rPr>
          <w:lang w:val="it-IT"/>
        </w:rPr>
        <w:t>Quale tra queste malattie autoimmuni e' eziologicamente causata da anticorpi che legando il recettore mimano l'azione del ligando naturale ed inducono un'anomala iperfunzionalita' dell'organo?</w:t>
      </w:r>
    </w:p>
    <w:p w14:paraId="7CBF2243" w14:textId="77777777" w:rsidR="00A604A9" w:rsidRPr="00171DA7" w:rsidRDefault="00000000">
      <w:pPr>
        <w:spacing w:after="0"/>
        <w:ind w:left="425"/>
        <w:rPr>
          <w:lang w:val="it-IT"/>
        </w:rPr>
      </w:pPr>
      <w:r w:rsidRPr="00171DA7">
        <w:rPr>
          <w:lang w:val="it-IT"/>
        </w:rPr>
        <w:t>1) La trombocitopenia</w:t>
      </w:r>
    </w:p>
    <w:p w14:paraId="4B9262E5" w14:textId="77777777" w:rsidR="00A604A9" w:rsidRPr="00171DA7" w:rsidRDefault="00000000">
      <w:pPr>
        <w:spacing w:after="0"/>
        <w:ind w:left="425"/>
        <w:rPr>
          <w:lang w:val="it-IT"/>
        </w:rPr>
      </w:pPr>
      <w:r w:rsidRPr="00171DA7">
        <w:rPr>
          <w:highlight w:val="yellow"/>
          <w:lang w:val="it-IT"/>
        </w:rPr>
        <w:t>2) L’emoglobinuria parossistica notturna</w:t>
      </w:r>
    </w:p>
    <w:p w14:paraId="49E8BD16" w14:textId="77777777" w:rsidR="00A604A9" w:rsidRPr="00171DA7" w:rsidRDefault="00000000">
      <w:pPr>
        <w:spacing w:after="0"/>
        <w:ind w:left="425"/>
        <w:rPr>
          <w:lang w:val="it-IT"/>
        </w:rPr>
      </w:pPr>
      <w:r w:rsidRPr="00171DA7">
        <w:rPr>
          <w:lang w:val="it-IT"/>
        </w:rPr>
        <w:t>3) Il diabete mellito di tipo primo</w:t>
      </w:r>
    </w:p>
    <w:p w14:paraId="00AAE34A" w14:textId="77777777" w:rsidR="00A604A9" w:rsidRPr="00171DA7" w:rsidRDefault="00000000">
      <w:pPr>
        <w:spacing w:after="0"/>
        <w:ind w:left="425"/>
        <w:rPr>
          <w:lang w:val="it-IT"/>
        </w:rPr>
      </w:pPr>
      <w:r w:rsidRPr="00171DA7">
        <w:rPr>
          <w:lang w:val="it-IT"/>
        </w:rPr>
        <w:t>4) Il Lupus eritematoso sistemico ·</w:t>
      </w:r>
    </w:p>
    <w:p w14:paraId="36DE4FBF" w14:textId="77777777" w:rsidR="00A604A9" w:rsidRPr="00171DA7" w:rsidRDefault="00000000">
      <w:pPr>
        <w:spacing w:after="0"/>
        <w:ind w:left="425"/>
        <w:rPr>
          <w:lang w:val="it-IT"/>
        </w:rPr>
      </w:pPr>
      <w:r w:rsidRPr="00171DA7">
        <w:rPr>
          <w:lang w:val="it-IT"/>
        </w:rPr>
        <w:lastRenderedPageBreak/>
        <w:t>5) La miastenia grave</w:t>
      </w:r>
    </w:p>
    <w:p w14:paraId="09A61F45" w14:textId="77777777" w:rsidR="00A604A9" w:rsidRPr="00171DA7" w:rsidRDefault="00000000">
      <w:pPr>
        <w:spacing w:after="0"/>
        <w:ind w:left="425"/>
        <w:rPr>
          <w:lang w:val="it-IT"/>
        </w:rPr>
      </w:pPr>
      <w:r w:rsidRPr="00171DA7">
        <w:rPr>
          <w:lang w:val="it-IT"/>
        </w:rPr>
        <w:t>6) L'ipertiroidismo di Graves</w:t>
      </w:r>
    </w:p>
    <w:p w14:paraId="450A4094" w14:textId="77777777" w:rsidR="00A604A9" w:rsidRPr="00171DA7" w:rsidRDefault="00000000">
      <w:pPr>
        <w:spacing w:after="0"/>
        <w:ind w:left="425"/>
        <w:rPr>
          <w:lang w:val="it-IT"/>
        </w:rPr>
      </w:pPr>
      <w:r w:rsidRPr="00171DA7">
        <w:rPr>
          <w:lang w:val="it-IT"/>
        </w:rPr>
        <w:t>7) L’artite reumatoide O</w:t>
      </w:r>
    </w:p>
    <w:p w14:paraId="355C558B" w14:textId="77777777" w:rsidR="00A604A9" w:rsidRPr="00171DA7" w:rsidRDefault="00A604A9">
      <w:pPr>
        <w:rPr>
          <w:lang w:val="it-IT"/>
        </w:rPr>
      </w:pPr>
    </w:p>
    <w:p w14:paraId="324A7EED" w14:textId="77777777" w:rsidR="00A604A9" w:rsidRPr="00171DA7" w:rsidRDefault="00000000">
      <w:pPr>
        <w:rPr>
          <w:lang w:val="it-IT"/>
        </w:rPr>
      </w:pPr>
      <w:r w:rsidRPr="00171DA7">
        <w:rPr>
          <w:b/>
          <w:lang w:val="it-IT"/>
        </w:rPr>
        <w:t xml:space="preserve">393. </w:t>
      </w:r>
      <w:r w:rsidRPr="00171DA7">
        <w:rPr>
          <w:lang w:val="it-IT"/>
        </w:rPr>
        <w:t>Oggi in Italia la vaccinazione anti poliomielite:</w:t>
      </w:r>
    </w:p>
    <w:p w14:paraId="6EF4243C" w14:textId="77777777" w:rsidR="00A604A9" w:rsidRPr="00171DA7" w:rsidRDefault="00000000">
      <w:pPr>
        <w:spacing w:after="0"/>
        <w:ind w:left="425"/>
        <w:rPr>
          <w:lang w:val="it-IT"/>
        </w:rPr>
      </w:pPr>
      <w:r w:rsidRPr="00171DA7">
        <w:rPr>
          <w:lang w:val="it-IT"/>
        </w:rPr>
        <w:t>1) E’ obbligatoria e viene effettuata con un virus vivo e attenuato per via orale (vaccino di Sabin)</w:t>
      </w:r>
    </w:p>
    <w:p w14:paraId="271EFF58" w14:textId="77777777" w:rsidR="00A604A9" w:rsidRPr="00171DA7" w:rsidRDefault="00000000">
      <w:pPr>
        <w:spacing w:after="0"/>
        <w:ind w:left="425"/>
        <w:rPr>
          <w:lang w:val="it-IT"/>
        </w:rPr>
      </w:pPr>
      <w:r w:rsidRPr="00171DA7">
        <w:rPr>
          <w:lang w:val="it-IT"/>
        </w:rPr>
        <w:t>2) E’ facoltativa e viene effettuata con un virus vivo e attenuato (vaccino di Sabin) per via orale</w:t>
      </w:r>
    </w:p>
    <w:p w14:paraId="6B369C06" w14:textId="77777777" w:rsidR="00A604A9" w:rsidRPr="00171DA7" w:rsidRDefault="00000000">
      <w:pPr>
        <w:spacing w:after="0"/>
        <w:ind w:left="425"/>
        <w:rPr>
          <w:lang w:val="it-IT"/>
        </w:rPr>
      </w:pPr>
      <w:r w:rsidRPr="00171DA7">
        <w:rPr>
          <w:highlight w:val="yellow"/>
          <w:lang w:val="it-IT"/>
        </w:rPr>
        <w:t>3) E' obbligatoria e viene effettuata con un virus ucciso (vaccino di Salk) somministratoper iniezione intramuscolare</w:t>
      </w:r>
    </w:p>
    <w:p w14:paraId="290C6FD7" w14:textId="77777777" w:rsidR="00A604A9" w:rsidRPr="00171DA7" w:rsidRDefault="00000000">
      <w:pPr>
        <w:spacing w:after="0"/>
        <w:ind w:left="425"/>
        <w:rPr>
          <w:lang w:val="it-IT"/>
        </w:rPr>
      </w:pPr>
      <w:r w:rsidRPr="00171DA7">
        <w:rPr>
          <w:lang w:val="it-IT"/>
        </w:rPr>
        <w:t>4) E' facoltativa e viene effettuata con un virus ucciso (vaccino di Salk) somministratoper iniezione intramuscolare</w:t>
      </w:r>
    </w:p>
    <w:p w14:paraId="5D2B670B" w14:textId="77777777" w:rsidR="00A604A9" w:rsidRPr="00171DA7" w:rsidRDefault="00A604A9">
      <w:pPr>
        <w:rPr>
          <w:lang w:val="it-IT"/>
        </w:rPr>
      </w:pPr>
    </w:p>
    <w:p w14:paraId="651CE5F6" w14:textId="77777777" w:rsidR="00A604A9" w:rsidRPr="00171DA7" w:rsidRDefault="00000000">
      <w:pPr>
        <w:rPr>
          <w:lang w:val="it-IT"/>
        </w:rPr>
      </w:pPr>
      <w:r w:rsidRPr="00171DA7">
        <w:rPr>
          <w:b/>
          <w:lang w:val="it-IT"/>
        </w:rPr>
        <w:t xml:space="preserve">394. </w:t>
      </w:r>
      <w:r w:rsidRPr="00171DA7">
        <w:rPr>
          <w:lang w:val="it-IT"/>
        </w:rPr>
        <w:t>Esistono dei vaccini basati su sostanze che vengono ingerite (vaccine orali)?</w:t>
      </w:r>
    </w:p>
    <w:p w14:paraId="20AF0DD3" w14:textId="77777777" w:rsidR="00A604A9" w:rsidRPr="00171DA7" w:rsidRDefault="00000000">
      <w:pPr>
        <w:spacing w:after="0"/>
        <w:ind w:left="425"/>
        <w:rPr>
          <w:lang w:val="it-IT"/>
        </w:rPr>
      </w:pPr>
      <w:r w:rsidRPr="00171DA7">
        <w:rPr>
          <w:lang w:val="it-IT"/>
        </w:rPr>
        <w:t>1) No, perche’ I cibi inducono tolleranza</w:t>
      </w:r>
    </w:p>
    <w:p w14:paraId="76B20A00" w14:textId="77777777" w:rsidR="00A604A9" w:rsidRPr="00171DA7" w:rsidRDefault="00000000">
      <w:pPr>
        <w:spacing w:after="0"/>
        <w:ind w:left="425"/>
        <w:rPr>
          <w:lang w:val="it-IT"/>
        </w:rPr>
      </w:pPr>
      <w:r w:rsidRPr="00171DA7">
        <w:rPr>
          <w:lang w:val="it-IT"/>
        </w:rPr>
        <w:t>2) Si, in quanto inducono un’ottima risposta sistemica ma una tolleranza locale</w:t>
      </w:r>
    </w:p>
    <w:p w14:paraId="2736A49A" w14:textId="77777777" w:rsidR="00A604A9" w:rsidRPr="00171DA7" w:rsidRDefault="00000000">
      <w:pPr>
        <w:spacing w:after="0"/>
        <w:ind w:left="425"/>
        <w:rPr>
          <w:lang w:val="it-IT"/>
        </w:rPr>
      </w:pPr>
      <w:r w:rsidRPr="00171DA7">
        <w:rPr>
          <w:lang w:val="it-IT"/>
        </w:rPr>
        <w:t>3) No, perche’ I vaccini ingeriti vengono distrutti dagli enzimi gastrici</w:t>
      </w:r>
    </w:p>
    <w:p w14:paraId="7655727F" w14:textId="77777777" w:rsidR="00A604A9" w:rsidRPr="00171DA7" w:rsidRDefault="00000000">
      <w:pPr>
        <w:spacing w:after="0"/>
        <w:ind w:left="425"/>
        <w:rPr>
          <w:lang w:val="it-IT"/>
        </w:rPr>
      </w:pPr>
      <w:r w:rsidRPr="00171DA7">
        <w:rPr>
          <w:highlight w:val="yellow"/>
          <w:lang w:val="it-IT"/>
        </w:rPr>
        <w:t>4) Si, in quanto inducono una risposta locale ad IgA ma una tolleranza sistemica</w:t>
      </w:r>
    </w:p>
    <w:p w14:paraId="47166813" w14:textId="77777777" w:rsidR="00A604A9" w:rsidRPr="00171DA7" w:rsidRDefault="00A604A9">
      <w:pPr>
        <w:rPr>
          <w:lang w:val="it-IT"/>
        </w:rPr>
      </w:pPr>
    </w:p>
    <w:p w14:paraId="41A37725" w14:textId="77777777" w:rsidR="00A604A9" w:rsidRPr="00171DA7" w:rsidRDefault="00000000">
      <w:pPr>
        <w:rPr>
          <w:lang w:val="it-IT"/>
        </w:rPr>
      </w:pPr>
      <w:r w:rsidRPr="00171DA7">
        <w:rPr>
          <w:b/>
          <w:lang w:val="it-IT"/>
        </w:rPr>
        <w:t xml:space="preserve">395. </w:t>
      </w:r>
      <w:r w:rsidRPr="00171DA7">
        <w:rPr>
          <w:lang w:val="it-IT"/>
        </w:rPr>
        <w:t>Un bambino di 2 mesi presenta una diarrhea persistente, I segni e I sintomi di polmonite da Pneumocytis??? e un’infezione fungina orale da Candida Albicans. Il suo peso e’ circa un decimo del peso normale. Le risposte (?) degli esami per l’HIV sono risultate negative. La causa piu’ probabile di tale quadro e’:</w:t>
      </w:r>
    </w:p>
    <w:p w14:paraId="371EA2E7" w14:textId="77777777" w:rsidR="00A604A9" w:rsidRPr="00171DA7" w:rsidRDefault="00000000">
      <w:pPr>
        <w:spacing w:after="0"/>
        <w:ind w:left="425"/>
        <w:rPr>
          <w:lang w:val="it-IT"/>
        </w:rPr>
      </w:pPr>
      <w:r w:rsidRPr="00171DA7">
        <w:rPr>
          <w:lang w:val="it-IT"/>
        </w:rPr>
        <w:t>1) Una grave riduzione dei livelli delle cellule B</w:t>
      </w:r>
    </w:p>
    <w:p w14:paraId="2D5C574E" w14:textId="77777777" w:rsidR="00A604A9" w:rsidRPr="00171DA7" w:rsidRDefault="00000000">
      <w:pPr>
        <w:spacing w:after="0"/>
        <w:ind w:left="425"/>
        <w:rPr>
          <w:lang w:val="it-IT"/>
        </w:rPr>
      </w:pPr>
      <w:r w:rsidRPr="00171DA7">
        <w:rPr>
          <w:lang w:val="it-IT"/>
        </w:rPr>
        <w:t>2) Una</w:t>
      </w:r>
    </w:p>
    <w:p w14:paraId="4A8E0794" w14:textId="77777777" w:rsidR="00A604A9" w:rsidRPr="00171DA7" w:rsidRDefault="00000000">
      <w:pPr>
        <w:spacing w:after="0"/>
        <w:ind w:left="425"/>
        <w:rPr>
          <w:lang w:val="it-IT"/>
        </w:rPr>
      </w:pPr>
      <w:r w:rsidRPr="00171DA7">
        <w:rPr>
          <w:lang w:val="it-IT"/>
        </w:rPr>
        <w:t>3) Un deficit a carico dello switch isotipico</w:t>
      </w:r>
    </w:p>
    <w:p w14:paraId="45C5941A" w14:textId="77777777" w:rsidR="00A604A9" w:rsidRPr="00171DA7" w:rsidRDefault="00000000">
      <w:pPr>
        <w:spacing w:after="0"/>
        <w:ind w:left="425"/>
        <w:rPr>
          <w:lang w:val="it-IT"/>
        </w:rPr>
      </w:pPr>
      <w:r w:rsidRPr="00171DA7">
        <w:rPr>
          <w:highlight w:val="yellow"/>
          <w:lang w:val="it-IT"/>
        </w:rPr>
        <w:t>4) Un deficit a carico della funzionalita’ delle cellule T</w:t>
      </w:r>
    </w:p>
    <w:p w14:paraId="47CF9365" w14:textId="77777777" w:rsidR="00A604A9" w:rsidRPr="00171DA7" w:rsidRDefault="00000000">
      <w:pPr>
        <w:spacing w:after="0"/>
        <w:ind w:left="425"/>
        <w:rPr>
          <w:lang w:val="it-IT"/>
        </w:rPr>
      </w:pPr>
      <w:r w:rsidRPr="00171DA7">
        <w:rPr>
          <w:lang w:val="it-IT"/>
        </w:rPr>
        <w:t>5) Un deficit selettivo delle IgA</w:t>
      </w:r>
    </w:p>
    <w:p w14:paraId="01565D64" w14:textId="77777777" w:rsidR="00A604A9" w:rsidRPr="00171DA7" w:rsidRDefault="00A604A9">
      <w:pPr>
        <w:rPr>
          <w:lang w:val="it-IT"/>
        </w:rPr>
      </w:pPr>
    </w:p>
    <w:p w14:paraId="694974AE" w14:textId="77777777" w:rsidR="00A604A9" w:rsidRPr="00171DA7" w:rsidRDefault="00000000">
      <w:pPr>
        <w:rPr>
          <w:lang w:val="it-IT"/>
        </w:rPr>
      </w:pPr>
      <w:r w:rsidRPr="00171DA7">
        <w:rPr>
          <w:b/>
          <w:lang w:val="it-IT"/>
        </w:rPr>
        <w:t xml:space="preserve">396. </w:t>
      </w:r>
      <w:r w:rsidRPr="00171DA7">
        <w:rPr>
          <w:lang w:val="it-IT"/>
        </w:rPr>
        <w:t>Perche' si esegue il “purging” di un midollo che sara' trapiantato?</w:t>
      </w:r>
    </w:p>
    <w:p w14:paraId="420E2F9F" w14:textId="77777777" w:rsidR="00A604A9" w:rsidRPr="00171DA7" w:rsidRDefault="00000000">
      <w:pPr>
        <w:spacing w:after="0"/>
        <w:ind w:left="425"/>
        <w:rPr>
          <w:lang w:val="it-IT"/>
        </w:rPr>
      </w:pPr>
      <w:r w:rsidRPr="00171DA7">
        <w:rPr>
          <w:lang w:val="it-IT"/>
        </w:rPr>
        <w:t>1) Per lisare I linfociti B mature e abolirne la produzione di anticorpi verso I tessuti del ricevente</w:t>
      </w:r>
    </w:p>
    <w:p w14:paraId="3545C818" w14:textId="77777777" w:rsidR="00A604A9" w:rsidRPr="00171DA7" w:rsidRDefault="00000000">
      <w:pPr>
        <w:spacing w:after="0"/>
        <w:ind w:left="425"/>
        <w:rPr>
          <w:lang w:val="it-IT"/>
        </w:rPr>
      </w:pPr>
      <w:r w:rsidRPr="00171DA7">
        <w:rPr>
          <w:highlight w:val="yellow"/>
          <w:lang w:val="it-IT"/>
        </w:rPr>
        <w:t>2) Per lisare i linfociti T maturi e impedirne l'attacco dei tessuti del ricevente</w:t>
      </w:r>
    </w:p>
    <w:p w14:paraId="511A18AF" w14:textId="77777777" w:rsidR="00A604A9" w:rsidRPr="00171DA7" w:rsidRDefault="00000000">
      <w:pPr>
        <w:spacing w:after="0"/>
        <w:ind w:left="425"/>
        <w:rPr>
          <w:lang w:val="it-IT"/>
        </w:rPr>
      </w:pPr>
      <w:r w:rsidRPr="00171DA7">
        <w:rPr>
          <w:lang w:val="it-IT"/>
        </w:rPr>
        <w:t>3) Per lisare I granulociti e trasferire solo I linfociti T e B</w:t>
      </w:r>
    </w:p>
    <w:p w14:paraId="7131D4DA" w14:textId="77777777" w:rsidR="00A604A9" w:rsidRPr="00171DA7" w:rsidRDefault="00000000">
      <w:pPr>
        <w:spacing w:after="0"/>
        <w:ind w:left="425"/>
        <w:rPr>
          <w:lang w:val="it-IT"/>
        </w:rPr>
      </w:pPr>
      <w:r w:rsidRPr="00171DA7">
        <w:rPr>
          <w:lang w:val="it-IT"/>
        </w:rPr>
        <w:t>4) Per lisare tutte le cellule staminali e trapiantare solo I linfociti maturi I</w:t>
      </w:r>
    </w:p>
    <w:p w14:paraId="1FBFA2E3" w14:textId="77777777" w:rsidR="00A604A9" w:rsidRPr="00171DA7" w:rsidRDefault="00000000">
      <w:pPr>
        <w:spacing w:after="0"/>
        <w:ind w:left="425"/>
        <w:rPr>
          <w:lang w:val="it-IT"/>
        </w:rPr>
      </w:pPr>
      <w:r w:rsidRPr="00171DA7">
        <w:rPr>
          <w:lang w:val="it-IT"/>
        </w:rPr>
        <w:lastRenderedPageBreak/>
        <w:t>5) Per lisare I globuli rossi, evitando cosi’ l’emolisi e trapiantando solo I linfociti che ripopoleranno il ricevente I</w:t>
      </w:r>
    </w:p>
    <w:p w14:paraId="15D8A354" w14:textId="77777777" w:rsidR="00A604A9" w:rsidRPr="00171DA7" w:rsidRDefault="00000000">
      <w:pPr>
        <w:spacing w:after="0"/>
        <w:ind w:left="425"/>
        <w:rPr>
          <w:lang w:val="it-IT"/>
        </w:rPr>
      </w:pPr>
      <w:r w:rsidRPr="00171DA7">
        <w:rPr>
          <w:lang w:val="it-IT"/>
        </w:rPr>
        <w:t>6) Per fare spazio nel midollo, in modo che attecchisca meglio</w:t>
      </w:r>
    </w:p>
    <w:p w14:paraId="32FE7E38" w14:textId="77777777" w:rsidR="00A604A9" w:rsidRPr="00171DA7" w:rsidRDefault="00A604A9">
      <w:pPr>
        <w:rPr>
          <w:lang w:val="it-IT"/>
        </w:rPr>
      </w:pPr>
    </w:p>
    <w:p w14:paraId="683D06BA" w14:textId="77777777" w:rsidR="00A604A9" w:rsidRPr="00171DA7" w:rsidRDefault="00000000">
      <w:pPr>
        <w:rPr>
          <w:lang w:val="it-IT"/>
        </w:rPr>
      </w:pPr>
      <w:r w:rsidRPr="00171DA7">
        <w:rPr>
          <w:b/>
          <w:lang w:val="it-IT"/>
        </w:rPr>
        <w:t xml:space="preserve">397. </w:t>
      </w:r>
      <w:r w:rsidRPr="00171DA7">
        <w:rPr>
          <w:lang w:val="it-IT"/>
        </w:rPr>
        <w:t>I topi che presentano difetti nell’espressione dei geni RAG1 e RAG2 hanno in circolo:</w:t>
      </w:r>
    </w:p>
    <w:p w14:paraId="08380C5A" w14:textId="77777777" w:rsidR="00A604A9" w:rsidRPr="00171DA7" w:rsidRDefault="00000000">
      <w:pPr>
        <w:spacing w:after="0"/>
        <w:ind w:left="425"/>
        <w:rPr>
          <w:lang w:val="it-IT"/>
        </w:rPr>
      </w:pPr>
      <w:r w:rsidRPr="00171DA7">
        <w:rPr>
          <w:lang w:val="it-IT"/>
        </w:rPr>
        <w:t>1) solo linfociti T maturi e nessun linfocita B maturo</w:t>
      </w:r>
    </w:p>
    <w:p w14:paraId="693E990E" w14:textId="77777777" w:rsidR="00A604A9" w:rsidRPr="00171DA7" w:rsidRDefault="00000000">
      <w:pPr>
        <w:spacing w:after="0"/>
        <w:ind w:left="425"/>
        <w:rPr>
          <w:lang w:val="it-IT"/>
        </w:rPr>
      </w:pPr>
      <w:r w:rsidRPr="00171DA7">
        <w:rPr>
          <w:lang w:val="it-IT"/>
        </w:rPr>
        <w:t>2) solo linfociti B maturi e nessun linfocita T maturo</w:t>
      </w:r>
    </w:p>
    <w:p w14:paraId="2182AF6A" w14:textId="77777777" w:rsidR="00A604A9" w:rsidRPr="00171DA7" w:rsidRDefault="00000000">
      <w:pPr>
        <w:spacing w:after="0"/>
        <w:ind w:left="425"/>
        <w:rPr>
          <w:lang w:val="it-IT"/>
        </w:rPr>
      </w:pPr>
      <w:r w:rsidRPr="00171DA7">
        <w:rPr>
          <w:highlight w:val="yellow"/>
          <w:lang w:val="it-IT"/>
        </w:rPr>
        <w:t>3) nessun linfocita T o B maturo ESSERE</w:t>
      </w:r>
    </w:p>
    <w:p w14:paraId="2D903C9E" w14:textId="77777777" w:rsidR="00A604A9" w:rsidRPr="00171DA7" w:rsidRDefault="00A604A9">
      <w:pPr>
        <w:rPr>
          <w:lang w:val="it-IT"/>
        </w:rPr>
      </w:pPr>
    </w:p>
    <w:p w14:paraId="11723B57" w14:textId="77777777" w:rsidR="00A604A9" w:rsidRPr="00171DA7" w:rsidRDefault="00000000">
      <w:pPr>
        <w:rPr>
          <w:lang w:val="it-IT"/>
        </w:rPr>
      </w:pPr>
      <w:r w:rsidRPr="00171DA7">
        <w:rPr>
          <w:b/>
          <w:lang w:val="it-IT"/>
        </w:rPr>
        <w:t xml:space="preserve">398. </w:t>
      </w:r>
      <w:r w:rsidRPr="00171DA7">
        <w:rPr>
          <w:lang w:val="it-IT"/>
        </w:rPr>
        <w:t>Un linfocita B immaturo esprime in membrana:</w:t>
      </w:r>
    </w:p>
    <w:p w14:paraId="665B2616" w14:textId="77777777" w:rsidR="00A604A9" w:rsidRPr="00171DA7" w:rsidRDefault="00000000">
      <w:pPr>
        <w:spacing w:after="0"/>
        <w:ind w:left="425"/>
        <w:rPr>
          <w:lang w:val="it-IT"/>
        </w:rPr>
      </w:pPr>
      <w:r w:rsidRPr="00171DA7">
        <w:rPr>
          <w:lang w:val="it-IT"/>
        </w:rPr>
        <w:t>1) IgA</w:t>
      </w:r>
    </w:p>
    <w:p w14:paraId="51D0FDA5" w14:textId="77777777" w:rsidR="00A604A9" w:rsidRPr="00171DA7" w:rsidRDefault="00000000">
      <w:pPr>
        <w:spacing w:after="0"/>
        <w:ind w:left="425"/>
        <w:rPr>
          <w:lang w:val="it-IT"/>
        </w:rPr>
      </w:pPr>
      <w:r w:rsidRPr="00171DA7">
        <w:rPr>
          <w:lang w:val="it-IT"/>
        </w:rPr>
        <w:t>2) IgG</w:t>
      </w:r>
    </w:p>
    <w:p w14:paraId="599F931C" w14:textId="77777777" w:rsidR="00A604A9" w:rsidRPr="00171DA7" w:rsidRDefault="00000000">
      <w:pPr>
        <w:spacing w:after="0"/>
        <w:ind w:left="425"/>
        <w:rPr>
          <w:lang w:val="it-IT"/>
        </w:rPr>
      </w:pPr>
      <w:r w:rsidRPr="00171DA7">
        <w:rPr>
          <w:lang w:val="it-IT"/>
        </w:rPr>
        <w:t>3) IgE</w:t>
      </w:r>
    </w:p>
    <w:p w14:paraId="59DB6FCA" w14:textId="77777777" w:rsidR="00A604A9" w:rsidRPr="00171DA7" w:rsidRDefault="00000000">
      <w:pPr>
        <w:spacing w:after="0"/>
        <w:ind w:left="425"/>
        <w:rPr>
          <w:lang w:val="it-IT"/>
        </w:rPr>
      </w:pPr>
      <w:r w:rsidRPr="00171DA7">
        <w:rPr>
          <w:lang w:val="it-IT"/>
        </w:rPr>
        <w:t>4) IgD</w:t>
      </w:r>
    </w:p>
    <w:p w14:paraId="525C7152" w14:textId="77777777" w:rsidR="00A604A9" w:rsidRPr="00171DA7" w:rsidRDefault="00000000">
      <w:pPr>
        <w:spacing w:after="0"/>
        <w:ind w:left="425"/>
        <w:rPr>
          <w:lang w:val="it-IT"/>
        </w:rPr>
      </w:pPr>
      <w:r w:rsidRPr="00CB411D">
        <w:rPr>
          <w:highlight w:val="yellow"/>
          <w:lang w:val="it-IT"/>
        </w:rPr>
        <w:t>5) IgM</w:t>
      </w:r>
    </w:p>
    <w:p w14:paraId="3F7447EE" w14:textId="77777777" w:rsidR="00A604A9" w:rsidRPr="00171DA7" w:rsidRDefault="00000000">
      <w:pPr>
        <w:spacing w:after="0"/>
        <w:ind w:left="425"/>
        <w:rPr>
          <w:lang w:val="it-IT"/>
        </w:rPr>
      </w:pPr>
      <w:r w:rsidRPr="00171DA7">
        <w:rPr>
          <w:lang w:val="it-IT"/>
        </w:rPr>
        <w:t>6) IgA e IgM</w:t>
      </w:r>
    </w:p>
    <w:p w14:paraId="6AF859F0" w14:textId="77777777" w:rsidR="00A604A9" w:rsidRPr="00171DA7" w:rsidRDefault="00000000">
      <w:pPr>
        <w:spacing w:after="0"/>
        <w:ind w:left="425"/>
        <w:rPr>
          <w:lang w:val="it-IT"/>
        </w:rPr>
      </w:pPr>
      <w:r w:rsidRPr="00CB411D">
        <w:rPr>
          <w:lang w:val="it-IT"/>
        </w:rPr>
        <w:t>7) IgD e IgM</w:t>
      </w:r>
    </w:p>
    <w:p w14:paraId="549F3C47" w14:textId="77777777" w:rsidR="00A604A9" w:rsidRPr="00171DA7" w:rsidRDefault="00A604A9">
      <w:pPr>
        <w:rPr>
          <w:lang w:val="it-IT"/>
        </w:rPr>
      </w:pPr>
    </w:p>
    <w:p w14:paraId="7BD865CD" w14:textId="77777777" w:rsidR="00A604A9" w:rsidRPr="00171DA7" w:rsidRDefault="00000000">
      <w:pPr>
        <w:rPr>
          <w:lang w:val="it-IT"/>
        </w:rPr>
      </w:pPr>
      <w:r w:rsidRPr="00171DA7">
        <w:rPr>
          <w:b/>
          <w:lang w:val="it-IT"/>
        </w:rPr>
        <w:t xml:space="preserve">399. </w:t>
      </w:r>
      <w:r w:rsidRPr="00171DA7">
        <w:rPr>
          <w:lang w:val="it-IT"/>
        </w:rPr>
        <w:t>La reazione di rigetto di II set di un lembo di cute estranea avviene:</w:t>
      </w:r>
    </w:p>
    <w:p w14:paraId="37C66CE6" w14:textId="77777777" w:rsidR="00A604A9" w:rsidRPr="00171DA7" w:rsidRDefault="00000000">
      <w:pPr>
        <w:spacing w:after="0"/>
        <w:ind w:left="425"/>
        <w:rPr>
          <w:lang w:val="it-IT"/>
        </w:rPr>
      </w:pPr>
      <w:r w:rsidRPr="00171DA7">
        <w:rPr>
          <w:lang w:val="it-IT"/>
        </w:rPr>
        <w:t>1) solo le viene trapiantata nella stessa zona corporea</w:t>
      </w:r>
    </w:p>
    <w:p w14:paraId="524C7E1C" w14:textId="77777777" w:rsidR="00A604A9" w:rsidRPr="00171DA7" w:rsidRDefault="00000000">
      <w:pPr>
        <w:spacing w:after="0"/>
        <w:ind w:left="425"/>
        <w:rPr>
          <w:lang w:val="it-IT"/>
        </w:rPr>
      </w:pPr>
      <w:r w:rsidRPr="00171DA7">
        <w:rPr>
          <w:highlight w:val="yellow"/>
          <w:lang w:val="it-IT"/>
        </w:rPr>
        <w:t>2) anche quando la cute viene trapiantata in un’altra qualsiasi parte dell’organismo</w:t>
      </w:r>
    </w:p>
    <w:p w14:paraId="5B8EC7BF" w14:textId="77777777" w:rsidR="00A604A9" w:rsidRPr="00171DA7" w:rsidRDefault="00A604A9">
      <w:pPr>
        <w:rPr>
          <w:lang w:val="it-IT"/>
        </w:rPr>
      </w:pPr>
    </w:p>
    <w:p w14:paraId="0F91C07C" w14:textId="77777777" w:rsidR="00A604A9" w:rsidRPr="00171DA7" w:rsidRDefault="00000000">
      <w:pPr>
        <w:rPr>
          <w:lang w:val="it-IT"/>
        </w:rPr>
      </w:pPr>
      <w:r w:rsidRPr="00171DA7">
        <w:rPr>
          <w:b/>
          <w:lang w:val="it-IT"/>
        </w:rPr>
        <w:t xml:space="preserve">400. </w:t>
      </w:r>
      <w:r w:rsidRPr="00171DA7">
        <w:rPr>
          <w:lang w:val="it-IT"/>
        </w:rPr>
        <w:t>plasmacellula?</w:t>
      </w:r>
    </w:p>
    <w:p w14:paraId="6591FD35" w14:textId="77777777" w:rsidR="00A604A9" w:rsidRPr="00171DA7" w:rsidRDefault="00000000">
      <w:pPr>
        <w:spacing w:after="0"/>
        <w:ind w:left="425"/>
        <w:rPr>
          <w:lang w:val="it-IT"/>
        </w:rPr>
      </w:pPr>
      <w:r w:rsidRPr="00171DA7">
        <w:rPr>
          <w:lang w:val="it-IT"/>
        </w:rPr>
        <w:t>1) sei ore</w:t>
      </w:r>
    </w:p>
    <w:p w14:paraId="2CABC1E2" w14:textId="77777777" w:rsidR="00A604A9" w:rsidRPr="00171DA7" w:rsidRDefault="00000000">
      <w:pPr>
        <w:spacing w:after="0"/>
        <w:ind w:left="425"/>
        <w:rPr>
          <w:lang w:val="it-IT"/>
        </w:rPr>
      </w:pPr>
      <w:r w:rsidRPr="00171DA7">
        <w:rPr>
          <w:lang w:val="it-IT"/>
        </w:rPr>
        <w:t>2) un giorno</w:t>
      </w:r>
    </w:p>
    <w:p w14:paraId="5439B698" w14:textId="77777777" w:rsidR="00A604A9" w:rsidRPr="00171DA7" w:rsidRDefault="00000000">
      <w:pPr>
        <w:spacing w:after="0"/>
        <w:ind w:left="425"/>
        <w:rPr>
          <w:lang w:val="it-IT"/>
        </w:rPr>
      </w:pPr>
      <w:r w:rsidRPr="00171DA7">
        <w:rPr>
          <w:highlight w:val="yellow"/>
          <w:lang w:val="it-IT"/>
        </w:rPr>
        <w:t>3) sei giorni</w:t>
      </w:r>
    </w:p>
    <w:p w14:paraId="451EC79A" w14:textId="77777777" w:rsidR="00A604A9" w:rsidRPr="00171DA7" w:rsidRDefault="00000000">
      <w:pPr>
        <w:spacing w:after="0"/>
        <w:ind w:left="425"/>
        <w:rPr>
          <w:lang w:val="it-IT"/>
        </w:rPr>
      </w:pPr>
      <w:r w:rsidRPr="00171DA7">
        <w:rPr>
          <w:lang w:val="it-IT"/>
        </w:rPr>
        <w:t>4) un mese</w:t>
      </w:r>
    </w:p>
    <w:p w14:paraId="48DC2561" w14:textId="77777777" w:rsidR="00A604A9" w:rsidRPr="00171DA7" w:rsidRDefault="00A604A9">
      <w:pPr>
        <w:rPr>
          <w:lang w:val="it-IT"/>
        </w:rPr>
      </w:pPr>
    </w:p>
    <w:p w14:paraId="4092CA30" w14:textId="77777777" w:rsidR="00A604A9" w:rsidRPr="00171DA7" w:rsidRDefault="00000000">
      <w:pPr>
        <w:pStyle w:val="Titolo1"/>
        <w:rPr>
          <w:lang w:val="it-IT"/>
        </w:rPr>
      </w:pPr>
      <w:bookmarkStart w:id="6" w:name="cat_organi_linfoidi_e_traffico_cellulare"/>
      <w:r w:rsidRPr="00171DA7">
        <w:rPr>
          <w:lang w:val="it-IT"/>
        </w:rPr>
        <w:t>Organi linfoidi e traffico cellulare</w:t>
      </w:r>
      <w:bookmarkEnd w:id="6"/>
    </w:p>
    <w:p w14:paraId="5A636602" w14:textId="77777777" w:rsidR="00A604A9" w:rsidRPr="00171DA7" w:rsidRDefault="00000000">
      <w:pPr>
        <w:rPr>
          <w:lang w:val="it-IT"/>
        </w:rPr>
      </w:pPr>
      <w:r w:rsidRPr="00171DA7">
        <w:rPr>
          <w:b/>
          <w:lang w:val="it-IT"/>
        </w:rPr>
        <w:t xml:space="preserve">401. </w:t>
      </w:r>
      <w:r w:rsidRPr="00171DA7">
        <w:rPr>
          <w:lang w:val="it-IT"/>
        </w:rPr>
        <w:t>I TLO:</w:t>
      </w:r>
    </w:p>
    <w:p w14:paraId="324D3B03" w14:textId="77777777" w:rsidR="00A604A9" w:rsidRPr="00171DA7" w:rsidRDefault="00000000">
      <w:pPr>
        <w:spacing w:after="0"/>
        <w:ind w:left="425"/>
        <w:rPr>
          <w:lang w:val="it-IT"/>
        </w:rPr>
      </w:pPr>
      <w:r w:rsidRPr="00171DA7">
        <w:rPr>
          <w:highlight w:val="yellow"/>
          <w:lang w:val="it-IT"/>
        </w:rPr>
        <w:t>A) Perché si formino è necessario ci sia uno stato di infiammazione</w:t>
      </w:r>
    </w:p>
    <w:p w14:paraId="57DDA539" w14:textId="77777777" w:rsidR="00A604A9" w:rsidRPr="00171DA7" w:rsidRDefault="00000000">
      <w:pPr>
        <w:spacing w:after="0"/>
        <w:ind w:left="425"/>
        <w:rPr>
          <w:lang w:val="it-IT"/>
        </w:rPr>
      </w:pPr>
      <w:r w:rsidRPr="00171DA7">
        <w:rPr>
          <w:lang w:val="it-IT"/>
        </w:rPr>
        <w:t>B) Presentano una capsula definita</w:t>
      </w:r>
    </w:p>
    <w:p w14:paraId="6D187251" w14:textId="77777777" w:rsidR="00A604A9" w:rsidRPr="00171DA7" w:rsidRDefault="00000000">
      <w:pPr>
        <w:spacing w:after="0"/>
        <w:ind w:left="425"/>
        <w:rPr>
          <w:lang w:val="it-IT"/>
        </w:rPr>
      </w:pPr>
      <w:r w:rsidRPr="00171DA7">
        <w:rPr>
          <w:lang w:val="it-IT"/>
        </w:rPr>
        <w:t>C) Non presentano strutture analoghe a quelle degli organi linfatici secondari</w:t>
      </w:r>
    </w:p>
    <w:p w14:paraId="5DE67BDE" w14:textId="77777777" w:rsidR="00A604A9" w:rsidRPr="00171DA7" w:rsidRDefault="00000000">
      <w:pPr>
        <w:spacing w:after="0"/>
        <w:ind w:left="425"/>
        <w:rPr>
          <w:lang w:val="it-IT"/>
        </w:rPr>
      </w:pPr>
      <w:r w:rsidRPr="00171DA7">
        <w:rPr>
          <w:lang w:val="it-IT"/>
        </w:rPr>
        <w:t>D) Non si osservano mai nei siti bersaglio di malattie autoimmuni</w:t>
      </w:r>
    </w:p>
    <w:p w14:paraId="6E2AE9F5" w14:textId="77777777" w:rsidR="00A604A9" w:rsidRPr="00171DA7" w:rsidRDefault="00000000">
      <w:pPr>
        <w:spacing w:after="0"/>
        <w:ind w:left="425"/>
        <w:rPr>
          <w:lang w:val="it-IT"/>
        </w:rPr>
      </w:pPr>
      <w:r w:rsidRPr="00171DA7">
        <w:rPr>
          <w:lang w:val="it-IT"/>
        </w:rPr>
        <w:lastRenderedPageBreak/>
        <w:t>E) Non si presentano in prossimità di strutture duttali vascolari o epiteliali</w:t>
      </w:r>
    </w:p>
    <w:p w14:paraId="7F5E54EF" w14:textId="77777777" w:rsidR="00A604A9" w:rsidRPr="00171DA7" w:rsidRDefault="00A604A9">
      <w:pPr>
        <w:rPr>
          <w:lang w:val="it-IT"/>
        </w:rPr>
      </w:pPr>
    </w:p>
    <w:p w14:paraId="60ED5B9E" w14:textId="77777777" w:rsidR="00A604A9" w:rsidRPr="00171DA7" w:rsidRDefault="00000000">
      <w:pPr>
        <w:rPr>
          <w:lang w:val="it-IT"/>
        </w:rPr>
      </w:pPr>
      <w:r w:rsidRPr="00171DA7">
        <w:rPr>
          <w:b/>
          <w:lang w:val="it-IT"/>
        </w:rPr>
        <w:t xml:space="preserve">402. </w:t>
      </w:r>
      <w:r w:rsidRPr="00171DA7">
        <w:rPr>
          <w:lang w:val="it-IT"/>
        </w:rPr>
        <w:t>I linfociti B della zona marginale:</w:t>
      </w:r>
    </w:p>
    <w:p w14:paraId="0CE0B3EA" w14:textId="77777777" w:rsidR="00A604A9" w:rsidRPr="00171DA7" w:rsidRDefault="00000000">
      <w:pPr>
        <w:spacing w:after="0"/>
        <w:ind w:left="425"/>
        <w:rPr>
          <w:lang w:val="it-IT"/>
        </w:rPr>
      </w:pPr>
      <w:r w:rsidRPr="00171DA7">
        <w:rPr>
          <w:lang w:val="it-IT"/>
        </w:rPr>
        <w:t>A) Ricircolano e sono deputati alla produzione rapida di anticorpi ad alta affinità</w:t>
      </w:r>
    </w:p>
    <w:p w14:paraId="2362C09F" w14:textId="77777777" w:rsidR="00A604A9" w:rsidRPr="00171DA7" w:rsidRDefault="00000000">
      <w:pPr>
        <w:spacing w:after="0"/>
        <w:ind w:left="425"/>
        <w:rPr>
          <w:lang w:val="it-IT"/>
        </w:rPr>
      </w:pPr>
      <w:r w:rsidRPr="00171DA7">
        <w:rPr>
          <w:lang w:val="it-IT"/>
        </w:rPr>
        <w:t>B) Ricircolano e catturano gli immunocomplessi</w:t>
      </w:r>
    </w:p>
    <w:p w14:paraId="1E845879" w14:textId="77777777" w:rsidR="00A604A9" w:rsidRPr="00171DA7" w:rsidRDefault="00000000">
      <w:pPr>
        <w:spacing w:after="0"/>
        <w:ind w:left="425"/>
        <w:rPr>
          <w:lang w:val="it-IT"/>
        </w:rPr>
      </w:pPr>
      <w:r w:rsidRPr="00171DA7">
        <w:rPr>
          <w:lang w:val="it-IT"/>
        </w:rPr>
        <w:t>C) Sono residenti e sono deputati alla produzione rapida di anticorpi ad alta affinità</w:t>
      </w:r>
    </w:p>
    <w:p w14:paraId="5642E316" w14:textId="77777777" w:rsidR="00A604A9" w:rsidRPr="00171DA7" w:rsidRDefault="00000000">
      <w:pPr>
        <w:spacing w:after="0"/>
        <w:ind w:left="425"/>
        <w:rPr>
          <w:lang w:val="it-IT"/>
        </w:rPr>
      </w:pPr>
      <w:r w:rsidRPr="00171DA7">
        <w:rPr>
          <w:lang w:val="it-IT"/>
        </w:rPr>
        <w:t>D) Ricircolano e sono deputati alla produzione rapida di anticorpi a bassa affinità</w:t>
      </w:r>
    </w:p>
    <w:p w14:paraId="5F0EA79F" w14:textId="77777777" w:rsidR="00A604A9" w:rsidRPr="00171DA7" w:rsidRDefault="00000000">
      <w:pPr>
        <w:spacing w:after="0"/>
        <w:ind w:left="425"/>
        <w:rPr>
          <w:lang w:val="it-IT"/>
        </w:rPr>
      </w:pPr>
      <w:r w:rsidRPr="00171DA7">
        <w:rPr>
          <w:highlight w:val="yellow"/>
          <w:lang w:val="it-IT"/>
        </w:rPr>
        <w:t>E) Sono residenti e sono deputati alla produzione rapida di anticorpi a bassa affinità</w:t>
      </w:r>
    </w:p>
    <w:p w14:paraId="5041566D" w14:textId="77777777" w:rsidR="00A604A9" w:rsidRPr="00171DA7" w:rsidRDefault="00A604A9">
      <w:pPr>
        <w:rPr>
          <w:lang w:val="it-IT"/>
        </w:rPr>
      </w:pPr>
    </w:p>
    <w:p w14:paraId="759D815D" w14:textId="77777777" w:rsidR="00A604A9" w:rsidRPr="00171DA7" w:rsidRDefault="00000000">
      <w:pPr>
        <w:rPr>
          <w:lang w:val="it-IT"/>
        </w:rPr>
      </w:pPr>
      <w:r w:rsidRPr="00171DA7">
        <w:rPr>
          <w:b/>
          <w:lang w:val="it-IT"/>
        </w:rPr>
        <w:t xml:space="preserve">403. </w:t>
      </w:r>
      <w:r w:rsidRPr="00171DA7">
        <w:rPr>
          <w:lang w:val="it-IT"/>
        </w:rPr>
        <w:t>Nell’ordine, gli stadi dell’extravasazione dei linfociti sono:</w:t>
      </w:r>
    </w:p>
    <w:p w14:paraId="3678D0F6" w14:textId="77777777" w:rsidR="00A604A9" w:rsidRPr="00171DA7" w:rsidRDefault="00000000">
      <w:pPr>
        <w:spacing w:after="0"/>
        <w:ind w:left="425"/>
        <w:rPr>
          <w:lang w:val="it-IT"/>
        </w:rPr>
      </w:pPr>
      <w:r w:rsidRPr="00171DA7">
        <w:rPr>
          <w:lang w:val="it-IT"/>
        </w:rPr>
        <w:t>A) Rotolamento, appiattimento, adesione , extravasazione</w:t>
      </w:r>
    </w:p>
    <w:p w14:paraId="53F530BA" w14:textId="77777777" w:rsidR="00A604A9" w:rsidRPr="00171DA7" w:rsidRDefault="00000000">
      <w:pPr>
        <w:spacing w:after="0"/>
        <w:ind w:left="425"/>
        <w:rPr>
          <w:lang w:val="it-IT"/>
        </w:rPr>
      </w:pPr>
      <w:r w:rsidRPr="00171DA7">
        <w:rPr>
          <w:lang w:val="it-IT"/>
        </w:rPr>
        <w:t>B) Adesione, appiattimento, extravasazione, rotolamento</w:t>
      </w:r>
    </w:p>
    <w:p w14:paraId="005B34BA" w14:textId="77777777" w:rsidR="00A604A9" w:rsidRPr="00171DA7" w:rsidRDefault="00000000">
      <w:pPr>
        <w:spacing w:after="0"/>
        <w:ind w:left="425"/>
        <w:rPr>
          <w:lang w:val="it-IT"/>
        </w:rPr>
      </w:pPr>
      <w:r w:rsidRPr="00171DA7">
        <w:rPr>
          <w:highlight w:val="yellow"/>
          <w:lang w:val="it-IT"/>
        </w:rPr>
        <w:t>C) Rotolamento, adesione, appiattimento, extravasazione</w:t>
      </w:r>
    </w:p>
    <w:p w14:paraId="46027F4A" w14:textId="77777777" w:rsidR="00A604A9" w:rsidRPr="00171DA7" w:rsidRDefault="00000000">
      <w:pPr>
        <w:spacing w:after="0"/>
        <w:ind w:left="425"/>
        <w:rPr>
          <w:lang w:val="it-IT"/>
        </w:rPr>
      </w:pPr>
      <w:r w:rsidRPr="00171DA7">
        <w:rPr>
          <w:lang w:val="it-IT"/>
        </w:rPr>
        <w:t>D) Adesione, rotolamento, appiattimento, extravasazione</w:t>
      </w:r>
    </w:p>
    <w:p w14:paraId="68DA0ACE" w14:textId="77777777" w:rsidR="00A604A9" w:rsidRPr="00171DA7" w:rsidRDefault="00000000">
      <w:pPr>
        <w:spacing w:after="0"/>
        <w:ind w:left="425"/>
        <w:rPr>
          <w:lang w:val="it-IT"/>
        </w:rPr>
      </w:pPr>
      <w:r w:rsidRPr="00171DA7">
        <w:rPr>
          <w:lang w:val="it-IT"/>
        </w:rPr>
        <w:t>E) Rotolamento, adesione, extravasazione, appiattimento</w:t>
      </w:r>
    </w:p>
    <w:p w14:paraId="0FDD6FA8" w14:textId="77777777" w:rsidR="00A604A9" w:rsidRPr="00171DA7" w:rsidRDefault="00A604A9">
      <w:pPr>
        <w:rPr>
          <w:lang w:val="it-IT"/>
        </w:rPr>
      </w:pPr>
    </w:p>
    <w:p w14:paraId="3D114C4F" w14:textId="77777777" w:rsidR="00A604A9" w:rsidRPr="00171DA7" w:rsidRDefault="00000000">
      <w:pPr>
        <w:rPr>
          <w:lang w:val="it-IT"/>
        </w:rPr>
      </w:pPr>
      <w:r w:rsidRPr="00171DA7">
        <w:rPr>
          <w:b/>
          <w:lang w:val="it-IT"/>
        </w:rPr>
        <w:t xml:space="preserve">404. </w:t>
      </w:r>
      <w:r w:rsidRPr="00171DA7">
        <w:rPr>
          <w:lang w:val="it-IT"/>
        </w:rPr>
        <w:t>In un linfonodo all’omeostasi, uno stimolo infiammatorio:</w:t>
      </w:r>
    </w:p>
    <w:p w14:paraId="5BA94917" w14:textId="77777777" w:rsidR="00A604A9" w:rsidRPr="00171DA7" w:rsidRDefault="00000000">
      <w:pPr>
        <w:spacing w:after="0"/>
        <w:ind w:left="425"/>
        <w:rPr>
          <w:lang w:val="it-IT"/>
        </w:rPr>
      </w:pPr>
      <w:r w:rsidRPr="00171DA7">
        <w:rPr>
          <w:lang w:val="it-IT"/>
        </w:rPr>
        <w:t>A) Porta ad un ingrandimento del linfonodo perché le cellule al suo interno si ingrandiscono</w:t>
      </w:r>
    </w:p>
    <w:p w14:paraId="0865E1C2" w14:textId="77777777" w:rsidR="00A604A9" w:rsidRPr="00171DA7" w:rsidRDefault="00000000">
      <w:pPr>
        <w:spacing w:after="0"/>
        <w:ind w:left="425"/>
        <w:rPr>
          <w:lang w:val="it-IT"/>
        </w:rPr>
      </w:pPr>
      <w:r w:rsidRPr="00171DA7">
        <w:rPr>
          <w:highlight w:val="yellow"/>
          <w:lang w:val="it-IT"/>
        </w:rPr>
        <w:t>B) Porta ad un ingrandimento del linfonodo a causa della proliferazione delle sue cellule</w:t>
      </w:r>
    </w:p>
    <w:p w14:paraId="47928041" w14:textId="77777777" w:rsidR="00A604A9" w:rsidRPr="00171DA7" w:rsidRDefault="00000000">
      <w:pPr>
        <w:spacing w:after="0"/>
        <w:ind w:left="425"/>
        <w:rPr>
          <w:lang w:val="it-IT"/>
        </w:rPr>
      </w:pPr>
      <w:r w:rsidRPr="00171DA7">
        <w:rPr>
          <w:lang w:val="it-IT"/>
        </w:rPr>
        <w:t>C) Non causa nessuna variazione alla quantità di cellule che non riguardano l’espansione clonale</w:t>
      </w:r>
    </w:p>
    <w:p w14:paraId="5A4F20F8" w14:textId="77777777" w:rsidR="00A604A9" w:rsidRPr="00171DA7" w:rsidRDefault="00000000">
      <w:pPr>
        <w:spacing w:after="0"/>
        <w:ind w:left="425"/>
        <w:rPr>
          <w:lang w:val="it-IT"/>
        </w:rPr>
      </w:pPr>
      <w:r w:rsidRPr="00171DA7">
        <w:rPr>
          <w:lang w:val="it-IT"/>
        </w:rPr>
        <w:t>D) Causa una risposta acuta che, attraverso degli stimoli, porta le fibroblastiche a contrarsi e proliferare</w:t>
      </w:r>
    </w:p>
    <w:p w14:paraId="28B09E64" w14:textId="77777777" w:rsidR="00A604A9" w:rsidRPr="00171DA7" w:rsidRDefault="00000000">
      <w:pPr>
        <w:spacing w:after="0"/>
        <w:ind w:left="425"/>
        <w:rPr>
          <w:lang w:val="it-IT"/>
        </w:rPr>
      </w:pPr>
      <w:r w:rsidRPr="00171DA7">
        <w:rPr>
          <w:lang w:val="it-IT"/>
        </w:rPr>
        <w:t>E) Causa una proliferazione delle fibroblastiche per ottenere un rapporto fibroblastiche reticolari/linfociti paragonabile alla metà di quello presente in omeostasi</w:t>
      </w:r>
    </w:p>
    <w:p w14:paraId="1AB92312" w14:textId="77777777" w:rsidR="00A604A9" w:rsidRPr="00171DA7" w:rsidRDefault="00A604A9">
      <w:pPr>
        <w:rPr>
          <w:lang w:val="it-IT"/>
        </w:rPr>
      </w:pPr>
    </w:p>
    <w:p w14:paraId="4B831A9E" w14:textId="77777777" w:rsidR="00A604A9" w:rsidRPr="00171DA7" w:rsidRDefault="00000000">
      <w:pPr>
        <w:rPr>
          <w:lang w:val="it-IT"/>
        </w:rPr>
      </w:pPr>
      <w:r w:rsidRPr="00171DA7">
        <w:rPr>
          <w:b/>
          <w:lang w:val="it-IT"/>
        </w:rPr>
        <w:t xml:space="preserve">405. </w:t>
      </w:r>
      <w:r w:rsidRPr="00171DA7">
        <w:rPr>
          <w:lang w:val="it-IT"/>
        </w:rPr>
        <w:t>Quale risposta non è corretta: “Un linfocita B che dopo l’ipermutazione somatica ha</w:t>
      </w:r>
      <w:r w:rsidRPr="00171DA7">
        <w:rPr>
          <w:lang w:val="it-IT"/>
        </w:rPr>
        <w:br/>
        <w:t>cambiato BCR”:</w:t>
      </w:r>
    </w:p>
    <w:p w14:paraId="7FA0F843" w14:textId="77777777" w:rsidR="00A604A9" w:rsidRPr="00171DA7" w:rsidRDefault="00000000">
      <w:pPr>
        <w:spacing w:after="0"/>
        <w:ind w:left="425"/>
        <w:rPr>
          <w:lang w:val="it-IT"/>
        </w:rPr>
      </w:pPr>
      <w:r w:rsidRPr="00171DA7">
        <w:rPr>
          <w:lang w:val="it-IT"/>
        </w:rPr>
        <w:t>A) Può ritornare alla zona chiara, dove le follicolari dendritiche gli presentano l’immuno complesso</w:t>
      </w:r>
    </w:p>
    <w:p w14:paraId="5D610C83" w14:textId="77777777" w:rsidR="00A604A9" w:rsidRPr="00171DA7" w:rsidRDefault="00000000">
      <w:pPr>
        <w:spacing w:after="0"/>
        <w:ind w:left="425"/>
        <w:rPr>
          <w:lang w:val="it-IT"/>
        </w:rPr>
      </w:pPr>
      <w:r w:rsidRPr="00171DA7">
        <w:rPr>
          <w:lang w:val="it-IT"/>
        </w:rPr>
        <w:t>B) Se il BCR cambiato riconosce bene l’immunocomplesso che gli si presenta, il linfocita riceve segnali di sopravvivenza</w:t>
      </w:r>
    </w:p>
    <w:p w14:paraId="6F29E643" w14:textId="77777777" w:rsidR="00A604A9" w:rsidRPr="00171DA7" w:rsidRDefault="00000000">
      <w:pPr>
        <w:spacing w:after="0"/>
        <w:ind w:left="425"/>
        <w:rPr>
          <w:lang w:val="it-IT"/>
        </w:rPr>
      </w:pPr>
      <w:r w:rsidRPr="00171DA7">
        <w:rPr>
          <w:highlight w:val="yellow"/>
          <w:lang w:val="it-IT"/>
        </w:rPr>
        <w:t>C) Se il BCR cambiato riconosce bene l’immunocomplesso che gli si presenta, il linfocita riceve segnali di apoptosi</w:t>
      </w:r>
    </w:p>
    <w:p w14:paraId="35738F07" w14:textId="77777777" w:rsidR="00A604A9" w:rsidRPr="00171DA7" w:rsidRDefault="00000000">
      <w:pPr>
        <w:spacing w:after="0"/>
        <w:ind w:left="425"/>
        <w:rPr>
          <w:lang w:val="it-IT"/>
        </w:rPr>
      </w:pPr>
      <w:r w:rsidRPr="00171DA7">
        <w:rPr>
          <w:lang w:val="it-IT"/>
        </w:rPr>
        <w:t>D) Se il BCR cambiato non riconosce più l’immunocomplesso che gli si presenta, il linfocita riceve segnali di apoptosi</w:t>
      </w:r>
    </w:p>
    <w:p w14:paraId="2D42CE98" w14:textId="77777777" w:rsidR="00A604A9" w:rsidRPr="00171DA7" w:rsidRDefault="00000000">
      <w:pPr>
        <w:spacing w:after="0"/>
        <w:ind w:left="425"/>
        <w:rPr>
          <w:lang w:val="it-IT"/>
        </w:rPr>
      </w:pPr>
      <w:r w:rsidRPr="00171DA7">
        <w:rPr>
          <w:lang w:val="it-IT"/>
        </w:rPr>
        <w:lastRenderedPageBreak/>
        <w:t>E) Si trova dopo il 7 giorno dall’attivazione dei linfociti B in seguito a risposta T-dipendente</w:t>
      </w:r>
    </w:p>
    <w:p w14:paraId="76FC68E5" w14:textId="77777777" w:rsidR="00A604A9" w:rsidRPr="00171DA7" w:rsidRDefault="00A604A9">
      <w:pPr>
        <w:rPr>
          <w:lang w:val="it-IT"/>
        </w:rPr>
      </w:pPr>
    </w:p>
    <w:p w14:paraId="4C510490" w14:textId="77777777" w:rsidR="00A604A9" w:rsidRPr="00171DA7" w:rsidRDefault="00000000">
      <w:pPr>
        <w:rPr>
          <w:lang w:val="it-IT"/>
        </w:rPr>
      </w:pPr>
      <w:r w:rsidRPr="00171DA7">
        <w:rPr>
          <w:b/>
          <w:lang w:val="it-IT"/>
        </w:rPr>
        <w:t xml:space="preserve">406. </w:t>
      </w:r>
      <w:r w:rsidRPr="00171DA7">
        <w:rPr>
          <w:lang w:val="it-IT"/>
        </w:rPr>
        <w:t>Dopo l’attivazione le cellule endoteliali esprimono per prime:</w:t>
      </w:r>
    </w:p>
    <w:p w14:paraId="5B28ED64" w14:textId="77777777" w:rsidR="00A604A9" w:rsidRPr="00171DA7" w:rsidRDefault="00000000">
      <w:pPr>
        <w:spacing w:after="0"/>
        <w:ind w:left="425"/>
        <w:rPr>
          <w:lang w:val="it-IT"/>
        </w:rPr>
      </w:pPr>
      <w:r w:rsidRPr="00171DA7">
        <w:rPr>
          <w:lang w:val="it-IT"/>
        </w:rPr>
        <w:t>1) le molecole CAM</w:t>
      </w:r>
    </w:p>
    <w:p w14:paraId="4C27F071" w14:textId="77777777" w:rsidR="00A604A9" w:rsidRPr="00171DA7" w:rsidRDefault="00000000">
      <w:pPr>
        <w:spacing w:after="0"/>
        <w:ind w:left="425"/>
        <w:rPr>
          <w:lang w:val="it-IT"/>
        </w:rPr>
      </w:pPr>
      <w:r w:rsidRPr="00171DA7">
        <w:rPr>
          <w:lang w:val="it-IT"/>
        </w:rPr>
        <w:t>2) le integrine</w:t>
      </w:r>
    </w:p>
    <w:p w14:paraId="333FF418" w14:textId="77777777" w:rsidR="00A604A9" w:rsidRPr="00171DA7" w:rsidRDefault="00000000">
      <w:pPr>
        <w:spacing w:after="0"/>
        <w:ind w:left="425"/>
        <w:rPr>
          <w:lang w:val="it-IT"/>
        </w:rPr>
      </w:pPr>
      <w:r w:rsidRPr="00171DA7">
        <w:rPr>
          <w:highlight w:val="yellow"/>
          <w:lang w:val="it-IT"/>
        </w:rPr>
        <w:t>3) le selectine</w:t>
      </w:r>
    </w:p>
    <w:p w14:paraId="37841CC7" w14:textId="77777777" w:rsidR="00A604A9" w:rsidRPr="00171DA7" w:rsidRDefault="00A604A9">
      <w:pPr>
        <w:rPr>
          <w:lang w:val="it-IT"/>
        </w:rPr>
      </w:pPr>
    </w:p>
    <w:p w14:paraId="6250D2E3" w14:textId="77777777" w:rsidR="00A604A9" w:rsidRPr="00171DA7" w:rsidRDefault="00000000">
      <w:pPr>
        <w:rPr>
          <w:lang w:val="it-IT"/>
        </w:rPr>
      </w:pPr>
      <w:r w:rsidRPr="00171DA7">
        <w:rPr>
          <w:b/>
          <w:lang w:val="it-IT"/>
        </w:rPr>
        <w:t xml:space="preserve">407. </w:t>
      </w:r>
      <w:r w:rsidRPr="00171DA7">
        <w:rPr>
          <w:lang w:val="it-IT"/>
        </w:rPr>
        <w:t>Le molecole CAM fanno parte:</w:t>
      </w:r>
    </w:p>
    <w:p w14:paraId="51B72B13" w14:textId="77777777" w:rsidR="00A604A9" w:rsidRPr="00171DA7" w:rsidRDefault="00000000">
      <w:pPr>
        <w:spacing w:after="0"/>
        <w:ind w:left="425"/>
        <w:rPr>
          <w:lang w:val="it-IT"/>
        </w:rPr>
      </w:pPr>
      <w:r w:rsidRPr="00171DA7">
        <w:rPr>
          <w:highlight w:val="yellow"/>
          <w:lang w:val="it-IT"/>
        </w:rPr>
        <w:t>1) della superfamiglia delle Ig</w:t>
      </w:r>
    </w:p>
    <w:p w14:paraId="7AFC6538" w14:textId="77777777" w:rsidR="00A604A9" w:rsidRPr="00171DA7" w:rsidRDefault="00000000">
      <w:pPr>
        <w:spacing w:after="0"/>
        <w:ind w:left="425"/>
        <w:rPr>
          <w:lang w:val="it-IT"/>
        </w:rPr>
      </w:pPr>
      <w:r w:rsidRPr="00171DA7">
        <w:rPr>
          <w:lang w:val="it-IT"/>
        </w:rPr>
        <w:t>2) delle integrine</w:t>
      </w:r>
    </w:p>
    <w:p w14:paraId="3FC41612" w14:textId="77777777" w:rsidR="00A604A9" w:rsidRPr="00171DA7" w:rsidRDefault="00000000">
      <w:pPr>
        <w:spacing w:after="0"/>
        <w:ind w:left="425"/>
        <w:rPr>
          <w:lang w:val="it-IT"/>
        </w:rPr>
      </w:pPr>
      <w:r w:rsidRPr="00171DA7">
        <w:rPr>
          <w:lang w:val="it-IT"/>
        </w:rPr>
        <w:t>3) delle selectine</w:t>
      </w:r>
    </w:p>
    <w:p w14:paraId="608F8CC6" w14:textId="77777777" w:rsidR="00A604A9" w:rsidRPr="00171DA7" w:rsidRDefault="00A604A9">
      <w:pPr>
        <w:rPr>
          <w:lang w:val="it-IT"/>
        </w:rPr>
      </w:pPr>
    </w:p>
    <w:p w14:paraId="7E1878C5" w14:textId="77777777" w:rsidR="00A604A9" w:rsidRPr="00171DA7" w:rsidRDefault="00000000">
      <w:pPr>
        <w:rPr>
          <w:lang w:val="it-IT"/>
        </w:rPr>
      </w:pPr>
      <w:r w:rsidRPr="00171DA7">
        <w:rPr>
          <w:b/>
          <w:lang w:val="it-IT"/>
        </w:rPr>
        <w:t xml:space="preserve">408. </w:t>
      </w:r>
      <w:r w:rsidRPr="00171DA7">
        <w:rPr>
          <w:lang w:val="it-IT"/>
        </w:rPr>
        <w:t>E' vero che le cellule endoteliali stimolate opportunamente producono varie citochine?</w:t>
      </w:r>
    </w:p>
    <w:p w14:paraId="0BDE0C8A" w14:textId="77777777" w:rsidR="00A604A9" w:rsidRPr="00171DA7" w:rsidRDefault="00000000">
      <w:pPr>
        <w:spacing w:after="0"/>
        <w:ind w:left="425"/>
        <w:rPr>
          <w:lang w:val="it-IT"/>
        </w:rPr>
      </w:pPr>
      <w:r w:rsidRPr="00171DA7">
        <w:rPr>
          <w:highlight w:val="yellow"/>
          <w:lang w:val="it-IT"/>
        </w:rPr>
        <w:t>1) sì</w:t>
      </w:r>
    </w:p>
    <w:p w14:paraId="6093BE0E" w14:textId="77777777" w:rsidR="00A604A9" w:rsidRPr="00171DA7" w:rsidRDefault="00000000">
      <w:pPr>
        <w:spacing w:after="0"/>
        <w:ind w:left="425"/>
        <w:rPr>
          <w:lang w:val="it-IT"/>
        </w:rPr>
      </w:pPr>
      <w:r w:rsidRPr="00171DA7">
        <w:rPr>
          <w:lang w:val="it-IT"/>
        </w:rPr>
        <w:t>2) no, esprimono solo molecole di adesione</w:t>
      </w:r>
    </w:p>
    <w:p w14:paraId="1EEF1A92" w14:textId="77777777" w:rsidR="00A604A9" w:rsidRPr="00171DA7" w:rsidRDefault="00A604A9">
      <w:pPr>
        <w:rPr>
          <w:lang w:val="it-IT"/>
        </w:rPr>
      </w:pPr>
    </w:p>
    <w:p w14:paraId="55DB13B4" w14:textId="77777777" w:rsidR="00A604A9" w:rsidRPr="00171DA7" w:rsidRDefault="00000000">
      <w:pPr>
        <w:rPr>
          <w:lang w:val="it-IT"/>
        </w:rPr>
      </w:pPr>
      <w:r w:rsidRPr="00171DA7">
        <w:rPr>
          <w:b/>
          <w:lang w:val="it-IT"/>
        </w:rPr>
        <w:t xml:space="preserve">409. </w:t>
      </w:r>
      <w:r w:rsidRPr="00171DA7">
        <w:rPr>
          <w:lang w:val="it-IT"/>
        </w:rPr>
        <w:t>Secondo quale sequenza avviene la ricircolazione dei linfociti che provengono dalla rete linfatica:</w:t>
      </w:r>
      <w:r w:rsidRPr="00171DA7">
        <w:rPr>
          <w:lang w:val="it-IT"/>
        </w:rPr>
        <w:br/>
      </w:r>
      <w:r w:rsidRPr="00171DA7">
        <w:rPr>
          <w:lang w:val="it-IT"/>
        </w:rPr>
        <w:br/>
        <w:t>1) dotto toracico</w:t>
      </w:r>
      <w:r w:rsidRPr="00171DA7">
        <w:rPr>
          <w:lang w:val="it-IT"/>
        </w:rPr>
        <w:br/>
        <w:t>2) seno marginale dei linfonodi</w:t>
      </w:r>
      <w:r w:rsidRPr="00171DA7">
        <w:rPr>
          <w:lang w:val="it-IT"/>
        </w:rPr>
        <w:br/>
        <w:t>3) succlavia</w:t>
      </w:r>
      <w:r w:rsidRPr="00171DA7">
        <w:rPr>
          <w:lang w:val="it-IT"/>
        </w:rPr>
        <w:br/>
        <w:t>4) endotelio venule post-capillari</w:t>
      </w:r>
      <w:r w:rsidRPr="00171DA7">
        <w:rPr>
          <w:lang w:val="it-IT"/>
        </w:rPr>
        <w:br/>
        <w:t>5) linfatico efferente</w:t>
      </w:r>
      <w:r w:rsidRPr="00171DA7">
        <w:rPr>
          <w:lang w:val="it-IT"/>
        </w:rPr>
        <w:br/>
        <w:t>6) linfatici afferenti</w:t>
      </w:r>
      <w:r w:rsidRPr="00171DA7">
        <w:rPr>
          <w:lang w:val="it-IT"/>
        </w:rPr>
        <w:br/>
        <w:t>7) cuore dx, cuore sx</w:t>
      </w:r>
      <w:r w:rsidRPr="00171DA7">
        <w:rPr>
          <w:lang w:val="it-IT"/>
        </w:rPr>
        <w:br/>
        <w:t>8) arteriola afferente del linfonodo</w:t>
      </w:r>
      <w:r w:rsidRPr="00171DA7">
        <w:rPr>
          <w:lang w:val="it-IT"/>
        </w:rPr>
        <w:br/>
        <w:t>9) giunzione cortico-midollare dei linfonodi</w:t>
      </w:r>
    </w:p>
    <w:p w14:paraId="508FB0DD" w14:textId="77777777" w:rsidR="00A604A9" w:rsidRPr="00171DA7" w:rsidRDefault="00000000">
      <w:pPr>
        <w:spacing w:after="0"/>
        <w:ind w:left="425"/>
        <w:rPr>
          <w:lang w:val="it-IT"/>
        </w:rPr>
      </w:pPr>
      <w:r w:rsidRPr="00171DA7">
        <w:rPr>
          <w:lang w:val="it-IT"/>
        </w:rPr>
        <w:t>A) 4-5-1-3-7-8-2-9-6</w:t>
      </w:r>
    </w:p>
    <w:p w14:paraId="3380EB46" w14:textId="77777777" w:rsidR="00A604A9" w:rsidRPr="00171DA7" w:rsidRDefault="00000000">
      <w:pPr>
        <w:spacing w:after="0"/>
        <w:ind w:left="425"/>
        <w:rPr>
          <w:lang w:val="it-IT"/>
        </w:rPr>
      </w:pPr>
      <w:r w:rsidRPr="00171DA7">
        <w:rPr>
          <w:lang w:val="it-IT"/>
        </w:rPr>
        <w:t>B) 7-8-3-2-9-6-5-1-4</w:t>
      </w:r>
    </w:p>
    <w:p w14:paraId="73CE9FDD" w14:textId="77777777" w:rsidR="00A604A9" w:rsidRPr="00171DA7" w:rsidRDefault="00000000">
      <w:pPr>
        <w:spacing w:after="0"/>
        <w:ind w:left="425"/>
        <w:rPr>
          <w:lang w:val="it-IT"/>
        </w:rPr>
      </w:pPr>
      <w:r w:rsidRPr="00171DA7">
        <w:rPr>
          <w:highlight w:val="yellow"/>
          <w:lang w:val="it-IT"/>
        </w:rPr>
        <w:t>C) 6-2-5-1-3-7-8-4-9</w:t>
      </w:r>
    </w:p>
    <w:p w14:paraId="58D7CD68" w14:textId="77777777" w:rsidR="00A604A9" w:rsidRPr="00171DA7" w:rsidRDefault="00000000">
      <w:pPr>
        <w:spacing w:after="0"/>
        <w:ind w:left="425"/>
        <w:rPr>
          <w:lang w:val="it-IT"/>
        </w:rPr>
      </w:pPr>
      <w:r w:rsidRPr="00171DA7">
        <w:rPr>
          <w:lang w:val="it-IT"/>
        </w:rPr>
        <w:t>D) 1-3-7-8-4-9-2-6-5</w:t>
      </w:r>
    </w:p>
    <w:p w14:paraId="69EFECD0" w14:textId="77777777" w:rsidR="00A604A9" w:rsidRPr="00171DA7" w:rsidRDefault="00A604A9">
      <w:pPr>
        <w:rPr>
          <w:lang w:val="it-IT"/>
        </w:rPr>
      </w:pPr>
    </w:p>
    <w:p w14:paraId="345CE631" w14:textId="77777777" w:rsidR="00A604A9" w:rsidRPr="00171DA7" w:rsidRDefault="00000000">
      <w:pPr>
        <w:rPr>
          <w:lang w:val="it-IT"/>
        </w:rPr>
      </w:pPr>
      <w:r w:rsidRPr="00171DA7">
        <w:rPr>
          <w:b/>
          <w:lang w:val="it-IT"/>
        </w:rPr>
        <w:t xml:space="preserve">410. </w:t>
      </w:r>
      <w:r w:rsidRPr="00171DA7">
        <w:rPr>
          <w:lang w:val="it-IT"/>
        </w:rPr>
        <w:t>Le selectine sono:</w:t>
      </w:r>
    </w:p>
    <w:p w14:paraId="6AF7BE97" w14:textId="77777777" w:rsidR="00A604A9" w:rsidRPr="00171DA7" w:rsidRDefault="00000000">
      <w:pPr>
        <w:spacing w:after="0"/>
        <w:ind w:left="425"/>
        <w:rPr>
          <w:lang w:val="it-IT"/>
        </w:rPr>
      </w:pPr>
      <w:r w:rsidRPr="00171DA7">
        <w:rPr>
          <w:lang w:val="it-IT"/>
        </w:rPr>
        <w:lastRenderedPageBreak/>
        <w:t>1) Lectine di tipo C (C-type lectins) solubili con attivita’ battericida (fagocitosi e attivazione del complemento)</w:t>
      </w:r>
    </w:p>
    <w:p w14:paraId="3D578A10" w14:textId="77777777" w:rsidR="00A604A9" w:rsidRPr="00171DA7" w:rsidRDefault="00000000">
      <w:pPr>
        <w:spacing w:after="0"/>
        <w:ind w:left="425"/>
        <w:rPr>
          <w:lang w:val="it-IT"/>
        </w:rPr>
      </w:pPr>
      <w:r w:rsidRPr="00171DA7">
        <w:rPr>
          <w:highlight w:val="yellow"/>
          <w:lang w:val="it-IT"/>
        </w:rPr>
        <w:t>2) Lectine di tipo C con un’importante funzione nel direzionare la migrazione delle cellule del sistema immunitario</w:t>
      </w:r>
    </w:p>
    <w:p w14:paraId="62584E2B" w14:textId="77777777" w:rsidR="00A604A9" w:rsidRPr="00171DA7" w:rsidRDefault="00000000">
      <w:pPr>
        <w:spacing w:after="0"/>
        <w:ind w:left="425"/>
        <w:rPr>
          <w:lang w:val="it-IT"/>
        </w:rPr>
      </w:pPr>
      <w:r w:rsidRPr="00171DA7">
        <w:rPr>
          <w:lang w:val="it-IT"/>
        </w:rPr>
        <w:t>3) PRR endocellulari coinvolti nella risposta anti-virale</w:t>
      </w:r>
    </w:p>
    <w:p w14:paraId="70BBB6F6" w14:textId="77777777" w:rsidR="00A604A9" w:rsidRPr="00171DA7" w:rsidRDefault="00000000">
      <w:pPr>
        <w:spacing w:after="0"/>
        <w:ind w:left="425"/>
        <w:rPr>
          <w:lang w:val="it-IT"/>
        </w:rPr>
      </w:pPr>
      <w:r w:rsidRPr="00171DA7">
        <w:rPr>
          <w:lang w:val="it-IT"/>
        </w:rPr>
        <w:t>4) PRR di membrane coinvolti nella risposta anti-virale</w:t>
      </w:r>
    </w:p>
    <w:p w14:paraId="6C66F86C" w14:textId="77777777" w:rsidR="00A604A9" w:rsidRPr="00171DA7" w:rsidRDefault="00A604A9">
      <w:pPr>
        <w:rPr>
          <w:lang w:val="it-IT"/>
        </w:rPr>
      </w:pPr>
    </w:p>
    <w:p w14:paraId="45552738" w14:textId="77777777" w:rsidR="00A604A9" w:rsidRPr="00171DA7" w:rsidRDefault="00000000">
      <w:pPr>
        <w:rPr>
          <w:lang w:val="it-IT"/>
        </w:rPr>
      </w:pPr>
      <w:r w:rsidRPr="00171DA7">
        <w:rPr>
          <w:b/>
          <w:lang w:val="it-IT"/>
        </w:rPr>
        <w:t xml:space="preserve">411. </w:t>
      </w:r>
      <w:r w:rsidRPr="00171DA7">
        <w:rPr>
          <w:lang w:val="it-IT"/>
        </w:rPr>
        <w:t>quale delle seguenti affermazioni è vera:</w:t>
      </w:r>
    </w:p>
    <w:p w14:paraId="6ECE5D0B" w14:textId="77777777" w:rsidR="00A604A9" w:rsidRPr="00171DA7" w:rsidRDefault="00000000">
      <w:pPr>
        <w:spacing w:after="0"/>
        <w:ind w:left="425"/>
        <w:rPr>
          <w:lang w:val="it-IT"/>
        </w:rPr>
      </w:pPr>
      <w:r w:rsidRPr="00171DA7">
        <w:rPr>
          <w:lang w:val="it-IT"/>
        </w:rPr>
        <w:t>A) I recettori per IL-2 sono simili ai TLRs</w:t>
      </w:r>
    </w:p>
    <w:p w14:paraId="7DD456B2" w14:textId="77777777" w:rsidR="00A604A9" w:rsidRPr="00171DA7" w:rsidRDefault="00000000">
      <w:pPr>
        <w:spacing w:after="0"/>
        <w:ind w:left="425"/>
        <w:rPr>
          <w:lang w:val="it-IT"/>
        </w:rPr>
      </w:pPr>
      <w:r w:rsidRPr="00171DA7">
        <w:rPr>
          <w:lang w:val="it-IT"/>
        </w:rPr>
        <w:t>B) Le citochine della famiglia del TNF utilizzano Myd88 per la segnalazione intracellulare</w:t>
      </w:r>
    </w:p>
    <w:p w14:paraId="560ED37D" w14:textId="77777777" w:rsidR="00A604A9" w:rsidRPr="00171DA7" w:rsidRDefault="00000000">
      <w:pPr>
        <w:spacing w:after="0"/>
        <w:ind w:left="425"/>
        <w:rPr>
          <w:lang w:val="it-IT"/>
        </w:rPr>
      </w:pPr>
      <w:r w:rsidRPr="00171DA7">
        <w:rPr>
          <w:highlight w:val="yellow"/>
          <w:lang w:val="it-IT"/>
        </w:rPr>
        <w:t>C) Le chemochine sono fondamentali per la guarigione delle ferite e l’integrità degli epiteli</w:t>
      </w:r>
    </w:p>
    <w:p w14:paraId="11D440BF" w14:textId="77777777" w:rsidR="00A604A9" w:rsidRPr="00171DA7" w:rsidRDefault="00000000">
      <w:pPr>
        <w:spacing w:after="0"/>
        <w:ind w:left="425"/>
        <w:rPr>
          <w:lang w:val="it-IT"/>
        </w:rPr>
      </w:pPr>
      <w:r w:rsidRPr="00171DA7">
        <w:rPr>
          <w:lang w:val="it-IT"/>
        </w:rPr>
        <w:t>D) Le citochine della famiglia dell’IL-17 segnalano attraverso FADD o TRADD</w:t>
      </w:r>
    </w:p>
    <w:p w14:paraId="16C4AD2A" w14:textId="77777777" w:rsidR="00A604A9" w:rsidRPr="00171DA7" w:rsidRDefault="00000000">
      <w:pPr>
        <w:spacing w:after="0"/>
        <w:ind w:left="425"/>
        <w:rPr>
          <w:lang w:val="it-IT"/>
        </w:rPr>
      </w:pPr>
      <w:r w:rsidRPr="00171DA7">
        <w:rPr>
          <w:lang w:val="it-IT"/>
        </w:rPr>
        <w:t>E) I recettori per la famiglia delle citochine di tipo I hanno una sequenza aminoacidica conservata nel dominio intracellulare</w:t>
      </w:r>
    </w:p>
    <w:p w14:paraId="1233EC91" w14:textId="77777777" w:rsidR="00A604A9" w:rsidRPr="00171DA7" w:rsidRDefault="00A604A9">
      <w:pPr>
        <w:rPr>
          <w:lang w:val="it-IT"/>
        </w:rPr>
      </w:pPr>
    </w:p>
    <w:p w14:paraId="6D073504" w14:textId="77777777" w:rsidR="00A604A9" w:rsidRPr="00171DA7" w:rsidRDefault="00000000">
      <w:pPr>
        <w:rPr>
          <w:lang w:val="it-IT"/>
        </w:rPr>
      </w:pPr>
      <w:r w:rsidRPr="00171DA7">
        <w:rPr>
          <w:b/>
          <w:lang w:val="it-IT"/>
        </w:rPr>
        <w:t xml:space="preserve">412. </w:t>
      </w:r>
      <w:r w:rsidRPr="00171DA7">
        <w:rPr>
          <w:lang w:val="it-IT"/>
        </w:rPr>
        <w:t>Quali delle seguenti citochine sono fondamentali per l’integrità degli epiteli:</w:t>
      </w:r>
    </w:p>
    <w:p w14:paraId="4889B916" w14:textId="77777777" w:rsidR="00A604A9" w:rsidRPr="00171DA7" w:rsidRDefault="00000000">
      <w:pPr>
        <w:spacing w:after="0"/>
        <w:ind w:left="425"/>
        <w:rPr>
          <w:lang w:val="it-IT"/>
        </w:rPr>
      </w:pPr>
      <w:r w:rsidRPr="00171DA7">
        <w:rPr>
          <w:lang w:val="it-IT"/>
        </w:rPr>
        <w:t>A) Citochine di tipo I</w:t>
      </w:r>
    </w:p>
    <w:p w14:paraId="668E6AB7" w14:textId="77777777" w:rsidR="00A604A9" w:rsidRPr="00171DA7" w:rsidRDefault="00000000">
      <w:pPr>
        <w:spacing w:after="0"/>
        <w:ind w:left="425"/>
        <w:rPr>
          <w:lang w:val="it-IT"/>
        </w:rPr>
      </w:pPr>
      <w:r w:rsidRPr="00171DA7">
        <w:rPr>
          <w:lang w:val="it-IT"/>
        </w:rPr>
        <w:t>B) Citochine della famiglia di IL-17</w:t>
      </w:r>
    </w:p>
    <w:p w14:paraId="00A0D3A3" w14:textId="77777777" w:rsidR="00A604A9" w:rsidRPr="00171DA7" w:rsidRDefault="00000000">
      <w:pPr>
        <w:spacing w:after="0"/>
        <w:ind w:left="425"/>
        <w:rPr>
          <w:lang w:val="it-IT"/>
        </w:rPr>
      </w:pPr>
      <w:r w:rsidRPr="00171DA7">
        <w:rPr>
          <w:lang w:val="it-IT"/>
        </w:rPr>
        <w:t>C) Citochine della famiglia di TNF</w:t>
      </w:r>
    </w:p>
    <w:p w14:paraId="34E3CFEF" w14:textId="77777777" w:rsidR="00A604A9" w:rsidRPr="00171DA7" w:rsidRDefault="00000000">
      <w:pPr>
        <w:spacing w:after="0"/>
        <w:ind w:left="425"/>
        <w:rPr>
          <w:lang w:val="it-IT"/>
        </w:rPr>
      </w:pPr>
      <w:r w:rsidRPr="00171DA7">
        <w:rPr>
          <w:lang w:val="it-IT"/>
        </w:rPr>
        <w:t>D) Citochine di tipo II</w:t>
      </w:r>
    </w:p>
    <w:p w14:paraId="22ACD4C0" w14:textId="77777777" w:rsidR="00A604A9" w:rsidRPr="00171DA7" w:rsidRDefault="00000000">
      <w:pPr>
        <w:spacing w:after="0"/>
        <w:ind w:left="425"/>
        <w:rPr>
          <w:lang w:val="it-IT"/>
        </w:rPr>
      </w:pPr>
      <w:r w:rsidRPr="00171DA7">
        <w:rPr>
          <w:highlight w:val="yellow"/>
          <w:lang w:val="it-IT"/>
        </w:rPr>
        <w:t>E) Chemochine</w:t>
      </w:r>
    </w:p>
    <w:p w14:paraId="5B6A8F52" w14:textId="77777777" w:rsidR="00A604A9" w:rsidRPr="00171DA7" w:rsidRDefault="00A604A9">
      <w:pPr>
        <w:rPr>
          <w:lang w:val="it-IT"/>
        </w:rPr>
      </w:pPr>
    </w:p>
    <w:p w14:paraId="22091C83" w14:textId="77777777" w:rsidR="00A604A9" w:rsidRPr="00171DA7" w:rsidRDefault="00000000">
      <w:pPr>
        <w:rPr>
          <w:lang w:val="it-IT"/>
        </w:rPr>
      </w:pPr>
      <w:r w:rsidRPr="00171DA7">
        <w:rPr>
          <w:b/>
          <w:lang w:val="it-IT"/>
        </w:rPr>
        <w:t xml:space="preserve">413. </w:t>
      </w:r>
      <w:r w:rsidRPr="00171DA7">
        <w:rPr>
          <w:lang w:val="it-IT"/>
        </w:rPr>
        <w:t>I recettori per quali citochine sono dei GPCR:</w:t>
      </w:r>
    </w:p>
    <w:p w14:paraId="529795F8" w14:textId="77777777" w:rsidR="00A604A9" w:rsidRPr="00171DA7" w:rsidRDefault="00000000">
      <w:pPr>
        <w:spacing w:after="0"/>
        <w:ind w:left="425"/>
        <w:rPr>
          <w:lang w:val="it-IT"/>
        </w:rPr>
      </w:pPr>
      <w:r w:rsidRPr="00171DA7">
        <w:rPr>
          <w:lang w:val="it-IT"/>
        </w:rPr>
        <w:t>A) Citochine di tipo I</w:t>
      </w:r>
    </w:p>
    <w:p w14:paraId="1C6136C5" w14:textId="77777777" w:rsidR="00A604A9" w:rsidRPr="00171DA7" w:rsidRDefault="00000000">
      <w:pPr>
        <w:spacing w:after="0"/>
        <w:ind w:left="425"/>
        <w:rPr>
          <w:lang w:val="it-IT"/>
        </w:rPr>
      </w:pPr>
      <w:r w:rsidRPr="00171DA7">
        <w:rPr>
          <w:lang w:val="it-IT"/>
        </w:rPr>
        <w:t>B) Citochine della famiglia di IL-17</w:t>
      </w:r>
    </w:p>
    <w:p w14:paraId="587ED7B7" w14:textId="77777777" w:rsidR="00A604A9" w:rsidRPr="00171DA7" w:rsidRDefault="00000000">
      <w:pPr>
        <w:spacing w:after="0"/>
        <w:ind w:left="425"/>
        <w:rPr>
          <w:lang w:val="it-IT"/>
        </w:rPr>
      </w:pPr>
      <w:r w:rsidRPr="00171DA7">
        <w:rPr>
          <w:lang w:val="it-IT"/>
        </w:rPr>
        <w:t>C) Citochine della famiglia di IL-1</w:t>
      </w:r>
    </w:p>
    <w:p w14:paraId="15267182" w14:textId="77777777" w:rsidR="00A604A9" w:rsidRPr="00171DA7" w:rsidRDefault="00000000">
      <w:pPr>
        <w:spacing w:after="0"/>
        <w:ind w:left="425"/>
        <w:rPr>
          <w:lang w:val="it-IT"/>
        </w:rPr>
      </w:pPr>
      <w:r w:rsidRPr="00171DA7">
        <w:rPr>
          <w:lang w:val="it-IT"/>
        </w:rPr>
        <w:t>D) Citochine di tipo II</w:t>
      </w:r>
    </w:p>
    <w:p w14:paraId="7EDD3C86" w14:textId="77777777" w:rsidR="00A604A9" w:rsidRPr="00171DA7" w:rsidRDefault="00000000">
      <w:pPr>
        <w:spacing w:after="0"/>
        <w:ind w:left="425"/>
        <w:rPr>
          <w:lang w:val="it-IT"/>
        </w:rPr>
      </w:pPr>
      <w:r w:rsidRPr="00171DA7">
        <w:rPr>
          <w:highlight w:val="yellow"/>
          <w:lang w:val="it-IT"/>
        </w:rPr>
        <w:t>E) Chemochine</w:t>
      </w:r>
    </w:p>
    <w:p w14:paraId="0867D8A5" w14:textId="77777777" w:rsidR="00A604A9" w:rsidRPr="00171DA7" w:rsidRDefault="00A604A9">
      <w:pPr>
        <w:rPr>
          <w:lang w:val="it-IT"/>
        </w:rPr>
      </w:pPr>
    </w:p>
    <w:p w14:paraId="12EEDE14" w14:textId="77777777" w:rsidR="00A604A9" w:rsidRPr="00171DA7" w:rsidRDefault="00000000">
      <w:pPr>
        <w:rPr>
          <w:lang w:val="it-IT"/>
        </w:rPr>
      </w:pPr>
      <w:r w:rsidRPr="00171DA7">
        <w:rPr>
          <w:b/>
          <w:lang w:val="it-IT"/>
        </w:rPr>
        <w:t xml:space="preserve">414. </w:t>
      </w:r>
      <w:r w:rsidRPr="00171DA7">
        <w:rPr>
          <w:lang w:val="it-IT"/>
        </w:rPr>
        <w:t>i recettori per quali citochine si avvalgono FADD o TRADD per la segnalazione intracellulare</w:t>
      </w:r>
    </w:p>
    <w:p w14:paraId="70CA5837" w14:textId="77777777" w:rsidR="00A604A9" w:rsidRPr="00171DA7" w:rsidRDefault="00000000">
      <w:pPr>
        <w:spacing w:after="0"/>
        <w:ind w:left="425"/>
        <w:rPr>
          <w:lang w:val="it-IT"/>
        </w:rPr>
      </w:pPr>
      <w:r w:rsidRPr="00171DA7">
        <w:rPr>
          <w:lang w:val="it-IT"/>
        </w:rPr>
        <w:t>A) Recettori per il TGF-beta</w:t>
      </w:r>
    </w:p>
    <w:p w14:paraId="1DA7239A" w14:textId="77777777" w:rsidR="00A604A9" w:rsidRPr="00171DA7" w:rsidRDefault="00000000">
      <w:pPr>
        <w:spacing w:after="0"/>
        <w:ind w:left="425"/>
        <w:rPr>
          <w:lang w:val="it-IT"/>
        </w:rPr>
      </w:pPr>
      <w:r w:rsidRPr="00171DA7">
        <w:rPr>
          <w:lang w:val="it-IT"/>
        </w:rPr>
        <w:t>B) Recettori per le chemochine</w:t>
      </w:r>
    </w:p>
    <w:p w14:paraId="300D9AE5" w14:textId="77777777" w:rsidR="00A604A9" w:rsidRPr="00171DA7" w:rsidRDefault="00000000">
      <w:pPr>
        <w:spacing w:after="0"/>
        <w:ind w:left="425"/>
        <w:rPr>
          <w:lang w:val="it-IT"/>
        </w:rPr>
      </w:pPr>
      <w:r w:rsidRPr="00171DA7">
        <w:rPr>
          <w:highlight w:val="yellow"/>
          <w:lang w:val="it-IT"/>
        </w:rPr>
        <w:t>C) Recettori per il TNF</w:t>
      </w:r>
    </w:p>
    <w:p w14:paraId="14FC15C4" w14:textId="77777777" w:rsidR="00A604A9" w:rsidRPr="00171DA7" w:rsidRDefault="00000000">
      <w:pPr>
        <w:spacing w:after="0"/>
        <w:ind w:left="425"/>
        <w:rPr>
          <w:lang w:val="it-IT"/>
        </w:rPr>
      </w:pPr>
      <w:r w:rsidRPr="00171DA7">
        <w:rPr>
          <w:lang w:val="it-IT"/>
        </w:rPr>
        <w:t>D) Recettori per le citochine di tipo I</w:t>
      </w:r>
    </w:p>
    <w:p w14:paraId="25DBBA20" w14:textId="77777777" w:rsidR="00A604A9" w:rsidRPr="00171DA7" w:rsidRDefault="00000000">
      <w:pPr>
        <w:spacing w:after="0"/>
        <w:ind w:left="425"/>
        <w:rPr>
          <w:lang w:val="it-IT"/>
        </w:rPr>
      </w:pPr>
      <w:r w:rsidRPr="00171DA7">
        <w:rPr>
          <w:lang w:val="it-IT"/>
        </w:rPr>
        <w:t>E) Recettori per le citochine della famiglia di IL-1</w:t>
      </w:r>
    </w:p>
    <w:p w14:paraId="798020C2" w14:textId="77777777" w:rsidR="00A604A9" w:rsidRPr="00171DA7" w:rsidRDefault="00A604A9">
      <w:pPr>
        <w:rPr>
          <w:lang w:val="it-IT"/>
        </w:rPr>
      </w:pPr>
    </w:p>
    <w:p w14:paraId="4375A917" w14:textId="77777777" w:rsidR="00A604A9" w:rsidRPr="00171DA7" w:rsidRDefault="00000000">
      <w:pPr>
        <w:rPr>
          <w:lang w:val="it-IT"/>
        </w:rPr>
      </w:pPr>
      <w:r w:rsidRPr="00171DA7">
        <w:rPr>
          <w:b/>
          <w:lang w:val="it-IT"/>
        </w:rPr>
        <w:lastRenderedPageBreak/>
        <w:t xml:space="preserve">415. </w:t>
      </w:r>
      <w:r w:rsidRPr="00171DA7">
        <w:rPr>
          <w:lang w:val="it-IT"/>
        </w:rPr>
        <w:t>I linfociti Tregolatori quale citochina inibitoria secernono comunemente:</w:t>
      </w:r>
    </w:p>
    <w:p w14:paraId="13E49F84" w14:textId="77777777" w:rsidR="00A604A9" w:rsidRPr="00171DA7" w:rsidRDefault="00000000">
      <w:pPr>
        <w:spacing w:after="0"/>
        <w:ind w:left="425"/>
        <w:rPr>
          <w:lang w:val="it-IT"/>
        </w:rPr>
      </w:pPr>
      <w:r w:rsidRPr="00171DA7">
        <w:rPr>
          <w:lang w:val="it-IT"/>
        </w:rPr>
        <w:t>A) IL-1</w:t>
      </w:r>
    </w:p>
    <w:p w14:paraId="44C83B5B" w14:textId="77777777" w:rsidR="00A604A9" w:rsidRPr="00171DA7" w:rsidRDefault="00000000">
      <w:pPr>
        <w:spacing w:after="0"/>
        <w:ind w:left="425"/>
        <w:rPr>
          <w:lang w:val="it-IT"/>
        </w:rPr>
      </w:pPr>
      <w:r w:rsidRPr="00171DA7">
        <w:rPr>
          <w:lang w:val="it-IT"/>
        </w:rPr>
        <w:t>B) IL-2</w:t>
      </w:r>
    </w:p>
    <w:p w14:paraId="5099F8EF" w14:textId="77777777" w:rsidR="00A604A9" w:rsidRPr="00171DA7" w:rsidRDefault="00000000">
      <w:pPr>
        <w:spacing w:after="0"/>
        <w:ind w:left="425"/>
        <w:rPr>
          <w:lang w:val="it-IT"/>
        </w:rPr>
      </w:pPr>
      <w:r w:rsidRPr="00171DA7">
        <w:rPr>
          <w:highlight w:val="yellow"/>
          <w:lang w:val="it-IT"/>
        </w:rPr>
        <w:t>C) IL-10</w:t>
      </w:r>
    </w:p>
    <w:p w14:paraId="3DEFD1B9" w14:textId="77777777" w:rsidR="00A604A9" w:rsidRPr="00171DA7" w:rsidRDefault="00000000">
      <w:pPr>
        <w:spacing w:after="0"/>
        <w:ind w:left="425"/>
        <w:rPr>
          <w:lang w:val="it-IT"/>
        </w:rPr>
      </w:pPr>
      <w:r w:rsidRPr="00171DA7">
        <w:rPr>
          <w:lang w:val="it-IT"/>
        </w:rPr>
        <w:t>D) IL-8</w:t>
      </w:r>
    </w:p>
    <w:p w14:paraId="344D8B70" w14:textId="77777777" w:rsidR="00A604A9" w:rsidRPr="00171DA7" w:rsidRDefault="00000000">
      <w:pPr>
        <w:spacing w:after="0"/>
        <w:ind w:left="425"/>
        <w:rPr>
          <w:lang w:val="it-IT"/>
        </w:rPr>
      </w:pPr>
      <w:r w:rsidRPr="00171DA7">
        <w:rPr>
          <w:lang w:val="it-IT"/>
        </w:rPr>
        <w:t>E) CCL1</w:t>
      </w:r>
    </w:p>
    <w:p w14:paraId="1DEB0A60" w14:textId="77777777" w:rsidR="00A604A9" w:rsidRPr="00171DA7" w:rsidRDefault="00A604A9">
      <w:pPr>
        <w:rPr>
          <w:lang w:val="it-IT"/>
        </w:rPr>
      </w:pPr>
    </w:p>
    <w:p w14:paraId="5CF9D1AD" w14:textId="77777777" w:rsidR="00A604A9" w:rsidRPr="00171DA7" w:rsidRDefault="00000000">
      <w:pPr>
        <w:rPr>
          <w:lang w:val="it-IT"/>
        </w:rPr>
      </w:pPr>
      <w:r w:rsidRPr="00171DA7">
        <w:rPr>
          <w:b/>
          <w:lang w:val="it-IT"/>
        </w:rPr>
        <w:t xml:space="preserve">416. </w:t>
      </w:r>
      <w:r w:rsidRPr="00171DA7">
        <w:rPr>
          <w:lang w:val="it-IT"/>
        </w:rPr>
        <w:t>Quale delle seguenti citochine è fondamentale per la sopravvivenza dei linfociti B-2 in fase di maturazione:</w:t>
      </w:r>
    </w:p>
    <w:p w14:paraId="76EDBAA7" w14:textId="77777777" w:rsidR="00A604A9" w:rsidRPr="00171DA7" w:rsidRDefault="00000000">
      <w:pPr>
        <w:spacing w:after="0"/>
        <w:ind w:left="425"/>
        <w:rPr>
          <w:lang w:val="it-IT"/>
        </w:rPr>
      </w:pPr>
      <w:r w:rsidRPr="00171DA7">
        <w:rPr>
          <w:lang w:val="it-IT"/>
        </w:rPr>
        <w:t>A) IL-10</w:t>
      </w:r>
    </w:p>
    <w:p w14:paraId="191E8C96" w14:textId="77777777" w:rsidR="00A604A9" w:rsidRPr="00171DA7" w:rsidRDefault="00000000">
      <w:pPr>
        <w:spacing w:after="0"/>
        <w:ind w:left="425"/>
        <w:rPr>
          <w:lang w:val="it-IT"/>
        </w:rPr>
      </w:pPr>
      <w:r w:rsidRPr="00171DA7">
        <w:rPr>
          <w:highlight w:val="yellow"/>
          <w:lang w:val="it-IT"/>
        </w:rPr>
        <w:t>B) IL-7</w:t>
      </w:r>
    </w:p>
    <w:p w14:paraId="440409F8" w14:textId="77777777" w:rsidR="00A604A9" w:rsidRPr="00171DA7" w:rsidRDefault="00000000">
      <w:pPr>
        <w:spacing w:after="0"/>
        <w:ind w:left="425"/>
        <w:rPr>
          <w:lang w:val="it-IT"/>
        </w:rPr>
      </w:pPr>
      <w:r w:rsidRPr="00171DA7">
        <w:rPr>
          <w:lang w:val="it-IT"/>
        </w:rPr>
        <w:t>C) CXCL13</w:t>
      </w:r>
    </w:p>
    <w:p w14:paraId="69FF40C3" w14:textId="77777777" w:rsidR="00A604A9" w:rsidRPr="00171DA7" w:rsidRDefault="00000000">
      <w:pPr>
        <w:spacing w:after="0"/>
        <w:ind w:left="425"/>
        <w:rPr>
          <w:lang w:val="it-IT"/>
        </w:rPr>
      </w:pPr>
      <w:r w:rsidRPr="00171DA7">
        <w:rPr>
          <w:lang w:val="it-IT"/>
        </w:rPr>
        <w:t>D) CCL7</w:t>
      </w:r>
    </w:p>
    <w:p w14:paraId="00647899" w14:textId="77777777" w:rsidR="00A604A9" w:rsidRPr="00171DA7" w:rsidRDefault="00000000">
      <w:pPr>
        <w:spacing w:after="0"/>
        <w:ind w:left="425"/>
        <w:rPr>
          <w:lang w:val="it-IT"/>
        </w:rPr>
      </w:pPr>
      <w:r w:rsidRPr="00171DA7">
        <w:rPr>
          <w:lang w:val="it-IT"/>
        </w:rPr>
        <w:t>E) IL-21</w:t>
      </w:r>
    </w:p>
    <w:p w14:paraId="29732D72" w14:textId="77777777" w:rsidR="00A604A9" w:rsidRPr="00171DA7" w:rsidRDefault="00A604A9">
      <w:pPr>
        <w:rPr>
          <w:lang w:val="it-IT"/>
        </w:rPr>
      </w:pPr>
    </w:p>
    <w:p w14:paraId="42A33A2B" w14:textId="77777777" w:rsidR="00A604A9" w:rsidRPr="00171DA7" w:rsidRDefault="00000000">
      <w:pPr>
        <w:rPr>
          <w:lang w:val="it-IT"/>
        </w:rPr>
      </w:pPr>
      <w:r w:rsidRPr="00171DA7">
        <w:rPr>
          <w:b/>
          <w:lang w:val="it-IT"/>
        </w:rPr>
        <w:t xml:space="preserve">417. </w:t>
      </w:r>
      <w:r w:rsidRPr="00171DA7">
        <w:rPr>
          <w:lang w:val="it-IT"/>
        </w:rPr>
        <w:t>Per permettere la corretta attivazione di un linfocita T serve:</w:t>
      </w:r>
    </w:p>
    <w:p w14:paraId="0AFB5DFD" w14:textId="77777777" w:rsidR="00A604A9" w:rsidRPr="00171DA7" w:rsidRDefault="00000000">
      <w:pPr>
        <w:spacing w:after="0"/>
        <w:ind w:left="425"/>
        <w:rPr>
          <w:lang w:val="it-IT"/>
        </w:rPr>
      </w:pPr>
      <w:r w:rsidRPr="00171DA7">
        <w:rPr>
          <w:lang w:val="it-IT"/>
        </w:rPr>
        <w:t>A) La produzione di IL-2 Solo B</w:t>
      </w:r>
    </w:p>
    <w:p w14:paraId="685168A2" w14:textId="77777777" w:rsidR="00A604A9" w:rsidRPr="00171DA7" w:rsidRDefault="00000000">
      <w:pPr>
        <w:spacing w:after="0"/>
        <w:ind w:left="425"/>
        <w:rPr>
          <w:lang w:val="it-IT"/>
        </w:rPr>
      </w:pPr>
      <w:r w:rsidRPr="00171DA7">
        <w:rPr>
          <w:lang w:val="it-IT"/>
        </w:rPr>
        <w:t>B) Segnali costimolatori</w:t>
      </w:r>
    </w:p>
    <w:p w14:paraId="1627F1C3" w14:textId="77777777" w:rsidR="00A604A9" w:rsidRPr="00171DA7" w:rsidRDefault="00000000">
      <w:pPr>
        <w:spacing w:after="0"/>
        <w:ind w:left="425"/>
        <w:rPr>
          <w:lang w:val="it-IT"/>
        </w:rPr>
      </w:pPr>
      <w:r w:rsidRPr="00171DA7">
        <w:rPr>
          <w:lang w:val="it-IT"/>
        </w:rPr>
        <w:t>C) Produzione di chemochine</w:t>
      </w:r>
    </w:p>
    <w:p w14:paraId="15727054" w14:textId="77777777" w:rsidR="00A604A9" w:rsidRPr="00171DA7" w:rsidRDefault="00000000">
      <w:pPr>
        <w:spacing w:after="0"/>
        <w:ind w:left="425"/>
        <w:rPr>
          <w:lang w:val="it-IT"/>
        </w:rPr>
      </w:pPr>
      <w:r w:rsidRPr="00171DA7">
        <w:rPr>
          <w:lang w:val="it-IT"/>
        </w:rPr>
        <w:t>D) Produzione di IFN</w:t>
      </w:r>
    </w:p>
    <w:p w14:paraId="624BF99D" w14:textId="77777777" w:rsidR="00A604A9" w:rsidRPr="00171DA7" w:rsidRDefault="00000000">
      <w:pPr>
        <w:spacing w:after="0"/>
        <w:ind w:left="425"/>
        <w:rPr>
          <w:lang w:val="it-IT"/>
        </w:rPr>
      </w:pPr>
      <w:r w:rsidRPr="00171DA7">
        <w:rPr>
          <w:lang w:val="it-IT"/>
        </w:rPr>
        <w:t>E) Riconoscimento ad alta affinità TCR-HLAp</w:t>
      </w:r>
    </w:p>
    <w:p w14:paraId="17B3F798" w14:textId="77777777" w:rsidR="00A604A9" w:rsidRPr="00171DA7" w:rsidRDefault="00000000">
      <w:pPr>
        <w:spacing w:after="0"/>
        <w:ind w:left="425"/>
        <w:rPr>
          <w:lang w:val="it-IT"/>
        </w:rPr>
      </w:pPr>
      <w:r w:rsidRPr="00171DA7">
        <w:rPr>
          <w:lang w:val="it-IT"/>
        </w:rPr>
        <w:t>F) Sono giuste la B e la E</w:t>
      </w:r>
    </w:p>
    <w:p w14:paraId="6E2E49D9" w14:textId="77777777" w:rsidR="00A604A9" w:rsidRPr="00171DA7" w:rsidRDefault="00000000">
      <w:pPr>
        <w:spacing w:after="0"/>
        <w:ind w:left="425"/>
        <w:rPr>
          <w:lang w:val="it-IT"/>
        </w:rPr>
      </w:pPr>
      <w:r w:rsidRPr="00171DA7">
        <w:rPr>
          <w:lang w:val="it-IT"/>
        </w:rPr>
        <w:t>G) Sono giuste la B, la E e la D</w:t>
      </w:r>
    </w:p>
    <w:p w14:paraId="00D3FC8D" w14:textId="77777777" w:rsidR="00A604A9" w:rsidRPr="00171DA7" w:rsidRDefault="00000000">
      <w:pPr>
        <w:spacing w:after="0"/>
        <w:ind w:left="425"/>
        <w:rPr>
          <w:lang w:val="it-IT"/>
        </w:rPr>
      </w:pPr>
      <w:r w:rsidRPr="00171DA7">
        <w:rPr>
          <w:highlight w:val="yellow"/>
          <w:lang w:val="it-IT"/>
        </w:rPr>
        <w:t>H) Sono giuste la A, la B e la E</w:t>
      </w:r>
    </w:p>
    <w:p w14:paraId="5F8C644B" w14:textId="77777777" w:rsidR="00A604A9" w:rsidRPr="00171DA7" w:rsidRDefault="00A604A9">
      <w:pPr>
        <w:rPr>
          <w:lang w:val="it-IT"/>
        </w:rPr>
      </w:pPr>
    </w:p>
    <w:p w14:paraId="27F07E7F" w14:textId="77777777" w:rsidR="00A604A9" w:rsidRPr="00171DA7" w:rsidRDefault="00000000">
      <w:pPr>
        <w:rPr>
          <w:lang w:val="it-IT"/>
        </w:rPr>
      </w:pPr>
      <w:r w:rsidRPr="00171DA7">
        <w:rPr>
          <w:b/>
          <w:lang w:val="it-IT"/>
        </w:rPr>
        <w:t xml:space="preserve">418. </w:t>
      </w:r>
      <w:r w:rsidRPr="00171DA7">
        <w:rPr>
          <w:lang w:val="it-IT"/>
        </w:rPr>
        <w:t>il sommarsi dei segnali di costimolazione ai segnali del TCR porta il linfocita T:</w:t>
      </w:r>
    </w:p>
    <w:p w14:paraId="503186A2" w14:textId="77777777" w:rsidR="00A604A9" w:rsidRPr="00171DA7" w:rsidRDefault="00000000">
      <w:pPr>
        <w:spacing w:after="0"/>
        <w:ind w:left="425"/>
        <w:rPr>
          <w:lang w:val="it-IT"/>
        </w:rPr>
      </w:pPr>
      <w:r w:rsidRPr="00171DA7">
        <w:rPr>
          <w:lang w:val="it-IT"/>
        </w:rPr>
        <w:t>A) A produrre cloni di se stesso</w:t>
      </w:r>
    </w:p>
    <w:p w14:paraId="1706CD0C" w14:textId="77777777" w:rsidR="00A604A9" w:rsidRPr="00171DA7" w:rsidRDefault="00000000">
      <w:pPr>
        <w:spacing w:after="0"/>
        <w:ind w:left="425"/>
        <w:rPr>
          <w:lang w:val="it-IT"/>
        </w:rPr>
      </w:pPr>
      <w:r w:rsidRPr="00171DA7">
        <w:rPr>
          <w:lang w:val="it-IT"/>
        </w:rPr>
        <w:t>B) A migrare nei linfonodi</w:t>
      </w:r>
    </w:p>
    <w:p w14:paraId="7AF4F0D1" w14:textId="77777777" w:rsidR="00A604A9" w:rsidRPr="00171DA7" w:rsidRDefault="00000000">
      <w:pPr>
        <w:spacing w:after="0"/>
        <w:ind w:left="425"/>
        <w:rPr>
          <w:lang w:val="it-IT"/>
        </w:rPr>
      </w:pPr>
      <w:r w:rsidRPr="00171DA7">
        <w:rPr>
          <w:highlight w:val="yellow"/>
          <w:lang w:val="it-IT"/>
        </w:rPr>
        <w:t>C) Ad esprimere la catena alfa del recettore per IL-2</w:t>
      </w:r>
    </w:p>
    <w:p w14:paraId="21C76941" w14:textId="77777777" w:rsidR="00A604A9" w:rsidRPr="00171DA7" w:rsidRDefault="00000000">
      <w:pPr>
        <w:spacing w:after="0"/>
        <w:ind w:left="425"/>
        <w:rPr>
          <w:lang w:val="it-IT"/>
        </w:rPr>
      </w:pPr>
      <w:r w:rsidRPr="00171DA7">
        <w:rPr>
          <w:lang w:val="it-IT"/>
        </w:rPr>
        <w:t>D) A sovraesprimere CIITA portando alla produzione di un gran numero di HLA II</w:t>
      </w:r>
    </w:p>
    <w:p w14:paraId="7A1DA8AB" w14:textId="77777777" w:rsidR="00A604A9" w:rsidRPr="00171DA7" w:rsidRDefault="00000000">
      <w:pPr>
        <w:spacing w:after="0"/>
        <w:ind w:left="425"/>
        <w:rPr>
          <w:lang w:val="it-IT"/>
        </w:rPr>
      </w:pPr>
      <w:r w:rsidRPr="00171DA7">
        <w:rPr>
          <w:lang w:val="it-IT"/>
        </w:rPr>
        <w:t>E) A migrare nella milza</w:t>
      </w:r>
    </w:p>
    <w:p w14:paraId="5EDCA1F4" w14:textId="77777777" w:rsidR="00A604A9" w:rsidRPr="00171DA7" w:rsidRDefault="00A604A9">
      <w:pPr>
        <w:rPr>
          <w:lang w:val="it-IT"/>
        </w:rPr>
      </w:pPr>
    </w:p>
    <w:p w14:paraId="513DF4F7" w14:textId="77777777" w:rsidR="00A604A9" w:rsidRPr="00171DA7" w:rsidRDefault="00000000">
      <w:pPr>
        <w:rPr>
          <w:lang w:val="it-IT"/>
        </w:rPr>
      </w:pPr>
      <w:r w:rsidRPr="00171DA7">
        <w:rPr>
          <w:b/>
          <w:lang w:val="it-IT"/>
        </w:rPr>
        <w:t xml:space="preserve">419. </w:t>
      </w:r>
      <w:r w:rsidRPr="00171DA7">
        <w:rPr>
          <w:lang w:val="it-IT"/>
        </w:rPr>
        <w:t>CD40L:</w:t>
      </w:r>
    </w:p>
    <w:p w14:paraId="50EB9413" w14:textId="77777777" w:rsidR="00A604A9" w:rsidRPr="00171DA7" w:rsidRDefault="00000000">
      <w:pPr>
        <w:spacing w:after="0"/>
        <w:ind w:left="425"/>
        <w:rPr>
          <w:lang w:val="it-IT"/>
        </w:rPr>
      </w:pPr>
      <w:r w:rsidRPr="00171DA7">
        <w:rPr>
          <w:lang w:val="it-IT"/>
        </w:rPr>
        <w:t>A) Lega il recettore CCR7</w:t>
      </w:r>
    </w:p>
    <w:p w14:paraId="789C8FC4" w14:textId="77777777" w:rsidR="00A604A9" w:rsidRPr="00171DA7" w:rsidRDefault="00000000">
      <w:pPr>
        <w:spacing w:after="0"/>
        <w:ind w:left="425"/>
        <w:rPr>
          <w:lang w:val="it-IT"/>
        </w:rPr>
      </w:pPr>
      <w:r w:rsidRPr="00171DA7">
        <w:rPr>
          <w:lang w:val="it-IT"/>
        </w:rPr>
        <w:t>B) I linfociti T in fase di attivazione ne down-regolano l’espressione</w:t>
      </w:r>
    </w:p>
    <w:p w14:paraId="29443D81" w14:textId="77777777" w:rsidR="00A604A9" w:rsidRPr="00171DA7" w:rsidRDefault="00000000">
      <w:pPr>
        <w:spacing w:after="0"/>
        <w:ind w:left="425"/>
        <w:rPr>
          <w:lang w:val="it-IT"/>
        </w:rPr>
      </w:pPr>
      <w:r w:rsidRPr="00171DA7">
        <w:rPr>
          <w:highlight w:val="yellow"/>
          <w:lang w:val="it-IT"/>
        </w:rPr>
        <w:t>C) Se interagisce con il proprio recettore permette l’espressione di CTLA4 sul linfocita T</w:t>
      </w:r>
    </w:p>
    <w:p w14:paraId="39F83589" w14:textId="77777777" w:rsidR="00A604A9" w:rsidRPr="00171DA7" w:rsidRDefault="00000000">
      <w:pPr>
        <w:spacing w:after="0"/>
        <w:ind w:left="425"/>
        <w:rPr>
          <w:lang w:val="it-IT"/>
        </w:rPr>
      </w:pPr>
      <w:r w:rsidRPr="00171DA7">
        <w:rPr>
          <w:lang w:val="it-IT"/>
        </w:rPr>
        <w:lastRenderedPageBreak/>
        <w:t>D) Se interagisce con il proprio recettore sulle DCs induce il linfocita T a diventare un linfocita anergico</w:t>
      </w:r>
    </w:p>
    <w:p w14:paraId="022AA10A" w14:textId="77777777" w:rsidR="00A604A9" w:rsidRPr="00171DA7" w:rsidRDefault="00000000">
      <w:pPr>
        <w:spacing w:after="0"/>
        <w:ind w:left="425"/>
        <w:rPr>
          <w:lang w:val="it-IT"/>
        </w:rPr>
      </w:pPr>
      <w:r w:rsidRPr="00171DA7">
        <w:rPr>
          <w:lang w:val="it-IT"/>
        </w:rPr>
        <w:t>E) È un recettore costimolatorio</w:t>
      </w:r>
    </w:p>
    <w:p w14:paraId="3870AF0F" w14:textId="77777777" w:rsidR="00A604A9" w:rsidRPr="00171DA7" w:rsidRDefault="00A604A9">
      <w:pPr>
        <w:rPr>
          <w:lang w:val="it-IT"/>
        </w:rPr>
      </w:pPr>
    </w:p>
    <w:p w14:paraId="55F8B5A8" w14:textId="77777777" w:rsidR="00A604A9" w:rsidRPr="00171DA7" w:rsidRDefault="00000000">
      <w:pPr>
        <w:rPr>
          <w:lang w:val="it-IT"/>
        </w:rPr>
      </w:pPr>
      <w:r w:rsidRPr="00171DA7">
        <w:rPr>
          <w:b/>
          <w:lang w:val="it-IT"/>
        </w:rPr>
        <w:t xml:space="preserve">420. </w:t>
      </w:r>
      <w:r w:rsidRPr="00171DA7">
        <w:rPr>
          <w:lang w:val="it-IT"/>
        </w:rPr>
        <w:t>I linfociti Treg quale citochina inibitoria secernono comunemente:</w:t>
      </w:r>
    </w:p>
    <w:p w14:paraId="415DCB64" w14:textId="77777777" w:rsidR="00A604A9" w:rsidRPr="00171DA7" w:rsidRDefault="00000000">
      <w:pPr>
        <w:spacing w:after="0"/>
        <w:ind w:left="425"/>
        <w:rPr>
          <w:lang w:val="it-IT"/>
        </w:rPr>
      </w:pPr>
      <w:r w:rsidRPr="00171DA7">
        <w:rPr>
          <w:lang w:val="it-IT"/>
        </w:rPr>
        <w:t>A) IL-1</w:t>
      </w:r>
    </w:p>
    <w:p w14:paraId="4650A19B" w14:textId="77777777" w:rsidR="00A604A9" w:rsidRPr="00171DA7" w:rsidRDefault="00000000">
      <w:pPr>
        <w:spacing w:after="0"/>
        <w:ind w:left="425"/>
        <w:rPr>
          <w:lang w:val="it-IT"/>
        </w:rPr>
      </w:pPr>
      <w:r w:rsidRPr="00171DA7">
        <w:rPr>
          <w:lang w:val="it-IT"/>
        </w:rPr>
        <w:t>B) IL-2</w:t>
      </w:r>
    </w:p>
    <w:p w14:paraId="1E548ED4" w14:textId="77777777" w:rsidR="00A604A9" w:rsidRPr="00171DA7" w:rsidRDefault="00000000">
      <w:pPr>
        <w:spacing w:after="0"/>
        <w:ind w:left="425"/>
        <w:rPr>
          <w:lang w:val="it-IT"/>
        </w:rPr>
      </w:pPr>
      <w:r w:rsidRPr="00171DA7">
        <w:rPr>
          <w:highlight w:val="yellow"/>
          <w:lang w:val="it-IT"/>
        </w:rPr>
        <w:t>C) IL-10</w:t>
      </w:r>
    </w:p>
    <w:p w14:paraId="2CF8147D" w14:textId="77777777" w:rsidR="00A604A9" w:rsidRPr="00171DA7" w:rsidRDefault="00000000">
      <w:pPr>
        <w:spacing w:after="0"/>
        <w:ind w:left="425"/>
        <w:rPr>
          <w:lang w:val="it-IT"/>
        </w:rPr>
      </w:pPr>
      <w:r w:rsidRPr="00171DA7">
        <w:rPr>
          <w:lang w:val="it-IT"/>
        </w:rPr>
        <w:t>D) IL-8</w:t>
      </w:r>
    </w:p>
    <w:p w14:paraId="4436BF19" w14:textId="77777777" w:rsidR="00A604A9" w:rsidRPr="00171DA7" w:rsidRDefault="00000000">
      <w:pPr>
        <w:spacing w:after="0"/>
        <w:ind w:left="425"/>
        <w:rPr>
          <w:lang w:val="it-IT"/>
        </w:rPr>
      </w:pPr>
      <w:r w:rsidRPr="00171DA7">
        <w:rPr>
          <w:lang w:val="it-IT"/>
        </w:rPr>
        <w:t>E) CCL1</w:t>
      </w:r>
    </w:p>
    <w:p w14:paraId="034E0B10" w14:textId="77777777" w:rsidR="00A604A9" w:rsidRPr="00171DA7" w:rsidRDefault="00A604A9">
      <w:pPr>
        <w:rPr>
          <w:lang w:val="it-IT"/>
        </w:rPr>
      </w:pPr>
    </w:p>
    <w:p w14:paraId="640B0448" w14:textId="77777777" w:rsidR="00A604A9" w:rsidRPr="00171DA7" w:rsidRDefault="00000000">
      <w:pPr>
        <w:rPr>
          <w:lang w:val="it-IT"/>
        </w:rPr>
      </w:pPr>
      <w:r w:rsidRPr="00171DA7">
        <w:rPr>
          <w:b/>
          <w:lang w:val="it-IT"/>
        </w:rPr>
        <w:t xml:space="preserve">421. </w:t>
      </w:r>
      <w:r w:rsidRPr="00171DA7">
        <w:rPr>
          <w:lang w:val="it-IT"/>
        </w:rPr>
        <w:t>I plasmablasti generati in seguito ad attivazione T-dipendente dal focus primario dei linfonodi:</w:t>
      </w:r>
    </w:p>
    <w:p w14:paraId="15B02317" w14:textId="77777777" w:rsidR="00A604A9" w:rsidRPr="00171DA7" w:rsidRDefault="00000000">
      <w:pPr>
        <w:spacing w:after="0"/>
        <w:ind w:left="425"/>
        <w:rPr>
          <w:lang w:val="it-IT"/>
        </w:rPr>
      </w:pPr>
      <w:r w:rsidRPr="00171DA7">
        <w:rPr>
          <w:lang w:val="it-IT"/>
        </w:rPr>
        <w:t>A) Produrranno esclusivamente IgM</w:t>
      </w:r>
    </w:p>
    <w:p w14:paraId="213EE72C" w14:textId="77777777" w:rsidR="00A604A9" w:rsidRPr="00171DA7" w:rsidRDefault="00000000">
      <w:pPr>
        <w:spacing w:after="0"/>
        <w:ind w:left="425"/>
        <w:rPr>
          <w:lang w:val="it-IT"/>
        </w:rPr>
      </w:pPr>
      <w:r w:rsidRPr="00171DA7">
        <w:rPr>
          <w:lang w:val="it-IT"/>
        </w:rPr>
        <w:t>B) Sono lungo sopravviventi</w:t>
      </w:r>
    </w:p>
    <w:p w14:paraId="05375735" w14:textId="77777777" w:rsidR="00A604A9" w:rsidRPr="00171DA7" w:rsidRDefault="00000000">
      <w:pPr>
        <w:spacing w:after="0"/>
        <w:ind w:left="425"/>
        <w:rPr>
          <w:lang w:val="it-IT"/>
        </w:rPr>
      </w:pPr>
      <w:r w:rsidRPr="00171DA7">
        <w:rPr>
          <w:highlight w:val="yellow"/>
          <w:lang w:val="it-IT"/>
        </w:rPr>
        <w:t>C) Esprimono ad altissimi livelli BLIMP-1</w:t>
      </w:r>
    </w:p>
    <w:p w14:paraId="37194606" w14:textId="77777777" w:rsidR="00A604A9" w:rsidRPr="00171DA7" w:rsidRDefault="00000000">
      <w:pPr>
        <w:spacing w:after="0"/>
        <w:ind w:left="425"/>
        <w:rPr>
          <w:lang w:val="it-IT"/>
        </w:rPr>
      </w:pPr>
      <w:r w:rsidRPr="00171DA7">
        <w:rPr>
          <w:lang w:val="it-IT"/>
        </w:rPr>
        <w:t>D) Evolvono raramente in plasmacellule</w:t>
      </w:r>
    </w:p>
    <w:p w14:paraId="5FA02FBE" w14:textId="77777777" w:rsidR="00A604A9" w:rsidRPr="00171DA7" w:rsidRDefault="00000000">
      <w:pPr>
        <w:spacing w:after="0"/>
        <w:ind w:left="425"/>
        <w:rPr>
          <w:lang w:val="it-IT"/>
        </w:rPr>
      </w:pPr>
      <w:r w:rsidRPr="00171DA7">
        <w:rPr>
          <w:lang w:val="it-IT"/>
        </w:rPr>
        <w:t>E) Si spostano nella zona chiara del centro germinativo</w:t>
      </w:r>
    </w:p>
    <w:p w14:paraId="1F546484" w14:textId="77777777" w:rsidR="00A604A9" w:rsidRPr="00171DA7" w:rsidRDefault="00A604A9">
      <w:pPr>
        <w:rPr>
          <w:lang w:val="it-IT"/>
        </w:rPr>
      </w:pPr>
    </w:p>
    <w:p w14:paraId="03A0E34A" w14:textId="77777777" w:rsidR="00A604A9" w:rsidRPr="00171DA7" w:rsidRDefault="00000000">
      <w:pPr>
        <w:rPr>
          <w:lang w:val="it-IT"/>
        </w:rPr>
      </w:pPr>
      <w:r w:rsidRPr="00171DA7">
        <w:rPr>
          <w:b/>
          <w:lang w:val="it-IT"/>
        </w:rPr>
        <w:t xml:space="preserve">422. </w:t>
      </w:r>
      <w:r w:rsidRPr="00171DA7">
        <w:rPr>
          <w:lang w:val="it-IT"/>
        </w:rPr>
        <w:t>In quale distretto dell’organismo possiamo trovare fino al 80% di linfociti che co- esprimono CD4 e CD8?</w:t>
      </w:r>
    </w:p>
    <w:p w14:paraId="4E3C3E5C" w14:textId="77777777" w:rsidR="00A604A9" w:rsidRPr="00171DA7" w:rsidRDefault="00000000">
      <w:pPr>
        <w:spacing w:after="0"/>
        <w:ind w:left="425"/>
        <w:rPr>
          <w:lang w:val="it-IT"/>
        </w:rPr>
      </w:pPr>
      <w:r w:rsidRPr="00171DA7">
        <w:rPr>
          <w:lang w:val="it-IT"/>
        </w:rPr>
        <w:t>1) Nel sangue</w:t>
      </w:r>
    </w:p>
    <w:p w14:paraId="78313D43" w14:textId="77777777" w:rsidR="00A604A9" w:rsidRPr="00171DA7" w:rsidRDefault="00000000">
      <w:pPr>
        <w:spacing w:after="0"/>
        <w:ind w:left="425"/>
        <w:rPr>
          <w:lang w:val="it-IT"/>
        </w:rPr>
      </w:pPr>
      <w:r w:rsidRPr="00171DA7">
        <w:rPr>
          <w:lang w:val="it-IT"/>
        </w:rPr>
        <w:t>2) Nel midollo osseo</w:t>
      </w:r>
    </w:p>
    <w:p w14:paraId="14083E7C" w14:textId="77777777" w:rsidR="00A604A9" w:rsidRPr="00171DA7" w:rsidRDefault="00000000">
      <w:pPr>
        <w:spacing w:after="0"/>
        <w:ind w:left="425"/>
        <w:rPr>
          <w:lang w:val="it-IT"/>
        </w:rPr>
      </w:pPr>
      <w:r w:rsidRPr="00171DA7">
        <w:rPr>
          <w:lang w:val="it-IT"/>
        </w:rPr>
        <w:t>3) Nei linfonodi</w:t>
      </w:r>
    </w:p>
    <w:p w14:paraId="1B51DA5D" w14:textId="77777777" w:rsidR="00A604A9" w:rsidRPr="00171DA7" w:rsidRDefault="00000000">
      <w:pPr>
        <w:spacing w:after="0"/>
        <w:ind w:left="425"/>
        <w:rPr>
          <w:lang w:val="it-IT"/>
        </w:rPr>
      </w:pPr>
      <w:r w:rsidRPr="00171DA7">
        <w:rPr>
          <w:lang w:val="it-IT"/>
        </w:rPr>
        <w:t>4) Nei polmoni e nel fegato</w:t>
      </w:r>
    </w:p>
    <w:p w14:paraId="2E32E7EB" w14:textId="77777777" w:rsidR="00A604A9" w:rsidRPr="00171DA7" w:rsidRDefault="00000000">
      <w:pPr>
        <w:spacing w:after="0"/>
        <w:ind w:left="425"/>
        <w:rPr>
          <w:lang w:val="it-IT"/>
        </w:rPr>
      </w:pPr>
      <w:r w:rsidRPr="00171DA7">
        <w:rPr>
          <w:highlight w:val="yellow"/>
          <w:lang w:val="it-IT"/>
        </w:rPr>
        <w:t>5) Nel timo</w:t>
      </w:r>
    </w:p>
    <w:p w14:paraId="71F7FCCF" w14:textId="77777777" w:rsidR="00A604A9" w:rsidRPr="00171DA7" w:rsidRDefault="00000000">
      <w:pPr>
        <w:spacing w:after="0"/>
        <w:ind w:left="425"/>
        <w:rPr>
          <w:lang w:val="it-IT"/>
        </w:rPr>
      </w:pPr>
      <w:r w:rsidRPr="00171DA7">
        <w:rPr>
          <w:lang w:val="it-IT"/>
        </w:rPr>
        <w:t>6) Sono vere 2 e 3</w:t>
      </w:r>
    </w:p>
    <w:p w14:paraId="51AA7441" w14:textId="77777777" w:rsidR="00A604A9" w:rsidRPr="00171DA7" w:rsidRDefault="00000000">
      <w:pPr>
        <w:spacing w:after="0"/>
        <w:ind w:left="425"/>
        <w:rPr>
          <w:lang w:val="it-IT"/>
        </w:rPr>
      </w:pPr>
      <w:r w:rsidRPr="00171DA7">
        <w:rPr>
          <w:lang w:val="it-IT"/>
        </w:rPr>
        <w:t>7) Sono vere 1 e 2</w:t>
      </w:r>
    </w:p>
    <w:p w14:paraId="133AC08D" w14:textId="77777777" w:rsidR="00A604A9" w:rsidRPr="00171DA7" w:rsidRDefault="00A604A9">
      <w:pPr>
        <w:rPr>
          <w:lang w:val="it-IT"/>
        </w:rPr>
      </w:pPr>
    </w:p>
    <w:p w14:paraId="4FF99A05" w14:textId="77777777" w:rsidR="00A604A9" w:rsidRPr="00171DA7" w:rsidRDefault="00000000">
      <w:pPr>
        <w:rPr>
          <w:lang w:val="it-IT"/>
        </w:rPr>
      </w:pPr>
      <w:r w:rsidRPr="00171DA7">
        <w:rPr>
          <w:b/>
          <w:lang w:val="it-IT"/>
        </w:rPr>
        <w:t xml:space="preserve">423. </w:t>
      </w:r>
      <w:r w:rsidRPr="00171DA7">
        <w:rPr>
          <w:lang w:val="it-IT"/>
        </w:rPr>
        <w:t>cosa si intende per commitment cellulare:</w:t>
      </w:r>
    </w:p>
    <w:p w14:paraId="35967F85" w14:textId="77777777" w:rsidR="00A604A9" w:rsidRPr="00171DA7" w:rsidRDefault="00000000">
      <w:pPr>
        <w:spacing w:after="0"/>
        <w:ind w:left="425"/>
        <w:rPr>
          <w:lang w:val="it-IT"/>
        </w:rPr>
      </w:pPr>
      <w:r w:rsidRPr="00171DA7">
        <w:rPr>
          <w:lang w:val="it-IT"/>
        </w:rPr>
        <w:t>A) la perdita della capacita di un linfocita T maturo a lasciare l’organo linfatico secondario</w:t>
      </w:r>
    </w:p>
    <w:p w14:paraId="69A6D2A7" w14:textId="77777777" w:rsidR="00A604A9" w:rsidRPr="00171DA7" w:rsidRDefault="00000000">
      <w:pPr>
        <w:spacing w:after="0"/>
        <w:ind w:left="425"/>
        <w:rPr>
          <w:lang w:val="it-IT"/>
        </w:rPr>
      </w:pPr>
      <w:r w:rsidRPr="00171DA7">
        <w:rPr>
          <w:lang w:val="it-IT"/>
        </w:rPr>
        <w:t>B) la perdita della capacità di differenziare in tipi cellulari diversi</w:t>
      </w:r>
    </w:p>
    <w:p w14:paraId="3FEC397E" w14:textId="77777777" w:rsidR="00A604A9" w:rsidRPr="00171DA7" w:rsidRDefault="00000000">
      <w:pPr>
        <w:spacing w:after="0"/>
        <w:ind w:left="425"/>
        <w:rPr>
          <w:lang w:val="it-IT"/>
        </w:rPr>
      </w:pPr>
      <w:r w:rsidRPr="00171DA7">
        <w:rPr>
          <w:highlight w:val="yellow"/>
          <w:lang w:val="it-IT"/>
        </w:rPr>
        <w:t>C) l’acquisizione di un fenotipo specifico</w:t>
      </w:r>
    </w:p>
    <w:p w14:paraId="64667508" w14:textId="77777777" w:rsidR="00A604A9" w:rsidRPr="00171DA7" w:rsidRDefault="00000000">
      <w:pPr>
        <w:spacing w:after="0"/>
        <w:ind w:left="425"/>
        <w:rPr>
          <w:lang w:val="it-IT"/>
        </w:rPr>
      </w:pPr>
      <w:r w:rsidRPr="00171DA7">
        <w:rPr>
          <w:lang w:val="it-IT"/>
        </w:rPr>
        <w:t>D) la capacità, da parte di un linfocita T DN, di andare incontro alla selezione positiva nella corticale timica</w:t>
      </w:r>
    </w:p>
    <w:p w14:paraId="49A4A114" w14:textId="77777777" w:rsidR="00A604A9" w:rsidRPr="00171DA7" w:rsidRDefault="00000000">
      <w:pPr>
        <w:spacing w:after="0"/>
        <w:ind w:left="425"/>
        <w:rPr>
          <w:lang w:val="it-IT"/>
        </w:rPr>
      </w:pPr>
      <w:r w:rsidRPr="00171DA7">
        <w:rPr>
          <w:lang w:val="it-IT"/>
        </w:rPr>
        <w:t>E) la perdita della capacità di esprimere un TCR gamma-delta</w:t>
      </w:r>
    </w:p>
    <w:p w14:paraId="4BC448B1" w14:textId="77777777" w:rsidR="00A604A9" w:rsidRPr="00171DA7" w:rsidRDefault="00A604A9">
      <w:pPr>
        <w:rPr>
          <w:lang w:val="it-IT"/>
        </w:rPr>
      </w:pPr>
    </w:p>
    <w:p w14:paraId="442592A1" w14:textId="77777777" w:rsidR="00A604A9" w:rsidRPr="00171DA7" w:rsidRDefault="00000000">
      <w:pPr>
        <w:rPr>
          <w:lang w:val="it-IT"/>
        </w:rPr>
      </w:pPr>
      <w:r w:rsidRPr="00171DA7">
        <w:rPr>
          <w:b/>
          <w:lang w:val="it-IT"/>
        </w:rPr>
        <w:t xml:space="preserve">424. </w:t>
      </w:r>
      <w:r w:rsidRPr="00171DA7">
        <w:rPr>
          <w:lang w:val="it-IT"/>
        </w:rPr>
        <w:t>Cosa sono i granzimes rilasciati dai linfociti T?</w:t>
      </w:r>
    </w:p>
    <w:p w14:paraId="70770CA4" w14:textId="77777777" w:rsidR="00A604A9" w:rsidRPr="00171DA7" w:rsidRDefault="00000000">
      <w:pPr>
        <w:spacing w:after="0"/>
        <w:ind w:left="425"/>
        <w:rPr>
          <w:lang w:val="it-IT"/>
        </w:rPr>
      </w:pPr>
      <w:r w:rsidRPr="00171DA7">
        <w:rPr>
          <w:lang w:val="it-IT"/>
        </w:rPr>
        <w:t>1) Citochine proinfiammatorie</w:t>
      </w:r>
    </w:p>
    <w:p w14:paraId="222CEDD6" w14:textId="77777777" w:rsidR="00A604A9" w:rsidRPr="00171DA7" w:rsidRDefault="00000000">
      <w:pPr>
        <w:spacing w:after="0"/>
        <w:ind w:left="425"/>
        <w:rPr>
          <w:lang w:val="it-IT"/>
        </w:rPr>
      </w:pPr>
      <w:r w:rsidRPr="00171DA7">
        <w:rPr>
          <w:lang w:val="it-IT"/>
        </w:rPr>
        <w:t>2) Chemochine</w:t>
      </w:r>
    </w:p>
    <w:p w14:paraId="30ACE0C4" w14:textId="77777777" w:rsidR="00A604A9" w:rsidRPr="00171DA7" w:rsidRDefault="00000000">
      <w:pPr>
        <w:spacing w:after="0"/>
        <w:ind w:left="425"/>
        <w:rPr>
          <w:lang w:val="it-IT"/>
        </w:rPr>
      </w:pPr>
      <w:r w:rsidRPr="00171DA7">
        <w:rPr>
          <w:lang w:val="it-IT"/>
        </w:rPr>
        <w:t>3) Molecole della membrana cellular che favoriscono ladsorbimento del virus HIV</w:t>
      </w:r>
    </w:p>
    <w:p w14:paraId="7337979E" w14:textId="77777777" w:rsidR="00A604A9" w:rsidRPr="00171DA7" w:rsidRDefault="00000000">
      <w:pPr>
        <w:spacing w:after="0"/>
        <w:ind w:left="425"/>
        <w:rPr>
          <w:lang w:val="it-IT"/>
        </w:rPr>
      </w:pPr>
      <w:r w:rsidRPr="00171DA7">
        <w:rPr>
          <w:highlight w:val="yellow"/>
          <w:lang w:val="it-IT"/>
        </w:rPr>
        <w:t>4) Proteasi che entrando nella cellula ne determinano la morte</w:t>
      </w:r>
    </w:p>
    <w:p w14:paraId="36C06F20" w14:textId="77777777" w:rsidR="00A604A9" w:rsidRPr="00171DA7" w:rsidRDefault="00000000">
      <w:pPr>
        <w:spacing w:after="0"/>
        <w:ind w:left="425"/>
        <w:rPr>
          <w:lang w:val="it-IT"/>
        </w:rPr>
      </w:pPr>
      <w:r w:rsidRPr="00171DA7">
        <w:rPr>
          <w:lang w:val="it-IT"/>
        </w:rPr>
        <w:t>5) Serino-esterasi della cascata del complemento ALLOREATTIVITA’</w:t>
      </w:r>
    </w:p>
    <w:p w14:paraId="0F73F9AB" w14:textId="77777777" w:rsidR="00A604A9" w:rsidRPr="00171DA7" w:rsidRDefault="00A604A9">
      <w:pPr>
        <w:rPr>
          <w:lang w:val="it-IT"/>
        </w:rPr>
      </w:pPr>
    </w:p>
    <w:p w14:paraId="6F3DBCD5" w14:textId="77777777" w:rsidR="00A604A9" w:rsidRPr="00171DA7" w:rsidRDefault="00000000">
      <w:pPr>
        <w:rPr>
          <w:lang w:val="it-IT"/>
        </w:rPr>
      </w:pPr>
      <w:r w:rsidRPr="00171DA7">
        <w:rPr>
          <w:b/>
          <w:lang w:val="it-IT"/>
        </w:rPr>
        <w:t xml:space="preserve">425. </w:t>
      </w:r>
      <w:r w:rsidRPr="00171DA7">
        <w:rPr>
          <w:lang w:val="it-IT"/>
        </w:rPr>
        <w:t>Le cellule T-gamma-delta sono particolarmente abbondanti in quali compartimenti?</w:t>
      </w:r>
    </w:p>
    <w:p w14:paraId="2E821B8F" w14:textId="77777777" w:rsidR="00A604A9" w:rsidRPr="00171DA7" w:rsidRDefault="00000000">
      <w:pPr>
        <w:spacing w:after="0"/>
        <w:ind w:left="425"/>
        <w:rPr>
          <w:lang w:val="it-IT"/>
        </w:rPr>
      </w:pPr>
      <w:r w:rsidRPr="00171DA7">
        <w:rPr>
          <w:lang w:val="it-IT"/>
        </w:rPr>
        <w:t>1) Nel sangue</w:t>
      </w:r>
    </w:p>
    <w:p w14:paraId="5068113E" w14:textId="77777777" w:rsidR="00A604A9" w:rsidRPr="00171DA7" w:rsidRDefault="00000000">
      <w:pPr>
        <w:spacing w:after="0"/>
        <w:ind w:left="425"/>
        <w:rPr>
          <w:lang w:val="it-IT"/>
        </w:rPr>
      </w:pPr>
      <w:r w:rsidRPr="00171DA7">
        <w:rPr>
          <w:lang w:val="it-IT"/>
        </w:rPr>
        <w:t>2) Nella milza</w:t>
      </w:r>
    </w:p>
    <w:p w14:paraId="436A5EA0" w14:textId="77777777" w:rsidR="00A604A9" w:rsidRPr="00171DA7" w:rsidRDefault="00000000">
      <w:pPr>
        <w:spacing w:after="0"/>
        <w:ind w:left="425"/>
        <w:rPr>
          <w:lang w:val="it-IT"/>
        </w:rPr>
      </w:pPr>
      <w:r w:rsidRPr="00171DA7">
        <w:rPr>
          <w:lang w:val="it-IT"/>
        </w:rPr>
        <w:t>3) Nell’epidermide</w:t>
      </w:r>
    </w:p>
    <w:p w14:paraId="62BCF791" w14:textId="77777777" w:rsidR="00A604A9" w:rsidRPr="00171DA7" w:rsidRDefault="00000000">
      <w:pPr>
        <w:spacing w:after="0"/>
        <w:ind w:left="425"/>
        <w:rPr>
          <w:lang w:val="it-IT"/>
        </w:rPr>
      </w:pPr>
      <w:r w:rsidRPr="00171DA7">
        <w:rPr>
          <w:lang w:val="it-IT"/>
        </w:rPr>
        <w:t>4) Nella mucosa dei tratti digestivo e riproduttivo</w:t>
      </w:r>
    </w:p>
    <w:p w14:paraId="06724E8B" w14:textId="77777777" w:rsidR="00A604A9" w:rsidRPr="00171DA7" w:rsidRDefault="00000000">
      <w:pPr>
        <w:spacing w:after="0"/>
        <w:ind w:left="425"/>
        <w:rPr>
          <w:lang w:val="it-IT"/>
        </w:rPr>
      </w:pPr>
      <w:r w:rsidRPr="00171DA7">
        <w:rPr>
          <w:lang w:val="it-IT"/>
        </w:rPr>
        <w:t>5) Nei compartimenti elencati ai punti 1 e 3</w:t>
      </w:r>
    </w:p>
    <w:p w14:paraId="6A3BEE4E" w14:textId="77777777" w:rsidR="00A604A9" w:rsidRPr="00171DA7" w:rsidRDefault="00000000">
      <w:pPr>
        <w:spacing w:after="0"/>
        <w:ind w:left="425"/>
        <w:rPr>
          <w:lang w:val="it-IT"/>
        </w:rPr>
      </w:pPr>
      <w:r w:rsidRPr="00171DA7">
        <w:rPr>
          <w:lang w:val="it-IT"/>
        </w:rPr>
        <w:t>6) Nei compartimenti elencati ai punti 1 e 4</w:t>
      </w:r>
    </w:p>
    <w:p w14:paraId="18320EF0" w14:textId="77777777" w:rsidR="00A604A9" w:rsidRPr="00171DA7" w:rsidRDefault="00000000">
      <w:pPr>
        <w:spacing w:after="0"/>
        <w:ind w:left="425"/>
        <w:rPr>
          <w:lang w:val="it-IT"/>
        </w:rPr>
      </w:pPr>
      <w:r w:rsidRPr="00171DA7">
        <w:rPr>
          <w:highlight w:val="yellow"/>
          <w:lang w:val="it-IT"/>
        </w:rPr>
        <w:t>7) Nei compartimenti elencati ai punti 3 e 4</w:t>
      </w:r>
    </w:p>
    <w:p w14:paraId="5373D68B" w14:textId="77777777" w:rsidR="00A604A9" w:rsidRPr="00171DA7" w:rsidRDefault="00000000">
      <w:pPr>
        <w:spacing w:after="0"/>
        <w:ind w:left="425"/>
        <w:rPr>
          <w:lang w:val="it-IT"/>
        </w:rPr>
      </w:pPr>
      <w:r w:rsidRPr="00171DA7">
        <w:rPr>
          <w:lang w:val="it-IT"/>
        </w:rPr>
        <w:t>8) Nei compartimenti elencati ai punti 1 e 2</w:t>
      </w:r>
    </w:p>
    <w:p w14:paraId="1DFA65AB" w14:textId="77777777" w:rsidR="00A604A9" w:rsidRPr="00171DA7" w:rsidRDefault="00A604A9">
      <w:pPr>
        <w:rPr>
          <w:lang w:val="it-IT"/>
        </w:rPr>
      </w:pPr>
    </w:p>
    <w:p w14:paraId="2A1B1C6D" w14:textId="77777777" w:rsidR="00A604A9" w:rsidRPr="00171DA7" w:rsidRDefault="00000000">
      <w:pPr>
        <w:rPr>
          <w:lang w:val="it-IT"/>
        </w:rPr>
      </w:pPr>
      <w:r w:rsidRPr="00171DA7">
        <w:rPr>
          <w:b/>
          <w:lang w:val="it-IT"/>
        </w:rPr>
        <w:t xml:space="preserve">426. </w:t>
      </w:r>
      <w:r w:rsidRPr="00171DA7">
        <w:rPr>
          <w:lang w:val="it-IT"/>
        </w:rPr>
        <w:t>Quale delle seguenti affermazioni sui linfociti B-2 MZ è falsa:</w:t>
      </w:r>
    </w:p>
    <w:p w14:paraId="6D1E4A20" w14:textId="77777777" w:rsidR="00A604A9" w:rsidRPr="00171DA7" w:rsidRDefault="00000000">
      <w:pPr>
        <w:spacing w:after="0"/>
        <w:ind w:left="425"/>
        <w:rPr>
          <w:lang w:val="it-IT"/>
        </w:rPr>
      </w:pPr>
      <w:r w:rsidRPr="00171DA7">
        <w:rPr>
          <w:lang w:val="it-IT"/>
        </w:rPr>
        <w:t>A) Esprimo alti livelli di IgM e bassi livelli di IgD</w:t>
      </w:r>
    </w:p>
    <w:p w14:paraId="3E0EA73C" w14:textId="77777777" w:rsidR="00A604A9" w:rsidRPr="00171DA7" w:rsidRDefault="00000000">
      <w:pPr>
        <w:spacing w:after="0"/>
        <w:ind w:left="425"/>
        <w:rPr>
          <w:lang w:val="it-IT"/>
        </w:rPr>
      </w:pPr>
      <w:r w:rsidRPr="00171DA7">
        <w:rPr>
          <w:lang w:val="it-IT"/>
        </w:rPr>
        <w:t>B) Originano da linfociti B transizionali che hanno riconosciuto antigeni con una affinità medio-bassa</w:t>
      </w:r>
    </w:p>
    <w:p w14:paraId="53327B24" w14:textId="77777777" w:rsidR="00A604A9" w:rsidRPr="00171DA7" w:rsidRDefault="00000000">
      <w:pPr>
        <w:spacing w:after="0"/>
        <w:ind w:left="425"/>
        <w:rPr>
          <w:lang w:val="it-IT"/>
        </w:rPr>
      </w:pPr>
      <w:r w:rsidRPr="00171DA7">
        <w:rPr>
          <w:lang w:val="it-IT"/>
        </w:rPr>
        <w:t>C) Il riconoscimento da parte di NOTCH-2 di DL-L-1 favorisce l’homing nella milza</w:t>
      </w:r>
    </w:p>
    <w:p w14:paraId="52AB05D2" w14:textId="77777777" w:rsidR="00A604A9" w:rsidRPr="00171DA7" w:rsidRDefault="00000000">
      <w:pPr>
        <w:spacing w:after="0"/>
        <w:ind w:left="425"/>
        <w:rPr>
          <w:lang w:val="it-IT"/>
        </w:rPr>
      </w:pPr>
      <w:r w:rsidRPr="00171DA7">
        <w:rPr>
          <w:highlight w:val="yellow"/>
          <w:lang w:val="it-IT"/>
        </w:rPr>
        <w:t>D) Non esprimono BAFFr</w:t>
      </w:r>
    </w:p>
    <w:p w14:paraId="060B18CB" w14:textId="77777777" w:rsidR="00A604A9" w:rsidRPr="00171DA7" w:rsidRDefault="00A604A9">
      <w:pPr>
        <w:rPr>
          <w:lang w:val="it-IT"/>
        </w:rPr>
      </w:pPr>
    </w:p>
    <w:p w14:paraId="72C2CC81" w14:textId="77777777" w:rsidR="00A604A9" w:rsidRPr="00171DA7" w:rsidRDefault="00000000">
      <w:pPr>
        <w:rPr>
          <w:lang w:val="it-IT"/>
        </w:rPr>
      </w:pPr>
      <w:r w:rsidRPr="00171DA7">
        <w:rPr>
          <w:b/>
          <w:lang w:val="it-IT"/>
        </w:rPr>
        <w:t xml:space="preserve">427. </w:t>
      </w:r>
      <w:r w:rsidRPr="00171DA7">
        <w:rPr>
          <w:lang w:val="it-IT"/>
        </w:rPr>
        <w:t>La S1P:</w:t>
      </w:r>
    </w:p>
    <w:p w14:paraId="362C69E0" w14:textId="77777777" w:rsidR="00A604A9" w:rsidRPr="00171DA7" w:rsidRDefault="00000000">
      <w:pPr>
        <w:spacing w:after="0"/>
        <w:ind w:left="425"/>
        <w:rPr>
          <w:lang w:val="it-IT"/>
        </w:rPr>
      </w:pPr>
      <w:r w:rsidRPr="00171DA7">
        <w:rPr>
          <w:lang w:val="it-IT"/>
        </w:rPr>
        <w:t>A) Genera un gradiente chemiotattico che richiama i linfociti nel circolo sanguigno</w:t>
      </w:r>
    </w:p>
    <w:p w14:paraId="60E67756" w14:textId="77777777" w:rsidR="00A604A9" w:rsidRPr="00171DA7" w:rsidRDefault="00000000">
      <w:pPr>
        <w:spacing w:after="0"/>
        <w:ind w:left="425"/>
        <w:rPr>
          <w:lang w:val="it-IT"/>
        </w:rPr>
      </w:pPr>
      <w:r w:rsidRPr="00171DA7">
        <w:rPr>
          <w:lang w:val="it-IT"/>
        </w:rPr>
        <w:t>B) Non è secreta negli SLOs</w:t>
      </w:r>
    </w:p>
    <w:p w14:paraId="047D0A98" w14:textId="77777777" w:rsidR="00A604A9" w:rsidRPr="00171DA7" w:rsidRDefault="00000000">
      <w:pPr>
        <w:spacing w:after="0"/>
        <w:ind w:left="425"/>
        <w:rPr>
          <w:lang w:val="it-IT"/>
        </w:rPr>
      </w:pPr>
      <w:r w:rsidRPr="00171DA7">
        <w:rPr>
          <w:lang w:val="it-IT"/>
        </w:rPr>
        <w:t>C) È presente a bassa concentrazione negli SLOs</w:t>
      </w:r>
    </w:p>
    <w:p w14:paraId="4C0C0F5B" w14:textId="77777777" w:rsidR="00A604A9" w:rsidRPr="00171DA7" w:rsidRDefault="00000000">
      <w:pPr>
        <w:spacing w:after="0"/>
        <w:ind w:left="425"/>
        <w:rPr>
          <w:lang w:val="it-IT"/>
        </w:rPr>
      </w:pPr>
      <w:r w:rsidRPr="00171DA7">
        <w:rPr>
          <w:lang w:val="it-IT"/>
        </w:rPr>
        <w:t>D) Il suo recettore specifico è CXCR5</w:t>
      </w:r>
    </w:p>
    <w:p w14:paraId="05B6015C" w14:textId="77777777" w:rsidR="00A604A9" w:rsidRPr="00171DA7" w:rsidRDefault="00000000">
      <w:pPr>
        <w:spacing w:after="0"/>
        <w:ind w:left="425"/>
        <w:rPr>
          <w:lang w:val="it-IT"/>
        </w:rPr>
      </w:pPr>
      <w:r w:rsidRPr="00171DA7">
        <w:rPr>
          <w:lang w:val="it-IT"/>
        </w:rPr>
        <w:t>E) Sono vera la A e la B</w:t>
      </w:r>
    </w:p>
    <w:p w14:paraId="325EDE18" w14:textId="77777777" w:rsidR="00A604A9" w:rsidRPr="00171DA7" w:rsidRDefault="00000000">
      <w:pPr>
        <w:spacing w:after="0"/>
        <w:ind w:left="425"/>
        <w:rPr>
          <w:lang w:val="it-IT"/>
        </w:rPr>
      </w:pPr>
      <w:r w:rsidRPr="00171DA7">
        <w:rPr>
          <w:highlight w:val="yellow"/>
          <w:lang w:val="it-IT"/>
        </w:rPr>
        <w:t>F) Sono vere la A, e la C</w:t>
      </w:r>
    </w:p>
    <w:p w14:paraId="7C7B16FB" w14:textId="77777777" w:rsidR="00A604A9" w:rsidRPr="00171DA7" w:rsidRDefault="00000000">
      <w:pPr>
        <w:spacing w:after="0"/>
        <w:ind w:left="425"/>
        <w:rPr>
          <w:lang w:val="it-IT"/>
        </w:rPr>
      </w:pPr>
      <w:r w:rsidRPr="00171DA7">
        <w:rPr>
          <w:lang w:val="it-IT"/>
        </w:rPr>
        <w:t>G) Sono vere la A, la B e la C</w:t>
      </w:r>
    </w:p>
    <w:p w14:paraId="192D9A57" w14:textId="77777777" w:rsidR="00A604A9" w:rsidRPr="00171DA7" w:rsidRDefault="00A604A9">
      <w:pPr>
        <w:rPr>
          <w:lang w:val="it-IT"/>
        </w:rPr>
      </w:pPr>
    </w:p>
    <w:p w14:paraId="0586B887" w14:textId="77777777" w:rsidR="00A604A9" w:rsidRPr="00171DA7" w:rsidRDefault="00000000">
      <w:pPr>
        <w:rPr>
          <w:lang w:val="it-IT"/>
        </w:rPr>
      </w:pPr>
      <w:r w:rsidRPr="00171DA7">
        <w:rPr>
          <w:b/>
          <w:lang w:val="it-IT"/>
        </w:rPr>
        <w:t xml:space="preserve">428. </w:t>
      </w:r>
      <w:r w:rsidRPr="00171DA7">
        <w:rPr>
          <w:lang w:val="it-IT"/>
        </w:rPr>
        <w:t>Quale delle seguenti affermazioni sulla reazione del centro germinativo è falsa:</w:t>
      </w:r>
    </w:p>
    <w:p w14:paraId="1C61BA02" w14:textId="77777777" w:rsidR="00A604A9" w:rsidRPr="00171DA7" w:rsidRDefault="00000000">
      <w:pPr>
        <w:spacing w:after="0"/>
        <w:ind w:left="425"/>
        <w:rPr>
          <w:lang w:val="it-IT"/>
        </w:rPr>
      </w:pPr>
      <w:r w:rsidRPr="00171DA7">
        <w:rPr>
          <w:lang w:val="it-IT"/>
        </w:rPr>
        <w:lastRenderedPageBreak/>
        <w:t>A) Le FDCs della zona scura secernono la chemochina CXCL12 al posto della CXCL13</w:t>
      </w:r>
    </w:p>
    <w:p w14:paraId="6C29A395" w14:textId="77777777" w:rsidR="00A604A9" w:rsidRPr="00171DA7" w:rsidRDefault="00000000">
      <w:pPr>
        <w:spacing w:after="0"/>
        <w:ind w:left="425"/>
        <w:rPr>
          <w:lang w:val="it-IT"/>
        </w:rPr>
      </w:pPr>
      <w:r w:rsidRPr="00171DA7">
        <w:rPr>
          <w:lang w:val="it-IT"/>
        </w:rPr>
        <w:t>B) I linfociti B della zona scura si chiamano centroblasti, quelli della zona chiara centrociti</w:t>
      </w:r>
    </w:p>
    <w:p w14:paraId="14758890" w14:textId="77777777" w:rsidR="00A604A9" w:rsidRPr="00171DA7" w:rsidRDefault="00000000">
      <w:pPr>
        <w:spacing w:after="0"/>
        <w:ind w:left="425"/>
        <w:rPr>
          <w:lang w:val="it-IT"/>
        </w:rPr>
      </w:pPr>
      <w:r w:rsidRPr="00171DA7">
        <w:rPr>
          <w:highlight w:val="yellow"/>
          <w:lang w:val="it-IT"/>
        </w:rPr>
        <w:t>C) I centrociti vanno incontro ad ipermutazione somatica</w:t>
      </w:r>
    </w:p>
    <w:p w14:paraId="7C04B27B" w14:textId="77777777" w:rsidR="00A604A9" w:rsidRPr="00171DA7" w:rsidRDefault="00000000">
      <w:pPr>
        <w:spacing w:after="0"/>
        <w:ind w:left="425"/>
        <w:rPr>
          <w:lang w:val="it-IT"/>
        </w:rPr>
      </w:pPr>
      <w:r w:rsidRPr="00171DA7">
        <w:rPr>
          <w:lang w:val="it-IT"/>
        </w:rPr>
        <w:t>D) Nella zona chiara i centrociti vanno incontro a selezione</w:t>
      </w:r>
    </w:p>
    <w:p w14:paraId="5B402566" w14:textId="77777777" w:rsidR="00A604A9" w:rsidRPr="00171DA7" w:rsidRDefault="00000000">
      <w:pPr>
        <w:spacing w:after="0"/>
        <w:ind w:left="425"/>
        <w:rPr>
          <w:lang w:val="it-IT"/>
        </w:rPr>
      </w:pPr>
      <w:r w:rsidRPr="00171DA7">
        <w:rPr>
          <w:lang w:val="it-IT"/>
        </w:rPr>
        <w:t>E) Dopo la selezione viene promosso il processo della commutazione di classe</w:t>
      </w:r>
    </w:p>
    <w:p w14:paraId="46E798B0" w14:textId="77777777" w:rsidR="00A604A9" w:rsidRPr="00171DA7" w:rsidRDefault="00A604A9">
      <w:pPr>
        <w:rPr>
          <w:lang w:val="it-IT"/>
        </w:rPr>
      </w:pPr>
    </w:p>
    <w:p w14:paraId="3DD98196" w14:textId="77777777" w:rsidR="00A604A9" w:rsidRPr="00171DA7" w:rsidRDefault="00000000">
      <w:pPr>
        <w:rPr>
          <w:lang w:val="it-IT"/>
        </w:rPr>
      </w:pPr>
      <w:r w:rsidRPr="00171DA7">
        <w:rPr>
          <w:b/>
          <w:lang w:val="it-IT"/>
        </w:rPr>
        <w:t xml:space="preserve">429. </w:t>
      </w:r>
      <w:r w:rsidRPr="00171DA7">
        <w:rPr>
          <w:lang w:val="it-IT"/>
        </w:rPr>
        <w:t>Quali cellule organizzano il network di condotti che si trova nella zona T nella paracorticale dei linfonodi?</w:t>
      </w:r>
    </w:p>
    <w:p w14:paraId="5C4D35AD" w14:textId="77777777" w:rsidR="00A604A9" w:rsidRPr="00171DA7" w:rsidRDefault="00000000">
      <w:pPr>
        <w:spacing w:after="0"/>
        <w:ind w:left="425"/>
        <w:rPr>
          <w:lang w:val="it-IT"/>
        </w:rPr>
      </w:pPr>
      <w:r w:rsidRPr="00171DA7">
        <w:rPr>
          <w:lang w:val="it-IT"/>
        </w:rPr>
        <w:t>1) Cellule follicolari dendritiche</w:t>
      </w:r>
    </w:p>
    <w:p w14:paraId="1911140D" w14:textId="77777777" w:rsidR="00A604A9" w:rsidRPr="00171DA7" w:rsidRDefault="00000000">
      <w:pPr>
        <w:spacing w:after="0"/>
        <w:ind w:left="425"/>
        <w:rPr>
          <w:lang w:val="it-IT"/>
        </w:rPr>
      </w:pPr>
      <w:r w:rsidRPr="00171DA7">
        <w:rPr>
          <w:lang w:val="it-IT"/>
        </w:rPr>
        <w:t>2) Cellule reticolari marginali</w:t>
      </w:r>
    </w:p>
    <w:p w14:paraId="3F3B0745" w14:textId="77777777" w:rsidR="00A604A9" w:rsidRPr="00171DA7" w:rsidRDefault="00000000">
      <w:pPr>
        <w:spacing w:after="0"/>
        <w:ind w:left="425"/>
        <w:rPr>
          <w:lang w:val="it-IT"/>
        </w:rPr>
      </w:pPr>
      <w:r w:rsidRPr="00171DA7">
        <w:rPr>
          <w:highlight w:val="yellow"/>
          <w:lang w:val="it-IT"/>
        </w:rPr>
        <w:t>3) Cellule fibroblastiche reticolari</w:t>
      </w:r>
    </w:p>
    <w:p w14:paraId="5692C605" w14:textId="77777777" w:rsidR="00A604A9" w:rsidRPr="00171DA7" w:rsidRDefault="00000000">
      <w:pPr>
        <w:spacing w:after="0"/>
        <w:ind w:left="425"/>
        <w:rPr>
          <w:lang w:val="it-IT"/>
        </w:rPr>
      </w:pPr>
      <w:r w:rsidRPr="00171DA7">
        <w:rPr>
          <w:lang w:val="it-IT"/>
        </w:rPr>
        <w:t>4) Cellule dendritiche</w:t>
      </w:r>
    </w:p>
    <w:p w14:paraId="57C3937E" w14:textId="77777777" w:rsidR="00A604A9" w:rsidRPr="00171DA7" w:rsidRDefault="00000000">
      <w:pPr>
        <w:spacing w:after="0"/>
        <w:ind w:left="425"/>
        <w:rPr>
          <w:lang w:val="it-IT"/>
        </w:rPr>
      </w:pPr>
      <w:r w:rsidRPr="00171DA7">
        <w:rPr>
          <w:lang w:val="it-IT"/>
        </w:rPr>
        <w:t>5) Macrofagi</w:t>
      </w:r>
    </w:p>
    <w:p w14:paraId="04FE3546" w14:textId="77777777" w:rsidR="00A604A9" w:rsidRPr="00171DA7" w:rsidRDefault="00000000">
      <w:pPr>
        <w:spacing w:after="0"/>
        <w:ind w:left="425"/>
        <w:rPr>
          <w:lang w:val="it-IT"/>
        </w:rPr>
      </w:pPr>
      <w:r w:rsidRPr="00171DA7">
        <w:rPr>
          <w:lang w:val="it-IT"/>
        </w:rPr>
        <w:t>6) Cellule T</w:t>
      </w:r>
    </w:p>
    <w:p w14:paraId="274E7282" w14:textId="77777777" w:rsidR="00A604A9" w:rsidRPr="00171DA7" w:rsidRDefault="00A604A9">
      <w:pPr>
        <w:rPr>
          <w:lang w:val="it-IT"/>
        </w:rPr>
      </w:pPr>
    </w:p>
    <w:p w14:paraId="078BA1EC" w14:textId="77777777" w:rsidR="00A604A9" w:rsidRPr="00171DA7" w:rsidRDefault="00000000">
      <w:pPr>
        <w:rPr>
          <w:lang w:val="it-IT"/>
        </w:rPr>
      </w:pPr>
      <w:r w:rsidRPr="00171DA7">
        <w:rPr>
          <w:b/>
          <w:lang w:val="it-IT"/>
        </w:rPr>
        <w:t xml:space="preserve">430. </w:t>
      </w:r>
      <w:r w:rsidRPr="00171DA7">
        <w:rPr>
          <w:lang w:val="it-IT"/>
        </w:rPr>
        <w:t>Le strutture linfoidi secondarie sono tutte le seguenti, tranne:</w:t>
      </w:r>
    </w:p>
    <w:p w14:paraId="12CF9329" w14:textId="77777777" w:rsidR="00A604A9" w:rsidRPr="00171DA7" w:rsidRDefault="00000000">
      <w:pPr>
        <w:spacing w:after="0"/>
        <w:ind w:left="425"/>
        <w:rPr>
          <w:lang w:val="it-IT"/>
        </w:rPr>
      </w:pPr>
      <w:r w:rsidRPr="00171DA7">
        <w:rPr>
          <w:lang w:val="it-IT"/>
        </w:rPr>
        <w:t>1) Milza</w:t>
      </w:r>
    </w:p>
    <w:p w14:paraId="404D36C1" w14:textId="77777777" w:rsidR="00A604A9" w:rsidRPr="00171DA7" w:rsidRDefault="00000000">
      <w:pPr>
        <w:spacing w:after="0"/>
        <w:ind w:left="425"/>
        <w:rPr>
          <w:lang w:val="it-IT"/>
        </w:rPr>
      </w:pPr>
      <w:r w:rsidRPr="00171DA7">
        <w:rPr>
          <w:lang w:val="it-IT"/>
        </w:rPr>
        <w:t>2) Linfonodi</w:t>
      </w:r>
    </w:p>
    <w:p w14:paraId="6D3A600E" w14:textId="77777777" w:rsidR="00A604A9" w:rsidRPr="00171DA7" w:rsidRDefault="00000000">
      <w:pPr>
        <w:spacing w:after="0"/>
        <w:ind w:left="425"/>
        <w:rPr>
          <w:lang w:val="it-IT"/>
        </w:rPr>
      </w:pPr>
      <w:r w:rsidRPr="00171DA7">
        <w:rPr>
          <w:highlight w:val="yellow"/>
          <w:lang w:val="it-IT"/>
        </w:rPr>
        <w:t>3) Midollo osseo</w:t>
      </w:r>
    </w:p>
    <w:p w14:paraId="7383E009" w14:textId="77777777" w:rsidR="00A604A9" w:rsidRPr="00171DA7" w:rsidRDefault="00000000">
      <w:pPr>
        <w:spacing w:after="0"/>
        <w:ind w:left="425"/>
        <w:rPr>
          <w:lang w:val="it-IT"/>
        </w:rPr>
      </w:pPr>
      <w:r w:rsidRPr="00171DA7">
        <w:rPr>
          <w:lang w:val="it-IT"/>
        </w:rPr>
        <w:t>4) Tessuto linfoide associate alle mucose</w:t>
      </w:r>
    </w:p>
    <w:p w14:paraId="2536A94A" w14:textId="77777777" w:rsidR="00A604A9" w:rsidRPr="00171DA7" w:rsidRDefault="00000000">
      <w:pPr>
        <w:spacing w:after="0"/>
        <w:ind w:left="425"/>
        <w:rPr>
          <w:lang w:val="it-IT"/>
        </w:rPr>
      </w:pPr>
      <w:r w:rsidRPr="00171DA7">
        <w:rPr>
          <w:lang w:val="it-IT"/>
        </w:rPr>
        <w:t>5) Placche del Peyer</w:t>
      </w:r>
    </w:p>
    <w:p w14:paraId="3D0944A4" w14:textId="77777777" w:rsidR="00A604A9" w:rsidRPr="00171DA7" w:rsidRDefault="00A604A9">
      <w:pPr>
        <w:rPr>
          <w:lang w:val="it-IT"/>
        </w:rPr>
      </w:pPr>
    </w:p>
    <w:p w14:paraId="279B095E" w14:textId="77777777" w:rsidR="00A604A9" w:rsidRPr="00171DA7" w:rsidRDefault="00000000">
      <w:pPr>
        <w:rPr>
          <w:lang w:val="it-IT"/>
        </w:rPr>
      </w:pPr>
      <w:r w:rsidRPr="00171DA7">
        <w:rPr>
          <w:b/>
          <w:lang w:val="it-IT"/>
        </w:rPr>
        <w:t xml:space="preserve">431. </w:t>
      </w:r>
      <w:r w:rsidRPr="00171DA7">
        <w:rPr>
          <w:lang w:val="it-IT"/>
        </w:rPr>
        <w:t>Cosa regola la fuoriuscita dei linfociti dai linfonodi?</w:t>
      </w:r>
    </w:p>
    <w:p w14:paraId="01C32110" w14:textId="77777777" w:rsidR="00A604A9" w:rsidRPr="00171DA7" w:rsidRDefault="00000000">
      <w:pPr>
        <w:spacing w:after="0"/>
        <w:ind w:left="425"/>
        <w:rPr>
          <w:lang w:val="it-IT"/>
        </w:rPr>
      </w:pPr>
      <w:r w:rsidRPr="00171DA7">
        <w:rPr>
          <w:lang w:val="it-IT"/>
        </w:rPr>
        <w:t>1) dalle chemochine</w:t>
      </w:r>
    </w:p>
    <w:p w14:paraId="3AD0E99B" w14:textId="2208AD65" w:rsidR="00A604A9" w:rsidRPr="00171DA7" w:rsidRDefault="00000000" w:rsidP="00DD4078">
      <w:pPr>
        <w:spacing w:after="0"/>
        <w:ind w:left="425"/>
        <w:rPr>
          <w:lang w:val="it-IT"/>
        </w:rPr>
      </w:pPr>
      <w:r w:rsidRPr="00DD4078">
        <w:rPr>
          <w:highlight w:val="yellow"/>
          <w:lang w:val="it-IT"/>
        </w:rPr>
        <w:t>2) sfingosina</w:t>
      </w:r>
      <w:r w:rsidR="00DD4078" w:rsidRPr="00DD4078">
        <w:rPr>
          <w:highlight w:val="yellow"/>
          <w:lang w:val="it-IT"/>
        </w:rPr>
        <w:t xml:space="preserve"> </w:t>
      </w:r>
      <w:r w:rsidRPr="00DD4078">
        <w:rPr>
          <w:highlight w:val="yellow"/>
          <w:lang w:val="it-IT"/>
        </w:rPr>
        <w:t>1 fosfato</w:t>
      </w:r>
    </w:p>
    <w:p w14:paraId="7B9EAD9B" w14:textId="77777777" w:rsidR="00A604A9" w:rsidRPr="00171DA7" w:rsidRDefault="00000000">
      <w:pPr>
        <w:spacing w:after="0"/>
        <w:ind w:left="425"/>
        <w:rPr>
          <w:lang w:val="it-IT"/>
        </w:rPr>
      </w:pPr>
      <w:r w:rsidRPr="00171DA7">
        <w:rPr>
          <w:lang w:val="it-IT"/>
        </w:rPr>
        <w:t>3) dalla selectina L</w:t>
      </w:r>
    </w:p>
    <w:p w14:paraId="11770C65" w14:textId="77777777" w:rsidR="00A604A9" w:rsidRPr="00171DA7" w:rsidRDefault="00000000">
      <w:pPr>
        <w:spacing w:after="0"/>
        <w:ind w:left="425"/>
        <w:rPr>
          <w:lang w:val="it-IT"/>
        </w:rPr>
      </w:pPr>
      <w:r w:rsidRPr="00171DA7">
        <w:rPr>
          <w:lang w:val="it-IT"/>
        </w:rPr>
        <w:t>4) dalle adressine vascolari</w:t>
      </w:r>
    </w:p>
    <w:p w14:paraId="1F23468D" w14:textId="6AA36494" w:rsidR="00A604A9" w:rsidRPr="00171DA7" w:rsidRDefault="00000000">
      <w:pPr>
        <w:spacing w:after="0"/>
        <w:ind w:left="425"/>
        <w:rPr>
          <w:lang w:val="it-IT"/>
        </w:rPr>
      </w:pPr>
      <w:r w:rsidRPr="00171DA7">
        <w:rPr>
          <w:lang w:val="it-IT"/>
        </w:rPr>
        <w:t>5) dall’integrina LFA-1</w:t>
      </w:r>
    </w:p>
    <w:p w14:paraId="27564A1E" w14:textId="77777777" w:rsidR="00A604A9" w:rsidRPr="00171DA7" w:rsidRDefault="00A604A9">
      <w:pPr>
        <w:rPr>
          <w:lang w:val="it-IT"/>
        </w:rPr>
      </w:pPr>
    </w:p>
    <w:p w14:paraId="346631E6" w14:textId="77777777" w:rsidR="00A604A9" w:rsidRPr="00171DA7" w:rsidRDefault="00000000">
      <w:pPr>
        <w:rPr>
          <w:lang w:val="it-IT"/>
        </w:rPr>
      </w:pPr>
      <w:r w:rsidRPr="00171DA7">
        <w:rPr>
          <w:b/>
          <w:lang w:val="it-IT"/>
        </w:rPr>
        <w:t xml:space="preserve">432. </w:t>
      </w:r>
      <w:r w:rsidRPr="00171DA7">
        <w:rPr>
          <w:lang w:val="it-IT"/>
        </w:rPr>
        <w:t>La milza differisce dagli altri organi linfatici secondari per quale delle seguenti ragioni?</w:t>
      </w:r>
    </w:p>
    <w:p w14:paraId="4F950598" w14:textId="77777777" w:rsidR="00A604A9" w:rsidRPr="00171DA7" w:rsidRDefault="00000000">
      <w:pPr>
        <w:spacing w:after="0"/>
        <w:ind w:left="425"/>
        <w:rPr>
          <w:lang w:val="it-IT"/>
        </w:rPr>
      </w:pPr>
      <w:r w:rsidRPr="00171DA7">
        <w:rPr>
          <w:lang w:val="it-IT"/>
        </w:rPr>
        <w:t>1) non contiene cellule T</w:t>
      </w:r>
    </w:p>
    <w:p w14:paraId="2304652C" w14:textId="77777777" w:rsidR="00A604A9" w:rsidRPr="00171DA7" w:rsidRDefault="00000000">
      <w:pPr>
        <w:spacing w:after="0"/>
        <w:ind w:left="425"/>
        <w:rPr>
          <w:lang w:val="it-IT"/>
        </w:rPr>
      </w:pPr>
      <w:r w:rsidRPr="00171DA7">
        <w:rPr>
          <w:lang w:val="it-IT"/>
        </w:rPr>
        <w:t>2) filtra sia il sangue sia la linfa</w:t>
      </w:r>
    </w:p>
    <w:p w14:paraId="7AAA115D" w14:textId="77777777" w:rsidR="00A604A9" w:rsidRPr="00171DA7" w:rsidRDefault="00000000">
      <w:pPr>
        <w:spacing w:after="0"/>
        <w:ind w:left="425"/>
        <w:rPr>
          <w:lang w:val="it-IT"/>
        </w:rPr>
      </w:pPr>
      <w:r w:rsidRPr="00171DA7">
        <w:rPr>
          <w:lang w:val="it-IT"/>
        </w:rPr>
        <w:t>3) e’ popolata da cellule specializzate chiamate cellule M</w:t>
      </w:r>
    </w:p>
    <w:p w14:paraId="69690874" w14:textId="77777777" w:rsidR="00A604A9" w:rsidRPr="00171DA7" w:rsidRDefault="00000000">
      <w:pPr>
        <w:spacing w:after="0"/>
        <w:ind w:left="425"/>
        <w:rPr>
          <w:lang w:val="it-IT"/>
        </w:rPr>
      </w:pPr>
      <w:r w:rsidRPr="00171DA7">
        <w:rPr>
          <w:lang w:val="it-IT"/>
        </w:rPr>
        <w:t>4) Riceve I patogeni attarverso I vasi linfatici afferenti</w:t>
      </w:r>
    </w:p>
    <w:p w14:paraId="7D764B17" w14:textId="77777777" w:rsidR="00A604A9" w:rsidRPr="00171DA7" w:rsidRDefault="00000000">
      <w:pPr>
        <w:spacing w:after="0"/>
        <w:ind w:left="425"/>
        <w:rPr>
          <w:lang w:val="it-IT"/>
        </w:rPr>
      </w:pPr>
      <w:r w:rsidRPr="00171DA7">
        <w:rPr>
          <w:highlight w:val="yellow"/>
          <w:lang w:val="it-IT"/>
        </w:rPr>
        <w:t>5) Non ha connessioni coi vasi linfatici</w:t>
      </w:r>
    </w:p>
    <w:p w14:paraId="3E2BA259" w14:textId="77777777" w:rsidR="00A604A9" w:rsidRPr="00171DA7" w:rsidRDefault="00A604A9">
      <w:pPr>
        <w:rPr>
          <w:lang w:val="it-IT"/>
        </w:rPr>
      </w:pPr>
    </w:p>
    <w:p w14:paraId="2B0006E0" w14:textId="77777777" w:rsidR="00A604A9" w:rsidRPr="00171DA7" w:rsidRDefault="00000000">
      <w:pPr>
        <w:rPr>
          <w:lang w:val="it-IT"/>
        </w:rPr>
      </w:pPr>
      <w:r w:rsidRPr="00171DA7">
        <w:rPr>
          <w:b/>
          <w:lang w:val="it-IT"/>
        </w:rPr>
        <w:lastRenderedPageBreak/>
        <w:t xml:space="preserve">433. </w:t>
      </w:r>
      <w:r w:rsidRPr="00171DA7">
        <w:rPr>
          <w:lang w:val="it-IT"/>
        </w:rPr>
        <w:t>Quali caratteristiche ritieni debba presentare la biopsia linfonodale prelevata da un giovane con un deficit legato al cromosoma X del gene che codifica per la tirosina chinasi di Bruton (Btk)?</w:t>
      </w:r>
    </w:p>
    <w:p w14:paraId="3B149159" w14:textId="77777777" w:rsidR="00A604A9" w:rsidRPr="00171DA7" w:rsidRDefault="00000000">
      <w:pPr>
        <w:spacing w:after="0"/>
        <w:ind w:left="425"/>
        <w:rPr>
          <w:lang w:val="it-IT"/>
        </w:rPr>
      </w:pPr>
      <w:r w:rsidRPr="00171DA7">
        <w:rPr>
          <w:lang w:val="it-IT"/>
        </w:rPr>
        <w:t>1) marcato infiltrato linfocitario perivascolare</w:t>
      </w:r>
    </w:p>
    <w:p w14:paraId="1F18D23C" w14:textId="77777777" w:rsidR="00A604A9" w:rsidRPr="00171DA7" w:rsidRDefault="00000000">
      <w:pPr>
        <w:spacing w:after="0"/>
        <w:ind w:left="425"/>
        <w:rPr>
          <w:lang w:val="it-IT"/>
        </w:rPr>
      </w:pPr>
      <w:r w:rsidRPr="00171DA7">
        <w:rPr>
          <w:lang w:val="it-IT"/>
        </w:rPr>
        <w:t>2) evidenti follicoli secondari</w:t>
      </w:r>
    </w:p>
    <w:p w14:paraId="1646058A" w14:textId="77777777" w:rsidR="00A604A9" w:rsidRPr="00171DA7" w:rsidRDefault="00000000">
      <w:pPr>
        <w:spacing w:after="0"/>
        <w:ind w:left="425"/>
        <w:rPr>
          <w:lang w:val="it-IT"/>
        </w:rPr>
      </w:pPr>
      <w:r w:rsidRPr="00171DA7">
        <w:rPr>
          <w:lang w:val="it-IT"/>
        </w:rPr>
        <w:t>3) regioni paracorticali pressoche’ assenti</w:t>
      </w:r>
    </w:p>
    <w:p w14:paraId="174F4C63" w14:textId="77777777" w:rsidR="00A604A9" w:rsidRPr="00171DA7" w:rsidRDefault="00000000">
      <w:pPr>
        <w:spacing w:after="0"/>
        <w:ind w:left="425"/>
        <w:rPr>
          <w:lang w:val="it-IT"/>
        </w:rPr>
      </w:pPr>
      <w:r w:rsidRPr="00171DA7">
        <w:rPr>
          <w:highlight w:val="yellow"/>
          <w:lang w:val="it-IT"/>
        </w:rPr>
        <w:t>4) follicoli linfatici pressoche’ assenti</w:t>
      </w:r>
    </w:p>
    <w:p w14:paraId="58322FDB" w14:textId="77777777" w:rsidR="00A604A9" w:rsidRPr="00171DA7" w:rsidRDefault="00000000">
      <w:pPr>
        <w:spacing w:after="0"/>
        <w:ind w:left="425"/>
        <w:rPr>
          <w:lang w:val="it-IT"/>
        </w:rPr>
      </w:pPr>
      <w:r w:rsidRPr="00171DA7">
        <w:rPr>
          <w:lang w:val="it-IT"/>
        </w:rPr>
        <w:t>5) presenza abbondante di polimorfonucleati</w:t>
      </w:r>
    </w:p>
    <w:p w14:paraId="1862BFC0" w14:textId="77777777" w:rsidR="00A604A9" w:rsidRPr="00171DA7" w:rsidRDefault="00A604A9">
      <w:pPr>
        <w:rPr>
          <w:lang w:val="it-IT"/>
        </w:rPr>
      </w:pPr>
    </w:p>
    <w:p w14:paraId="1F62DE67" w14:textId="77777777" w:rsidR="00A604A9" w:rsidRPr="00171DA7" w:rsidRDefault="00000000">
      <w:pPr>
        <w:rPr>
          <w:lang w:val="it-IT"/>
        </w:rPr>
      </w:pPr>
      <w:r w:rsidRPr="00171DA7">
        <w:rPr>
          <w:b/>
          <w:lang w:val="it-IT"/>
        </w:rPr>
        <w:t xml:space="preserve">434. </w:t>
      </w:r>
      <w:r w:rsidRPr="00171DA7">
        <w:rPr>
          <w:lang w:val="it-IT"/>
        </w:rPr>
        <w:t>Le plasmacellule “memoria” risiedono nel midollo osseo. Quali cellule stromali sono essenziali per la loro sopravvivenza nel midollo osseo?</w:t>
      </w:r>
    </w:p>
    <w:p w14:paraId="2EFACAFE" w14:textId="77777777" w:rsidR="00A604A9" w:rsidRPr="00171DA7" w:rsidRDefault="00000000">
      <w:pPr>
        <w:spacing w:after="0"/>
        <w:ind w:left="425"/>
        <w:rPr>
          <w:lang w:val="it-IT"/>
        </w:rPr>
      </w:pPr>
      <w:r w:rsidRPr="00171DA7">
        <w:rPr>
          <w:lang w:val="it-IT"/>
        </w:rPr>
        <w:t>1) Cellule producenti IL5</w:t>
      </w:r>
    </w:p>
    <w:p w14:paraId="664A473D" w14:textId="77777777" w:rsidR="00A604A9" w:rsidRPr="00171DA7" w:rsidRDefault="00000000">
      <w:pPr>
        <w:spacing w:after="0"/>
        <w:ind w:left="425"/>
        <w:rPr>
          <w:lang w:val="it-IT"/>
        </w:rPr>
      </w:pPr>
      <w:r w:rsidRPr="00171DA7">
        <w:rPr>
          <w:lang w:val="it-IT"/>
        </w:rPr>
        <w:t>2) Cellule producenti IL7</w:t>
      </w:r>
    </w:p>
    <w:p w14:paraId="4A9BEE9D" w14:textId="77777777" w:rsidR="00A604A9" w:rsidRPr="00171DA7" w:rsidRDefault="00000000">
      <w:pPr>
        <w:spacing w:after="0"/>
        <w:ind w:left="425"/>
        <w:rPr>
          <w:lang w:val="it-IT"/>
        </w:rPr>
      </w:pPr>
      <w:r w:rsidRPr="00171DA7">
        <w:rPr>
          <w:lang w:val="it-IT"/>
        </w:rPr>
        <w:t>3) Cellule producenti IL9</w:t>
      </w:r>
    </w:p>
    <w:p w14:paraId="5B1DD5C0" w14:textId="77777777" w:rsidR="00A604A9" w:rsidRPr="00171DA7" w:rsidRDefault="00000000">
      <w:pPr>
        <w:spacing w:after="0"/>
        <w:ind w:left="425"/>
        <w:rPr>
          <w:lang w:val="it-IT"/>
        </w:rPr>
      </w:pPr>
      <w:r w:rsidRPr="00171DA7">
        <w:rPr>
          <w:lang w:val="it-IT"/>
        </w:rPr>
        <w:t>4) Cellule producenti CCL19</w:t>
      </w:r>
    </w:p>
    <w:p w14:paraId="229E02FD" w14:textId="77777777" w:rsidR="00A604A9" w:rsidRPr="00171DA7" w:rsidRDefault="00000000">
      <w:pPr>
        <w:spacing w:after="0"/>
        <w:ind w:left="425"/>
        <w:rPr>
          <w:lang w:val="it-IT"/>
        </w:rPr>
      </w:pPr>
      <w:r w:rsidRPr="00171DA7">
        <w:rPr>
          <w:highlight w:val="yellow"/>
          <w:lang w:val="it-IT"/>
        </w:rPr>
        <w:t>5) Cellule producenti CXCL12</w:t>
      </w:r>
    </w:p>
    <w:p w14:paraId="22E56E64" w14:textId="77777777" w:rsidR="00A604A9" w:rsidRPr="00171DA7" w:rsidRDefault="00000000">
      <w:pPr>
        <w:spacing w:after="0"/>
        <w:ind w:left="425"/>
        <w:rPr>
          <w:lang w:val="it-IT"/>
        </w:rPr>
      </w:pPr>
      <w:r w:rsidRPr="00171DA7">
        <w:rPr>
          <w:lang w:val="it-IT"/>
        </w:rPr>
        <w:t>6) Cellule producentiCXCL13</w:t>
      </w:r>
    </w:p>
    <w:p w14:paraId="56C8BAEF" w14:textId="77777777" w:rsidR="00A604A9" w:rsidRPr="00171DA7" w:rsidRDefault="00A604A9">
      <w:pPr>
        <w:rPr>
          <w:lang w:val="it-IT"/>
        </w:rPr>
      </w:pPr>
    </w:p>
    <w:p w14:paraId="6DB83D09" w14:textId="77777777" w:rsidR="00A604A9" w:rsidRPr="00171DA7" w:rsidRDefault="00000000">
      <w:pPr>
        <w:rPr>
          <w:lang w:val="it-IT"/>
        </w:rPr>
      </w:pPr>
      <w:r w:rsidRPr="00171DA7">
        <w:rPr>
          <w:b/>
          <w:lang w:val="it-IT"/>
        </w:rPr>
        <w:t xml:space="preserve">435. </w:t>
      </w:r>
      <w:r w:rsidRPr="00171DA7">
        <w:rPr>
          <w:lang w:val="it-IT"/>
        </w:rPr>
        <w:t>I recettori NOTCH:</w:t>
      </w:r>
    </w:p>
    <w:p w14:paraId="500A76C8" w14:textId="77777777" w:rsidR="00A604A9" w:rsidRPr="00171DA7" w:rsidRDefault="00000000">
      <w:pPr>
        <w:spacing w:after="0"/>
        <w:ind w:left="425"/>
        <w:rPr>
          <w:lang w:val="it-IT"/>
        </w:rPr>
      </w:pPr>
      <w:r w:rsidRPr="00171DA7">
        <w:rPr>
          <w:lang w:val="it-IT"/>
        </w:rPr>
        <w:t>A) hanno come ligandi diverse chemochine</w:t>
      </w:r>
    </w:p>
    <w:p w14:paraId="3C7BC1E1" w14:textId="77777777" w:rsidR="00A604A9" w:rsidRPr="00171DA7" w:rsidRDefault="00000000">
      <w:pPr>
        <w:spacing w:after="0"/>
        <w:ind w:left="425"/>
        <w:rPr>
          <w:lang w:val="it-IT"/>
        </w:rPr>
      </w:pPr>
      <w:r w:rsidRPr="00171DA7">
        <w:rPr>
          <w:lang w:val="it-IT"/>
        </w:rPr>
        <w:t>B) sono dei fate specification receptors</w:t>
      </w:r>
    </w:p>
    <w:p w14:paraId="72C9ABCD" w14:textId="77777777" w:rsidR="00A604A9" w:rsidRPr="00171DA7" w:rsidRDefault="00000000">
      <w:pPr>
        <w:spacing w:after="0"/>
        <w:ind w:left="425"/>
        <w:rPr>
          <w:lang w:val="it-IT"/>
        </w:rPr>
      </w:pPr>
      <w:r w:rsidRPr="00171DA7">
        <w:rPr>
          <w:lang w:val="it-IT"/>
        </w:rPr>
        <w:t>C) sono importanti per l’homing timico</w:t>
      </w:r>
    </w:p>
    <w:p w14:paraId="3DD0DA39" w14:textId="77777777" w:rsidR="00A604A9" w:rsidRPr="00171DA7" w:rsidRDefault="00000000">
      <w:pPr>
        <w:spacing w:after="0"/>
        <w:ind w:left="425"/>
        <w:rPr>
          <w:lang w:val="it-IT"/>
        </w:rPr>
      </w:pPr>
      <w:r w:rsidRPr="00171DA7">
        <w:rPr>
          <w:lang w:val="it-IT"/>
        </w:rPr>
        <w:t>D) dopo il riconoscimento del ligando vanno incontro a processi proteolitici</w:t>
      </w:r>
    </w:p>
    <w:p w14:paraId="10509533" w14:textId="77777777" w:rsidR="00A604A9" w:rsidRPr="00171DA7" w:rsidRDefault="00000000">
      <w:pPr>
        <w:spacing w:after="0"/>
        <w:ind w:left="425"/>
        <w:rPr>
          <w:lang w:val="it-IT"/>
        </w:rPr>
      </w:pPr>
      <w:r w:rsidRPr="00171DA7">
        <w:rPr>
          <w:lang w:val="it-IT"/>
        </w:rPr>
        <w:t>E) tutte le precedenti</w:t>
      </w:r>
    </w:p>
    <w:p w14:paraId="7E788CDB" w14:textId="77777777" w:rsidR="00A604A9" w:rsidRPr="00171DA7" w:rsidRDefault="00000000">
      <w:pPr>
        <w:spacing w:after="0"/>
        <w:ind w:left="425"/>
        <w:rPr>
          <w:lang w:val="it-IT"/>
        </w:rPr>
      </w:pPr>
      <w:r w:rsidRPr="00171DA7">
        <w:rPr>
          <w:lang w:val="it-IT"/>
        </w:rPr>
        <w:t>F) sono corrette la A, la B e la C</w:t>
      </w:r>
    </w:p>
    <w:p w14:paraId="71C0AAC3" w14:textId="77777777" w:rsidR="00A604A9" w:rsidRPr="00171DA7" w:rsidRDefault="00000000">
      <w:pPr>
        <w:spacing w:after="0"/>
        <w:ind w:left="425"/>
        <w:rPr>
          <w:lang w:val="it-IT"/>
        </w:rPr>
      </w:pPr>
      <w:r w:rsidRPr="00171DA7">
        <w:rPr>
          <w:highlight w:val="yellow"/>
          <w:lang w:val="it-IT"/>
        </w:rPr>
        <w:t>G) sono corrette la B, la C e la D</w:t>
      </w:r>
    </w:p>
    <w:p w14:paraId="0763E8C3" w14:textId="77777777" w:rsidR="00A604A9" w:rsidRPr="00171DA7" w:rsidRDefault="00000000">
      <w:pPr>
        <w:spacing w:after="0"/>
        <w:ind w:left="425"/>
        <w:rPr>
          <w:lang w:val="it-IT"/>
        </w:rPr>
      </w:pPr>
      <w:r w:rsidRPr="00171DA7">
        <w:rPr>
          <w:lang w:val="it-IT"/>
        </w:rPr>
        <w:t>H) sono corrette la A, la B e la D</w:t>
      </w:r>
    </w:p>
    <w:p w14:paraId="1EE5464D" w14:textId="77777777" w:rsidR="00A604A9" w:rsidRPr="00171DA7" w:rsidRDefault="00A604A9">
      <w:pPr>
        <w:rPr>
          <w:lang w:val="it-IT"/>
        </w:rPr>
      </w:pPr>
    </w:p>
    <w:p w14:paraId="5CC6BA0F" w14:textId="77777777" w:rsidR="00A604A9" w:rsidRPr="00171DA7" w:rsidRDefault="00000000">
      <w:pPr>
        <w:pStyle w:val="Titolo1"/>
        <w:rPr>
          <w:lang w:val="it-IT"/>
        </w:rPr>
      </w:pPr>
      <w:bookmarkStart w:id="7" w:name="cat_memoria_vaccini_e_immunopatologia"/>
      <w:r w:rsidRPr="00171DA7">
        <w:rPr>
          <w:lang w:val="it-IT"/>
        </w:rPr>
        <w:t>Memoria, vaccini e immunopatologia</w:t>
      </w:r>
      <w:bookmarkEnd w:id="7"/>
    </w:p>
    <w:p w14:paraId="4EDCB33B" w14:textId="77777777" w:rsidR="00A604A9" w:rsidRPr="00171DA7" w:rsidRDefault="00000000">
      <w:pPr>
        <w:rPr>
          <w:lang w:val="it-IT"/>
        </w:rPr>
      </w:pPr>
      <w:r w:rsidRPr="00171DA7">
        <w:rPr>
          <w:b/>
          <w:lang w:val="it-IT"/>
        </w:rPr>
        <w:t xml:space="preserve">436. </w:t>
      </w:r>
      <w:r w:rsidRPr="00171DA7">
        <w:rPr>
          <w:lang w:val="it-IT"/>
        </w:rPr>
        <w:t>La memoria immunitaria è:</w:t>
      </w:r>
    </w:p>
    <w:p w14:paraId="03D4B9DA" w14:textId="77777777" w:rsidR="00A604A9" w:rsidRPr="00171DA7" w:rsidRDefault="00000000">
      <w:pPr>
        <w:spacing w:after="0"/>
        <w:ind w:left="425"/>
        <w:rPr>
          <w:lang w:val="it-IT"/>
        </w:rPr>
      </w:pPr>
      <w:r w:rsidRPr="00171DA7">
        <w:rPr>
          <w:lang w:val="it-IT"/>
        </w:rPr>
        <w:t>A) Antigene indipendente perché non ha bisogno di attivarsi grazie a un antigene</w:t>
      </w:r>
    </w:p>
    <w:p w14:paraId="12EA8464" w14:textId="77777777" w:rsidR="00A604A9" w:rsidRPr="00171DA7" w:rsidRDefault="00000000">
      <w:pPr>
        <w:spacing w:after="0"/>
        <w:ind w:left="425"/>
        <w:rPr>
          <w:lang w:val="it-IT"/>
        </w:rPr>
      </w:pPr>
      <w:r w:rsidRPr="00171DA7">
        <w:rPr>
          <w:lang w:val="it-IT"/>
        </w:rPr>
        <w:t>B) Antigene dipendente in quanto ha bisogno di essere sempre ri-stimolata dall’antigene per permanere</w:t>
      </w:r>
    </w:p>
    <w:p w14:paraId="49E5998A" w14:textId="77777777" w:rsidR="00A604A9" w:rsidRPr="00171DA7" w:rsidRDefault="00000000">
      <w:pPr>
        <w:spacing w:after="0"/>
        <w:ind w:left="425"/>
        <w:rPr>
          <w:lang w:val="it-IT"/>
        </w:rPr>
      </w:pPr>
      <w:r w:rsidRPr="00171DA7">
        <w:rPr>
          <w:lang w:val="it-IT"/>
        </w:rPr>
        <w:t>C) Antigene indipendente per avere una prima produzione di cellule della memoria e antigene dipendete per permanere</w:t>
      </w:r>
    </w:p>
    <w:p w14:paraId="0840193B" w14:textId="77777777" w:rsidR="00A604A9" w:rsidRPr="00171DA7" w:rsidRDefault="00000000">
      <w:pPr>
        <w:spacing w:after="0"/>
        <w:ind w:left="425"/>
        <w:rPr>
          <w:lang w:val="it-IT"/>
        </w:rPr>
      </w:pPr>
      <w:r w:rsidRPr="00171DA7">
        <w:rPr>
          <w:highlight w:val="yellow"/>
          <w:lang w:val="it-IT"/>
        </w:rPr>
        <w:lastRenderedPageBreak/>
        <w:t>D) Antigene dipendente perché per instaurarsi ha bisogno di una attivazione antigene dipendente, antigene indipendente in quanto una volta acquisita permane senza la presenza di ristimolazioni.</w:t>
      </w:r>
    </w:p>
    <w:p w14:paraId="1E149499" w14:textId="77777777" w:rsidR="00A604A9" w:rsidRPr="00171DA7" w:rsidRDefault="00000000">
      <w:pPr>
        <w:spacing w:after="0"/>
        <w:ind w:left="425"/>
        <w:rPr>
          <w:lang w:val="it-IT"/>
        </w:rPr>
      </w:pPr>
      <w:r w:rsidRPr="00171DA7">
        <w:rPr>
          <w:lang w:val="it-IT"/>
        </w:rPr>
        <w:t>E) È solo antigene dipendente</w:t>
      </w:r>
    </w:p>
    <w:p w14:paraId="169572D9" w14:textId="77777777" w:rsidR="00A604A9" w:rsidRPr="00171DA7" w:rsidRDefault="00A604A9">
      <w:pPr>
        <w:rPr>
          <w:lang w:val="it-IT"/>
        </w:rPr>
      </w:pPr>
    </w:p>
    <w:p w14:paraId="7E63AA52" w14:textId="77777777" w:rsidR="00A604A9" w:rsidRPr="00171DA7" w:rsidRDefault="00000000">
      <w:pPr>
        <w:rPr>
          <w:lang w:val="it-IT"/>
        </w:rPr>
      </w:pPr>
      <w:r w:rsidRPr="00171DA7">
        <w:rPr>
          <w:b/>
          <w:lang w:val="it-IT"/>
        </w:rPr>
        <w:t xml:space="preserve">437. </w:t>
      </w:r>
      <w:r w:rsidRPr="00171DA7">
        <w:rPr>
          <w:lang w:val="it-IT"/>
        </w:rPr>
        <w:t>Quali cellule sono fondamentali per il mantenimento della memoria immunitaria nella</w:t>
      </w:r>
      <w:r w:rsidRPr="00171DA7">
        <w:rPr>
          <w:lang w:val="it-IT"/>
        </w:rPr>
        <w:br/>
        <w:t>nicchia del midollo osseo tramite la produzione di APRIL e IL-6 ?</w:t>
      </w:r>
    </w:p>
    <w:p w14:paraId="508A1488" w14:textId="77777777" w:rsidR="00A604A9" w:rsidRPr="00171DA7" w:rsidRDefault="00000000">
      <w:pPr>
        <w:spacing w:after="0"/>
        <w:ind w:left="425"/>
        <w:rPr>
          <w:lang w:val="it-IT"/>
        </w:rPr>
      </w:pPr>
      <w:r w:rsidRPr="00171DA7">
        <w:rPr>
          <w:lang w:val="it-IT"/>
        </w:rPr>
        <w:t>A) Basofili</w:t>
      </w:r>
    </w:p>
    <w:p w14:paraId="5C429247" w14:textId="77777777" w:rsidR="00A604A9" w:rsidRPr="00171DA7" w:rsidRDefault="00000000">
      <w:pPr>
        <w:spacing w:after="0"/>
        <w:ind w:left="425"/>
        <w:rPr>
          <w:lang w:val="it-IT"/>
        </w:rPr>
      </w:pPr>
      <w:r w:rsidRPr="00171DA7">
        <w:rPr>
          <w:highlight w:val="yellow"/>
          <w:lang w:val="it-IT"/>
        </w:rPr>
        <w:t>B) Eosinofili</w:t>
      </w:r>
    </w:p>
    <w:p w14:paraId="00F284B7" w14:textId="77777777" w:rsidR="00A604A9" w:rsidRPr="00171DA7" w:rsidRDefault="00000000">
      <w:pPr>
        <w:spacing w:after="0"/>
        <w:ind w:left="425"/>
        <w:rPr>
          <w:lang w:val="it-IT"/>
        </w:rPr>
      </w:pPr>
      <w:r w:rsidRPr="00171DA7">
        <w:rPr>
          <w:lang w:val="it-IT"/>
        </w:rPr>
        <w:t>C) Monociti</w:t>
      </w:r>
    </w:p>
    <w:p w14:paraId="72DA0890" w14:textId="77777777" w:rsidR="00A604A9" w:rsidRPr="00171DA7" w:rsidRDefault="00000000">
      <w:pPr>
        <w:spacing w:after="0"/>
        <w:ind w:left="425"/>
        <w:rPr>
          <w:lang w:val="it-IT"/>
        </w:rPr>
      </w:pPr>
      <w:r w:rsidRPr="00171DA7">
        <w:rPr>
          <w:lang w:val="it-IT"/>
        </w:rPr>
        <w:t>D) Linfociti T</w:t>
      </w:r>
    </w:p>
    <w:p w14:paraId="31878356" w14:textId="77777777" w:rsidR="00A604A9" w:rsidRPr="00171DA7" w:rsidRDefault="00000000">
      <w:pPr>
        <w:spacing w:after="0"/>
        <w:ind w:left="425"/>
        <w:rPr>
          <w:lang w:val="it-IT"/>
        </w:rPr>
      </w:pPr>
      <w:r w:rsidRPr="00171DA7">
        <w:rPr>
          <w:lang w:val="it-IT"/>
        </w:rPr>
        <w:t>E) Linfociti B</w:t>
      </w:r>
    </w:p>
    <w:p w14:paraId="36C64565" w14:textId="77777777" w:rsidR="00A604A9" w:rsidRPr="00171DA7" w:rsidRDefault="00A604A9">
      <w:pPr>
        <w:rPr>
          <w:lang w:val="it-IT"/>
        </w:rPr>
      </w:pPr>
    </w:p>
    <w:p w14:paraId="6F6114A5" w14:textId="77777777" w:rsidR="00A604A9" w:rsidRPr="00171DA7" w:rsidRDefault="00000000">
      <w:pPr>
        <w:rPr>
          <w:lang w:val="it-IT"/>
        </w:rPr>
      </w:pPr>
      <w:r w:rsidRPr="00171DA7">
        <w:rPr>
          <w:b/>
          <w:lang w:val="it-IT"/>
        </w:rPr>
        <w:t xml:space="preserve">438. </w:t>
      </w:r>
      <w:r w:rsidRPr="00171DA7">
        <w:rPr>
          <w:lang w:val="it-IT"/>
        </w:rPr>
        <w:t>Quale tra le seguenti affermazioni è corretta:</w:t>
      </w:r>
    </w:p>
    <w:p w14:paraId="7A61FFCA" w14:textId="77777777" w:rsidR="00A604A9" w:rsidRPr="00171DA7" w:rsidRDefault="00000000">
      <w:pPr>
        <w:spacing w:after="0"/>
        <w:ind w:left="425"/>
        <w:rPr>
          <w:lang w:val="it-IT"/>
        </w:rPr>
      </w:pPr>
      <w:r w:rsidRPr="00171DA7">
        <w:rPr>
          <w:lang w:val="it-IT"/>
        </w:rPr>
        <w:t>A) Le cellule T della memoria effettrici si trovano solo in circolo</w:t>
      </w:r>
    </w:p>
    <w:p w14:paraId="1C9EE058" w14:textId="77777777" w:rsidR="00A604A9" w:rsidRPr="00171DA7" w:rsidRDefault="00000000">
      <w:pPr>
        <w:spacing w:after="0"/>
        <w:ind w:left="425"/>
        <w:rPr>
          <w:lang w:val="it-IT"/>
        </w:rPr>
      </w:pPr>
      <w:r w:rsidRPr="00171DA7">
        <w:rPr>
          <w:lang w:val="it-IT"/>
        </w:rPr>
        <w:t>B) Le cellule T della memoria centrali si trovano nella linfa, negli organi linfatici secondari e nelle mucose</w:t>
      </w:r>
    </w:p>
    <w:p w14:paraId="16116278" w14:textId="77777777" w:rsidR="00A604A9" w:rsidRPr="00171DA7" w:rsidRDefault="00000000">
      <w:pPr>
        <w:spacing w:after="0"/>
        <w:ind w:left="425"/>
        <w:rPr>
          <w:lang w:val="it-IT"/>
        </w:rPr>
      </w:pPr>
      <w:r w:rsidRPr="00171DA7">
        <w:rPr>
          <w:lang w:val="it-IT"/>
        </w:rPr>
        <w:t>C) Le cellule T della memoria residenti si trovano ovunque</w:t>
      </w:r>
    </w:p>
    <w:p w14:paraId="33FB488C" w14:textId="77777777" w:rsidR="00A604A9" w:rsidRPr="00171DA7" w:rsidRDefault="00000000">
      <w:pPr>
        <w:spacing w:after="0"/>
        <w:ind w:left="425"/>
        <w:rPr>
          <w:lang w:val="it-IT"/>
        </w:rPr>
      </w:pPr>
      <w:r w:rsidRPr="00171DA7">
        <w:rPr>
          <w:lang w:val="it-IT"/>
        </w:rPr>
        <w:t>D) Le cellule T della memoria effettrici si trovano o nel midollo o nella milza</w:t>
      </w:r>
    </w:p>
    <w:p w14:paraId="4A1AEA1E" w14:textId="77777777" w:rsidR="00A604A9" w:rsidRPr="00171DA7" w:rsidRDefault="00000000">
      <w:pPr>
        <w:spacing w:after="0"/>
        <w:ind w:left="425"/>
        <w:rPr>
          <w:lang w:val="it-IT"/>
        </w:rPr>
      </w:pPr>
      <w:r w:rsidRPr="00171DA7">
        <w:rPr>
          <w:highlight w:val="yellow"/>
          <w:lang w:val="it-IT"/>
        </w:rPr>
        <w:t>E) Le cellule T della memoria residenti si trovano nelle mucose RISPOST CORRETTA E</w:t>
      </w:r>
    </w:p>
    <w:p w14:paraId="059450C7" w14:textId="77777777" w:rsidR="00A604A9" w:rsidRPr="00171DA7" w:rsidRDefault="00A604A9">
      <w:pPr>
        <w:rPr>
          <w:lang w:val="it-IT"/>
        </w:rPr>
      </w:pPr>
    </w:p>
    <w:p w14:paraId="25EB8789" w14:textId="77777777" w:rsidR="00A604A9" w:rsidRPr="00171DA7" w:rsidRDefault="00000000">
      <w:pPr>
        <w:rPr>
          <w:lang w:val="it-IT"/>
        </w:rPr>
      </w:pPr>
      <w:r w:rsidRPr="00171DA7">
        <w:rPr>
          <w:b/>
          <w:lang w:val="it-IT"/>
        </w:rPr>
        <w:t xml:space="preserve">439. </w:t>
      </w:r>
      <w:r w:rsidRPr="00171DA7">
        <w:rPr>
          <w:lang w:val="it-IT"/>
        </w:rPr>
        <w:t>Le LLPCs:</w:t>
      </w:r>
    </w:p>
    <w:p w14:paraId="57BB50CF" w14:textId="77777777" w:rsidR="00A604A9" w:rsidRPr="00171DA7" w:rsidRDefault="00000000">
      <w:pPr>
        <w:spacing w:after="0"/>
        <w:ind w:left="425"/>
        <w:rPr>
          <w:lang w:val="it-IT"/>
        </w:rPr>
      </w:pPr>
      <w:r w:rsidRPr="00171DA7">
        <w:rPr>
          <w:lang w:val="it-IT"/>
        </w:rPr>
        <w:t>A) Si trovano soprattutto nelle mucose e nei polmoni</w:t>
      </w:r>
    </w:p>
    <w:p w14:paraId="4817FE53" w14:textId="77777777" w:rsidR="00A604A9" w:rsidRPr="00171DA7" w:rsidRDefault="00000000">
      <w:pPr>
        <w:spacing w:after="0"/>
        <w:ind w:left="425"/>
        <w:rPr>
          <w:lang w:val="it-IT"/>
        </w:rPr>
      </w:pPr>
      <w:r w:rsidRPr="00171DA7">
        <w:rPr>
          <w:lang w:val="it-IT"/>
        </w:rPr>
        <w:t>B) La loro interazione è alla base del meccanismo di ingresso uscita dei linfociti nella circolazione o nei tessuti infiammati</w:t>
      </w:r>
    </w:p>
    <w:p w14:paraId="5B8489EC" w14:textId="77777777" w:rsidR="00A604A9" w:rsidRPr="00171DA7" w:rsidRDefault="00000000">
      <w:pPr>
        <w:spacing w:after="0"/>
        <w:ind w:left="425"/>
        <w:rPr>
          <w:lang w:val="it-IT"/>
        </w:rPr>
      </w:pPr>
      <w:r w:rsidRPr="00171DA7">
        <w:rPr>
          <w:highlight w:val="yellow"/>
          <w:lang w:val="it-IT"/>
        </w:rPr>
        <w:t>C) La loro funzione è quella di dare origine alla memoria umorale costitutiva</w:t>
      </w:r>
    </w:p>
    <w:p w14:paraId="06ABFF6D" w14:textId="77777777" w:rsidR="00A604A9" w:rsidRPr="00171DA7" w:rsidRDefault="00000000">
      <w:pPr>
        <w:spacing w:after="0"/>
        <w:ind w:left="425"/>
        <w:rPr>
          <w:lang w:val="it-IT"/>
        </w:rPr>
      </w:pPr>
      <w:r w:rsidRPr="00171DA7">
        <w:rPr>
          <w:lang w:val="it-IT"/>
        </w:rPr>
        <w:t>D) Esprimono sia PDL2, ligando di PD1, sia CD80 e si trovano nei tessuti linfoidi e in rari casi nel circolo</w:t>
      </w:r>
    </w:p>
    <w:p w14:paraId="0F72A02A" w14:textId="77777777" w:rsidR="00A604A9" w:rsidRPr="00171DA7" w:rsidRDefault="00000000">
      <w:pPr>
        <w:spacing w:after="0"/>
        <w:ind w:left="425"/>
        <w:rPr>
          <w:lang w:val="it-IT"/>
        </w:rPr>
      </w:pPr>
      <w:r w:rsidRPr="00171DA7">
        <w:rPr>
          <w:lang w:val="it-IT"/>
        </w:rPr>
        <w:t>E) Sono esclusivamente in circolo</w:t>
      </w:r>
    </w:p>
    <w:p w14:paraId="3B771B23" w14:textId="77777777" w:rsidR="00A604A9" w:rsidRPr="00171DA7" w:rsidRDefault="00A604A9">
      <w:pPr>
        <w:rPr>
          <w:lang w:val="it-IT"/>
        </w:rPr>
      </w:pPr>
    </w:p>
    <w:p w14:paraId="6358EA2D" w14:textId="77777777" w:rsidR="00A604A9" w:rsidRPr="00171DA7" w:rsidRDefault="00000000">
      <w:pPr>
        <w:rPr>
          <w:lang w:val="it-IT"/>
        </w:rPr>
      </w:pPr>
      <w:r w:rsidRPr="00171DA7">
        <w:rPr>
          <w:b/>
          <w:lang w:val="it-IT"/>
        </w:rPr>
        <w:t xml:space="preserve">440. </w:t>
      </w:r>
      <w:r w:rsidRPr="00171DA7">
        <w:rPr>
          <w:lang w:val="it-IT"/>
        </w:rPr>
        <w:t>Cosa si intende per anergia periferica:</w:t>
      </w:r>
    </w:p>
    <w:p w14:paraId="651C9FBB" w14:textId="77777777" w:rsidR="00A604A9" w:rsidRPr="00171DA7" w:rsidRDefault="00000000">
      <w:pPr>
        <w:spacing w:after="0"/>
        <w:ind w:left="425"/>
        <w:rPr>
          <w:lang w:val="it-IT"/>
        </w:rPr>
      </w:pPr>
      <w:r w:rsidRPr="00171DA7">
        <w:rPr>
          <w:lang w:val="it-IT"/>
        </w:rPr>
        <w:t>A) La presenza in periferia di cellule che svolgono il ruolo di immunosopprimere eventuali risposte contro il self</w:t>
      </w:r>
    </w:p>
    <w:p w14:paraId="1628AB8B" w14:textId="77777777" w:rsidR="00A604A9" w:rsidRPr="00171DA7" w:rsidRDefault="00000000">
      <w:pPr>
        <w:spacing w:after="0"/>
        <w:ind w:left="425"/>
        <w:rPr>
          <w:lang w:val="it-IT"/>
        </w:rPr>
      </w:pPr>
      <w:r w:rsidRPr="00171DA7">
        <w:rPr>
          <w:lang w:val="it-IT"/>
        </w:rPr>
        <w:t>B) La presenza di organi immunologicamente privilegiati per via della presenza di barriere anatomiche</w:t>
      </w:r>
    </w:p>
    <w:p w14:paraId="3149A879" w14:textId="77777777" w:rsidR="00A604A9" w:rsidRPr="00171DA7" w:rsidRDefault="00000000">
      <w:pPr>
        <w:spacing w:after="0"/>
        <w:ind w:left="425"/>
        <w:rPr>
          <w:lang w:val="it-IT"/>
        </w:rPr>
      </w:pPr>
      <w:r w:rsidRPr="00171DA7">
        <w:rPr>
          <w:highlight w:val="yellow"/>
          <w:lang w:val="it-IT"/>
        </w:rPr>
        <w:lastRenderedPageBreak/>
        <w:t>C) Il meccanismo secondo cui cellule specifiche per un antigene self in periferia non riescono a dare origine a una risposta se non ricevono costimolazione</w:t>
      </w:r>
    </w:p>
    <w:p w14:paraId="71D0ED8A" w14:textId="77777777" w:rsidR="00A604A9" w:rsidRPr="00171DA7" w:rsidRDefault="00000000">
      <w:pPr>
        <w:spacing w:after="0"/>
        <w:ind w:left="425"/>
        <w:rPr>
          <w:lang w:val="it-IT"/>
        </w:rPr>
      </w:pPr>
      <w:r w:rsidRPr="00171DA7">
        <w:rPr>
          <w:lang w:val="it-IT"/>
        </w:rPr>
        <w:t>D) Meccanismi che servono per spegnere la risposta immunitaria tramite dei check points</w:t>
      </w:r>
    </w:p>
    <w:p w14:paraId="7735C130" w14:textId="77777777" w:rsidR="00A604A9" w:rsidRPr="00171DA7" w:rsidRDefault="00000000">
      <w:pPr>
        <w:spacing w:after="0"/>
        <w:ind w:left="425"/>
        <w:rPr>
          <w:lang w:val="it-IT"/>
        </w:rPr>
      </w:pPr>
      <w:r w:rsidRPr="00171DA7">
        <w:rPr>
          <w:lang w:val="it-IT"/>
        </w:rPr>
        <w:t>E) L’interazione FAS e FAS-L o tramite BIM con BAX tra linfociti T superattivi</w:t>
      </w:r>
    </w:p>
    <w:p w14:paraId="64414A97" w14:textId="77777777" w:rsidR="00A604A9" w:rsidRPr="00171DA7" w:rsidRDefault="00A604A9">
      <w:pPr>
        <w:rPr>
          <w:lang w:val="it-IT"/>
        </w:rPr>
      </w:pPr>
    </w:p>
    <w:p w14:paraId="37D7824F" w14:textId="77777777" w:rsidR="00A604A9" w:rsidRPr="00171DA7" w:rsidRDefault="00000000">
      <w:pPr>
        <w:rPr>
          <w:lang w:val="it-IT"/>
        </w:rPr>
      </w:pPr>
      <w:r w:rsidRPr="00171DA7">
        <w:rPr>
          <w:b/>
          <w:lang w:val="it-IT"/>
        </w:rPr>
        <w:t xml:space="preserve">441. </w:t>
      </w:r>
      <w:r w:rsidRPr="00171DA7">
        <w:rPr>
          <w:lang w:val="it-IT"/>
        </w:rPr>
        <w:t>I vaccini non vivi:</w:t>
      </w:r>
    </w:p>
    <w:p w14:paraId="61AEE96A" w14:textId="77777777" w:rsidR="00A604A9" w:rsidRPr="00171DA7" w:rsidRDefault="00000000">
      <w:pPr>
        <w:spacing w:after="0"/>
        <w:ind w:left="425"/>
        <w:rPr>
          <w:lang w:val="it-IT"/>
        </w:rPr>
      </w:pPr>
      <w:r w:rsidRPr="00171DA7">
        <w:rPr>
          <w:lang w:val="it-IT"/>
        </w:rPr>
        <w:t>A) Possono essere somministrati a individui immunocompromessi</w:t>
      </w:r>
    </w:p>
    <w:p w14:paraId="0E3D63BF" w14:textId="77777777" w:rsidR="00A604A9" w:rsidRPr="00171DA7" w:rsidRDefault="00000000">
      <w:pPr>
        <w:spacing w:after="0"/>
        <w:ind w:left="425"/>
        <w:rPr>
          <w:lang w:val="it-IT"/>
        </w:rPr>
      </w:pPr>
      <w:r w:rsidRPr="00171DA7">
        <w:rPr>
          <w:lang w:val="it-IT"/>
        </w:rPr>
        <w:t>B) Richiedono la presenza di adiuvanti</w:t>
      </w:r>
    </w:p>
    <w:p w14:paraId="642860DD" w14:textId="77777777" w:rsidR="00A604A9" w:rsidRPr="00171DA7" w:rsidRDefault="00000000">
      <w:pPr>
        <w:spacing w:after="0"/>
        <w:ind w:left="425"/>
        <w:rPr>
          <w:lang w:val="it-IT"/>
        </w:rPr>
      </w:pPr>
      <w:r w:rsidRPr="00171DA7">
        <w:rPr>
          <w:lang w:val="it-IT"/>
        </w:rPr>
        <w:t>C) Possono essere composti da componenti del microorganismo purificate</w:t>
      </w:r>
    </w:p>
    <w:p w14:paraId="7C18ED40" w14:textId="77777777" w:rsidR="00A604A9" w:rsidRPr="00171DA7" w:rsidRDefault="00000000">
      <w:pPr>
        <w:spacing w:after="0"/>
        <w:ind w:left="425"/>
        <w:rPr>
          <w:lang w:val="it-IT"/>
        </w:rPr>
      </w:pPr>
      <w:r w:rsidRPr="00171DA7">
        <w:rPr>
          <w:highlight w:val="yellow"/>
          <w:lang w:val="it-IT"/>
        </w:rPr>
        <w:t>D) Tutte le risposte sono corrette</w:t>
      </w:r>
    </w:p>
    <w:p w14:paraId="6352B0D3" w14:textId="77777777" w:rsidR="00A604A9" w:rsidRPr="00171DA7" w:rsidRDefault="00000000">
      <w:pPr>
        <w:spacing w:after="0"/>
        <w:ind w:left="425"/>
        <w:rPr>
          <w:lang w:val="it-IT"/>
        </w:rPr>
      </w:pPr>
      <w:r w:rsidRPr="00171DA7">
        <w:rPr>
          <w:lang w:val="it-IT"/>
        </w:rPr>
        <w:t>E) Possono essere composti dal microorganismo ucciso</w:t>
      </w:r>
    </w:p>
    <w:p w14:paraId="7656832A" w14:textId="77777777" w:rsidR="00A604A9" w:rsidRPr="00171DA7" w:rsidRDefault="00A604A9">
      <w:pPr>
        <w:rPr>
          <w:lang w:val="it-IT"/>
        </w:rPr>
      </w:pPr>
    </w:p>
    <w:p w14:paraId="6FF2CD67" w14:textId="77777777" w:rsidR="00A604A9" w:rsidRPr="00171DA7" w:rsidRDefault="00000000">
      <w:pPr>
        <w:rPr>
          <w:lang w:val="it-IT"/>
        </w:rPr>
      </w:pPr>
      <w:r w:rsidRPr="00171DA7">
        <w:rPr>
          <w:b/>
          <w:lang w:val="it-IT"/>
        </w:rPr>
        <w:t xml:space="preserve">442. </w:t>
      </w:r>
      <w:r w:rsidRPr="00171DA7">
        <w:rPr>
          <w:lang w:val="it-IT"/>
        </w:rPr>
        <w:t>Quale di queste caratteristiche è associabile al vaccino contro il morbillo?</w:t>
      </w:r>
    </w:p>
    <w:p w14:paraId="50BEDF07" w14:textId="77777777" w:rsidR="00A604A9" w:rsidRPr="00171DA7" w:rsidRDefault="00000000">
      <w:pPr>
        <w:spacing w:after="0"/>
        <w:ind w:left="425"/>
        <w:rPr>
          <w:lang w:val="it-IT"/>
        </w:rPr>
      </w:pPr>
      <w:r w:rsidRPr="00171DA7">
        <w:rPr>
          <w:lang w:val="it-IT"/>
        </w:rPr>
        <w:t>A) Può causare lo sviluppo della panencefalite sclerosante acuta, più pericolosa del morbillo stesso</w:t>
      </w:r>
    </w:p>
    <w:p w14:paraId="457EFE10" w14:textId="77777777" w:rsidR="00A604A9" w:rsidRPr="00171DA7" w:rsidRDefault="00000000">
      <w:pPr>
        <w:spacing w:after="0"/>
        <w:ind w:left="425"/>
        <w:rPr>
          <w:lang w:val="it-IT"/>
        </w:rPr>
      </w:pPr>
      <w:r w:rsidRPr="00171DA7">
        <w:rPr>
          <w:lang w:val="it-IT"/>
        </w:rPr>
        <w:t>B) Non è un vaccino obbligatorio in Italia</w:t>
      </w:r>
    </w:p>
    <w:p w14:paraId="33E58295" w14:textId="77777777" w:rsidR="00A604A9" w:rsidRPr="00171DA7" w:rsidRDefault="00000000">
      <w:pPr>
        <w:spacing w:after="0"/>
        <w:ind w:left="425"/>
        <w:rPr>
          <w:lang w:val="it-IT"/>
        </w:rPr>
      </w:pPr>
      <w:r w:rsidRPr="00171DA7">
        <w:rPr>
          <w:highlight w:val="yellow"/>
          <w:lang w:val="it-IT"/>
        </w:rPr>
        <w:t>C) Fa parte delle malattie potenzialmente eradicabili, se ci fosse un’adesione vaccinale elevata</w:t>
      </w:r>
    </w:p>
    <w:p w14:paraId="06CF4EA5" w14:textId="77777777" w:rsidR="00A604A9" w:rsidRPr="00171DA7" w:rsidRDefault="00000000">
      <w:pPr>
        <w:spacing w:after="0"/>
        <w:ind w:left="425"/>
        <w:rPr>
          <w:lang w:val="it-IT"/>
        </w:rPr>
      </w:pPr>
      <w:r w:rsidRPr="00171DA7">
        <w:rPr>
          <w:lang w:val="it-IT"/>
        </w:rPr>
        <w:t>D) Non è più necessario in quanto non più pericoloso</w:t>
      </w:r>
    </w:p>
    <w:p w14:paraId="5A08D27A" w14:textId="77777777" w:rsidR="00A604A9" w:rsidRPr="00171DA7" w:rsidRDefault="00000000">
      <w:pPr>
        <w:spacing w:after="0"/>
        <w:ind w:left="425"/>
        <w:rPr>
          <w:lang w:val="it-IT"/>
        </w:rPr>
      </w:pPr>
      <w:r w:rsidRPr="00171DA7">
        <w:rPr>
          <w:lang w:val="it-IT"/>
        </w:rPr>
        <w:t>E) Non viene somministrato insieme ad altri vaccini in un'unica dose combinata</w:t>
      </w:r>
    </w:p>
    <w:p w14:paraId="1F7F778D" w14:textId="77777777" w:rsidR="00A604A9" w:rsidRPr="00171DA7" w:rsidRDefault="00A604A9">
      <w:pPr>
        <w:rPr>
          <w:lang w:val="it-IT"/>
        </w:rPr>
      </w:pPr>
    </w:p>
    <w:p w14:paraId="781A1EE8" w14:textId="77777777" w:rsidR="00A604A9" w:rsidRPr="00171DA7" w:rsidRDefault="00000000">
      <w:pPr>
        <w:rPr>
          <w:lang w:val="it-IT"/>
        </w:rPr>
      </w:pPr>
      <w:r w:rsidRPr="00171DA7">
        <w:rPr>
          <w:b/>
          <w:lang w:val="it-IT"/>
        </w:rPr>
        <w:t xml:space="preserve">443. </w:t>
      </w:r>
      <w:r w:rsidRPr="00171DA7">
        <w:rPr>
          <w:lang w:val="it-IT"/>
        </w:rPr>
        <w:t>Quale di queste affermazioni riguardo alla vaccinazione è corretta?</w:t>
      </w:r>
    </w:p>
    <w:p w14:paraId="1D209D73" w14:textId="77777777" w:rsidR="00A604A9" w:rsidRPr="00171DA7" w:rsidRDefault="00000000">
      <w:pPr>
        <w:spacing w:after="0"/>
        <w:ind w:left="425"/>
        <w:rPr>
          <w:lang w:val="it-IT"/>
        </w:rPr>
      </w:pPr>
      <w:r w:rsidRPr="00171DA7">
        <w:rPr>
          <w:highlight w:val="yellow"/>
          <w:lang w:val="it-IT"/>
        </w:rPr>
        <w:t>A) È nata da un’osservazione riguardo l’immunità delle mungitrici, durante il periodo di diffusione del vaiolo</w:t>
      </w:r>
    </w:p>
    <w:p w14:paraId="0744FF4D" w14:textId="77777777" w:rsidR="00A604A9" w:rsidRPr="00171DA7" w:rsidRDefault="00000000">
      <w:pPr>
        <w:spacing w:after="0"/>
        <w:ind w:left="425"/>
        <w:rPr>
          <w:lang w:val="it-IT"/>
        </w:rPr>
      </w:pPr>
      <w:r w:rsidRPr="00171DA7">
        <w:rPr>
          <w:lang w:val="it-IT"/>
        </w:rPr>
        <w:t>B) Inizialmente prevedeva l’utilizzo di vaccini non vivi</w:t>
      </w:r>
    </w:p>
    <w:p w14:paraId="7D02DB20" w14:textId="77777777" w:rsidR="00A604A9" w:rsidRPr="00171DA7" w:rsidRDefault="00000000">
      <w:pPr>
        <w:spacing w:after="0"/>
        <w:ind w:left="425"/>
        <w:rPr>
          <w:lang w:val="it-IT"/>
        </w:rPr>
      </w:pPr>
      <w:r w:rsidRPr="00171DA7">
        <w:rPr>
          <w:lang w:val="it-IT"/>
        </w:rPr>
        <w:t>C) È importante solo per gli esseri umani e non ha impatto al di fuori della salute umana</w:t>
      </w:r>
    </w:p>
    <w:p w14:paraId="719D56A1" w14:textId="77777777" w:rsidR="00A604A9" w:rsidRPr="00171DA7" w:rsidRDefault="00000000">
      <w:pPr>
        <w:spacing w:after="0"/>
        <w:ind w:left="425"/>
        <w:rPr>
          <w:lang w:val="it-IT"/>
        </w:rPr>
      </w:pPr>
      <w:r w:rsidRPr="00171DA7">
        <w:rPr>
          <w:lang w:val="it-IT"/>
        </w:rPr>
        <w:t>D) Fu introdotta da Pasteur</w:t>
      </w:r>
    </w:p>
    <w:p w14:paraId="3C115001" w14:textId="77777777" w:rsidR="00A604A9" w:rsidRPr="00171DA7" w:rsidRDefault="00000000">
      <w:pPr>
        <w:spacing w:after="0"/>
        <w:ind w:left="425"/>
        <w:rPr>
          <w:lang w:val="it-IT"/>
        </w:rPr>
      </w:pPr>
      <w:r w:rsidRPr="00171DA7">
        <w:rPr>
          <w:lang w:val="it-IT"/>
        </w:rPr>
        <w:t>E) È nata nel 1979</w:t>
      </w:r>
    </w:p>
    <w:p w14:paraId="7F371764" w14:textId="77777777" w:rsidR="00A604A9" w:rsidRPr="00171DA7" w:rsidRDefault="00A604A9">
      <w:pPr>
        <w:rPr>
          <w:lang w:val="it-IT"/>
        </w:rPr>
      </w:pPr>
    </w:p>
    <w:p w14:paraId="7F896025" w14:textId="77777777" w:rsidR="00A604A9" w:rsidRPr="00171DA7" w:rsidRDefault="00000000">
      <w:pPr>
        <w:rPr>
          <w:lang w:val="it-IT"/>
        </w:rPr>
      </w:pPr>
      <w:r w:rsidRPr="00171DA7">
        <w:rPr>
          <w:b/>
          <w:lang w:val="it-IT"/>
        </w:rPr>
        <w:t xml:space="preserve">444. </w:t>
      </w:r>
      <w:r w:rsidRPr="00171DA7">
        <w:rPr>
          <w:lang w:val="it-IT"/>
        </w:rPr>
        <w:t>Quali di questi non è un vaccino obbligatorio in Italia?</w:t>
      </w:r>
    </w:p>
    <w:p w14:paraId="543A5F5B" w14:textId="77777777" w:rsidR="00A604A9" w:rsidRPr="00171DA7" w:rsidRDefault="00000000">
      <w:pPr>
        <w:spacing w:after="0"/>
        <w:ind w:left="425"/>
        <w:rPr>
          <w:lang w:val="it-IT"/>
        </w:rPr>
      </w:pPr>
      <w:r w:rsidRPr="00171DA7">
        <w:rPr>
          <w:lang w:val="it-IT"/>
        </w:rPr>
        <w:t>A) Morbillo</w:t>
      </w:r>
    </w:p>
    <w:p w14:paraId="5E68FFE5" w14:textId="77777777" w:rsidR="00A604A9" w:rsidRPr="00171DA7" w:rsidRDefault="00000000">
      <w:pPr>
        <w:spacing w:after="0"/>
        <w:ind w:left="425"/>
        <w:rPr>
          <w:lang w:val="it-IT"/>
        </w:rPr>
      </w:pPr>
      <w:r w:rsidRPr="00171DA7">
        <w:rPr>
          <w:lang w:val="it-IT"/>
        </w:rPr>
        <w:t>B) Varicella</w:t>
      </w:r>
    </w:p>
    <w:p w14:paraId="7D2DEC39" w14:textId="77777777" w:rsidR="00A604A9" w:rsidRPr="00171DA7" w:rsidRDefault="00000000">
      <w:pPr>
        <w:spacing w:after="0"/>
        <w:ind w:left="425"/>
        <w:rPr>
          <w:lang w:val="it-IT"/>
        </w:rPr>
      </w:pPr>
      <w:r w:rsidRPr="00171DA7">
        <w:rPr>
          <w:lang w:val="it-IT"/>
        </w:rPr>
        <w:t>C) Tetano</w:t>
      </w:r>
    </w:p>
    <w:p w14:paraId="65CC4675" w14:textId="77777777" w:rsidR="00A604A9" w:rsidRPr="00171DA7" w:rsidRDefault="00000000">
      <w:pPr>
        <w:spacing w:after="0"/>
        <w:ind w:left="425"/>
        <w:rPr>
          <w:lang w:val="it-IT"/>
        </w:rPr>
      </w:pPr>
      <w:r w:rsidRPr="00171DA7">
        <w:rPr>
          <w:lang w:val="it-IT"/>
        </w:rPr>
        <w:t>D) Haemophilus influenzae</w:t>
      </w:r>
    </w:p>
    <w:p w14:paraId="68B7EB2A" w14:textId="77777777" w:rsidR="00A604A9" w:rsidRPr="00171DA7" w:rsidRDefault="00000000">
      <w:pPr>
        <w:spacing w:after="0"/>
        <w:ind w:left="425"/>
        <w:rPr>
          <w:lang w:val="it-IT"/>
        </w:rPr>
      </w:pPr>
      <w:r w:rsidRPr="00171DA7">
        <w:rPr>
          <w:highlight w:val="yellow"/>
          <w:lang w:val="it-IT"/>
        </w:rPr>
        <w:t>E) Meningite</w:t>
      </w:r>
    </w:p>
    <w:p w14:paraId="72C5A357" w14:textId="77777777" w:rsidR="00A604A9" w:rsidRPr="00171DA7" w:rsidRDefault="00A604A9">
      <w:pPr>
        <w:rPr>
          <w:lang w:val="it-IT"/>
        </w:rPr>
      </w:pPr>
    </w:p>
    <w:p w14:paraId="23182ED4" w14:textId="77777777" w:rsidR="00A604A9" w:rsidRPr="00171DA7" w:rsidRDefault="00000000">
      <w:pPr>
        <w:rPr>
          <w:lang w:val="it-IT"/>
        </w:rPr>
      </w:pPr>
      <w:r w:rsidRPr="00171DA7">
        <w:rPr>
          <w:b/>
          <w:lang w:val="it-IT"/>
        </w:rPr>
        <w:lastRenderedPageBreak/>
        <w:t xml:space="preserve">445. </w:t>
      </w:r>
      <w:r w:rsidRPr="00171DA7">
        <w:rPr>
          <w:lang w:val="it-IT"/>
        </w:rPr>
        <w:t>Quali dei seguenti è un FALSO mito sui vaccini?</w:t>
      </w:r>
    </w:p>
    <w:p w14:paraId="71C935FB" w14:textId="77777777" w:rsidR="00A604A9" w:rsidRPr="00171DA7" w:rsidRDefault="00000000">
      <w:pPr>
        <w:spacing w:after="0"/>
        <w:ind w:left="425"/>
        <w:rPr>
          <w:lang w:val="it-IT"/>
        </w:rPr>
      </w:pPr>
      <w:r w:rsidRPr="00171DA7">
        <w:rPr>
          <w:lang w:val="it-IT"/>
        </w:rPr>
        <w:t>A) Il vaccino contro il morbillo può causare una forma di encefalite transitoria</w:t>
      </w:r>
    </w:p>
    <w:p w14:paraId="4F28DC83" w14:textId="77777777" w:rsidR="00A604A9" w:rsidRPr="00171DA7" w:rsidRDefault="00000000">
      <w:pPr>
        <w:spacing w:after="0"/>
        <w:ind w:left="425"/>
        <w:rPr>
          <w:lang w:val="it-IT"/>
        </w:rPr>
      </w:pPr>
      <w:r w:rsidRPr="00171DA7">
        <w:rPr>
          <w:highlight w:val="yellow"/>
          <w:lang w:val="it-IT"/>
        </w:rPr>
        <w:t>B) I vaccini contengono mercurio, formaldeide e alluminio in quantità nocive per l’uomo</w:t>
      </w:r>
    </w:p>
    <w:p w14:paraId="6DA07104" w14:textId="77777777" w:rsidR="00A604A9" w:rsidRPr="00171DA7" w:rsidRDefault="00000000">
      <w:pPr>
        <w:spacing w:after="0"/>
        <w:ind w:left="425"/>
        <w:rPr>
          <w:lang w:val="it-IT"/>
        </w:rPr>
      </w:pPr>
      <w:r w:rsidRPr="00171DA7">
        <w:rPr>
          <w:lang w:val="it-IT"/>
        </w:rPr>
        <w:t>C) I vaccini “non vivi” spesso portano ad una risposta immunitaria debole</w:t>
      </w:r>
    </w:p>
    <w:p w14:paraId="3F1CA814" w14:textId="77777777" w:rsidR="00A604A9" w:rsidRPr="00171DA7" w:rsidRDefault="00000000">
      <w:pPr>
        <w:spacing w:after="0"/>
        <w:ind w:left="425"/>
        <w:rPr>
          <w:lang w:val="it-IT"/>
        </w:rPr>
      </w:pPr>
      <w:r w:rsidRPr="00171DA7">
        <w:rPr>
          <w:lang w:val="it-IT"/>
        </w:rPr>
        <w:t>D) La vaccinazione ha un impatto anche sulla salute animale</w:t>
      </w:r>
    </w:p>
    <w:p w14:paraId="4968EA65" w14:textId="77777777" w:rsidR="00A604A9" w:rsidRPr="00171DA7" w:rsidRDefault="00000000">
      <w:pPr>
        <w:spacing w:after="0"/>
        <w:ind w:left="425"/>
        <w:rPr>
          <w:lang w:val="it-IT"/>
        </w:rPr>
      </w:pPr>
      <w:r w:rsidRPr="00171DA7">
        <w:rPr>
          <w:lang w:val="it-IT"/>
        </w:rPr>
        <w:t>E) La prima forma di vaccinazione consisteva nel far inalare a persone sane le escare essiccate dei malati di vaiolo</w:t>
      </w:r>
    </w:p>
    <w:p w14:paraId="58F50A71" w14:textId="77777777" w:rsidR="00A604A9" w:rsidRPr="00171DA7" w:rsidRDefault="00A604A9">
      <w:pPr>
        <w:rPr>
          <w:lang w:val="it-IT"/>
        </w:rPr>
      </w:pPr>
    </w:p>
    <w:p w14:paraId="4B9E8484" w14:textId="77777777" w:rsidR="00A604A9" w:rsidRPr="00171DA7" w:rsidRDefault="00000000">
      <w:pPr>
        <w:rPr>
          <w:lang w:val="it-IT"/>
        </w:rPr>
      </w:pPr>
      <w:r w:rsidRPr="00171DA7">
        <w:rPr>
          <w:b/>
          <w:lang w:val="it-IT"/>
        </w:rPr>
        <w:t xml:space="preserve">446. </w:t>
      </w:r>
      <w:r w:rsidRPr="00171DA7">
        <w:rPr>
          <w:lang w:val="it-IT"/>
        </w:rPr>
        <w:t>Le reazioni di ipersensibilità:</w:t>
      </w:r>
    </w:p>
    <w:p w14:paraId="1B4E9246" w14:textId="77777777" w:rsidR="00A604A9" w:rsidRPr="00171DA7" w:rsidRDefault="00000000">
      <w:pPr>
        <w:spacing w:after="0"/>
        <w:ind w:left="425"/>
        <w:rPr>
          <w:lang w:val="it-IT"/>
        </w:rPr>
      </w:pPr>
      <w:r w:rsidRPr="00171DA7">
        <w:rPr>
          <w:lang w:val="it-IT"/>
        </w:rPr>
        <w:t>A) sono manifestazioni in cui c’è una risposta eccessiva del sistema immunitario nei confronti di agenti infettivi</w:t>
      </w:r>
    </w:p>
    <w:p w14:paraId="304E447F" w14:textId="77777777" w:rsidR="00A604A9" w:rsidRPr="00171DA7" w:rsidRDefault="00000000">
      <w:pPr>
        <w:spacing w:after="0"/>
        <w:ind w:left="425"/>
        <w:rPr>
          <w:lang w:val="it-IT"/>
        </w:rPr>
      </w:pPr>
      <w:r w:rsidRPr="00171DA7">
        <w:rPr>
          <w:lang w:val="it-IT"/>
        </w:rPr>
        <w:t>B) non provocano danni tissutali</w:t>
      </w:r>
    </w:p>
    <w:p w14:paraId="45A69766" w14:textId="77777777" w:rsidR="00A604A9" w:rsidRPr="00171DA7" w:rsidRDefault="00000000">
      <w:pPr>
        <w:spacing w:after="0"/>
        <w:ind w:left="425"/>
        <w:rPr>
          <w:lang w:val="it-IT"/>
        </w:rPr>
      </w:pPr>
      <w:r w:rsidRPr="00171DA7">
        <w:rPr>
          <w:highlight w:val="yellow"/>
          <w:lang w:val="it-IT"/>
        </w:rPr>
        <w:t>C) sono manifestazioni in cui c'è una risposta eccessiva del sistema immunitario nei confronti di antigeni potenzialmente innocui o antigeni self</w:t>
      </w:r>
    </w:p>
    <w:p w14:paraId="230B0709" w14:textId="77777777" w:rsidR="00A604A9" w:rsidRPr="00171DA7" w:rsidRDefault="00000000">
      <w:pPr>
        <w:spacing w:after="0"/>
        <w:ind w:left="425"/>
        <w:rPr>
          <w:lang w:val="it-IT"/>
        </w:rPr>
      </w:pPr>
      <w:r w:rsidRPr="00171DA7">
        <w:rPr>
          <w:lang w:val="it-IT"/>
        </w:rPr>
        <w:t>D) si manifestano la prima volta che il sistema immunitario incontra l’antigene</w:t>
      </w:r>
    </w:p>
    <w:p w14:paraId="7919BC15" w14:textId="77777777" w:rsidR="00A604A9" w:rsidRPr="00171DA7" w:rsidRDefault="00000000">
      <w:pPr>
        <w:spacing w:after="0"/>
        <w:ind w:left="425"/>
        <w:rPr>
          <w:lang w:val="it-IT"/>
        </w:rPr>
      </w:pPr>
      <w:r w:rsidRPr="00171DA7">
        <w:rPr>
          <w:lang w:val="it-IT"/>
        </w:rPr>
        <w:t>E) vengono classificate e divise in tre tipi</w:t>
      </w:r>
    </w:p>
    <w:p w14:paraId="6B516D55" w14:textId="77777777" w:rsidR="00A604A9" w:rsidRPr="00171DA7" w:rsidRDefault="00A604A9">
      <w:pPr>
        <w:rPr>
          <w:lang w:val="it-IT"/>
        </w:rPr>
      </w:pPr>
    </w:p>
    <w:p w14:paraId="2DDC51E3" w14:textId="77777777" w:rsidR="00A604A9" w:rsidRPr="00171DA7" w:rsidRDefault="00000000">
      <w:pPr>
        <w:rPr>
          <w:lang w:val="it-IT"/>
        </w:rPr>
      </w:pPr>
      <w:r w:rsidRPr="00171DA7">
        <w:rPr>
          <w:b/>
          <w:lang w:val="it-IT"/>
        </w:rPr>
        <w:t xml:space="preserve">447. </w:t>
      </w:r>
      <w:r w:rsidRPr="00171DA7">
        <w:rPr>
          <w:lang w:val="it-IT"/>
        </w:rPr>
        <w:t>Sono tutte caratteristiche principali degli allergeni tranne una, quale?</w:t>
      </w:r>
    </w:p>
    <w:p w14:paraId="783E3C9D" w14:textId="77777777" w:rsidR="00A604A9" w:rsidRPr="00171DA7" w:rsidRDefault="00000000">
      <w:pPr>
        <w:spacing w:after="0"/>
        <w:ind w:left="425"/>
        <w:rPr>
          <w:lang w:val="it-IT"/>
        </w:rPr>
      </w:pPr>
      <w:r w:rsidRPr="00171DA7">
        <w:rPr>
          <w:lang w:val="it-IT"/>
        </w:rPr>
        <w:t>A) Hanno alta stabilità</w:t>
      </w:r>
    </w:p>
    <w:p w14:paraId="06A85A5C" w14:textId="77777777" w:rsidR="00A604A9" w:rsidRPr="00171DA7" w:rsidRDefault="00000000">
      <w:pPr>
        <w:spacing w:after="0"/>
        <w:ind w:left="425"/>
        <w:rPr>
          <w:lang w:val="it-IT"/>
        </w:rPr>
      </w:pPr>
      <w:r w:rsidRPr="00171DA7">
        <w:rPr>
          <w:lang w:val="it-IT"/>
        </w:rPr>
        <w:t>B) Sono altamente solubili</w:t>
      </w:r>
    </w:p>
    <w:p w14:paraId="039F30B3" w14:textId="77777777" w:rsidR="00A604A9" w:rsidRPr="00171DA7" w:rsidRDefault="00000000">
      <w:pPr>
        <w:spacing w:after="0"/>
        <w:ind w:left="425"/>
        <w:rPr>
          <w:lang w:val="it-IT"/>
        </w:rPr>
      </w:pPr>
      <w:r w:rsidRPr="00171DA7">
        <w:rPr>
          <w:lang w:val="it-IT"/>
        </w:rPr>
        <w:t>C) Sono spesso delle proteasi</w:t>
      </w:r>
    </w:p>
    <w:p w14:paraId="0D1BFC20" w14:textId="77777777" w:rsidR="00A604A9" w:rsidRPr="00171DA7" w:rsidRDefault="00000000">
      <w:pPr>
        <w:spacing w:after="0"/>
        <w:ind w:left="425"/>
        <w:rPr>
          <w:lang w:val="it-IT"/>
        </w:rPr>
      </w:pPr>
      <w:r w:rsidRPr="00171DA7">
        <w:rPr>
          <w:lang w:val="it-IT"/>
        </w:rPr>
        <w:t>D) Sono di natura proteica</w:t>
      </w:r>
    </w:p>
    <w:p w14:paraId="05A41AD7" w14:textId="77777777" w:rsidR="00A604A9" w:rsidRPr="00171DA7" w:rsidRDefault="00000000">
      <w:pPr>
        <w:spacing w:after="0"/>
        <w:ind w:left="425"/>
        <w:rPr>
          <w:lang w:val="it-IT"/>
        </w:rPr>
      </w:pPr>
      <w:r w:rsidRPr="00171DA7">
        <w:rPr>
          <w:highlight w:val="yellow"/>
          <w:lang w:val="it-IT"/>
        </w:rPr>
        <w:t>E) Sono riconosciuti dai linfociti, che attivati scatenano la produzione di IgG</w:t>
      </w:r>
    </w:p>
    <w:p w14:paraId="03A65AF6" w14:textId="77777777" w:rsidR="00A604A9" w:rsidRPr="00171DA7" w:rsidRDefault="00A604A9">
      <w:pPr>
        <w:rPr>
          <w:lang w:val="it-IT"/>
        </w:rPr>
      </w:pPr>
    </w:p>
    <w:p w14:paraId="1FFC5354" w14:textId="77777777" w:rsidR="00A604A9" w:rsidRPr="00171DA7" w:rsidRDefault="00000000">
      <w:pPr>
        <w:rPr>
          <w:lang w:val="it-IT"/>
        </w:rPr>
      </w:pPr>
      <w:r w:rsidRPr="00171DA7">
        <w:rPr>
          <w:b/>
          <w:lang w:val="it-IT"/>
        </w:rPr>
        <w:t xml:space="preserve">448. </w:t>
      </w:r>
      <w:r w:rsidRPr="00171DA7">
        <w:rPr>
          <w:lang w:val="it-IT"/>
        </w:rPr>
        <w:t>L’ipersensibilità di tipo primo:</w:t>
      </w:r>
    </w:p>
    <w:p w14:paraId="2E158DB1" w14:textId="77777777" w:rsidR="00A604A9" w:rsidRPr="00171DA7" w:rsidRDefault="00000000">
      <w:pPr>
        <w:spacing w:after="0"/>
        <w:ind w:left="425"/>
        <w:rPr>
          <w:lang w:val="it-IT"/>
        </w:rPr>
      </w:pPr>
      <w:r w:rsidRPr="00171DA7">
        <w:rPr>
          <w:lang w:val="it-IT"/>
        </w:rPr>
        <w:t>A) non è causata da IgE specifiche contro un determinato antigene</w:t>
      </w:r>
    </w:p>
    <w:p w14:paraId="0BE9806B" w14:textId="77777777" w:rsidR="00A604A9" w:rsidRPr="00171DA7" w:rsidRDefault="00000000">
      <w:pPr>
        <w:spacing w:after="0"/>
        <w:ind w:left="425"/>
        <w:rPr>
          <w:lang w:val="it-IT"/>
        </w:rPr>
      </w:pPr>
      <w:r w:rsidRPr="00171DA7">
        <w:rPr>
          <w:highlight w:val="yellow"/>
          <w:lang w:val="it-IT"/>
        </w:rPr>
        <w:t>B) è resa possibile dalla presenza dei linfociti T helper di tipo 2</w:t>
      </w:r>
    </w:p>
    <w:p w14:paraId="17F0366E" w14:textId="77777777" w:rsidR="00A604A9" w:rsidRPr="00171DA7" w:rsidRDefault="00000000">
      <w:pPr>
        <w:spacing w:after="0"/>
        <w:ind w:left="425"/>
        <w:rPr>
          <w:lang w:val="it-IT"/>
        </w:rPr>
      </w:pPr>
      <w:r w:rsidRPr="00171DA7">
        <w:rPr>
          <w:lang w:val="it-IT"/>
        </w:rPr>
        <w:t>C) è resa possibile dalla presenza dei linfociti T helper di tipo 1</w:t>
      </w:r>
    </w:p>
    <w:p w14:paraId="7564DE38" w14:textId="77777777" w:rsidR="00A604A9" w:rsidRPr="00171DA7" w:rsidRDefault="00000000">
      <w:pPr>
        <w:spacing w:after="0"/>
        <w:ind w:left="425"/>
        <w:rPr>
          <w:lang w:val="it-IT"/>
        </w:rPr>
      </w:pPr>
      <w:r w:rsidRPr="00171DA7">
        <w:rPr>
          <w:lang w:val="it-IT"/>
        </w:rPr>
        <w:t>D) non è immediata, ha bisogno di diverse ore prima che compia la manifestazione</w:t>
      </w:r>
    </w:p>
    <w:p w14:paraId="39ADF664" w14:textId="77777777" w:rsidR="00A604A9" w:rsidRPr="00171DA7" w:rsidRDefault="00000000">
      <w:pPr>
        <w:spacing w:after="0"/>
        <w:ind w:left="425"/>
        <w:rPr>
          <w:lang w:val="it-IT"/>
        </w:rPr>
      </w:pPr>
      <w:r w:rsidRPr="00171DA7">
        <w:rPr>
          <w:lang w:val="it-IT"/>
        </w:rPr>
        <w:t>E) dà origine a malattie autoimmuni</w:t>
      </w:r>
    </w:p>
    <w:p w14:paraId="61D23178" w14:textId="77777777" w:rsidR="00A604A9" w:rsidRPr="00171DA7" w:rsidRDefault="00A604A9">
      <w:pPr>
        <w:rPr>
          <w:lang w:val="it-IT"/>
        </w:rPr>
      </w:pPr>
    </w:p>
    <w:p w14:paraId="57C0ABF3" w14:textId="77777777" w:rsidR="00A604A9" w:rsidRPr="00171DA7" w:rsidRDefault="00000000">
      <w:pPr>
        <w:rPr>
          <w:lang w:val="it-IT"/>
        </w:rPr>
      </w:pPr>
      <w:r w:rsidRPr="00171DA7">
        <w:rPr>
          <w:b/>
          <w:lang w:val="it-IT"/>
        </w:rPr>
        <w:t xml:space="preserve">449. </w:t>
      </w:r>
      <w:r w:rsidRPr="00171DA7">
        <w:rPr>
          <w:lang w:val="it-IT"/>
        </w:rPr>
        <w:t>Quale di queste affermazioni è falsa?</w:t>
      </w:r>
    </w:p>
    <w:p w14:paraId="15915D93" w14:textId="77777777" w:rsidR="00A604A9" w:rsidRPr="00171DA7" w:rsidRDefault="00000000">
      <w:pPr>
        <w:spacing w:after="0"/>
        <w:ind w:left="425"/>
        <w:rPr>
          <w:lang w:val="it-IT"/>
        </w:rPr>
      </w:pPr>
      <w:r w:rsidRPr="00171DA7">
        <w:rPr>
          <w:lang w:val="it-IT"/>
        </w:rPr>
        <w:t>A) La molecola principale della reazione allergica è l’istamina, rilasciata a seguito della degranulazione di mastociti e basofili</w:t>
      </w:r>
    </w:p>
    <w:p w14:paraId="04BF9125" w14:textId="77777777" w:rsidR="00A604A9" w:rsidRPr="00171DA7" w:rsidRDefault="00000000">
      <w:pPr>
        <w:spacing w:after="0"/>
        <w:ind w:left="425"/>
        <w:rPr>
          <w:lang w:val="it-IT"/>
        </w:rPr>
      </w:pPr>
      <w:r w:rsidRPr="00171DA7">
        <w:rPr>
          <w:lang w:val="it-IT"/>
        </w:rPr>
        <w:t>B) Lo shock anafilattico è la più grave manifestazione della reazione allergica immediata</w:t>
      </w:r>
    </w:p>
    <w:p w14:paraId="442FE985" w14:textId="77777777" w:rsidR="00A604A9" w:rsidRPr="00171DA7" w:rsidRDefault="00000000">
      <w:pPr>
        <w:spacing w:after="0"/>
        <w:ind w:left="425"/>
        <w:rPr>
          <w:lang w:val="it-IT"/>
        </w:rPr>
      </w:pPr>
      <w:r w:rsidRPr="00171DA7">
        <w:rPr>
          <w:lang w:val="it-IT"/>
        </w:rPr>
        <w:lastRenderedPageBreak/>
        <w:t>C) Vengono usati dei test allergometrici per diagnosticare l’allergia come i prick test o i RAST test</w:t>
      </w:r>
    </w:p>
    <w:p w14:paraId="7D1E6C2E" w14:textId="77777777" w:rsidR="00A604A9" w:rsidRPr="00171DA7" w:rsidRDefault="00000000">
      <w:pPr>
        <w:spacing w:after="0"/>
        <w:ind w:left="425"/>
        <w:rPr>
          <w:lang w:val="it-IT"/>
        </w:rPr>
      </w:pPr>
      <w:r w:rsidRPr="00171DA7">
        <w:rPr>
          <w:lang w:val="it-IT"/>
        </w:rPr>
        <w:t>D) Esistono delle predisposizioni per cui un determinato individuo avrà più possibilità di sviluppare un’allergia</w:t>
      </w:r>
    </w:p>
    <w:p w14:paraId="13290AE3" w14:textId="77777777" w:rsidR="00A604A9" w:rsidRPr="00171DA7" w:rsidRDefault="00000000">
      <w:pPr>
        <w:spacing w:after="0"/>
        <w:ind w:left="425"/>
        <w:rPr>
          <w:lang w:val="it-IT"/>
        </w:rPr>
      </w:pPr>
      <w:r w:rsidRPr="00171DA7">
        <w:rPr>
          <w:highlight w:val="yellow"/>
          <w:lang w:val="it-IT"/>
        </w:rPr>
        <w:t>E) Si possono somministrare dei vaccini per generare una tolleranza da parte del sistema immunitario</w:t>
      </w:r>
    </w:p>
    <w:p w14:paraId="289368C7" w14:textId="77777777" w:rsidR="00A604A9" w:rsidRPr="00171DA7" w:rsidRDefault="00A604A9">
      <w:pPr>
        <w:rPr>
          <w:lang w:val="it-IT"/>
        </w:rPr>
      </w:pPr>
    </w:p>
    <w:p w14:paraId="3A276A9E" w14:textId="77777777" w:rsidR="00A604A9" w:rsidRPr="00171DA7" w:rsidRDefault="00000000">
      <w:pPr>
        <w:rPr>
          <w:lang w:val="it-IT"/>
        </w:rPr>
      </w:pPr>
      <w:r w:rsidRPr="00171DA7">
        <w:rPr>
          <w:b/>
          <w:lang w:val="it-IT"/>
        </w:rPr>
        <w:t xml:space="preserve">450. </w:t>
      </w:r>
      <w:r w:rsidRPr="00171DA7">
        <w:rPr>
          <w:lang w:val="it-IT"/>
        </w:rPr>
        <w:t>L’atopia:</w:t>
      </w:r>
    </w:p>
    <w:p w14:paraId="1531FE73" w14:textId="77777777" w:rsidR="00A604A9" w:rsidRPr="00171DA7" w:rsidRDefault="00000000">
      <w:pPr>
        <w:spacing w:after="0"/>
        <w:ind w:left="425"/>
        <w:rPr>
          <w:lang w:val="it-IT"/>
        </w:rPr>
      </w:pPr>
      <w:r w:rsidRPr="00171DA7">
        <w:rPr>
          <w:lang w:val="it-IT"/>
        </w:rPr>
        <w:t>A) non è dovuta a degranulazione di mastociti e basofili</w:t>
      </w:r>
    </w:p>
    <w:p w14:paraId="39FB4D75" w14:textId="77777777" w:rsidR="00A604A9" w:rsidRPr="00171DA7" w:rsidRDefault="00000000">
      <w:pPr>
        <w:spacing w:after="0"/>
        <w:ind w:left="425"/>
        <w:rPr>
          <w:lang w:val="it-IT"/>
        </w:rPr>
      </w:pPr>
      <w:r w:rsidRPr="00171DA7">
        <w:rPr>
          <w:lang w:val="it-IT"/>
        </w:rPr>
        <w:t>B) una forma di ipersensibilità di tipo secondo riguardante la cute</w:t>
      </w:r>
    </w:p>
    <w:p w14:paraId="78D74682" w14:textId="77777777" w:rsidR="00A604A9" w:rsidRPr="00171DA7" w:rsidRDefault="00000000">
      <w:pPr>
        <w:spacing w:after="0"/>
        <w:ind w:left="425"/>
        <w:rPr>
          <w:lang w:val="it-IT"/>
        </w:rPr>
      </w:pPr>
      <w:r w:rsidRPr="00171DA7">
        <w:rPr>
          <w:lang w:val="it-IT"/>
        </w:rPr>
        <w:t>C) è una manifestazione con una bassa frequenza all’interno della popolazione</w:t>
      </w:r>
    </w:p>
    <w:p w14:paraId="75B8F497" w14:textId="77777777" w:rsidR="00A604A9" w:rsidRPr="00171DA7" w:rsidRDefault="00000000">
      <w:pPr>
        <w:spacing w:after="0"/>
        <w:ind w:left="425"/>
        <w:rPr>
          <w:lang w:val="it-IT"/>
        </w:rPr>
      </w:pPr>
      <w:r w:rsidRPr="00171DA7">
        <w:rPr>
          <w:highlight w:val="yellow"/>
          <w:lang w:val="it-IT"/>
        </w:rPr>
        <w:t>D) è generalmente causata da mutazioni in geni fondamentali per il corretto funzionamento della barriera dell’epidermide</w:t>
      </w:r>
    </w:p>
    <w:p w14:paraId="538C3F5D" w14:textId="77777777" w:rsidR="00A604A9" w:rsidRPr="00171DA7" w:rsidRDefault="00000000">
      <w:pPr>
        <w:spacing w:after="0"/>
        <w:ind w:left="425"/>
        <w:rPr>
          <w:lang w:val="it-IT"/>
        </w:rPr>
      </w:pPr>
      <w:r w:rsidRPr="00171DA7">
        <w:rPr>
          <w:lang w:val="it-IT"/>
        </w:rPr>
        <w:t>E) non presenta manifestazioni che si susseguono in una determinata sequenza chiamata marcia atopica</w:t>
      </w:r>
    </w:p>
    <w:p w14:paraId="4667AC06" w14:textId="77777777" w:rsidR="00A604A9" w:rsidRPr="00171DA7" w:rsidRDefault="00A604A9">
      <w:pPr>
        <w:rPr>
          <w:lang w:val="it-IT"/>
        </w:rPr>
      </w:pPr>
    </w:p>
    <w:p w14:paraId="123F48D6" w14:textId="77777777" w:rsidR="00A604A9" w:rsidRPr="00171DA7" w:rsidRDefault="00000000">
      <w:pPr>
        <w:rPr>
          <w:lang w:val="it-IT"/>
        </w:rPr>
      </w:pPr>
      <w:r w:rsidRPr="00171DA7">
        <w:rPr>
          <w:b/>
          <w:lang w:val="it-IT"/>
        </w:rPr>
        <w:t xml:space="preserve">451. </w:t>
      </w:r>
      <w:r w:rsidRPr="00171DA7">
        <w:rPr>
          <w:lang w:val="it-IT"/>
        </w:rPr>
        <w:t>L’ipersensibilità di tipo II:</w:t>
      </w:r>
    </w:p>
    <w:p w14:paraId="20D9E760" w14:textId="77777777" w:rsidR="00A604A9" w:rsidRPr="00171DA7" w:rsidRDefault="00000000">
      <w:pPr>
        <w:spacing w:after="0"/>
        <w:ind w:left="425"/>
        <w:rPr>
          <w:lang w:val="it-IT"/>
        </w:rPr>
      </w:pPr>
      <w:r w:rsidRPr="00171DA7">
        <w:rPr>
          <w:lang w:val="it-IT"/>
        </w:rPr>
        <w:t>A) È orchestrata dai linfociti B lungo sopravviventi in risposta ad antigeni solubili</w:t>
      </w:r>
    </w:p>
    <w:p w14:paraId="628E191A" w14:textId="77777777" w:rsidR="00A604A9" w:rsidRPr="00171DA7" w:rsidRDefault="00000000">
      <w:pPr>
        <w:spacing w:after="0"/>
        <w:ind w:left="425"/>
        <w:rPr>
          <w:lang w:val="it-IT"/>
        </w:rPr>
      </w:pPr>
      <w:r w:rsidRPr="00171DA7">
        <w:rPr>
          <w:lang w:val="it-IT"/>
        </w:rPr>
        <w:t>B) È orchestrata da linfociti T helper 1 in risposta ad antigeni solubili</w:t>
      </w:r>
    </w:p>
    <w:p w14:paraId="0065E260" w14:textId="77777777" w:rsidR="00A604A9" w:rsidRPr="00171DA7" w:rsidRDefault="00000000">
      <w:pPr>
        <w:spacing w:after="0"/>
        <w:ind w:left="425"/>
        <w:rPr>
          <w:lang w:val="it-IT"/>
        </w:rPr>
      </w:pPr>
      <w:r w:rsidRPr="00171DA7">
        <w:rPr>
          <w:lang w:val="it-IT"/>
        </w:rPr>
        <w:t>C) È orchestrata da linfociti T helper 2 in risposta ad antigeni sulla membrana cellulare</w:t>
      </w:r>
    </w:p>
    <w:p w14:paraId="5FAA2DE0" w14:textId="77777777" w:rsidR="00A604A9" w:rsidRPr="00171DA7" w:rsidRDefault="00000000">
      <w:pPr>
        <w:spacing w:after="0"/>
        <w:ind w:left="425"/>
        <w:rPr>
          <w:lang w:val="it-IT"/>
        </w:rPr>
      </w:pPr>
      <w:r w:rsidRPr="00171DA7">
        <w:rPr>
          <w:highlight w:val="yellow"/>
          <w:lang w:val="it-IT"/>
        </w:rPr>
        <w:t>D) È orchestrata da linfociti T helper 1 in risposta ad antigeni sulla membrana cellulare</w:t>
      </w:r>
    </w:p>
    <w:p w14:paraId="1EAEE2A4" w14:textId="77777777" w:rsidR="00A604A9" w:rsidRPr="00171DA7" w:rsidRDefault="00000000">
      <w:pPr>
        <w:spacing w:after="0"/>
        <w:ind w:left="425"/>
        <w:rPr>
          <w:lang w:val="it-IT"/>
        </w:rPr>
      </w:pPr>
      <w:r w:rsidRPr="00171DA7">
        <w:rPr>
          <w:lang w:val="it-IT"/>
        </w:rPr>
        <w:t>E) È orchestrata da plasmacellule che producono IgG in risposta ad antigeni sulla membrana cellulare</w:t>
      </w:r>
    </w:p>
    <w:p w14:paraId="36395D88" w14:textId="77777777" w:rsidR="00A604A9" w:rsidRPr="00171DA7" w:rsidRDefault="00A604A9">
      <w:pPr>
        <w:rPr>
          <w:lang w:val="it-IT"/>
        </w:rPr>
      </w:pPr>
    </w:p>
    <w:p w14:paraId="51C60DD6" w14:textId="77777777" w:rsidR="00A604A9" w:rsidRPr="00171DA7" w:rsidRDefault="00000000">
      <w:pPr>
        <w:rPr>
          <w:lang w:val="it-IT"/>
        </w:rPr>
      </w:pPr>
      <w:r w:rsidRPr="00171DA7">
        <w:rPr>
          <w:b/>
          <w:lang w:val="it-IT"/>
        </w:rPr>
        <w:t xml:space="preserve">452. </w:t>
      </w:r>
      <w:r w:rsidRPr="00171DA7">
        <w:rPr>
          <w:lang w:val="it-IT"/>
        </w:rPr>
        <w:t>La malattia di Graves:</w:t>
      </w:r>
    </w:p>
    <w:p w14:paraId="360DA601" w14:textId="77777777" w:rsidR="00A604A9" w:rsidRPr="00171DA7" w:rsidRDefault="00000000">
      <w:pPr>
        <w:spacing w:after="0"/>
        <w:ind w:left="425"/>
        <w:rPr>
          <w:lang w:val="it-IT"/>
        </w:rPr>
      </w:pPr>
      <w:r w:rsidRPr="00171DA7">
        <w:rPr>
          <w:highlight w:val="yellow"/>
          <w:lang w:val="it-IT"/>
        </w:rPr>
        <w:t>A) È causata da anticorpi agonisti contro il recettore del TSH</w:t>
      </w:r>
    </w:p>
    <w:p w14:paraId="44A65758" w14:textId="77777777" w:rsidR="00A604A9" w:rsidRPr="00171DA7" w:rsidRDefault="00000000">
      <w:pPr>
        <w:spacing w:after="0"/>
        <w:ind w:left="425"/>
        <w:rPr>
          <w:lang w:val="it-IT"/>
        </w:rPr>
      </w:pPr>
      <w:r w:rsidRPr="00171DA7">
        <w:rPr>
          <w:lang w:val="it-IT"/>
        </w:rPr>
        <w:t>B) È causata da anticorpi agonisti contro il recettore del TRH</w:t>
      </w:r>
    </w:p>
    <w:p w14:paraId="3C71A2C9" w14:textId="77777777" w:rsidR="00A604A9" w:rsidRPr="00171DA7" w:rsidRDefault="00000000">
      <w:pPr>
        <w:spacing w:after="0"/>
        <w:ind w:left="425"/>
        <w:rPr>
          <w:lang w:val="it-IT"/>
        </w:rPr>
      </w:pPr>
      <w:r w:rsidRPr="00171DA7">
        <w:rPr>
          <w:lang w:val="it-IT"/>
        </w:rPr>
        <w:t>C) È causata da anticorpi agonisti contro il recettore dell’acetilcolina</w:t>
      </w:r>
    </w:p>
    <w:p w14:paraId="6E7ECE5C" w14:textId="77777777" w:rsidR="00A604A9" w:rsidRPr="00171DA7" w:rsidRDefault="00000000">
      <w:pPr>
        <w:spacing w:after="0"/>
        <w:ind w:left="425"/>
        <w:rPr>
          <w:lang w:val="it-IT"/>
        </w:rPr>
      </w:pPr>
      <w:r w:rsidRPr="00171DA7">
        <w:rPr>
          <w:lang w:val="it-IT"/>
        </w:rPr>
        <w:t>D) È causata dalla produzione di anticorpi agonisti della madre Rh- contro il feto Rh+</w:t>
      </w:r>
    </w:p>
    <w:p w14:paraId="11BF9B5B" w14:textId="77777777" w:rsidR="00A604A9" w:rsidRPr="00171DA7" w:rsidRDefault="00000000">
      <w:pPr>
        <w:spacing w:after="0"/>
        <w:ind w:left="425"/>
        <w:rPr>
          <w:lang w:val="it-IT"/>
        </w:rPr>
      </w:pPr>
      <w:r w:rsidRPr="00171DA7">
        <w:rPr>
          <w:lang w:val="it-IT"/>
        </w:rPr>
        <w:t>E) È causata dall’attivazione del complemento che causa danno tissutale</w:t>
      </w:r>
    </w:p>
    <w:p w14:paraId="7EB7B651" w14:textId="77777777" w:rsidR="00A604A9" w:rsidRPr="00171DA7" w:rsidRDefault="00A604A9">
      <w:pPr>
        <w:rPr>
          <w:lang w:val="it-IT"/>
        </w:rPr>
      </w:pPr>
    </w:p>
    <w:p w14:paraId="68DA2D78" w14:textId="77777777" w:rsidR="00A604A9" w:rsidRPr="00171DA7" w:rsidRDefault="00000000">
      <w:pPr>
        <w:rPr>
          <w:lang w:val="it-IT"/>
        </w:rPr>
      </w:pPr>
      <w:r w:rsidRPr="00171DA7">
        <w:rPr>
          <w:b/>
          <w:lang w:val="it-IT"/>
        </w:rPr>
        <w:t xml:space="preserve">453. </w:t>
      </w:r>
      <w:r w:rsidRPr="00171DA7">
        <w:rPr>
          <w:lang w:val="it-IT"/>
        </w:rPr>
        <w:t>Le patologie autoimmuni:</w:t>
      </w:r>
    </w:p>
    <w:p w14:paraId="150F521A" w14:textId="77777777" w:rsidR="00A604A9" w:rsidRPr="00171DA7" w:rsidRDefault="00000000">
      <w:pPr>
        <w:spacing w:after="0"/>
        <w:ind w:left="425"/>
        <w:rPr>
          <w:lang w:val="it-IT"/>
        </w:rPr>
      </w:pPr>
      <w:r w:rsidRPr="00171DA7">
        <w:rPr>
          <w:lang w:val="it-IT"/>
        </w:rPr>
        <w:t>A) Si verificano in caso di ipersensibilità di tipo I</w:t>
      </w:r>
    </w:p>
    <w:p w14:paraId="07CD6C71" w14:textId="77777777" w:rsidR="00A604A9" w:rsidRPr="00171DA7" w:rsidRDefault="00000000">
      <w:pPr>
        <w:spacing w:after="0"/>
        <w:ind w:left="425"/>
        <w:rPr>
          <w:lang w:val="it-IT"/>
        </w:rPr>
      </w:pPr>
      <w:r w:rsidRPr="00171DA7">
        <w:rPr>
          <w:lang w:val="it-IT"/>
        </w:rPr>
        <w:t>B) Sono tutte dovute a risposte cellulo-mediate</w:t>
      </w:r>
    </w:p>
    <w:p w14:paraId="6EC5D8FB" w14:textId="77777777" w:rsidR="00A604A9" w:rsidRPr="00171DA7" w:rsidRDefault="00000000">
      <w:pPr>
        <w:spacing w:after="0"/>
        <w:ind w:left="425"/>
        <w:rPr>
          <w:lang w:val="it-IT"/>
        </w:rPr>
      </w:pPr>
      <w:r w:rsidRPr="00171DA7">
        <w:rPr>
          <w:lang w:val="it-IT"/>
        </w:rPr>
        <w:t>C) Sono dovute alla formazione di immunocomplessi piccoli che si depositano</w:t>
      </w:r>
    </w:p>
    <w:p w14:paraId="3721FC49" w14:textId="77777777" w:rsidR="00A604A9" w:rsidRPr="00171DA7" w:rsidRDefault="00000000">
      <w:pPr>
        <w:spacing w:after="0"/>
        <w:ind w:left="425"/>
        <w:rPr>
          <w:lang w:val="it-IT"/>
        </w:rPr>
      </w:pPr>
      <w:r w:rsidRPr="00171DA7">
        <w:rPr>
          <w:highlight w:val="yellow"/>
          <w:lang w:val="it-IT"/>
        </w:rPr>
        <w:t>D) Possono essere dovute alla produzione di anticorpi contro il DNA e gli istoni</w:t>
      </w:r>
    </w:p>
    <w:p w14:paraId="2DD853F6" w14:textId="77777777" w:rsidR="00A604A9" w:rsidRPr="00171DA7" w:rsidRDefault="00000000">
      <w:pPr>
        <w:spacing w:after="0"/>
        <w:ind w:left="425"/>
        <w:rPr>
          <w:lang w:val="it-IT"/>
        </w:rPr>
      </w:pPr>
      <w:r w:rsidRPr="00171DA7">
        <w:rPr>
          <w:lang w:val="it-IT"/>
        </w:rPr>
        <w:lastRenderedPageBreak/>
        <w:t>E) Sono causate dalla produzione massiccia di citochine</w:t>
      </w:r>
    </w:p>
    <w:p w14:paraId="5F19DD3B" w14:textId="77777777" w:rsidR="00A604A9" w:rsidRPr="00171DA7" w:rsidRDefault="00A604A9">
      <w:pPr>
        <w:rPr>
          <w:lang w:val="it-IT"/>
        </w:rPr>
      </w:pPr>
    </w:p>
    <w:p w14:paraId="7E490A9A" w14:textId="77777777" w:rsidR="00A604A9" w:rsidRPr="00171DA7" w:rsidRDefault="00000000">
      <w:pPr>
        <w:rPr>
          <w:lang w:val="it-IT"/>
        </w:rPr>
      </w:pPr>
      <w:r w:rsidRPr="00171DA7">
        <w:rPr>
          <w:b/>
          <w:lang w:val="it-IT"/>
        </w:rPr>
        <w:t xml:space="preserve">454. </w:t>
      </w:r>
      <w:r w:rsidRPr="00171DA7">
        <w:rPr>
          <w:lang w:val="it-IT"/>
        </w:rPr>
        <w:t>La sindrome SCID legata alla deficienza della catena gamma del recettore dell’IL2 è:</w:t>
      </w:r>
    </w:p>
    <w:p w14:paraId="5328C4E8" w14:textId="77777777" w:rsidR="00A604A9" w:rsidRPr="00171DA7" w:rsidRDefault="00000000">
      <w:pPr>
        <w:spacing w:after="0"/>
        <w:ind w:left="425"/>
        <w:rPr>
          <w:lang w:val="it-IT"/>
        </w:rPr>
      </w:pPr>
      <w:r w:rsidRPr="00171DA7">
        <w:rPr>
          <w:highlight w:val="yellow"/>
          <w:lang w:val="it-IT"/>
        </w:rPr>
        <w:t>1) più comune nei maschi</w:t>
      </w:r>
    </w:p>
    <w:p w14:paraId="5E16E7FF" w14:textId="77777777" w:rsidR="00A604A9" w:rsidRPr="00171DA7" w:rsidRDefault="00000000">
      <w:pPr>
        <w:spacing w:after="0"/>
        <w:ind w:left="425"/>
        <w:rPr>
          <w:lang w:val="it-IT"/>
        </w:rPr>
      </w:pPr>
      <w:r w:rsidRPr="00171DA7">
        <w:rPr>
          <w:lang w:val="it-IT"/>
        </w:rPr>
        <w:t>2) più comune nelle femmine</w:t>
      </w:r>
    </w:p>
    <w:p w14:paraId="2FCF1B2C" w14:textId="77777777" w:rsidR="00A604A9" w:rsidRPr="00171DA7" w:rsidRDefault="00000000">
      <w:pPr>
        <w:spacing w:after="0"/>
        <w:ind w:left="425"/>
        <w:rPr>
          <w:lang w:val="it-IT"/>
        </w:rPr>
      </w:pPr>
      <w:r w:rsidRPr="00171DA7">
        <w:rPr>
          <w:lang w:val="it-IT"/>
        </w:rPr>
        <w:t>3) egualmente frequente nei due sessi</w:t>
      </w:r>
    </w:p>
    <w:p w14:paraId="3752324A" w14:textId="77777777" w:rsidR="00A604A9" w:rsidRPr="00171DA7" w:rsidRDefault="00A604A9">
      <w:pPr>
        <w:rPr>
          <w:lang w:val="it-IT"/>
        </w:rPr>
      </w:pPr>
    </w:p>
    <w:p w14:paraId="67600969" w14:textId="77777777" w:rsidR="00A604A9" w:rsidRPr="00171DA7" w:rsidRDefault="00000000">
      <w:pPr>
        <w:rPr>
          <w:lang w:val="it-IT"/>
        </w:rPr>
      </w:pPr>
      <w:r w:rsidRPr="00171DA7">
        <w:rPr>
          <w:b/>
          <w:lang w:val="it-IT"/>
        </w:rPr>
        <w:t xml:space="preserve">455. </w:t>
      </w:r>
      <w:r w:rsidRPr="00171DA7">
        <w:rPr>
          <w:lang w:val="it-IT"/>
        </w:rPr>
        <w:t>Le leggi dello stato italiano consentono l’espianto di organi da donatori viventi?</w:t>
      </w:r>
    </w:p>
    <w:p w14:paraId="6A55FAC0" w14:textId="77777777" w:rsidR="00A604A9" w:rsidRPr="00171DA7" w:rsidRDefault="00000000">
      <w:pPr>
        <w:spacing w:after="0"/>
        <w:ind w:left="425"/>
        <w:rPr>
          <w:lang w:val="it-IT"/>
        </w:rPr>
      </w:pPr>
      <w:r w:rsidRPr="00171DA7">
        <w:rPr>
          <w:highlight w:val="yellow"/>
          <w:lang w:val="it-IT"/>
        </w:rPr>
        <w:t>1) sì</w:t>
      </w:r>
    </w:p>
    <w:p w14:paraId="7F819062" w14:textId="77777777" w:rsidR="00A604A9" w:rsidRPr="00171DA7" w:rsidRDefault="00000000">
      <w:pPr>
        <w:spacing w:after="0"/>
        <w:ind w:left="425"/>
        <w:rPr>
          <w:lang w:val="it-IT"/>
        </w:rPr>
      </w:pPr>
      <w:r w:rsidRPr="00171DA7">
        <w:rPr>
          <w:lang w:val="it-IT"/>
        </w:rPr>
        <w:t>2) no</w:t>
      </w:r>
    </w:p>
    <w:p w14:paraId="288CEA60" w14:textId="77777777" w:rsidR="00A604A9" w:rsidRPr="00171DA7" w:rsidRDefault="00A604A9">
      <w:pPr>
        <w:rPr>
          <w:lang w:val="it-IT"/>
        </w:rPr>
      </w:pPr>
    </w:p>
    <w:p w14:paraId="41083892" w14:textId="77777777" w:rsidR="00A604A9" w:rsidRPr="00171DA7" w:rsidRDefault="00000000">
      <w:pPr>
        <w:rPr>
          <w:lang w:val="it-IT"/>
        </w:rPr>
      </w:pPr>
      <w:r w:rsidRPr="00171DA7">
        <w:rPr>
          <w:b/>
          <w:lang w:val="it-IT"/>
        </w:rPr>
        <w:t xml:space="preserve">456. </w:t>
      </w:r>
      <w:r w:rsidRPr="00171DA7">
        <w:rPr>
          <w:lang w:val="it-IT"/>
        </w:rPr>
        <w:t>Quale tra questi è un tipico auto-trapianto? (due risposte)</w:t>
      </w:r>
    </w:p>
    <w:p w14:paraId="736F0EC1" w14:textId="77777777" w:rsidR="00A604A9" w:rsidRPr="00171DA7" w:rsidRDefault="00000000">
      <w:pPr>
        <w:spacing w:after="0"/>
        <w:ind w:left="425"/>
        <w:rPr>
          <w:lang w:val="it-IT"/>
        </w:rPr>
      </w:pPr>
      <w:r w:rsidRPr="00171DA7">
        <w:rPr>
          <w:lang w:val="it-IT"/>
        </w:rPr>
        <w:t>1) polmone</w:t>
      </w:r>
    </w:p>
    <w:p w14:paraId="0695FA87" w14:textId="77777777" w:rsidR="00A604A9" w:rsidRPr="00171DA7" w:rsidRDefault="00000000">
      <w:pPr>
        <w:spacing w:after="0"/>
        <w:ind w:left="425"/>
        <w:rPr>
          <w:lang w:val="it-IT"/>
        </w:rPr>
      </w:pPr>
      <w:r w:rsidRPr="00171DA7">
        <w:rPr>
          <w:highlight w:val="yellow"/>
          <w:lang w:val="it-IT"/>
        </w:rPr>
        <w:t>2) midollo osseo</w:t>
      </w:r>
    </w:p>
    <w:p w14:paraId="42B8BC9F" w14:textId="77777777" w:rsidR="00A604A9" w:rsidRPr="00171DA7" w:rsidRDefault="00000000">
      <w:pPr>
        <w:spacing w:after="0"/>
        <w:ind w:left="425"/>
        <w:rPr>
          <w:lang w:val="it-IT"/>
        </w:rPr>
      </w:pPr>
      <w:r w:rsidRPr="00171DA7">
        <w:rPr>
          <w:lang w:val="it-IT"/>
        </w:rPr>
        <w:t>3) cuore</w:t>
      </w:r>
    </w:p>
    <w:p w14:paraId="442906B7" w14:textId="77777777" w:rsidR="00A604A9" w:rsidRPr="00171DA7" w:rsidRDefault="00000000">
      <w:pPr>
        <w:spacing w:after="0"/>
        <w:ind w:left="425"/>
        <w:rPr>
          <w:lang w:val="it-IT"/>
        </w:rPr>
      </w:pPr>
      <w:r w:rsidRPr="00171DA7">
        <w:rPr>
          <w:lang w:val="it-IT"/>
        </w:rPr>
        <w:t>4) cornea</w:t>
      </w:r>
    </w:p>
    <w:p w14:paraId="74F363FB" w14:textId="77777777" w:rsidR="00A604A9" w:rsidRPr="00171DA7" w:rsidRDefault="00000000">
      <w:pPr>
        <w:spacing w:after="0"/>
        <w:ind w:left="425"/>
        <w:rPr>
          <w:lang w:val="it-IT"/>
        </w:rPr>
      </w:pPr>
      <w:r w:rsidRPr="00171DA7">
        <w:rPr>
          <w:highlight w:val="yellow"/>
          <w:lang w:val="it-IT"/>
        </w:rPr>
        <w:t>5) cute</w:t>
      </w:r>
    </w:p>
    <w:p w14:paraId="384F9BA8" w14:textId="77777777" w:rsidR="00A604A9" w:rsidRPr="00171DA7" w:rsidRDefault="00000000">
      <w:pPr>
        <w:spacing w:after="0"/>
        <w:ind w:left="425"/>
        <w:rPr>
          <w:lang w:val="it-IT"/>
        </w:rPr>
      </w:pPr>
      <w:r w:rsidRPr="00171DA7">
        <w:rPr>
          <w:lang w:val="it-IT"/>
        </w:rPr>
        <w:t>6) pancreas</w:t>
      </w:r>
    </w:p>
    <w:p w14:paraId="61133F17" w14:textId="77777777" w:rsidR="00A604A9" w:rsidRPr="00171DA7" w:rsidRDefault="00000000">
      <w:pPr>
        <w:spacing w:after="0"/>
        <w:ind w:left="425"/>
        <w:rPr>
          <w:lang w:val="it-IT"/>
        </w:rPr>
      </w:pPr>
      <w:r w:rsidRPr="00171DA7">
        <w:rPr>
          <w:lang w:val="it-IT"/>
        </w:rPr>
        <w:t>7) rene</w:t>
      </w:r>
    </w:p>
    <w:p w14:paraId="3A684500" w14:textId="77777777" w:rsidR="00A604A9" w:rsidRPr="00171DA7" w:rsidRDefault="00A604A9">
      <w:pPr>
        <w:rPr>
          <w:lang w:val="it-IT"/>
        </w:rPr>
      </w:pPr>
    </w:p>
    <w:p w14:paraId="4D2BDD34" w14:textId="77777777" w:rsidR="00A604A9" w:rsidRPr="00171DA7" w:rsidRDefault="00000000">
      <w:pPr>
        <w:rPr>
          <w:lang w:val="it-IT"/>
        </w:rPr>
      </w:pPr>
      <w:r w:rsidRPr="00171DA7">
        <w:rPr>
          <w:b/>
          <w:lang w:val="it-IT"/>
        </w:rPr>
        <w:t xml:space="preserve">457. </w:t>
      </w:r>
      <w:r w:rsidRPr="00171DA7">
        <w:rPr>
          <w:lang w:val="it-IT"/>
        </w:rPr>
        <w:t>Una delle caratteristiche della risposta immunitaria secondaria è:</w:t>
      </w:r>
    </w:p>
    <w:p w14:paraId="26D1E351" w14:textId="77777777" w:rsidR="00A604A9" w:rsidRPr="00171DA7" w:rsidRDefault="00000000">
      <w:pPr>
        <w:spacing w:after="0"/>
        <w:ind w:left="425"/>
        <w:rPr>
          <w:lang w:val="it-IT"/>
        </w:rPr>
      </w:pPr>
      <w:r w:rsidRPr="00171DA7">
        <w:rPr>
          <w:lang w:val="it-IT"/>
        </w:rPr>
        <w:t>1) produzione soprattutto di IgM</w:t>
      </w:r>
    </w:p>
    <w:p w14:paraId="5D0A6295" w14:textId="77777777" w:rsidR="00A604A9" w:rsidRPr="00171DA7" w:rsidRDefault="00000000">
      <w:pPr>
        <w:spacing w:after="0"/>
        <w:ind w:left="425"/>
        <w:rPr>
          <w:lang w:val="it-IT"/>
        </w:rPr>
      </w:pPr>
      <w:r w:rsidRPr="00171DA7">
        <w:rPr>
          <w:highlight w:val="yellow"/>
          <w:lang w:val="it-IT"/>
        </w:rPr>
        <w:t>2) poter essere indotta da una bassa dose di immunogeno</w:t>
      </w:r>
    </w:p>
    <w:p w14:paraId="7274C4E5" w14:textId="77777777" w:rsidR="00A604A9" w:rsidRPr="00171DA7" w:rsidRDefault="00000000">
      <w:pPr>
        <w:spacing w:after="0"/>
        <w:ind w:left="425"/>
        <w:rPr>
          <w:lang w:val="it-IT"/>
        </w:rPr>
      </w:pPr>
      <w:r w:rsidRPr="00171DA7">
        <w:rPr>
          <w:lang w:val="it-IT"/>
        </w:rPr>
        <w:t>3) produzione di anticorpi a bassa affinità</w:t>
      </w:r>
    </w:p>
    <w:p w14:paraId="04B26C12" w14:textId="77777777" w:rsidR="00A604A9" w:rsidRPr="00171DA7" w:rsidRDefault="00000000">
      <w:pPr>
        <w:spacing w:after="0"/>
        <w:ind w:left="425"/>
        <w:rPr>
          <w:lang w:val="it-IT"/>
        </w:rPr>
      </w:pPr>
      <w:r w:rsidRPr="00171DA7">
        <w:rPr>
          <w:lang w:val="it-IT"/>
        </w:rPr>
        <w:t>4) breve durata del periodo di sintesi degli anticorpi</w:t>
      </w:r>
    </w:p>
    <w:p w14:paraId="4BE8B126" w14:textId="77777777" w:rsidR="00A604A9" w:rsidRPr="00171DA7" w:rsidRDefault="00A604A9">
      <w:pPr>
        <w:rPr>
          <w:lang w:val="it-IT"/>
        </w:rPr>
      </w:pPr>
    </w:p>
    <w:p w14:paraId="38E0EB00" w14:textId="77777777" w:rsidR="00A604A9" w:rsidRPr="00171DA7" w:rsidRDefault="00000000">
      <w:pPr>
        <w:rPr>
          <w:lang w:val="it-IT"/>
        </w:rPr>
      </w:pPr>
      <w:r w:rsidRPr="00171DA7">
        <w:rPr>
          <w:b/>
          <w:lang w:val="it-IT"/>
        </w:rPr>
        <w:t xml:space="preserve">458. </w:t>
      </w:r>
      <w:r w:rsidRPr="00171DA7">
        <w:rPr>
          <w:lang w:val="it-IT"/>
        </w:rPr>
        <w:t>La reazione di rigetto di II set di un lembo di cute estranea avviene:</w:t>
      </w:r>
    </w:p>
    <w:p w14:paraId="27A443EE" w14:textId="77777777" w:rsidR="00A604A9" w:rsidRPr="00171DA7" w:rsidRDefault="00000000">
      <w:pPr>
        <w:spacing w:after="0"/>
        <w:ind w:left="425"/>
        <w:rPr>
          <w:lang w:val="it-IT"/>
        </w:rPr>
      </w:pPr>
      <w:r w:rsidRPr="00171DA7">
        <w:rPr>
          <w:lang w:val="it-IT"/>
        </w:rPr>
        <w:t>1) solo se viene trapiantata nella stessa zona corporea</w:t>
      </w:r>
    </w:p>
    <w:p w14:paraId="63CECEA3" w14:textId="77777777" w:rsidR="00A604A9" w:rsidRPr="00171DA7" w:rsidRDefault="00000000">
      <w:pPr>
        <w:spacing w:after="0"/>
        <w:ind w:left="425"/>
        <w:rPr>
          <w:lang w:val="it-IT"/>
        </w:rPr>
      </w:pPr>
      <w:r w:rsidRPr="00171DA7">
        <w:rPr>
          <w:highlight w:val="yellow"/>
          <w:lang w:val="it-IT"/>
        </w:rPr>
        <w:t>2) anche quando la cute viene trapiantata in un’altra qualsiasi parte dell’organismo</w:t>
      </w:r>
    </w:p>
    <w:p w14:paraId="0FDA2081" w14:textId="77777777" w:rsidR="00A604A9" w:rsidRPr="00171DA7" w:rsidRDefault="00A604A9">
      <w:pPr>
        <w:rPr>
          <w:lang w:val="it-IT"/>
        </w:rPr>
      </w:pPr>
    </w:p>
    <w:p w14:paraId="3E1DADCF" w14:textId="77777777" w:rsidR="00A604A9" w:rsidRPr="00171DA7" w:rsidRDefault="00000000">
      <w:pPr>
        <w:rPr>
          <w:lang w:val="it-IT"/>
        </w:rPr>
      </w:pPr>
      <w:r w:rsidRPr="00171DA7">
        <w:rPr>
          <w:b/>
          <w:lang w:val="it-IT"/>
        </w:rPr>
        <w:t xml:space="preserve">459. </w:t>
      </w:r>
      <w:r w:rsidRPr="00171DA7">
        <w:rPr>
          <w:lang w:val="it-IT"/>
        </w:rPr>
        <w:t>I ceppi di topi high responder e low responder sono stati ottenuti da G. Biozzi utilizzando:</w:t>
      </w:r>
    </w:p>
    <w:p w14:paraId="13A1B9D7" w14:textId="77777777" w:rsidR="00A604A9" w:rsidRPr="00171DA7" w:rsidRDefault="00000000">
      <w:pPr>
        <w:spacing w:after="0"/>
        <w:ind w:left="425"/>
        <w:rPr>
          <w:lang w:val="it-IT"/>
        </w:rPr>
      </w:pPr>
      <w:r w:rsidRPr="00171DA7">
        <w:rPr>
          <w:lang w:val="it-IT"/>
        </w:rPr>
        <w:t>1) un antigene sintetico semplice, con un unico determinante antigenico</w:t>
      </w:r>
    </w:p>
    <w:p w14:paraId="3E632634" w14:textId="77777777" w:rsidR="00A604A9" w:rsidRPr="00171DA7" w:rsidRDefault="00000000">
      <w:pPr>
        <w:spacing w:after="0"/>
        <w:ind w:left="425"/>
        <w:rPr>
          <w:lang w:val="it-IT"/>
        </w:rPr>
      </w:pPr>
      <w:r w:rsidRPr="00171DA7">
        <w:rPr>
          <w:highlight w:val="yellow"/>
          <w:lang w:val="it-IT"/>
        </w:rPr>
        <w:t>2) un antigene naturale complesso, con numerosi determinanti antigenici</w:t>
      </w:r>
    </w:p>
    <w:p w14:paraId="7CBD5C19" w14:textId="77777777" w:rsidR="00A604A9" w:rsidRPr="00171DA7" w:rsidRDefault="00A604A9">
      <w:pPr>
        <w:rPr>
          <w:lang w:val="it-IT"/>
        </w:rPr>
      </w:pPr>
    </w:p>
    <w:p w14:paraId="078328AA" w14:textId="77777777" w:rsidR="00A604A9" w:rsidRPr="00171DA7" w:rsidRDefault="00000000">
      <w:pPr>
        <w:rPr>
          <w:lang w:val="it-IT"/>
        </w:rPr>
      </w:pPr>
      <w:r w:rsidRPr="00171DA7">
        <w:rPr>
          <w:b/>
          <w:lang w:val="it-IT"/>
        </w:rPr>
        <w:lastRenderedPageBreak/>
        <w:t xml:space="preserve">460. </w:t>
      </w:r>
      <w:r w:rsidRPr="00171DA7">
        <w:rPr>
          <w:lang w:val="it-IT"/>
        </w:rPr>
        <w:t>La tolleranza dei linfociti B è: (tre risposte)</w:t>
      </w:r>
    </w:p>
    <w:p w14:paraId="4DBBC5B8" w14:textId="77777777" w:rsidR="00A604A9" w:rsidRPr="00171DA7" w:rsidRDefault="00000000">
      <w:pPr>
        <w:spacing w:after="0"/>
        <w:ind w:left="425"/>
        <w:rPr>
          <w:lang w:val="it-IT"/>
        </w:rPr>
      </w:pPr>
      <w:r w:rsidRPr="00171DA7">
        <w:rPr>
          <w:lang w:val="it-IT"/>
        </w:rPr>
        <w:t>1) più duratura di quella dei linfociti T</w:t>
      </w:r>
    </w:p>
    <w:p w14:paraId="379CF405" w14:textId="77777777" w:rsidR="00A604A9" w:rsidRPr="00171DA7" w:rsidRDefault="00000000">
      <w:pPr>
        <w:spacing w:after="0"/>
        <w:ind w:left="425"/>
        <w:rPr>
          <w:lang w:val="it-IT"/>
        </w:rPr>
      </w:pPr>
      <w:r w:rsidRPr="00171DA7">
        <w:rPr>
          <w:highlight w:val="yellow"/>
          <w:lang w:val="it-IT"/>
        </w:rPr>
        <w:t>2) meno duratura di quella dei linfociti T</w:t>
      </w:r>
    </w:p>
    <w:p w14:paraId="1B4A24EF" w14:textId="77777777" w:rsidR="00A604A9" w:rsidRPr="00171DA7" w:rsidRDefault="00000000">
      <w:pPr>
        <w:spacing w:after="0"/>
        <w:ind w:left="425"/>
        <w:rPr>
          <w:lang w:val="it-IT"/>
        </w:rPr>
      </w:pPr>
      <w:r w:rsidRPr="00171DA7">
        <w:rPr>
          <w:lang w:val="it-IT"/>
        </w:rPr>
        <w:t>3) di durata uguale a quella dei linfociti T</w:t>
      </w:r>
    </w:p>
    <w:p w14:paraId="06779262" w14:textId="77777777" w:rsidR="00A604A9" w:rsidRPr="00171DA7" w:rsidRDefault="00000000">
      <w:pPr>
        <w:spacing w:after="0"/>
        <w:ind w:left="425"/>
        <w:rPr>
          <w:lang w:val="it-IT"/>
        </w:rPr>
      </w:pPr>
      <w:r w:rsidRPr="00171DA7">
        <w:rPr>
          <w:lang w:val="it-IT"/>
        </w:rPr>
        <w:t>4) più rapidamente inducibile</w:t>
      </w:r>
    </w:p>
    <w:p w14:paraId="34377DDD" w14:textId="77777777" w:rsidR="00A604A9" w:rsidRPr="00171DA7" w:rsidRDefault="00000000">
      <w:pPr>
        <w:spacing w:after="0"/>
        <w:ind w:left="425"/>
        <w:rPr>
          <w:lang w:val="it-IT"/>
        </w:rPr>
      </w:pPr>
      <w:r w:rsidRPr="00171DA7">
        <w:rPr>
          <w:highlight w:val="yellow"/>
          <w:lang w:val="it-IT"/>
        </w:rPr>
        <w:t>5) meno rapidamente inducibile</w:t>
      </w:r>
    </w:p>
    <w:p w14:paraId="4FE44CF8" w14:textId="77777777" w:rsidR="00A604A9" w:rsidRPr="00171DA7" w:rsidRDefault="00000000">
      <w:pPr>
        <w:spacing w:after="0"/>
        <w:ind w:left="425"/>
        <w:rPr>
          <w:lang w:val="it-IT"/>
        </w:rPr>
      </w:pPr>
      <w:r w:rsidRPr="00171DA7">
        <w:rPr>
          <w:highlight w:val="yellow"/>
          <w:lang w:val="it-IT"/>
        </w:rPr>
        <w:t>6) inducibile con dosi elevate di antigene</w:t>
      </w:r>
    </w:p>
    <w:p w14:paraId="04699D17" w14:textId="77777777" w:rsidR="00A604A9" w:rsidRPr="00171DA7" w:rsidRDefault="00A604A9">
      <w:pPr>
        <w:rPr>
          <w:lang w:val="it-IT"/>
        </w:rPr>
      </w:pPr>
    </w:p>
    <w:p w14:paraId="62BC2A69" w14:textId="77777777" w:rsidR="00A604A9" w:rsidRPr="00171DA7" w:rsidRDefault="00000000">
      <w:pPr>
        <w:rPr>
          <w:lang w:val="it-IT"/>
        </w:rPr>
      </w:pPr>
      <w:r w:rsidRPr="00171DA7">
        <w:rPr>
          <w:b/>
          <w:lang w:val="it-IT"/>
        </w:rPr>
        <w:t xml:space="preserve">461. </w:t>
      </w:r>
      <w:r w:rsidRPr="00171DA7">
        <w:rPr>
          <w:lang w:val="it-IT"/>
        </w:rPr>
        <w:t>Quali sono le 5 caratteristiche dell’immunità adattativa?</w:t>
      </w:r>
    </w:p>
    <w:p w14:paraId="67B3DAAE" w14:textId="77777777" w:rsidR="00A604A9" w:rsidRPr="00171DA7" w:rsidRDefault="00000000">
      <w:pPr>
        <w:spacing w:after="0"/>
        <w:ind w:left="425"/>
        <w:rPr>
          <w:lang w:val="it-IT"/>
        </w:rPr>
      </w:pPr>
      <w:r w:rsidRPr="00171DA7">
        <w:rPr>
          <w:lang w:val="it-IT"/>
        </w:rPr>
        <w:t>1) Nessuna specificità, suddivisione dei compiti, rapidità ed alta intensità di risposta, memoria e tolleranza.</w:t>
      </w:r>
    </w:p>
    <w:p w14:paraId="79D92B8F" w14:textId="77777777" w:rsidR="00A604A9" w:rsidRPr="00171DA7" w:rsidRDefault="00000000">
      <w:pPr>
        <w:spacing w:after="0"/>
        <w:ind w:left="425"/>
        <w:rPr>
          <w:lang w:val="it-IT"/>
        </w:rPr>
      </w:pPr>
      <w:r w:rsidRPr="00171DA7">
        <w:rPr>
          <w:highlight w:val="yellow"/>
          <w:lang w:val="it-IT"/>
        </w:rPr>
        <w:t>2) Specificità, suddivisione dei compiti, vasto repertorio di cellule, memoria e tolleranza.</w:t>
      </w:r>
    </w:p>
    <w:p w14:paraId="1B6911CD" w14:textId="77777777" w:rsidR="00A604A9" w:rsidRPr="00171DA7" w:rsidRDefault="00000000">
      <w:pPr>
        <w:spacing w:after="0"/>
        <w:ind w:left="425"/>
        <w:rPr>
          <w:lang w:val="it-IT"/>
        </w:rPr>
      </w:pPr>
      <w:r w:rsidRPr="00171DA7">
        <w:rPr>
          <w:lang w:val="it-IT"/>
        </w:rPr>
        <w:t>3) Specificità, suddivisione dei compiti, vasto repertorio di cellule, rapidità ed alta intensità di risposta e tolleranza.</w:t>
      </w:r>
    </w:p>
    <w:p w14:paraId="28DC9AE6" w14:textId="77777777" w:rsidR="00A604A9" w:rsidRPr="00171DA7" w:rsidRDefault="00000000">
      <w:pPr>
        <w:spacing w:after="0"/>
        <w:ind w:left="425"/>
        <w:rPr>
          <w:lang w:val="it-IT"/>
        </w:rPr>
      </w:pPr>
      <w:r w:rsidRPr="00171DA7">
        <w:rPr>
          <w:lang w:val="it-IT"/>
        </w:rPr>
        <w:t>4) Specificità, suddivisione dei compiti, rapidità ed alta intensità di risposta, memoria e tolleranza.</w:t>
      </w:r>
    </w:p>
    <w:p w14:paraId="322F3096" w14:textId="77777777" w:rsidR="00A604A9" w:rsidRPr="00171DA7" w:rsidRDefault="00A604A9">
      <w:pPr>
        <w:rPr>
          <w:lang w:val="it-IT"/>
        </w:rPr>
      </w:pPr>
    </w:p>
    <w:p w14:paraId="5767CBD3" w14:textId="77777777" w:rsidR="00A604A9" w:rsidRPr="00171DA7" w:rsidRDefault="00000000">
      <w:pPr>
        <w:rPr>
          <w:lang w:val="it-IT"/>
        </w:rPr>
      </w:pPr>
      <w:r w:rsidRPr="00171DA7">
        <w:rPr>
          <w:b/>
          <w:lang w:val="it-IT"/>
        </w:rPr>
        <w:t xml:space="preserve">462. </w:t>
      </w:r>
      <w:r w:rsidRPr="00171DA7">
        <w:rPr>
          <w:lang w:val="it-IT"/>
        </w:rPr>
        <w:t>L’incapacità di montare una risposta immunitaria verso gli auto-antigeni è una forma di:</w:t>
      </w:r>
    </w:p>
    <w:p w14:paraId="4403359E" w14:textId="77777777" w:rsidR="00A604A9" w:rsidRPr="00171DA7" w:rsidRDefault="00000000">
      <w:pPr>
        <w:spacing w:after="0"/>
        <w:ind w:left="425"/>
        <w:rPr>
          <w:lang w:val="it-IT"/>
        </w:rPr>
      </w:pPr>
      <w:r w:rsidRPr="00171DA7">
        <w:rPr>
          <w:lang w:val="it-IT"/>
        </w:rPr>
        <w:t>1) Memoria.</w:t>
      </w:r>
    </w:p>
    <w:p w14:paraId="4A2CD1AE" w14:textId="77777777" w:rsidR="00A604A9" w:rsidRPr="00171DA7" w:rsidRDefault="00000000">
      <w:pPr>
        <w:spacing w:after="0"/>
        <w:ind w:left="425"/>
        <w:rPr>
          <w:lang w:val="it-IT"/>
        </w:rPr>
      </w:pPr>
      <w:r w:rsidRPr="00171DA7">
        <w:rPr>
          <w:lang w:val="it-IT"/>
        </w:rPr>
        <w:t>2) Attivazione incompleta.</w:t>
      </w:r>
    </w:p>
    <w:p w14:paraId="3474CD8A" w14:textId="77777777" w:rsidR="00A604A9" w:rsidRPr="00171DA7" w:rsidRDefault="00000000">
      <w:pPr>
        <w:spacing w:after="0"/>
        <w:ind w:left="425"/>
        <w:rPr>
          <w:lang w:val="it-IT"/>
        </w:rPr>
      </w:pPr>
      <w:r w:rsidRPr="00171DA7">
        <w:rPr>
          <w:lang w:val="it-IT"/>
        </w:rPr>
        <w:t>3) Specificità.</w:t>
      </w:r>
    </w:p>
    <w:p w14:paraId="7FFDEBFD" w14:textId="77777777" w:rsidR="00A604A9" w:rsidRPr="00171DA7" w:rsidRDefault="00000000">
      <w:pPr>
        <w:spacing w:after="0"/>
        <w:ind w:left="425"/>
        <w:rPr>
          <w:lang w:val="it-IT"/>
        </w:rPr>
      </w:pPr>
      <w:r w:rsidRPr="00171DA7">
        <w:rPr>
          <w:highlight w:val="yellow"/>
          <w:lang w:val="it-IT"/>
        </w:rPr>
        <w:t>4) Tolleranza.</w:t>
      </w:r>
    </w:p>
    <w:p w14:paraId="4B534657" w14:textId="77777777" w:rsidR="00A604A9" w:rsidRPr="00171DA7" w:rsidRDefault="00A604A9">
      <w:pPr>
        <w:rPr>
          <w:lang w:val="it-IT"/>
        </w:rPr>
      </w:pPr>
    </w:p>
    <w:p w14:paraId="54BE5424" w14:textId="77777777" w:rsidR="00A604A9" w:rsidRPr="00171DA7" w:rsidRDefault="00000000">
      <w:pPr>
        <w:rPr>
          <w:lang w:val="it-IT"/>
        </w:rPr>
      </w:pPr>
      <w:r w:rsidRPr="00171DA7">
        <w:rPr>
          <w:b/>
          <w:lang w:val="it-IT"/>
        </w:rPr>
        <w:t xml:space="preserve">463. </w:t>
      </w:r>
      <w:r w:rsidRPr="00171DA7">
        <w:rPr>
          <w:lang w:val="it-IT"/>
        </w:rPr>
        <w:t>Una risposta immunitaria troppo forte o scarsamente regolata può provocare:</w:t>
      </w:r>
    </w:p>
    <w:p w14:paraId="24AECF6F" w14:textId="77777777" w:rsidR="00A604A9" w:rsidRPr="00171DA7" w:rsidRDefault="00000000">
      <w:pPr>
        <w:spacing w:after="0"/>
        <w:ind w:left="425"/>
        <w:rPr>
          <w:lang w:val="it-IT"/>
        </w:rPr>
      </w:pPr>
      <w:r w:rsidRPr="00171DA7">
        <w:rPr>
          <w:lang w:val="it-IT"/>
        </w:rPr>
        <w:t>1) Perdita di memoria immunitaria.</w:t>
      </w:r>
    </w:p>
    <w:p w14:paraId="61588D72" w14:textId="77777777" w:rsidR="00A604A9" w:rsidRPr="00171DA7" w:rsidRDefault="00000000">
      <w:pPr>
        <w:spacing w:after="0"/>
        <w:ind w:left="425"/>
        <w:rPr>
          <w:lang w:val="it-IT"/>
        </w:rPr>
      </w:pPr>
      <w:r w:rsidRPr="00171DA7">
        <w:rPr>
          <w:lang w:val="it-IT"/>
        </w:rPr>
        <w:t>2) Tolleranza.</w:t>
      </w:r>
    </w:p>
    <w:p w14:paraId="1D372A21" w14:textId="77777777" w:rsidR="00A604A9" w:rsidRPr="00171DA7" w:rsidRDefault="00000000">
      <w:pPr>
        <w:spacing w:after="0"/>
        <w:ind w:left="425"/>
        <w:rPr>
          <w:lang w:val="it-IT"/>
        </w:rPr>
      </w:pPr>
      <w:r w:rsidRPr="00171DA7">
        <w:rPr>
          <w:lang w:val="it-IT"/>
        </w:rPr>
        <w:t>3) Immunodeficienza.</w:t>
      </w:r>
    </w:p>
    <w:p w14:paraId="6857F40D" w14:textId="77777777" w:rsidR="00A604A9" w:rsidRPr="00171DA7" w:rsidRDefault="00000000">
      <w:pPr>
        <w:spacing w:after="0"/>
        <w:ind w:left="425"/>
        <w:rPr>
          <w:lang w:val="it-IT"/>
        </w:rPr>
      </w:pPr>
      <w:r w:rsidRPr="00171DA7">
        <w:rPr>
          <w:highlight w:val="yellow"/>
          <w:lang w:val="it-IT"/>
        </w:rPr>
        <w:t>4) Reazioni di ipersensibilità.</w:t>
      </w:r>
    </w:p>
    <w:p w14:paraId="113A7C2E" w14:textId="77777777" w:rsidR="00A604A9" w:rsidRPr="00171DA7" w:rsidRDefault="00A604A9">
      <w:pPr>
        <w:rPr>
          <w:lang w:val="it-IT"/>
        </w:rPr>
      </w:pPr>
    </w:p>
    <w:p w14:paraId="0BBAA1F1" w14:textId="77777777" w:rsidR="00A604A9" w:rsidRPr="00171DA7" w:rsidRDefault="00000000">
      <w:pPr>
        <w:rPr>
          <w:lang w:val="it-IT"/>
        </w:rPr>
      </w:pPr>
      <w:r w:rsidRPr="00171DA7">
        <w:rPr>
          <w:b/>
          <w:lang w:val="it-IT"/>
        </w:rPr>
        <w:t xml:space="preserve">464. </w:t>
      </w:r>
      <w:r w:rsidRPr="00171DA7">
        <w:rPr>
          <w:lang w:val="it-IT"/>
        </w:rPr>
        <w:t>Qual è lo scopo dell’esclusione allelica nel processo di ricombinazione dei recettori antigienici?</w:t>
      </w:r>
    </w:p>
    <w:p w14:paraId="11E35AFE" w14:textId="77777777" w:rsidR="00A604A9" w:rsidRPr="00171DA7" w:rsidRDefault="00000000">
      <w:pPr>
        <w:spacing w:after="0"/>
        <w:ind w:left="425"/>
        <w:rPr>
          <w:lang w:val="it-IT"/>
        </w:rPr>
      </w:pPr>
      <w:r w:rsidRPr="00171DA7">
        <w:rPr>
          <w:lang w:val="it-IT"/>
        </w:rPr>
        <w:t>1) Previene l’autoimmunità.</w:t>
      </w:r>
    </w:p>
    <w:p w14:paraId="5A267DD7" w14:textId="77777777" w:rsidR="00A604A9" w:rsidRPr="00171DA7" w:rsidRDefault="00000000">
      <w:pPr>
        <w:spacing w:after="0"/>
        <w:ind w:left="425"/>
        <w:rPr>
          <w:lang w:val="it-IT"/>
        </w:rPr>
      </w:pPr>
      <w:r w:rsidRPr="00171DA7">
        <w:rPr>
          <w:lang w:val="it-IT"/>
        </w:rPr>
        <w:t>2) Genera regioni ipervariabili nei recettori.</w:t>
      </w:r>
    </w:p>
    <w:p w14:paraId="11B68A75" w14:textId="77777777" w:rsidR="00A604A9" w:rsidRPr="00171DA7" w:rsidRDefault="00000000">
      <w:pPr>
        <w:spacing w:after="0"/>
        <w:ind w:left="425"/>
        <w:rPr>
          <w:lang w:val="it-IT"/>
        </w:rPr>
      </w:pPr>
      <w:r w:rsidRPr="00171DA7">
        <w:rPr>
          <w:lang w:val="it-IT"/>
        </w:rPr>
        <w:t>3) Permette la ricombinazione in cellule non linfoidi.</w:t>
      </w:r>
    </w:p>
    <w:p w14:paraId="22EA6CD1" w14:textId="77777777" w:rsidR="00A604A9" w:rsidRPr="00171DA7" w:rsidRDefault="00000000">
      <w:pPr>
        <w:spacing w:after="0"/>
        <w:ind w:left="425"/>
        <w:rPr>
          <w:lang w:val="it-IT"/>
        </w:rPr>
      </w:pPr>
      <w:r w:rsidRPr="00171DA7">
        <w:rPr>
          <w:lang w:val="it-IT"/>
        </w:rPr>
        <w:t>4) Promuove la duplicazione genica per la diversità dei recettori.</w:t>
      </w:r>
    </w:p>
    <w:p w14:paraId="165D5E40" w14:textId="77777777" w:rsidR="00A604A9" w:rsidRPr="00171DA7" w:rsidRDefault="00000000">
      <w:pPr>
        <w:spacing w:after="0"/>
        <w:ind w:left="425"/>
        <w:rPr>
          <w:lang w:val="it-IT"/>
        </w:rPr>
      </w:pPr>
      <w:r w:rsidRPr="00171DA7">
        <w:rPr>
          <w:highlight w:val="yellow"/>
          <w:lang w:val="it-IT"/>
        </w:rPr>
        <w:t>5) Garantisce che solo uno dei due alleli contribuisca alla formazione del recettore.</w:t>
      </w:r>
    </w:p>
    <w:p w14:paraId="16F58C4D" w14:textId="77777777" w:rsidR="00A604A9" w:rsidRPr="00171DA7" w:rsidRDefault="00A604A9">
      <w:pPr>
        <w:rPr>
          <w:lang w:val="it-IT"/>
        </w:rPr>
      </w:pPr>
    </w:p>
    <w:p w14:paraId="651431A6" w14:textId="77777777" w:rsidR="00A604A9" w:rsidRPr="00171DA7" w:rsidRDefault="00000000">
      <w:pPr>
        <w:rPr>
          <w:lang w:val="it-IT"/>
        </w:rPr>
      </w:pPr>
      <w:r w:rsidRPr="00171DA7">
        <w:rPr>
          <w:b/>
          <w:lang w:val="it-IT"/>
        </w:rPr>
        <w:t xml:space="preserve">465. </w:t>
      </w:r>
      <w:r w:rsidRPr="00171DA7">
        <w:rPr>
          <w:lang w:val="it-IT"/>
        </w:rPr>
        <w:t>Qual è lo scopo principale dell’isolamento delle cellule B della memoria dei pazienti nel contesto della generazione di anticorpi monoclonali?</w:t>
      </w:r>
    </w:p>
    <w:p w14:paraId="52C198AD" w14:textId="77777777" w:rsidR="00A604A9" w:rsidRPr="00171DA7" w:rsidRDefault="00000000">
      <w:pPr>
        <w:spacing w:after="0"/>
        <w:ind w:left="425"/>
        <w:rPr>
          <w:lang w:val="it-IT"/>
        </w:rPr>
      </w:pPr>
      <w:r w:rsidRPr="00171DA7">
        <w:rPr>
          <w:lang w:val="it-IT"/>
        </w:rPr>
        <w:t>1) Per identificare le cellule B che esprimono CD22.</w:t>
      </w:r>
    </w:p>
    <w:p w14:paraId="680B09D9" w14:textId="77777777" w:rsidR="00A604A9" w:rsidRPr="00171DA7" w:rsidRDefault="00000000">
      <w:pPr>
        <w:spacing w:after="0"/>
        <w:ind w:left="425"/>
        <w:rPr>
          <w:lang w:val="it-IT"/>
        </w:rPr>
      </w:pPr>
      <w:r w:rsidRPr="00171DA7">
        <w:rPr>
          <w:lang w:val="it-IT"/>
        </w:rPr>
        <w:t>2) Per analizzare la produzione di anticorpi in tempo reale.</w:t>
      </w:r>
    </w:p>
    <w:p w14:paraId="0A85C458" w14:textId="77777777" w:rsidR="00A604A9" w:rsidRPr="00171DA7" w:rsidRDefault="00000000">
      <w:pPr>
        <w:spacing w:after="0"/>
        <w:ind w:left="425"/>
        <w:rPr>
          <w:lang w:val="it-IT"/>
        </w:rPr>
      </w:pPr>
      <w:r w:rsidRPr="00171DA7">
        <w:rPr>
          <w:highlight w:val="yellow"/>
          <w:lang w:val="it-IT"/>
        </w:rPr>
        <w:t>3) Per ottenere geni che codificano per quegli anticorpi specifici contro gli antigeni.</w:t>
      </w:r>
    </w:p>
    <w:p w14:paraId="48CA16C5" w14:textId="77777777" w:rsidR="00A604A9" w:rsidRPr="00171DA7" w:rsidRDefault="00000000">
      <w:pPr>
        <w:spacing w:after="0"/>
        <w:ind w:left="425"/>
        <w:rPr>
          <w:lang w:val="it-IT"/>
        </w:rPr>
      </w:pPr>
      <w:r w:rsidRPr="00171DA7">
        <w:rPr>
          <w:lang w:val="it-IT"/>
        </w:rPr>
        <w:t>4) Per sviluppare nuovi vaccini.</w:t>
      </w:r>
    </w:p>
    <w:p w14:paraId="0BD86341" w14:textId="77777777" w:rsidR="00A604A9" w:rsidRPr="00171DA7" w:rsidRDefault="00000000">
      <w:pPr>
        <w:spacing w:after="0"/>
        <w:ind w:left="425"/>
        <w:rPr>
          <w:lang w:val="it-IT"/>
        </w:rPr>
      </w:pPr>
      <w:r w:rsidRPr="00171DA7">
        <w:rPr>
          <w:lang w:val="it-IT"/>
        </w:rPr>
        <w:t>5) Per indurre la trasformazione tumorale.</w:t>
      </w:r>
    </w:p>
    <w:p w14:paraId="0764665F" w14:textId="77777777" w:rsidR="00A604A9" w:rsidRPr="00171DA7" w:rsidRDefault="00A604A9">
      <w:pPr>
        <w:rPr>
          <w:lang w:val="it-IT"/>
        </w:rPr>
      </w:pPr>
    </w:p>
    <w:p w14:paraId="31B7EF01" w14:textId="77777777" w:rsidR="00A604A9" w:rsidRPr="00171DA7" w:rsidRDefault="00000000">
      <w:pPr>
        <w:rPr>
          <w:lang w:val="it-IT"/>
        </w:rPr>
      </w:pPr>
      <w:r w:rsidRPr="00171DA7">
        <w:rPr>
          <w:b/>
          <w:lang w:val="it-IT"/>
        </w:rPr>
        <w:t xml:space="preserve">466. </w:t>
      </w:r>
      <w:r w:rsidRPr="00171DA7">
        <w:rPr>
          <w:lang w:val="it-IT"/>
        </w:rPr>
        <w:t>Qual è la funzione primaria di un vaccino?</w:t>
      </w:r>
    </w:p>
    <w:p w14:paraId="7858BE72" w14:textId="77777777" w:rsidR="00A604A9" w:rsidRPr="00171DA7" w:rsidRDefault="00000000">
      <w:pPr>
        <w:spacing w:after="0"/>
        <w:ind w:left="425"/>
        <w:rPr>
          <w:lang w:val="it-IT"/>
        </w:rPr>
      </w:pPr>
      <w:r w:rsidRPr="00171DA7">
        <w:rPr>
          <w:lang w:val="it-IT"/>
        </w:rPr>
        <w:t>1) Sostituire le cellule immunitarie danneggiate con quelle sane.</w:t>
      </w:r>
    </w:p>
    <w:p w14:paraId="7F8F0762" w14:textId="77777777" w:rsidR="00A604A9" w:rsidRPr="00171DA7" w:rsidRDefault="00000000">
      <w:pPr>
        <w:spacing w:after="0"/>
        <w:ind w:left="425"/>
        <w:rPr>
          <w:lang w:val="it-IT"/>
        </w:rPr>
      </w:pPr>
      <w:r w:rsidRPr="00171DA7">
        <w:rPr>
          <w:lang w:val="it-IT"/>
        </w:rPr>
        <w:t>2) Attaccare direttamente gli agenti patogeni nel corpo.</w:t>
      </w:r>
    </w:p>
    <w:p w14:paraId="2D1B3111" w14:textId="77777777" w:rsidR="00A604A9" w:rsidRPr="00171DA7" w:rsidRDefault="00000000">
      <w:pPr>
        <w:spacing w:after="0"/>
        <w:ind w:left="425"/>
        <w:rPr>
          <w:lang w:val="it-IT"/>
        </w:rPr>
      </w:pPr>
      <w:r w:rsidRPr="00171DA7">
        <w:rPr>
          <w:lang w:val="it-IT"/>
        </w:rPr>
        <w:t>3) Imitare la risposta anticorpale contro un agente patogeno specifico. 9</w:t>
      </w:r>
    </w:p>
    <w:p w14:paraId="07361366" w14:textId="77777777" w:rsidR="00A604A9" w:rsidRPr="00171DA7" w:rsidRDefault="00000000">
      <w:pPr>
        <w:spacing w:after="0"/>
        <w:ind w:left="425"/>
        <w:rPr>
          <w:lang w:val="it-IT"/>
        </w:rPr>
      </w:pPr>
      <w:r w:rsidRPr="00171DA7">
        <w:rPr>
          <w:highlight w:val="yellow"/>
          <w:lang w:val="it-IT"/>
        </w:rPr>
        <w:t>4) Indurre una memoria immunitaria protettiva contro le malattie infettive.</w:t>
      </w:r>
    </w:p>
    <w:p w14:paraId="4092E8B3" w14:textId="77777777" w:rsidR="00A604A9" w:rsidRPr="00171DA7" w:rsidRDefault="00000000">
      <w:pPr>
        <w:spacing w:after="0"/>
        <w:ind w:left="425"/>
        <w:rPr>
          <w:lang w:val="it-IT"/>
        </w:rPr>
      </w:pPr>
      <w:r w:rsidRPr="00171DA7">
        <w:rPr>
          <w:lang w:val="it-IT"/>
        </w:rPr>
        <w:t>5) Fornire un’immunità istantanea senza coinvolgere il sistema immunitario.</w:t>
      </w:r>
    </w:p>
    <w:p w14:paraId="5EF60127" w14:textId="77777777" w:rsidR="00A604A9" w:rsidRPr="00171DA7" w:rsidRDefault="00A604A9">
      <w:pPr>
        <w:rPr>
          <w:lang w:val="it-IT"/>
        </w:rPr>
      </w:pPr>
    </w:p>
    <w:p w14:paraId="1E97251D" w14:textId="77777777" w:rsidR="00A604A9" w:rsidRPr="00171DA7" w:rsidRDefault="00000000">
      <w:pPr>
        <w:rPr>
          <w:lang w:val="it-IT"/>
        </w:rPr>
      </w:pPr>
      <w:r w:rsidRPr="00171DA7">
        <w:rPr>
          <w:b/>
          <w:lang w:val="it-IT"/>
        </w:rPr>
        <w:t xml:space="preserve">467. </w:t>
      </w:r>
      <w:r w:rsidRPr="00171DA7">
        <w:rPr>
          <w:lang w:val="it-IT"/>
        </w:rPr>
        <w:t>Perché i vaccini vivi attenuati potrebbero essere difficili da conservare?</w:t>
      </w:r>
    </w:p>
    <w:p w14:paraId="27778B40" w14:textId="77777777" w:rsidR="00A604A9" w:rsidRPr="00171DA7" w:rsidRDefault="00000000">
      <w:pPr>
        <w:spacing w:after="0"/>
        <w:ind w:left="425"/>
        <w:rPr>
          <w:lang w:val="it-IT"/>
        </w:rPr>
      </w:pPr>
      <w:r w:rsidRPr="00171DA7">
        <w:rPr>
          <w:lang w:val="it-IT"/>
        </w:rPr>
        <w:t>1) Inducono una risposta allergica in alcuni individui.</w:t>
      </w:r>
    </w:p>
    <w:p w14:paraId="3025D531" w14:textId="77777777" w:rsidR="00A604A9" w:rsidRPr="00171DA7" w:rsidRDefault="00000000">
      <w:pPr>
        <w:spacing w:after="0"/>
        <w:ind w:left="425"/>
        <w:rPr>
          <w:lang w:val="it-IT"/>
        </w:rPr>
      </w:pPr>
      <w:r w:rsidRPr="00171DA7">
        <w:rPr>
          <w:lang w:val="it-IT"/>
        </w:rPr>
        <w:t>2) Hanno requisiti di attivazione complessi.</w:t>
      </w:r>
    </w:p>
    <w:p w14:paraId="36708275" w14:textId="77777777" w:rsidR="00A604A9" w:rsidRPr="00171DA7" w:rsidRDefault="00000000">
      <w:pPr>
        <w:spacing w:after="0"/>
        <w:ind w:left="425"/>
        <w:rPr>
          <w:lang w:val="it-IT"/>
        </w:rPr>
      </w:pPr>
      <w:r w:rsidRPr="00171DA7">
        <w:rPr>
          <w:lang w:val="it-IT"/>
        </w:rPr>
        <w:t>3) Richiedono più booster per l’efficacia.</w:t>
      </w:r>
    </w:p>
    <w:p w14:paraId="15498B30" w14:textId="77777777" w:rsidR="00A604A9" w:rsidRPr="00171DA7" w:rsidRDefault="00000000">
      <w:pPr>
        <w:spacing w:after="0"/>
        <w:ind w:left="425"/>
        <w:rPr>
          <w:lang w:val="it-IT"/>
        </w:rPr>
      </w:pPr>
      <w:r w:rsidRPr="00171DA7">
        <w:rPr>
          <w:highlight w:val="yellow"/>
          <w:lang w:val="it-IT"/>
        </w:rPr>
        <w:t>4) Devono essere refrigerati per mantenere la loro potenza.</w:t>
      </w:r>
    </w:p>
    <w:p w14:paraId="416D6B42" w14:textId="77777777" w:rsidR="00A604A9" w:rsidRPr="00171DA7" w:rsidRDefault="00000000">
      <w:pPr>
        <w:spacing w:after="0"/>
        <w:ind w:left="425"/>
        <w:rPr>
          <w:lang w:val="it-IT"/>
        </w:rPr>
      </w:pPr>
      <w:r w:rsidRPr="00171DA7">
        <w:rPr>
          <w:lang w:val="it-IT"/>
        </w:rPr>
        <w:t>5) Hanno un alto rischio di infezioni.</w:t>
      </w:r>
    </w:p>
    <w:p w14:paraId="1DB88D02" w14:textId="77777777" w:rsidR="00A604A9" w:rsidRPr="00171DA7" w:rsidRDefault="00A604A9">
      <w:pPr>
        <w:rPr>
          <w:lang w:val="it-IT"/>
        </w:rPr>
      </w:pPr>
    </w:p>
    <w:p w14:paraId="4C064AE3" w14:textId="77777777" w:rsidR="00A604A9" w:rsidRPr="00171DA7" w:rsidRDefault="00000000">
      <w:pPr>
        <w:rPr>
          <w:lang w:val="it-IT"/>
        </w:rPr>
      </w:pPr>
      <w:r w:rsidRPr="00171DA7">
        <w:rPr>
          <w:b/>
          <w:lang w:val="it-IT"/>
        </w:rPr>
        <w:t xml:space="preserve">468. </w:t>
      </w:r>
      <w:r w:rsidRPr="00171DA7">
        <w:rPr>
          <w:lang w:val="it-IT"/>
        </w:rPr>
        <w:t>Quali sono le due fasi di una reazione di ipersensibilità?</w:t>
      </w:r>
    </w:p>
    <w:p w14:paraId="2873B30B" w14:textId="77777777" w:rsidR="00A604A9" w:rsidRPr="00171DA7" w:rsidRDefault="00000000">
      <w:pPr>
        <w:spacing w:after="0"/>
        <w:ind w:left="425"/>
        <w:rPr>
          <w:lang w:val="it-IT"/>
        </w:rPr>
      </w:pPr>
      <w:r w:rsidRPr="00171DA7">
        <w:rPr>
          <w:lang w:val="it-IT"/>
        </w:rPr>
        <w:t>1) Fase di riconoscimento e fase di memoria.</w:t>
      </w:r>
    </w:p>
    <w:p w14:paraId="79A878E5" w14:textId="77777777" w:rsidR="00A604A9" w:rsidRPr="00171DA7" w:rsidRDefault="00000000">
      <w:pPr>
        <w:spacing w:after="0"/>
        <w:ind w:left="425"/>
        <w:rPr>
          <w:lang w:val="it-IT"/>
        </w:rPr>
      </w:pPr>
      <w:r w:rsidRPr="00171DA7">
        <w:rPr>
          <w:highlight w:val="yellow"/>
          <w:lang w:val="it-IT"/>
        </w:rPr>
        <w:t>2) Fase primaria e fase secondaria.</w:t>
      </w:r>
    </w:p>
    <w:p w14:paraId="4F32E978" w14:textId="77777777" w:rsidR="00A604A9" w:rsidRPr="00171DA7" w:rsidRDefault="00000000">
      <w:pPr>
        <w:spacing w:after="0"/>
        <w:ind w:left="425"/>
        <w:rPr>
          <w:lang w:val="it-IT"/>
        </w:rPr>
      </w:pPr>
      <w:r w:rsidRPr="00171DA7">
        <w:rPr>
          <w:lang w:val="it-IT"/>
        </w:rPr>
        <w:t>3) Fase antigenica e fase immunitaria.</w:t>
      </w:r>
    </w:p>
    <w:p w14:paraId="6F33793B" w14:textId="77777777" w:rsidR="00A604A9" w:rsidRPr="00171DA7" w:rsidRDefault="00000000">
      <w:pPr>
        <w:spacing w:after="0"/>
        <w:ind w:left="425"/>
        <w:rPr>
          <w:lang w:val="it-IT"/>
        </w:rPr>
      </w:pPr>
      <w:r w:rsidRPr="00171DA7">
        <w:rPr>
          <w:lang w:val="it-IT"/>
        </w:rPr>
        <w:t>4) Fase di attivazione e fase effettrice.</w:t>
      </w:r>
    </w:p>
    <w:p w14:paraId="24BEC811" w14:textId="77777777" w:rsidR="00A604A9" w:rsidRPr="00171DA7" w:rsidRDefault="00000000">
      <w:pPr>
        <w:spacing w:after="0"/>
        <w:ind w:left="425"/>
        <w:rPr>
          <w:lang w:val="it-IT"/>
        </w:rPr>
      </w:pPr>
      <w:r w:rsidRPr="00171DA7">
        <w:rPr>
          <w:lang w:val="it-IT"/>
        </w:rPr>
        <w:t>5) Fase di sensibilizzazione e fasi di immunizzazione.</w:t>
      </w:r>
    </w:p>
    <w:p w14:paraId="460E02ED" w14:textId="77777777" w:rsidR="00A604A9" w:rsidRPr="00171DA7" w:rsidRDefault="00A604A9">
      <w:pPr>
        <w:rPr>
          <w:lang w:val="it-IT"/>
        </w:rPr>
      </w:pPr>
    </w:p>
    <w:p w14:paraId="22931444" w14:textId="77777777" w:rsidR="00A604A9" w:rsidRPr="00171DA7" w:rsidRDefault="00000000">
      <w:pPr>
        <w:rPr>
          <w:lang w:val="it-IT"/>
        </w:rPr>
      </w:pPr>
      <w:r w:rsidRPr="00171DA7">
        <w:rPr>
          <w:b/>
          <w:lang w:val="it-IT"/>
        </w:rPr>
        <w:t xml:space="preserve">469. </w:t>
      </w:r>
      <w:r w:rsidRPr="00171DA7">
        <w:rPr>
          <w:lang w:val="it-IT"/>
        </w:rPr>
        <w:t>Quale tipo di ipersensibilità è caratterizzata dalla presenza di anticorpi IgE?</w:t>
      </w:r>
    </w:p>
    <w:p w14:paraId="7F7D4A31" w14:textId="77777777" w:rsidR="00A604A9" w:rsidRPr="00171DA7" w:rsidRDefault="00000000">
      <w:pPr>
        <w:spacing w:after="0"/>
        <w:ind w:left="425"/>
        <w:rPr>
          <w:lang w:val="it-IT"/>
        </w:rPr>
      </w:pPr>
      <w:r w:rsidRPr="00171DA7">
        <w:rPr>
          <w:highlight w:val="yellow"/>
          <w:lang w:val="it-IT"/>
        </w:rPr>
        <w:t>1) Ipersensibilità di tipo I.</w:t>
      </w:r>
    </w:p>
    <w:p w14:paraId="049443AC" w14:textId="77777777" w:rsidR="00A604A9" w:rsidRPr="00171DA7" w:rsidRDefault="00000000">
      <w:pPr>
        <w:spacing w:after="0"/>
        <w:ind w:left="425"/>
        <w:rPr>
          <w:lang w:val="it-IT"/>
        </w:rPr>
      </w:pPr>
      <w:r w:rsidRPr="00171DA7">
        <w:rPr>
          <w:lang w:val="it-IT"/>
        </w:rPr>
        <w:t>2) Ipersensibilità di tipo V.</w:t>
      </w:r>
    </w:p>
    <w:p w14:paraId="46F4D95A" w14:textId="77777777" w:rsidR="00A604A9" w:rsidRPr="00171DA7" w:rsidRDefault="00000000">
      <w:pPr>
        <w:spacing w:after="0"/>
        <w:ind w:left="425"/>
        <w:rPr>
          <w:lang w:val="it-IT"/>
        </w:rPr>
      </w:pPr>
      <w:r w:rsidRPr="00171DA7">
        <w:rPr>
          <w:lang w:val="it-IT"/>
        </w:rPr>
        <w:t>3) Ipersensibilità di tipo II.</w:t>
      </w:r>
    </w:p>
    <w:p w14:paraId="3A43308E" w14:textId="77777777" w:rsidR="00A604A9" w:rsidRPr="00171DA7" w:rsidRDefault="00000000">
      <w:pPr>
        <w:spacing w:after="0"/>
        <w:ind w:left="425"/>
        <w:rPr>
          <w:lang w:val="it-IT"/>
        </w:rPr>
      </w:pPr>
      <w:r w:rsidRPr="00171DA7">
        <w:rPr>
          <w:lang w:val="it-IT"/>
        </w:rPr>
        <w:t>4) Ipersensibilità di tipo III.</w:t>
      </w:r>
    </w:p>
    <w:p w14:paraId="3EAA8FC7" w14:textId="77777777" w:rsidR="00A604A9" w:rsidRPr="00171DA7" w:rsidRDefault="00000000">
      <w:pPr>
        <w:spacing w:after="0"/>
        <w:ind w:left="425"/>
        <w:rPr>
          <w:lang w:val="it-IT"/>
        </w:rPr>
      </w:pPr>
      <w:r w:rsidRPr="00171DA7">
        <w:rPr>
          <w:lang w:val="it-IT"/>
        </w:rPr>
        <w:lastRenderedPageBreak/>
        <w:t>5) Ipersensibilità di tipo IV.</w:t>
      </w:r>
    </w:p>
    <w:p w14:paraId="305A971E" w14:textId="77777777" w:rsidR="00A604A9" w:rsidRPr="00171DA7" w:rsidRDefault="00A604A9">
      <w:pPr>
        <w:rPr>
          <w:lang w:val="it-IT"/>
        </w:rPr>
      </w:pPr>
    </w:p>
    <w:p w14:paraId="1E641ADD" w14:textId="77777777" w:rsidR="00A604A9" w:rsidRPr="00171DA7" w:rsidRDefault="00000000">
      <w:pPr>
        <w:rPr>
          <w:lang w:val="it-IT"/>
        </w:rPr>
      </w:pPr>
      <w:r w:rsidRPr="00171DA7">
        <w:rPr>
          <w:b/>
          <w:lang w:val="it-IT"/>
        </w:rPr>
        <w:t xml:space="preserve">470. </w:t>
      </w:r>
      <w:r w:rsidRPr="00171DA7">
        <w:rPr>
          <w:lang w:val="it-IT"/>
        </w:rPr>
        <w:t>Quale tipo di ipersensibilità comporta la formazione di granulomi?</w:t>
      </w:r>
    </w:p>
    <w:p w14:paraId="01675646" w14:textId="77777777" w:rsidR="00A604A9" w:rsidRPr="00171DA7" w:rsidRDefault="00000000">
      <w:pPr>
        <w:spacing w:after="0"/>
        <w:ind w:left="425"/>
        <w:rPr>
          <w:lang w:val="it-IT"/>
        </w:rPr>
      </w:pPr>
      <w:r w:rsidRPr="00171DA7">
        <w:rPr>
          <w:highlight w:val="yellow"/>
          <w:lang w:val="it-IT"/>
        </w:rPr>
        <w:t>1) Ipersensibilità di tipo IV.</w:t>
      </w:r>
    </w:p>
    <w:p w14:paraId="74656191" w14:textId="77777777" w:rsidR="00A604A9" w:rsidRPr="00171DA7" w:rsidRDefault="00000000">
      <w:pPr>
        <w:spacing w:after="0"/>
        <w:ind w:left="425"/>
        <w:rPr>
          <w:lang w:val="it-IT"/>
        </w:rPr>
      </w:pPr>
      <w:r w:rsidRPr="00171DA7">
        <w:rPr>
          <w:lang w:val="it-IT"/>
        </w:rPr>
        <w:t>2) Ipersensibilità di tipo I.</w:t>
      </w:r>
    </w:p>
    <w:p w14:paraId="705CE2F9" w14:textId="77777777" w:rsidR="00A604A9" w:rsidRPr="00171DA7" w:rsidRDefault="00000000">
      <w:pPr>
        <w:spacing w:after="0"/>
        <w:ind w:left="425"/>
        <w:rPr>
          <w:lang w:val="it-IT"/>
        </w:rPr>
      </w:pPr>
      <w:r w:rsidRPr="00171DA7">
        <w:rPr>
          <w:lang w:val="it-IT"/>
        </w:rPr>
        <w:t>3) Ipersensibilità di tipo III.</w:t>
      </w:r>
    </w:p>
    <w:p w14:paraId="367C5408" w14:textId="77777777" w:rsidR="00A604A9" w:rsidRPr="00171DA7" w:rsidRDefault="00000000">
      <w:pPr>
        <w:spacing w:after="0"/>
        <w:ind w:left="425"/>
        <w:rPr>
          <w:lang w:val="it-IT"/>
        </w:rPr>
      </w:pPr>
      <w:r w:rsidRPr="00171DA7">
        <w:rPr>
          <w:lang w:val="it-IT"/>
        </w:rPr>
        <w:t>4) Ipersensibilità di tipo V.</w:t>
      </w:r>
    </w:p>
    <w:p w14:paraId="5AB08E32" w14:textId="77777777" w:rsidR="00A604A9" w:rsidRPr="00171DA7" w:rsidRDefault="00000000">
      <w:pPr>
        <w:spacing w:after="0"/>
        <w:ind w:left="425"/>
        <w:rPr>
          <w:lang w:val="it-IT"/>
        </w:rPr>
      </w:pPr>
      <w:r w:rsidRPr="00171DA7">
        <w:rPr>
          <w:lang w:val="it-IT"/>
        </w:rPr>
        <w:t>5) Ipersensibilità di tipo II.</w:t>
      </w:r>
    </w:p>
    <w:p w14:paraId="424C0575" w14:textId="77777777" w:rsidR="00A604A9" w:rsidRPr="00171DA7" w:rsidRDefault="00A604A9">
      <w:pPr>
        <w:rPr>
          <w:lang w:val="it-IT"/>
        </w:rPr>
      </w:pPr>
    </w:p>
    <w:p w14:paraId="797A258E" w14:textId="77777777" w:rsidR="00A604A9" w:rsidRPr="00171DA7" w:rsidRDefault="00000000">
      <w:pPr>
        <w:rPr>
          <w:lang w:val="it-IT"/>
        </w:rPr>
      </w:pPr>
      <w:r w:rsidRPr="00171DA7">
        <w:rPr>
          <w:b/>
          <w:lang w:val="it-IT"/>
        </w:rPr>
        <w:t xml:space="preserve">471. </w:t>
      </w:r>
      <w:r w:rsidRPr="00171DA7">
        <w:rPr>
          <w:lang w:val="it-IT"/>
        </w:rPr>
        <w:t>Quali cellule immunitarie sono responsabili della fase tardiva dell’ipersensibilità di tipo I?</w:t>
      </w:r>
    </w:p>
    <w:p w14:paraId="5DFFA06F" w14:textId="77777777" w:rsidR="00A604A9" w:rsidRPr="00171DA7" w:rsidRDefault="00000000">
      <w:pPr>
        <w:spacing w:after="0"/>
        <w:ind w:left="425"/>
        <w:rPr>
          <w:lang w:val="it-IT"/>
        </w:rPr>
      </w:pPr>
      <w:r w:rsidRPr="00171DA7">
        <w:rPr>
          <w:lang w:val="it-IT"/>
        </w:rPr>
        <w:t>1) Macrofagi.</w:t>
      </w:r>
    </w:p>
    <w:p w14:paraId="32BAB93D" w14:textId="77777777" w:rsidR="00A604A9" w:rsidRPr="00171DA7" w:rsidRDefault="00000000">
      <w:pPr>
        <w:spacing w:after="0"/>
        <w:ind w:left="425"/>
        <w:rPr>
          <w:lang w:val="it-IT"/>
        </w:rPr>
      </w:pPr>
      <w:r w:rsidRPr="00171DA7">
        <w:rPr>
          <w:lang w:val="it-IT"/>
        </w:rPr>
        <w:t>2) Neutrofili.</w:t>
      </w:r>
    </w:p>
    <w:p w14:paraId="406116C0" w14:textId="77777777" w:rsidR="00A604A9" w:rsidRPr="00171DA7" w:rsidRDefault="00000000">
      <w:pPr>
        <w:spacing w:after="0"/>
        <w:ind w:left="425"/>
        <w:rPr>
          <w:lang w:val="it-IT"/>
        </w:rPr>
      </w:pPr>
      <w:r w:rsidRPr="00171DA7">
        <w:rPr>
          <w:highlight w:val="yellow"/>
          <w:lang w:val="it-IT"/>
        </w:rPr>
        <w:t>3) Eosinofili.</w:t>
      </w:r>
    </w:p>
    <w:p w14:paraId="67B2A96D" w14:textId="77777777" w:rsidR="00A604A9" w:rsidRPr="00171DA7" w:rsidRDefault="00000000">
      <w:pPr>
        <w:spacing w:after="0"/>
        <w:ind w:left="425"/>
        <w:rPr>
          <w:lang w:val="it-IT"/>
        </w:rPr>
      </w:pPr>
      <w:r w:rsidRPr="00171DA7">
        <w:rPr>
          <w:lang w:val="it-IT"/>
        </w:rPr>
        <w:t>4) Linfociti B.</w:t>
      </w:r>
    </w:p>
    <w:p w14:paraId="4C1AA718" w14:textId="77777777" w:rsidR="00A604A9" w:rsidRPr="00171DA7" w:rsidRDefault="00000000">
      <w:pPr>
        <w:spacing w:after="0"/>
        <w:ind w:left="425"/>
        <w:rPr>
          <w:lang w:val="it-IT"/>
        </w:rPr>
      </w:pPr>
      <w:r w:rsidRPr="00171DA7">
        <w:rPr>
          <w:lang w:val="it-IT"/>
        </w:rPr>
        <w:t>5) Linfociti T.</w:t>
      </w:r>
    </w:p>
    <w:p w14:paraId="35891E28" w14:textId="77777777" w:rsidR="00A604A9" w:rsidRPr="00171DA7" w:rsidRDefault="00A604A9">
      <w:pPr>
        <w:rPr>
          <w:lang w:val="it-IT"/>
        </w:rPr>
      </w:pPr>
    </w:p>
    <w:p w14:paraId="6856C796" w14:textId="77777777" w:rsidR="00A604A9" w:rsidRPr="00171DA7" w:rsidRDefault="00000000">
      <w:pPr>
        <w:rPr>
          <w:lang w:val="it-IT"/>
        </w:rPr>
      </w:pPr>
      <w:r w:rsidRPr="00171DA7">
        <w:rPr>
          <w:b/>
          <w:lang w:val="it-IT"/>
        </w:rPr>
        <w:t xml:space="preserve">472. </w:t>
      </w:r>
      <w:r w:rsidRPr="00171DA7">
        <w:rPr>
          <w:lang w:val="it-IT"/>
        </w:rPr>
        <w:t>Nell’ipersensibilità di tipo II, quali cellule sono responsabili della fagocitosi delle cellule bersaglio?</w:t>
      </w:r>
    </w:p>
    <w:p w14:paraId="6433A446" w14:textId="77777777" w:rsidR="00A604A9" w:rsidRPr="00171DA7" w:rsidRDefault="00000000">
      <w:pPr>
        <w:spacing w:after="0"/>
        <w:ind w:left="425"/>
        <w:rPr>
          <w:lang w:val="it-IT"/>
        </w:rPr>
      </w:pPr>
      <w:r w:rsidRPr="00171DA7">
        <w:rPr>
          <w:lang w:val="it-IT"/>
        </w:rPr>
        <w:t>1) Cellule Natural Killer (NK).</w:t>
      </w:r>
    </w:p>
    <w:p w14:paraId="2C320904" w14:textId="77777777" w:rsidR="00A604A9" w:rsidRPr="00171DA7" w:rsidRDefault="00000000">
      <w:pPr>
        <w:spacing w:after="0"/>
        <w:ind w:left="425"/>
        <w:rPr>
          <w:lang w:val="it-IT"/>
        </w:rPr>
      </w:pPr>
      <w:r w:rsidRPr="00171DA7">
        <w:rPr>
          <w:lang w:val="it-IT"/>
        </w:rPr>
        <w:t>2) Linfociti B.</w:t>
      </w:r>
    </w:p>
    <w:p w14:paraId="1690B466" w14:textId="77777777" w:rsidR="00A604A9" w:rsidRPr="00171DA7" w:rsidRDefault="00000000">
      <w:pPr>
        <w:spacing w:after="0"/>
        <w:ind w:left="425"/>
        <w:rPr>
          <w:lang w:val="it-IT"/>
        </w:rPr>
      </w:pPr>
      <w:r w:rsidRPr="00171DA7">
        <w:rPr>
          <w:highlight w:val="yellow"/>
          <w:lang w:val="it-IT"/>
        </w:rPr>
        <w:t>3) Macrofagi.</w:t>
      </w:r>
    </w:p>
    <w:p w14:paraId="48656DA5" w14:textId="77777777" w:rsidR="00A604A9" w:rsidRPr="00171DA7" w:rsidRDefault="00000000">
      <w:pPr>
        <w:spacing w:after="0"/>
        <w:ind w:left="425"/>
        <w:rPr>
          <w:lang w:val="it-IT"/>
        </w:rPr>
      </w:pPr>
      <w:r w:rsidRPr="00171DA7">
        <w:rPr>
          <w:lang w:val="it-IT"/>
        </w:rPr>
        <w:t>4) Linfociti T.</w:t>
      </w:r>
    </w:p>
    <w:p w14:paraId="762C1C71" w14:textId="77777777" w:rsidR="00A604A9" w:rsidRPr="00171DA7" w:rsidRDefault="00000000">
      <w:pPr>
        <w:spacing w:after="0"/>
        <w:ind w:left="425"/>
        <w:rPr>
          <w:lang w:val="it-IT"/>
        </w:rPr>
      </w:pPr>
      <w:r w:rsidRPr="00171DA7">
        <w:rPr>
          <w:lang w:val="it-IT"/>
        </w:rPr>
        <w:t>5) Cellule linfoidi innate.</w:t>
      </w:r>
    </w:p>
    <w:p w14:paraId="154C2286" w14:textId="77777777" w:rsidR="00A604A9" w:rsidRPr="00171DA7" w:rsidRDefault="00A604A9">
      <w:pPr>
        <w:rPr>
          <w:lang w:val="it-IT"/>
        </w:rPr>
      </w:pPr>
    </w:p>
    <w:p w14:paraId="24D531BE" w14:textId="77777777" w:rsidR="00A604A9" w:rsidRPr="00171DA7" w:rsidRDefault="00000000">
      <w:pPr>
        <w:rPr>
          <w:lang w:val="it-IT"/>
        </w:rPr>
      </w:pPr>
      <w:r w:rsidRPr="00171DA7">
        <w:rPr>
          <w:b/>
          <w:lang w:val="it-IT"/>
        </w:rPr>
        <w:t xml:space="preserve">473. </w:t>
      </w:r>
      <w:r w:rsidRPr="00171DA7">
        <w:rPr>
          <w:lang w:val="it-IT"/>
        </w:rPr>
        <w:t>Qual è il meccanismo principale responsabile delle malattie autoimmuni?</w:t>
      </w:r>
    </w:p>
    <w:p w14:paraId="21E20F4E" w14:textId="77777777" w:rsidR="00A604A9" w:rsidRPr="00171DA7" w:rsidRDefault="00000000">
      <w:pPr>
        <w:spacing w:after="0"/>
        <w:ind w:left="425"/>
        <w:rPr>
          <w:lang w:val="it-IT"/>
        </w:rPr>
      </w:pPr>
      <w:r w:rsidRPr="00171DA7">
        <w:rPr>
          <w:lang w:val="it-IT"/>
        </w:rPr>
        <w:t>1) Produzione di anticorpi.</w:t>
      </w:r>
    </w:p>
    <w:p w14:paraId="7871EF89" w14:textId="77777777" w:rsidR="00A604A9" w:rsidRPr="00171DA7" w:rsidRDefault="00000000">
      <w:pPr>
        <w:spacing w:after="0"/>
        <w:ind w:left="425"/>
        <w:rPr>
          <w:lang w:val="it-IT"/>
        </w:rPr>
      </w:pPr>
      <w:r w:rsidRPr="00171DA7">
        <w:rPr>
          <w:highlight w:val="yellow"/>
          <w:lang w:val="it-IT"/>
        </w:rPr>
        <w:t>2) Disregolazione dei meccanismi di tolleranza immunitaria.</w:t>
      </w:r>
    </w:p>
    <w:p w14:paraId="45FF508F" w14:textId="77777777" w:rsidR="00A604A9" w:rsidRPr="00171DA7" w:rsidRDefault="00000000">
      <w:pPr>
        <w:spacing w:after="0"/>
        <w:ind w:left="425"/>
        <w:rPr>
          <w:lang w:val="it-IT"/>
        </w:rPr>
      </w:pPr>
      <w:r w:rsidRPr="00171DA7">
        <w:rPr>
          <w:lang w:val="it-IT"/>
        </w:rPr>
        <w:t>3) Danno tissutale indotto dall’infiammazione.</w:t>
      </w:r>
    </w:p>
    <w:p w14:paraId="6EC2461A" w14:textId="77777777" w:rsidR="00A604A9" w:rsidRPr="00171DA7" w:rsidRDefault="00000000">
      <w:pPr>
        <w:spacing w:after="0"/>
        <w:ind w:left="425"/>
        <w:rPr>
          <w:lang w:val="it-IT"/>
        </w:rPr>
      </w:pPr>
      <w:r w:rsidRPr="00171DA7">
        <w:rPr>
          <w:lang w:val="it-IT"/>
        </w:rPr>
        <w:t>4) Attivazione delle cellule T specifiche del patogeno.</w:t>
      </w:r>
    </w:p>
    <w:p w14:paraId="2E085094" w14:textId="77777777" w:rsidR="00A604A9" w:rsidRPr="00171DA7" w:rsidRDefault="00000000">
      <w:pPr>
        <w:spacing w:after="0"/>
        <w:ind w:left="425"/>
        <w:rPr>
          <w:lang w:val="it-IT"/>
        </w:rPr>
      </w:pPr>
      <w:r w:rsidRPr="00171DA7">
        <w:rPr>
          <w:lang w:val="it-IT"/>
        </w:rPr>
        <w:t>5) Attivazione delle cellule immunitarie innate. 10</w:t>
      </w:r>
    </w:p>
    <w:p w14:paraId="1007FE6F" w14:textId="77777777" w:rsidR="00A604A9" w:rsidRPr="00171DA7" w:rsidRDefault="00A604A9">
      <w:pPr>
        <w:rPr>
          <w:lang w:val="it-IT"/>
        </w:rPr>
      </w:pPr>
    </w:p>
    <w:p w14:paraId="1DB89270" w14:textId="77777777" w:rsidR="00A604A9" w:rsidRPr="00171DA7" w:rsidRDefault="00000000">
      <w:pPr>
        <w:rPr>
          <w:lang w:val="it-IT"/>
        </w:rPr>
      </w:pPr>
      <w:r w:rsidRPr="00171DA7">
        <w:rPr>
          <w:b/>
          <w:lang w:val="it-IT"/>
        </w:rPr>
        <w:t xml:space="preserve">474. </w:t>
      </w:r>
      <w:r w:rsidRPr="00171DA7">
        <w:rPr>
          <w:lang w:val="it-IT"/>
        </w:rPr>
        <w:t>Quali malattie autoimmuni sono caratterizzate dalla presenza di autoanticorpi diretti contro specifici recettori della superficie cellulare?</w:t>
      </w:r>
    </w:p>
    <w:p w14:paraId="4CD6894F" w14:textId="77777777" w:rsidR="00A604A9" w:rsidRPr="00171DA7" w:rsidRDefault="00000000">
      <w:pPr>
        <w:spacing w:after="0"/>
        <w:ind w:left="425"/>
        <w:rPr>
          <w:lang w:val="it-IT"/>
        </w:rPr>
      </w:pPr>
      <w:r w:rsidRPr="00171DA7">
        <w:rPr>
          <w:lang w:val="it-IT"/>
        </w:rPr>
        <w:t>1) Sclerosi multipla.</w:t>
      </w:r>
    </w:p>
    <w:p w14:paraId="5D5E857F" w14:textId="77777777" w:rsidR="00A604A9" w:rsidRPr="00171DA7" w:rsidRDefault="00000000">
      <w:pPr>
        <w:spacing w:after="0"/>
        <w:ind w:left="425"/>
        <w:rPr>
          <w:lang w:val="it-IT"/>
        </w:rPr>
      </w:pPr>
      <w:r w:rsidRPr="00171DA7">
        <w:rPr>
          <w:highlight w:val="yellow"/>
          <w:lang w:val="it-IT"/>
        </w:rPr>
        <w:t>2) Tiroidite di Hashimoto.</w:t>
      </w:r>
    </w:p>
    <w:p w14:paraId="0E344543" w14:textId="77777777" w:rsidR="00A604A9" w:rsidRPr="00171DA7" w:rsidRDefault="00000000">
      <w:pPr>
        <w:spacing w:after="0"/>
        <w:ind w:left="425"/>
        <w:rPr>
          <w:lang w:val="it-IT"/>
        </w:rPr>
      </w:pPr>
      <w:r w:rsidRPr="00171DA7">
        <w:rPr>
          <w:lang w:val="it-IT"/>
        </w:rPr>
        <w:lastRenderedPageBreak/>
        <w:t>3) Lupus.</w:t>
      </w:r>
    </w:p>
    <w:p w14:paraId="0651D2F1" w14:textId="77777777" w:rsidR="00A604A9" w:rsidRPr="00171DA7" w:rsidRDefault="00000000">
      <w:pPr>
        <w:spacing w:after="0"/>
        <w:ind w:left="425"/>
        <w:rPr>
          <w:lang w:val="it-IT"/>
        </w:rPr>
      </w:pPr>
      <w:r w:rsidRPr="00171DA7">
        <w:rPr>
          <w:lang w:val="it-IT"/>
        </w:rPr>
        <w:t>4) Artrite reumatoide.</w:t>
      </w:r>
    </w:p>
    <w:p w14:paraId="0C16127D" w14:textId="77777777" w:rsidR="00A604A9" w:rsidRPr="00171DA7" w:rsidRDefault="00000000">
      <w:pPr>
        <w:spacing w:after="0"/>
        <w:ind w:left="425"/>
        <w:rPr>
          <w:lang w:val="it-IT"/>
        </w:rPr>
      </w:pPr>
      <w:r w:rsidRPr="00171DA7">
        <w:rPr>
          <w:lang w:val="it-IT"/>
        </w:rPr>
        <w:t>5) Diabete di tipo I.</w:t>
      </w:r>
    </w:p>
    <w:p w14:paraId="45CFFBF5" w14:textId="77777777" w:rsidR="00A604A9" w:rsidRPr="00171DA7" w:rsidRDefault="00A604A9">
      <w:pPr>
        <w:rPr>
          <w:lang w:val="it-IT"/>
        </w:rPr>
      </w:pPr>
    </w:p>
    <w:p w14:paraId="5701C8D5" w14:textId="77777777" w:rsidR="00A604A9" w:rsidRPr="00171DA7" w:rsidRDefault="00000000">
      <w:pPr>
        <w:rPr>
          <w:lang w:val="it-IT"/>
        </w:rPr>
      </w:pPr>
      <w:r w:rsidRPr="00171DA7">
        <w:rPr>
          <w:b/>
          <w:lang w:val="it-IT"/>
        </w:rPr>
        <w:t xml:space="preserve">475. </w:t>
      </w:r>
      <w:r w:rsidRPr="00171DA7">
        <w:rPr>
          <w:lang w:val="it-IT"/>
        </w:rPr>
        <w:t>In che modo la diffusione egli epitopi contribuisce alla progressione delle malattie autoimmuni?</w:t>
      </w:r>
    </w:p>
    <w:p w14:paraId="7A82839E" w14:textId="77777777" w:rsidR="00A604A9" w:rsidRPr="00171DA7" w:rsidRDefault="00000000">
      <w:pPr>
        <w:spacing w:after="0"/>
        <w:ind w:left="425"/>
        <w:rPr>
          <w:lang w:val="it-IT"/>
        </w:rPr>
      </w:pPr>
      <w:r w:rsidRPr="00171DA7">
        <w:rPr>
          <w:highlight w:val="yellow"/>
          <w:lang w:val="it-IT"/>
        </w:rPr>
        <w:t>1) Amplifica l’attivazione di cloni di cellule T e B autoreattive contro antigeni aggiuntivi.</w:t>
      </w:r>
    </w:p>
    <w:p w14:paraId="7C004858" w14:textId="77777777" w:rsidR="00A604A9" w:rsidRPr="00171DA7" w:rsidRDefault="00000000">
      <w:pPr>
        <w:spacing w:after="0"/>
        <w:ind w:left="425"/>
        <w:rPr>
          <w:lang w:val="it-IT"/>
        </w:rPr>
      </w:pPr>
      <w:r w:rsidRPr="00171DA7">
        <w:rPr>
          <w:lang w:val="it-IT"/>
        </w:rPr>
        <w:t>2) Riduce la risposta infiammatoria complessiva.</w:t>
      </w:r>
    </w:p>
    <w:p w14:paraId="31E4533A" w14:textId="77777777" w:rsidR="00A604A9" w:rsidRPr="00171DA7" w:rsidRDefault="00000000">
      <w:pPr>
        <w:spacing w:after="0"/>
        <w:ind w:left="425"/>
        <w:rPr>
          <w:lang w:val="it-IT"/>
        </w:rPr>
      </w:pPr>
      <w:r w:rsidRPr="00171DA7">
        <w:rPr>
          <w:lang w:val="it-IT"/>
        </w:rPr>
        <w:t>3) Porta all’attivazione delle cellule T regolatorie.</w:t>
      </w:r>
    </w:p>
    <w:p w14:paraId="1F59AA45" w14:textId="77777777" w:rsidR="00A604A9" w:rsidRPr="00171DA7" w:rsidRDefault="00000000">
      <w:pPr>
        <w:spacing w:after="0"/>
        <w:ind w:left="425"/>
        <w:rPr>
          <w:lang w:val="it-IT"/>
        </w:rPr>
      </w:pPr>
      <w:r w:rsidRPr="00171DA7">
        <w:rPr>
          <w:lang w:val="it-IT"/>
        </w:rPr>
        <w:t>4) Migliora l’attività delle proteine del complemento.</w:t>
      </w:r>
    </w:p>
    <w:p w14:paraId="4DE5D682" w14:textId="77777777" w:rsidR="00A604A9" w:rsidRPr="00171DA7" w:rsidRDefault="00000000">
      <w:pPr>
        <w:spacing w:after="0"/>
        <w:ind w:left="425"/>
        <w:rPr>
          <w:lang w:val="it-IT"/>
        </w:rPr>
      </w:pPr>
      <w:r w:rsidRPr="00171DA7">
        <w:rPr>
          <w:lang w:val="it-IT"/>
        </w:rPr>
        <w:t>5) Il risultato è la formazione di complessi immunitari.</w:t>
      </w:r>
    </w:p>
    <w:p w14:paraId="056310F9" w14:textId="77777777" w:rsidR="00A604A9" w:rsidRPr="00171DA7" w:rsidRDefault="00A604A9">
      <w:pPr>
        <w:rPr>
          <w:lang w:val="it-IT"/>
        </w:rPr>
      </w:pPr>
    </w:p>
    <w:p w14:paraId="448EC878" w14:textId="77777777" w:rsidR="00A604A9" w:rsidRPr="00171DA7" w:rsidRDefault="00000000">
      <w:pPr>
        <w:rPr>
          <w:lang w:val="it-IT"/>
        </w:rPr>
      </w:pPr>
      <w:r w:rsidRPr="00171DA7">
        <w:rPr>
          <w:b/>
          <w:lang w:val="it-IT"/>
        </w:rPr>
        <w:t xml:space="preserve">476. </w:t>
      </w:r>
      <w:r w:rsidRPr="00171DA7">
        <w:rPr>
          <w:lang w:val="it-IT"/>
        </w:rPr>
        <w:t>Quale citochina è più strettamente associata allo sviluppo di malattie autoimmuni innescate da infezioni virali?</w:t>
      </w:r>
    </w:p>
    <w:p w14:paraId="34AD7D49" w14:textId="77777777" w:rsidR="00A604A9" w:rsidRDefault="00000000">
      <w:pPr>
        <w:spacing w:after="0"/>
        <w:ind w:left="425"/>
      </w:pPr>
      <w:r>
        <w:rPr>
          <w:highlight w:val="yellow"/>
        </w:rPr>
        <w:t>1) Interferone gamma.</w:t>
      </w:r>
    </w:p>
    <w:p w14:paraId="7EAC1D40" w14:textId="77777777" w:rsidR="00A604A9" w:rsidRDefault="00000000">
      <w:pPr>
        <w:spacing w:after="0"/>
        <w:ind w:left="425"/>
      </w:pPr>
      <w:r>
        <w:t>2) Interleuchina-6.</w:t>
      </w:r>
    </w:p>
    <w:p w14:paraId="2BEB283F" w14:textId="77777777" w:rsidR="00A604A9" w:rsidRDefault="00000000">
      <w:pPr>
        <w:spacing w:after="0"/>
        <w:ind w:left="425"/>
      </w:pPr>
      <w:r>
        <w:t>3) Colony Stimulating Factor (SCF).</w:t>
      </w:r>
    </w:p>
    <w:p w14:paraId="7773C66F" w14:textId="77777777" w:rsidR="00A604A9" w:rsidRDefault="00000000">
      <w:pPr>
        <w:spacing w:after="0"/>
        <w:ind w:left="425"/>
      </w:pPr>
      <w:r>
        <w:t>4) Interleuchina-10.</w:t>
      </w:r>
    </w:p>
    <w:p w14:paraId="2F909074" w14:textId="77777777" w:rsidR="00A604A9" w:rsidRDefault="00000000">
      <w:pPr>
        <w:spacing w:after="0"/>
        <w:ind w:left="425"/>
      </w:pPr>
      <w:r>
        <w:t>5) Tumor Necrosis Factor (TNF).</w:t>
      </w:r>
    </w:p>
    <w:p w14:paraId="58027CFE" w14:textId="77777777" w:rsidR="00A604A9" w:rsidRDefault="00A604A9"/>
    <w:p w14:paraId="728207B8" w14:textId="77777777" w:rsidR="00A604A9" w:rsidRPr="00171DA7" w:rsidRDefault="00000000">
      <w:pPr>
        <w:rPr>
          <w:lang w:val="it-IT"/>
        </w:rPr>
      </w:pPr>
      <w:r w:rsidRPr="00171DA7">
        <w:rPr>
          <w:b/>
          <w:lang w:val="it-IT"/>
        </w:rPr>
        <w:t xml:space="preserve">477. </w:t>
      </w:r>
      <w:r w:rsidRPr="00171DA7">
        <w:rPr>
          <w:lang w:val="it-IT"/>
        </w:rPr>
        <w:t>Quale componente del sistema immunitario è il principale responsabile della fagocitosi delle cellule dagli autoanticorpi?</w:t>
      </w:r>
    </w:p>
    <w:p w14:paraId="016F09D2" w14:textId="77777777" w:rsidR="00A604A9" w:rsidRPr="00171DA7" w:rsidRDefault="00000000">
      <w:pPr>
        <w:spacing w:after="0"/>
        <w:ind w:left="425"/>
        <w:rPr>
          <w:lang w:val="it-IT"/>
        </w:rPr>
      </w:pPr>
      <w:r w:rsidRPr="00171DA7">
        <w:rPr>
          <w:lang w:val="it-IT"/>
        </w:rPr>
        <w:t>1) Cellule linfoidi innate.</w:t>
      </w:r>
    </w:p>
    <w:p w14:paraId="1BD86707" w14:textId="77777777" w:rsidR="00A604A9" w:rsidRPr="00171DA7" w:rsidRDefault="00000000">
      <w:pPr>
        <w:spacing w:after="0"/>
        <w:ind w:left="425"/>
        <w:rPr>
          <w:lang w:val="it-IT"/>
        </w:rPr>
      </w:pPr>
      <w:r w:rsidRPr="00171DA7">
        <w:rPr>
          <w:lang w:val="it-IT"/>
        </w:rPr>
        <w:t>2) Cellule Natural Killer (NK).</w:t>
      </w:r>
    </w:p>
    <w:p w14:paraId="57F531B0" w14:textId="77777777" w:rsidR="00A604A9" w:rsidRPr="00171DA7" w:rsidRDefault="00000000">
      <w:pPr>
        <w:spacing w:after="0"/>
        <w:ind w:left="425"/>
        <w:rPr>
          <w:lang w:val="it-IT"/>
        </w:rPr>
      </w:pPr>
      <w:r w:rsidRPr="00171DA7">
        <w:rPr>
          <w:lang w:val="it-IT"/>
        </w:rPr>
        <w:t>3) Linfociti B.</w:t>
      </w:r>
    </w:p>
    <w:p w14:paraId="7480107A" w14:textId="77777777" w:rsidR="00A604A9" w:rsidRPr="00171DA7" w:rsidRDefault="00000000">
      <w:pPr>
        <w:spacing w:after="0"/>
        <w:ind w:left="425"/>
        <w:rPr>
          <w:lang w:val="it-IT"/>
        </w:rPr>
      </w:pPr>
      <w:r w:rsidRPr="00171DA7">
        <w:rPr>
          <w:highlight w:val="yellow"/>
          <w:lang w:val="it-IT"/>
        </w:rPr>
        <w:t>4) Macrofagi.</w:t>
      </w:r>
    </w:p>
    <w:p w14:paraId="70051141" w14:textId="77777777" w:rsidR="00A604A9" w:rsidRPr="00171DA7" w:rsidRDefault="00000000">
      <w:pPr>
        <w:spacing w:after="0"/>
        <w:ind w:left="425"/>
        <w:rPr>
          <w:lang w:val="it-IT"/>
        </w:rPr>
      </w:pPr>
      <w:r w:rsidRPr="00171DA7">
        <w:rPr>
          <w:lang w:val="it-IT"/>
        </w:rPr>
        <w:t>5) Linfociti T.</w:t>
      </w:r>
    </w:p>
    <w:p w14:paraId="0D73CB0D" w14:textId="77777777" w:rsidR="00A604A9" w:rsidRPr="00171DA7" w:rsidRDefault="00A604A9">
      <w:pPr>
        <w:rPr>
          <w:lang w:val="it-IT"/>
        </w:rPr>
      </w:pPr>
    </w:p>
    <w:p w14:paraId="2E415C82" w14:textId="77777777" w:rsidR="00A604A9" w:rsidRPr="00171DA7" w:rsidRDefault="00000000">
      <w:pPr>
        <w:rPr>
          <w:lang w:val="it-IT"/>
        </w:rPr>
      </w:pPr>
      <w:r w:rsidRPr="00171DA7">
        <w:rPr>
          <w:b/>
          <w:lang w:val="it-IT"/>
        </w:rPr>
        <w:t xml:space="preserve">478. </w:t>
      </w:r>
      <w:r w:rsidRPr="00171DA7">
        <w:rPr>
          <w:lang w:val="it-IT"/>
        </w:rPr>
        <w:t>Vaccini contro tumori ad eziologia virale anti-HPV e anti-HBV fanno parte della immunoprevenzione:</w:t>
      </w:r>
    </w:p>
    <w:p w14:paraId="1C86B634" w14:textId="77777777" w:rsidR="00A604A9" w:rsidRPr="00171DA7" w:rsidRDefault="00000000">
      <w:pPr>
        <w:spacing w:after="0"/>
        <w:ind w:left="425"/>
        <w:rPr>
          <w:lang w:val="it-IT"/>
        </w:rPr>
      </w:pPr>
      <w:r w:rsidRPr="00171DA7">
        <w:rPr>
          <w:highlight w:val="yellow"/>
          <w:lang w:val="it-IT"/>
        </w:rPr>
        <w:t>A) Primaria</w:t>
      </w:r>
    </w:p>
    <w:p w14:paraId="7708AD99" w14:textId="77777777" w:rsidR="00A604A9" w:rsidRPr="00171DA7" w:rsidRDefault="00000000">
      <w:pPr>
        <w:spacing w:after="0"/>
        <w:ind w:left="425"/>
        <w:rPr>
          <w:lang w:val="it-IT"/>
        </w:rPr>
      </w:pPr>
      <w:r w:rsidRPr="00171DA7">
        <w:rPr>
          <w:lang w:val="it-IT"/>
        </w:rPr>
        <w:t>B) Secondaria</w:t>
      </w:r>
    </w:p>
    <w:p w14:paraId="22F8B614" w14:textId="77777777" w:rsidR="00A604A9" w:rsidRPr="00171DA7" w:rsidRDefault="00000000">
      <w:pPr>
        <w:spacing w:after="0"/>
        <w:ind w:left="425"/>
        <w:rPr>
          <w:lang w:val="it-IT"/>
        </w:rPr>
      </w:pPr>
      <w:r w:rsidRPr="00171DA7">
        <w:rPr>
          <w:lang w:val="it-IT"/>
        </w:rPr>
        <w:t>C) Terziaria</w:t>
      </w:r>
    </w:p>
    <w:p w14:paraId="3A6DDB88" w14:textId="77777777" w:rsidR="00A604A9" w:rsidRPr="00171DA7" w:rsidRDefault="00000000">
      <w:pPr>
        <w:spacing w:after="0"/>
        <w:ind w:left="425"/>
        <w:rPr>
          <w:lang w:val="it-IT"/>
        </w:rPr>
      </w:pPr>
      <w:r w:rsidRPr="00171DA7">
        <w:rPr>
          <w:lang w:val="it-IT"/>
        </w:rPr>
        <w:t>D) Sia primaria sia secondaria</w:t>
      </w:r>
    </w:p>
    <w:p w14:paraId="238BC813" w14:textId="77777777" w:rsidR="00A604A9" w:rsidRPr="00171DA7" w:rsidRDefault="00000000">
      <w:pPr>
        <w:spacing w:after="0"/>
        <w:ind w:left="425"/>
        <w:rPr>
          <w:lang w:val="it-IT"/>
        </w:rPr>
      </w:pPr>
      <w:r w:rsidRPr="00171DA7">
        <w:rPr>
          <w:lang w:val="it-IT"/>
        </w:rPr>
        <w:t>E) Nessuna delle precedenti</w:t>
      </w:r>
    </w:p>
    <w:p w14:paraId="4487484F" w14:textId="77777777" w:rsidR="00A604A9" w:rsidRPr="00171DA7" w:rsidRDefault="00A604A9">
      <w:pPr>
        <w:rPr>
          <w:lang w:val="it-IT"/>
        </w:rPr>
      </w:pPr>
    </w:p>
    <w:p w14:paraId="14EDDC83" w14:textId="77777777" w:rsidR="00A604A9" w:rsidRPr="00171DA7" w:rsidRDefault="00000000">
      <w:pPr>
        <w:rPr>
          <w:lang w:val="it-IT"/>
        </w:rPr>
      </w:pPr>
      <w:r w:rsidRPr="00171DA7">
        <w:rPr>
          <w:b/>
          <w:lang w:val="it-IT"/>
        </w:rPr>
        <w:lastRenderedPageBreak/>
        <w:t xml:space="preserve">479. </w:t>
      </w:r>
      <w:r w:rsidRPr="00171DA7">
        <w:rPr>
          <w:lang w:val="it-IT"/>
        </w:rPr>
        <w:t>Quale delle seguenti condizioni non e’ associate con la deposizione di immunocomplessi?</w:t>
      </w:r>
    </w:p>
    <w:p w14:paraId="043150F4" w14:textId="77777777" w:rsidR="00A604A9" w:rsidRPr="00171DA7" w:rsidRDefault="00000000">
      <w:pPr>
        <w:spacing w:after="0"/>
        <w:ind w:left="425"/>
        <w:rPr>
          <w:lang w:val="it-IT"/>
        </w:rPr>
      </w:pPr>
      <w:r w:rsidRPr="00171DA7">
        <w:rPr>
          <w:lang w:val="it-IT"/>
        </w:rPr>
        <w:t>1) reazione di Arthus</w:t>
      </w:r>
    </w:p>
    <w:p w14:paraId="72FB5F6E" w14:textId="77777777" w:rsidR="00A604A9" w:rsidRPr="00171DA7" w:rsidRDefault="00000000">
      <w:pPr>
        <w:spacing w:after="0"/>
        <w:ind w:left="425"/>
        <w:rPr>
          <w:lang w:val="it-IT"/>
        </w:rPr>
      </w:pPr>
      <w:r w:rsidRPr="00171DA7">
        <w:rPr>
          <w:highlight w:val="yellow"/>
          <w:lang w:val="it-IT"/>
        </w:rPr>
        <w:t>2) anemia emolitica autoimmune 3 si</w:t>
      </w:r>
    </w:p>
    <w:p w14:paraId="3088E10B" w14:textId="77777777" w:rsidR="00A604A9" w:rsidRPr="00171DA7" w:rsidRDefault="00000000">
      <w:pPr>
        <w:spacing w:after="0"/>
        <w:ind w:left="425"/>
        <w:rPr>
          <w:lang w:val="it-IT"/>
        </w:rPr>
      </w:pPr>
      <w:r w:rsidRPr="00171DA7">
        <w:rPr>
          <w:lang w:val="it-IT"/>
        </w:rPr>
        <w:t>3) malattia del siero</w:t>
      </w:r>
    </w:p>
    <w:p w14:paraId="0E2E33FF" w14:textId="77777777" w:rsidR="00A604A9" w:rsidRPr="00171DA7" w:rsidRDefault="00000000">
      <w:pPr>
        <w:spacing w:after="0"/>
        <w:ind w:left="425"/>
        <w:rPr>
          <w:lang w:val="it-IT"/>
        </w:rPr>
      </w:pPr>
      <w:r w:rsidRPr="00171DA7">
        <w:rPr>
          <w:lang w:val="it-IT"/>
        </w:rPr>
        <w:t>4) lupus erimatoso sistemico</w:t>
      </w:r>
    </w:p>
    <w:p w14:paraId="1D8D7EAD" w14:textId="77777777" w:rsidR="00A604A9" w:rsidRPr="00171DA7" w:rsidRDefault="00000000">
      <w:pPr>
        <w:spacing w:after="0"/>
        <w:ind w:left="425"/>
        <w:rPr>
          <w:lang w:val="it-IT"/>
        </w:rPr>
      </w:pPr>
      <w:r w:rsidRPr="00171DA7">
        <w:rPr>
          <w:lang w:val="it-IT"/>
        </w:rPr>
        <w:t>5) glomerulonefrite post-streptococcica</w:t>
      </w:r>
    </w:p>
    <w:p w14:paraId="58417FCC" w14:textId="77777777" w:rsidR="00A604A9" w:rsidRPr="00171DA7" w:rsidRDefault="00A604A9">
      <w:pPr>
        <w:rPr>
          <w:lang w:val="it-IT"/>
        </w:rPr>
      </w:pPr>
    </w:p>
    <w:p w14:paraId="63D0A3DA" w14:textId="77777777" w:rsidR="00A604A9" w:rsidRPr="00171DA7" w:rsidRDefault="00000000">
      <w:pPr>
        <w:rPr>
          <w:lang w:val="it-IT"/>
        </w:rPr>
      </w:pPr>
      <w:r w:rsidRPr="00171DA7">
        <w:rPr>
          <w:b/>
          <w:lang w:val="it-IT"/>
        </w:rPr>
        <w:t xml:space="preserve">480. </w:t>
      </w:r>
      <w:r w:rsidRPr="00171DA7">
        <w:rPr>
          <w:lang w:val="it-IT"/>
        </w:rPr>
        <w:t>Quali tipi di ipersensibilita' possono essere indotti dalla penicillina?</w:t>
      </w:r>
    </w:p>
    <w:p w14:paraId="562ACDDE" w14:textId="77777777" w:rsidR="00A604A9" w:rsidRPr="00171DA7" w:rsidRDefault="00000000">
      <w:pPr>
        <w:spacing w:after="0"/>
        <w:ind w:left="425"/>
        <w:rPr>
          <w:lang w:val="it-IT"/>
        </w:rPr>
      </w:pPr>
      <w:r w:rsidRPr="00171DA7">
        <w:rPr>
          <w:lang w:val="it-IT"/>
        </w:rPr>
        <w:t>1) di tipo primo</w:t>
      </w:r>
    </w:p>
    <w:p w14:paraId="43289829" w14:textId="77777777" w:rsidR="00A604A9" w:rsidRPr="00171DA7" w:rsidRDefault="00000000">
      <w:pPr>
        <w:spacing w:after="0"/>
        <w:ind w:left="425"/>
        <w:rPr>
          <w:lang w:val="it-IT"/>
        </w:rPr>
      </w:pPr>
      <w:r w:rsidRPr="00171DA7">
        <w:rPr>
          <w:highlight w:val="yellow"/>
          <w:lang w:val="it-IT"/>
        </w:rPr>
        <w:t>2) di tipo secondo</w:t>
      </w:r>
    </w:p>
    <w:p w14:paraId="076246EC" w14:textId="77777777" w:rsidR="00A604A9" w:rsidRPr="00171DA7" w:rsidRDefault="00000000">
      <w:pPr>
        <w:spacing w:after="0"/>
        <w:ind w:left="425"/>
        <w:rPr>
          <w:lang w:val="it-IT"/>
        </w:rPr>
      </w:pPr>
      <w:r w:rsidRPr="00171DA7">
        <w:rPr>
          <w:lang w:val="it-IT"/>
        </w:rPr>
        <w:t>3) di tipo terzo</w:t>
      </w:r>
    </w:p>
    <w:p w14:paraId="60478008" w14:textId="77777777" w:rsidR="00A604A9" w:rsidRPr="00171DA7" w:rsidRDefault="00000000">
      <w:pPr>
        <w:spacing w:after="0"/>
        <w:ind w:left="425"/>
        <w:rPr>
          <w:lang w:val="it-IT"/>
        </w:rPr>
      </w:pPr>
      <w:r w:rsidRPr="00171DA7">
        <w:rPr>
          <w:lang w:val="it-IT"/>
        </w:rPr>
        <w:t>4) di tipo quarto</w:t>
      </w:r>
    </w:p>
    <w:p w14:paraId="3207AADE" w14:textId="77777777" w:rsidR="00A604A9" w:rsidRPr="00171DA7" w:rsidRDefault="00000000">
      <w:pPr>
        <w:spacing w:after="0"/>
        <w:ind w:left="425"/>
        <w:rPr>
          <w:lang w:val="it-IT"/>
        </w:rPr>
      </w:pPr>
      <w:r w:rsidRPr="00171DA7">
        <w:rPr>
          <w:lang w:val="it-IT"/>
        </w:rPr>
        <w:t>5) di tutti e quattro i tipi</w:t>
      </w:r>
    </w:p>
    <w:p w14:paraId="6B32D911" w14:textId="77777777" w:rsidR="00A604A9" w:rsidRPr="00171DA7" w:rsidRDefault="00A604A9">
      <w:pPr>
        <w:rPr>
          <w:lang w:val="it-IT"/>
        </w:rPr>
      </w:pPr>
    </w:p>
    <w:p w14:paraId="18BE59E3" w14:textId="77777777" w:rsidR="00A604A9" w:rsidRPr="00171DA7" w:rsidRDefault="00000000">
      <w:pPr>
        <w:rPr>
          <w:lang w:val="it-IT"/>
        </w:rPr>
      </w:pPr>
      <w:r w:rsidRPr="00171DA7">
        <w:rPr>
          <w:b/>
          <w:lang w:val="it-IT"/>
        </w:rPr>
        <w:t xml:space="preserve">481. </w:t>
      </w:r>
      <w:r w:rsidRPr="00171DA7">
        <w:rPr>
          <w:lang w:val="it-IT"/>
        </w:rPr>
        <w:t>Un paziente maschio giovane presenta sangue nelle urine dopo un’infezione virale delle alte vie respiratorie. I test per la funzionalita’ renale sono alterati e viene richiesta una biopsia renale. DFalla biopsia risulta deposizione di complessi immune lungo la membrane basale. Quale tipo di reazione di ipersensibilita’ e’ probabile che abbia colpito questo paziente?</w:t>
      </w:r>
    </w:p>
    <w:p w14:paraId="598B24EB" w14:textId="77777777" w:rsidR="00A604A9" w:rsidRPr="00171DA7" w:rsidRDefault="00000000">
      <w:pPr>
        <w:spacing w:after="0"/>
        <w:ind w:left="425"/>
        <w:rPr>
          <w:lang w:val="it-IT"/>
        </w:rPr>
      </w:pPr>
      <w:r w:rsidRPr="00171DA7">
        <w:rPr>
          <w:lang w:val="it-IT"/>
        </w:rPr>
        <w:t>1) tipo I</w:t>
      </w:r>
    </w:p>
    <w:p w14:paraId="4A1421D7" w14:textId="77777777" w:rsidR="00A604A9" w:rsidRPr="00171DA7" w:rsidRDefault="00000000">
      <w:pPr>
        <w:spacing w:after="0"/>
        <w:ind w:left="425"/>
        <w:rPr>
          <w:lang w:val="it-IT"/>
        </w:rPr>
      </w:pPr>
      <w:r w:rsidRPr="00171DA7">
        <w:rPr>
          <w:lang w:val="it-IT"/>
        </w:rPr>
        <w:t>2) tipo II</w:t>
      </w:r>
    </w:p>
    <w:p w14:paraId="0163001D" w14:textId="77777777" w:rsidR="00A604A9" w:rsidRPr="00171DA7" w:rsidRDefault="00000000">
      <w:pPr>
        <w:spacing w:after="0"/>
        <w:ind w:left="425"/>
        <w:rPr>
          <w:lang w:val="it-IT"/>
        </w:rPr>
      </w:pPr>
      <w:r w:rsidRPr="00171DA7">
        <w:rPr>
          <w:highlight w:val="yellow"/>
          <w:lang w:val="it-IT"/>
        </w:rPr>
        <w:t>3) tipo III</w:t>
      </w:r>
    </w:p>
    <w:p w14:paraId="4E080531" w14:textId="77777777" w:rsidR="00A604A9" w:rsidRPr="00171DA7" w:rsidRDefault="00000000">
      <w:pPr>
        <w:spacing w:after="0"/>
        <w:ind w:left="425"/>
        <w:rPr>
          <w:lang w:val="it-IT"/>
        </w:rPr>
      </w:pPr>
      <w:r w:rsidRPr="00171DA7">
        <w:rPr>
          <w:lang w:val="it-IT"/>
        </w:rPr>
        <w:t>4) tipo IV</w:t>
      </w:r>
    </w:p>
    <w:p w14:paraId="24BC0C89" w14:textId="77777777" w:rsidR="00A604A9" w:rsidRPr="00171DA7" w:rsidRDefault="00A604A9">
      <w:pPr>
        <w:rPr>
          <w:lang w:val="it-IT"/>
        </w:rPr>
      </w:pPr>
    </w:p>
    <w:p w14:paraId="5D3999A4" w14:textId="77777777" w:rsidR="00A604A9" w:rsidRPr="00171DA7" w:rsidRDefault="00000000">
      <w:pPr>
        <w:rPr>
          <w:lang w:val="it-IT"/>
        </w:rPr>
      </w:pPr>
      <w:r w:rsidRPr="00171DA7">
        <w:rPr>
          <w:b/>
          <w:lang w:val="it-IT"/>
        </w:rPr>
        <w:t xml:space="preserve">482. </w:t>
      </w:r>
      <w:r w:rsidRPr="00171DA7">
        <w:rPr>
          <w:lang w:val="it-IT"/>
        </w:rPr>
        <w:t>Quale/i dei seguenti meccanismi contribuisce/contribuiscono alla tolleranza immunologica?</w:t>
      </w:r>
    </w:p>
    <w:p w14:paraId="05C8196D" w14:textId="77777777" w:rsidR="00A604A9" w:rsidRPr="00171DA7" w:rsidRDefault="00000000">
      <w:pPr>
        <w:spacing w:after="0"/>
        <w:ind w:left="425"/>
        <w:rPr>
          <w:lang w:val="it-IT"/>
        </w:rPr>
      </w:pPr>
      <w:r w:rsidRPr="00171DA7">
        <w:rPr>
          <w:lang w:val="it-IT"/>
        </w:rPr>
        <w:t>1) Delezione clonale</w:t>
      </w:r>
    </w:p>
    <w:p w14:paraId="68840CD6" w14:textId="77777777" w:rsidR="00A604A9" w:rsidRPr="00171DA7" w:rsidRDefault="00000000">
      <w:pPr>
        <w:spacing w:after="0"/>
        <w:ind w:left="425"/>
        <w:rPr>
          <w:lang w:val="it-IT"/>
        </w:rPr>
      </w:pPr>
      <w:r w:rsidRPr="00171DA7">
        <w:rPr>
          <w:lang w:val="it-IT"/>
        </w:rPr>
        <w:t>2) Cellule T regolatorie</w:t>
      </w:r>
    </w:p>
    <w:p w14:paraId="2CED6E52" w14:textId="77777777" w:rsidR="00A604A9" w:rsidRPr="00171DA7" w:rsidRDefault="00000000">
      <w:pPr>
        <w:spacing w:after="0"/>
        <w:ind w:left="425"/>
        <w:rPr>
          <w:lang w:val="it-IT"/>
        </w:rPr>
      </w:pPr>
      <w:r w:rsidRPr="00171DA7">
        <w:rPr>
          <w:lang w:val="it-IT"/>
        </w:rPr>
        <w:t>3) Anergia</w:t>
      </w:r>
    </w:p>
    <w:p w14:paraId="2BAE0DF1" w14:textId="77777777" w:rsidR="00A604A9" w:rsidRPr="00171DA7" w:rsidRDefault="00000000">
      <w:pPr>
        <w:spacing w:after="0"/>
        <w:ind w:left="425"/>
        <w:rPr>
          <w:lang w:val="it-IT"/>
        </w:rPr>
      </w:pPr>
      <w:r w:rsidRPr="00171DA7">
        <w:rPr>
          <w:highlight w:val="yellow"/>
          <w:lang w:val="it-IT"/>
        </w:rPr>
        <w:t>4) Tutti quelli sopra elencati</w:t>
      </w:r>
    </w:p>
    <w:p w14:paraId="4F599B56" w14:textId="77777777" w:rsidR="00A604A9" w:rsidRPr="00171DA7" w:rsidRDefault="00000000">
      <w:pPr>
        <w:spacing w:after="0"/>
        <w:ind w:left="425"/>
        <w:rPr>
          <w:lang w:val="it-IT"/>
        </w:rPr>
      </w:pPr>
      <w:r w:rsidRPr="00171DA7">
        <w:rPr>
          <w:lang w:val="it-IT"/>
        </w:rPr>
        <w:t>5) Nessuno di quelli elencati VACCINI</w:t>
      </w:r>
    </w:p>
    <w:p w14:paraId="3BA90257" w14:textId="77777777" w:rsidR="00A604A9" w:rsidRPr="00171DA7" w:rsidRDefault="00A604A9">
      <w:pPr>
        <w:rPr>
          <w:lang w:val="it-IT"/>
        </w:rPr>
      </w:pPr>
    </w:p>
    <w:p w14:paraId="5DCBA41D" w14:textId="77777777" w:rsidR="00A604A9" w:rsidRPr="00171DA7" w:rsidRDefault="00000000">
      <w:pPr>
        <w:rPr>
          <w:lang w:val="it-IT"/>
        </w:rPr>
      </w:pPr>
      <w:r w:rsidRPr="00171DA7">
        <w:rPr>
          <w:b/>
          <w:lang w:val="it-IT"/>
        </w:rPr>
        <w:t xml:space="preserve">483. </w:t>
      </w:r>
      <w:r w:rsidRPr="00171DA7">
        <w:rPr>
          <w:lang w:val="it-IT"/>
        </w:rPr>
        <w:t>Le immunodeficienze congenite:</w:t>
      </w:r>
    </w:p>
    <w:p w14:paraId="6863C493" w14:textId="77777777" w:rsidR="00A604A9" w:rsidRPr="00171DA7" w:rsidRDefault="00000000">
      <w:pPr>
        <w:spacing w:after="0"/>
        <w:ind w:left="425"/>
        <w:rPr>
          <w:lang w:val="it-IT"/>
        </w:rPr>
      </w:pPr>
      <w:r w:rsidRPr="00171DA7">
        <w:rPr>
          <w:highlight w:val="yellow"/>
          <w:lang w:val="it-IT"/>
        </w:rPr>
        <w:t>1) Sono distribuite egualmente tra I due sessi</w:t>
      </w:r>
    </w:p>
    <w:p w14:paraId="567925A6" w14:textId="77777777" w:rsidR="00A604A9" w:rsidRPr="00171DA7" w:rsidRDefault="00000000">
      <w:pPr>
        <w:spacing w:after="0"/>
        <w:ind w:left="425"/>
        <w:rPr>
          <w:lang w:val="it-IT"/>
        </w:rPr>
      </w:pPr>
      <w:r w:rsidRPr="00171DA7">
        <w:rPr>
          <w:lang w:val="it-IT"/>
        </w:rPr>
        <w:t>2) colpiscono: principalmente i maschi</w:t>
      </w:r>
    </w:p>
    <w:p w14:paraId="00A640E1" w14:textId="77777777" w:rsidR="00A604A9" w:rsidRPr="00171DA7" w:rsidRDefault="00000000">
      <w:pPr>
        <w:spacing w:after="0"/>
        <w:ind w:left="425"/>
        <w:rPr>
          <w:lang w:val="it-IT"/>
        </w:rPr>
      </w:pPr>
      <w:r w:rsidRPr="00171DA7">
        <w:rPr>
          <w:lang w:val="it-IT"/>
        </w:rPr>
        <w:t>3) Colpiscono principalmente le femmine</w:t>
      </w:r>
    </w:p>
    <w:p w14:paraId="0513969D" w14:textId="77777777" w:rsidR="00A604A9" w:rsidRPr="00171DA7" w:rsidRDefault="00000000">
      <w:pPr>
        <w:spacing w:after="0"/>
        <w:ind w:left="425"/>
        <w:rPr>
          <w:lang w:val="it-IT"/>
        </w:rPr>
      </w:pPr>
      <w:r w:rsidRPr="00171DA7">
        <w:rPr>
          <w:lang w:val="it-IT"/>
        </w:rPr>
        <w:t>4) Colpiscono principalmente le donne dopo la menopausa</w:t>
      </w:r>
    </w:p>
    <w:p w14:paraId="5B85B237" w14:textId="77777777" w:rsidR="00A604A9" w:rsidRPr="00171DA7" w:rsidRDefault="00A604A9">
      <w:pPr>
        <w:rPr>
          <w:lang w:val="it-IT"/>
        </w:rPr>
      </w:pPr>
    </w:p>
    <w:p w14:paraId="3312E19F" w14:textId="77777777" w:rsidR="00A604A9" w:rsidRPr="00171DA7" w:rsidRDefault="00000000">
      <w:pPr>
        <w:rPr>
          <w:lang w:val="it-IT"/>
        </w:rPr>
      </w:pPr>
      <w:r w:rsidRPr="00171DA7">
        <w:rPr>
          <w:b/>
          <w:lang w:val="it-IT"/>
        </w:rPr>
        <w:lastRenderedPageBreak/>
        <w:t xml:space="preserve">484. </w:t>
      </w:r>
      <w:r w:rsidRPr="00171DA7">
        <w:rPr>
          <w:lang w:val="it-IT"/>
        </w:rPr>
        <w:t>Quale delle seguenti affermazioni sull’immunoediting è falsa: si</w:t>
      </w:r>
    </w:p>
    <w:p w14:paraId="76667217" w14:textId="77777777" w:rsidR="00A604A9" w:rsidRPr="00171DA7" w:rsidRDefault="00000000">
      <w:pPr>
        <w:spacing w:after="0"/>
        <w:ind w:left="425"/>
        <w:rPr>
          <w:lang w:val="it-IT"/>
        </w:rPr>
      </w:pPr>
      <w:r w:rsidRPr="00171DA7">
        <w:rPr>
          <w:lang w:val="it-IT"/>
        </w:rPr>
        <w:t>A) Consta di tre fasi</w:t>
      </w:r>
    </w:p>
    <w:p w14:paraId="5333DAAF" w14:textId="77777777" w:rsidR="00A604A9" w:rsidRPr="00171DA7" w:rsidRDefault="00000000">
      <w:pPr>
        <w:spacing w:after="0"/>
        <w:ind w:left="425"/>
        <w:rPr>
          <w:lang w:val="it-IT"/>
        </w:rPr>
      </w:pPr>
      <w:r w:rsidRPr="00171DA7">
        <w:rPr>
          <w:lang w:val="it-IT"/>
        </w:rPr>
        <w:t>B) Un sistema immunitario competente elimina le cellule che hanno subito mutazioni</w:t>
      </w:r>
    </w:p>
    <w:p w14:paraId="07594F02" w14:textId="77777777" w:rsidR="00A604A9" w:rsidRPr="00171DA7" w:rsidRDefault="00000000">
      <w:pPr>
        <w:spacing w:after="0"/>
        <w:ind w:left="425"/>
        <w:rPr>
          <w:lang w:val="it-IT"/>
        </w:rPr>
      </w:pPr>
      <w:r w:rsidRPr="00171DA7">
        <w:rPr>
          <w:lang w:val="it-IT"/>
        </w:rPr>
        <w:t>C) In fase di Equilibrium le cellule tumorali hanno acquisito delle mutazioni che le si porteranno a scatenare un quadro patologico</w:t>
      </w:r>
    </w:p>
    <w:p w14:paraId="0838B4A1" w14:textId="77777777" w:rsidR="00A604A9" w:rsidRPr="00171DA7" w:rsidRDefault="00000000">
      <w:pPr>
        <w:spacing w:after="0"/>
        <w:ind w:left="425"/>
        <w:rPr>
          <w:lang w:val="it-IT"/>
        </w:rPr>
      </w:pPr>
      <w:r w:rsidRPr="00171DA7">
        <w:rPr>
          <w:highlight w:val="yellow"/>
          <w:lang w:val="it-IT"/>
        </w:rPr>
        <w:t>D) Un tumore sviluppato in un soggetto immunocompetente è il risultato di processi di rimodellamento di cui il sistema immunitario è il principale artefice</w:t>
      </w:r>
    </w:p>
    <w:p w14:paraId="0276411C" w14:textId="77777777" w:rsidR="00A604A9" w:rsidRPr="00171DA7" w:rsidRDefault="00000000">
      <w:pPr>
        <w:spacing w:after="0"/>
        <w:ind w:left="425"/>
        <w:rPr>
          <w:lang w:val="it-IT"/>
        </w:rPr>
      </w:pPr>
      <w:r w:rsidRPr="00171DA7">
        <w:rPr>
          <w:lang w:val="it-IT"/>
        </w:rPr>
        <w:t>E) Cali nell’efficienza del sistema immunitario possono portare il tumore a sfuggire dalla sua sorveglianza</w:t>
      </w:r>
    </w:p>
    <w:p w14:paraId="0DAC80A1" w14:textId="77777777" w:rsidR="00A604A9" w:rsidRPr="00171DA7" w:rsidRDefault="00A604A9">
      <w:pPr>
        <w:rPr>
          <w:lang w:val="it-IT"/>
        </w:rPr>
      </w:pPr>
    </w:p>
    <w:sectPr w:rsidR="00A604A9" w:rsidRPr="00171DA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94521507">
    <w:abstractNumId w:val="8"/>
  </w:num>
  <w:num w:numId="2" w16cid:durableId="1359090136">
    <w:abstractNumId w:val="6"/>
  </w:num>
  <w:num w:numId="3" w16cid:durableId="892010811">
    <w:abstractNumId w:val="5"/>
  </w:num>
  <w:num w:numId="4" w16cid:durableId="2041973441">
    <w:abstractNumId w:val="4"/>
  </w:num>
  <w:num w:numId="5" w16cid:durableId="344790224">
    <w:abstractNumId w:val="7"/>
  </w:num>
  <w:num w:numId="6" w16cid:durableId="1886136456">
    <w:abstractNumId w:val="3"/>
  </w:num>
  <w:num w:numId="7" w16cid:durableId="706687964">
    <w:abstractNumId w:val="2"/>
  </w:num>
  <w:num w:numId="8" w16cid:durableId="731387715">
    <w:abstractNumId w:val="1"/>
  </w:num>
  <w:num w:numId="9" w16cid:durableId="160368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63F"/>
    <w:rsid w:val="00034616"/>
    <w:rsid w:val="0006063C"/>
    <w:rsid w:val="0015074B"/>
    <w:rsid w:val="00171DA7"/>
    <w:rsid w:val="00175CA9"/>
    <w:rsid w:val="00207CE1"/>
    <w:rsid w:val="0029639D"/>
    <w:rsid w:val="00326F90"/>
    <w:rsid w:val="005303CA"/>
    <w:rsid w:val="005820A2"/>
    <w:rsid w:val="00767BFA"/>
    <w:rsid w:val="0077546D"/>
    <w:rsid w:val="007D2E83"/>
    <w:rsid w:val="009412AE"/>
    <w:rsid w:val="00A323E8"/>
    <w:rsid w:val="00A604A9"/>
    <w:rsid w:val="00AA1D8D"/>
    <w:rsid w:val="00B47730"/>
    <w:rsid w:val="00B8726D"/>
    <w:rsid w:val="00BF5718"/>
    <w:rsid w:val="00CB0664"/>
    <w:rsid w:val="00CB411D"/>
    <w:rsid w:val="00DD4078"/>
    <w:rsid w:val="00E37C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F607B0"/>
  <w14:defaultImageDpi w14:val="300"/>
  <w15:docId w15:val="{4E1903E8-0967-4D46-B35A-BCF99F009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libri" w:hAnsi="Calibri"/>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107</Pages>
  <Words>23043</Words>
  <Characters>131347</Characters>
  <Application>Microsoft Office Word</Application>
  <DocSecurity>0</DocSecurity>
  <Lines>1094</Lines>
  <Paragraphs>308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154082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Poetto</cp:lastModifiedBy>
  <cp:revision>14</cp:revision>
  <dcterms:created xsi:type="dcterms:W3CDTF">2013-12-23T23:15:00Z</dcterms:created>
  <dcterms:modified xsi:type="dcterms:W3CDTF">2026-02-17T22:40:00Z</dcterms:modified>
  <cp:category/>
</cp:coreProperties>
</file>