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53FEB" w14:textId="5BF03A8B" w:rsidR="00266DA4" w:rsidRPr="00205917" w:rsidRDefault="00EA2612" w:rsidP="00670B0E">
      <w:pPr>
        <w:ind w:firstLine="0"/>
        <w:rPr>
          <w:b/>
          <w:bCs/>
          <w:color w:val="FF0000"/>
          <w:u w:val="single"/>
          <w:lang w:val="en-GB"/>
        </w:rPr>
      </w:pPr>
      <w:r w:rsidRPr="00205917">
        <w:rPr>
          <w:b/>
          <w:bCs/>
          <w:color w:val="FF0000"/>
          <w:u w:val="single"/>
          <w:lang w:val="en-GB"/>
        </w:rPr>
        <w:t>TBPS NOTES ON ANGULR OBSERVABLES</w:t>
      </w:r>
    </w:p>
    <w:p w14:paraId="2A02C56F" w14:textId="77777777" w:rsidR="00836FB1" w:rsidRPr="00205917" w:rsidRDefault="00836FB1" w:rsidP="00670B0E">
      <w:pPr>
        <w:ind w:firstLine="0"/>
        <w:rPr>
          <w:b/>
          <w:bCs/>
          <w:color w:val="FF0000"/>
          <w:u w:val="single"/>
          <w:lang w:val="en-GB"/>
        </w:rPr>
      </w:pPr>
    </w:p>
    <w:p w14:paraId="2201FE9E" w14:textId="63B3D68D" w:rsidR="006642BE" w:rsidRDefault="006642BE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205917">
        <w:rPr>
          <w:b/>
          <w:bCs/>
          <w:color w:val="0000FF"/>
          <w:sz w:val="24"/>
          <w:szCs w:val="24"/>
          <w:u w:val="single"/>
          <w:lang w:val="en-GB"/>
        </w:rPr>
        <w:t xml:space="preserve">The full </w:t>
      </w:r>
      <w:r w:rsidR="00EE16E4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Decay Rate </w:t>
      </w:r>
      <m:oMath>
        <m:r>
          <m:rPr>
            <m:sty m:val="bi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d</m:t>
        </m:r>
        <m:r>
          <m:rPr>
            <m:sty m:val="b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Γ</m:t>
        </m:r>
        <m:r>
          <m:rPr>
            <m:sty m:val="bi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0000FF"/>
                <w:sz w:val="24"/>
                <w:szCs w:val="24"/>
                <w:u w:val="single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FF"/>
                <w:sz w:val="24"/>
                <w:szCs w:val="24"/>
                <w:u w:val="single"/>
                <w:lang w:val="en-GB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FF"/>
                <w:sz w:val="24"/>
                <w:szCs w:val="24"/>
                <w:u w:val="single"/>
                <w:lang w:val="en-GB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)</m:t>
        </m:r>
      </m:oMath>
      <w:r w:rsidR="00EE16E4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 </w:t>
      </w:r>
    </w:p>
    <w:p w14:paraId="77295B09" w14:textId="6E874E99" w:rsidR="00C10DCA" w:rsidRDefault="00C10DCA" w:rsidP="002D3677">
      <w:pPr>
        <w:ind w:firstLine="0"/>
        <w:rPr>
          <w:rFonts w:eastAsiaTheme="minorEastAsia"/>
          <w:sz w:val="24"/>
          <w:szCs w:val="24"/>
          <w:lang w:val="en-GB"/>
        </w:rPr>
      </w:pPr>
      <w:r w:rsidRPr="00004278">
        <w:rPr>
          <w:sz w:val="24"/>
          <w:szCs w:val="24"/>
          <w:lang w:val="en-GB"/>
        </w:rPr>
        <w:t>Neglecting Lepton masses</w:t>
      </w:r>
      <w:r w:rsidR="00470C3F" w:rsidRPr="00004278">
        <w:rPr>
          <w:sz w:val="24"/>
          <w:szCs w:val="24"/>
          <w:lang w:val="en-GB"/>
        </w:rPr>
        <w:t>, the differential decay rate</w:t>
      </w:r>
      <w:r w:rsidR="00884FA4">
        <w:rPr>
          <w:sz w:val="24"/>
          <w:szCs w:val="24"/>
          <w:lang w:val="en-GB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lang w:val="en-GB"/>
          </w:rPr>
          <m:t>dΓ</m:t>
        </m:r>
      </m:oMath>
      <w:r w:rsidR="00470C3F" w:rsidRPr="00004278">
        <w:rPr>
          <w:sz w:val="24"/>
          <w:szCs w:val="24"/>
          <w:lang w:val="en-GB"/>
        </w:rPr>
        <w:t xml:space="preserve"> of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B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0</m:t>
            </m:r>
          </m:sup>
        </m:sSup>
        <m:r>
          <w:rPr>
            <w:rFonts w:ascii="Cambria Math" w:hAnsi="Cambria Math"/>
            <w:sz w:val="24"/>
            <w:szCs w:val="24"/>
            <w:lang w:val="en-GB"/>
          </w:rPr>
          <m:t>→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K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*0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-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μ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+</m:t>
            </m:r>
          </m:sup>
        </m:sSup>
      </m:oMath>
      <w:r w:rsidR="00274F46">
        <w:rPr>
          <w:rFonts w:eastAsiaTheme="minorEastAsia"/>
          <w:sz w:val="24"/>
          <w:szCs w:val="24"/>
          <w:lang w:val="en-GB"/>
        </w:rPr>
        <w:t xml:space="preserve">, </w:t>
      </w:r>
      <w:r w:rsidR="00E12E57" w:rsidRPr="00004278">
        <w:rPr>
          <w:rFonts w:eastAsiaTheme="minorEastAsia"/>
          <w:sz w:val="24"/>
          <w:szCs w:val="24"/>
          <w:lang w:val="en-GB"/>
        </w:rPr>
        <w:t>as a function of the angular observables</w:t>
      </w:r>
      <w:r w:rsidR="00274F46">
        <w:rPr>
          <w:rFonts w:eastAsiaTheme="minorEastAsia"/>
          <w:sz w:val="24"/>
          <w:szCs w:val="24"/>
          <w:lang w:val="en-GB"/>
        </w:rPr>
        <w:t>,</w:t>
      </w:r>
      <w:r w:rsidR="00E12E57" w:rsidRPr="00004278">
        <w:rPr>
          <w:rFonts w:eastAsiaTheme="minorEastAsia"/>
          <w:sz w:val="24"/>
          <w:szCs w:val="24"/>
          <w:lang w:val="en-GB"/>
        </w:rPr>
        <w:t xml:space="preserve"> </w:t>
      </w:r>
      <w:r w:rsidR="00470C3F" w:rsidRPr="00004278">
        <w:rPr>
          <w:rFonts w:eastAsiaTheme="minorEastAsia"/>
          <w:sz w:val="24"/>
          <w:szCs w:val="24"/>
          <w:lang w:val="en-GB"/>
        </w:rPr>
        <w:t xml:space="preserve">is the sum </w:t>
      </w:r>
      <w:r w:rsidR="00E12E57" w:rsidRPr="00004278">
        <w:rPr>
          <w:rFonts w:eastAsiaTheme="minorEastAsia"/>
          <w:sz w:val="24"/>
          <w:szCs w:val="24"/>
          <w:lang w:val="en-GB"/>
        </w:rPr>
        <w:t>o</w:t>
      </w:r>
      <w:r w:rsidR="00470C3F" w:rsidRPr="00004278">
        <w:rPr>
          <w:rFonts w:eastAsiaTheme="minorEastAsia"/>
          <w:sz w:val="24"/>
          <w:szCs w:val="24"/>
          <w:lang w:val="en-GB"/>
        </w:rPr>
        <w:t xml:space="preserve">f coefficients containing information of </w:t>
      </w:r>
      <m:oMath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K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*0</m:t>
            </m:r>
          </m:sup>
        </m:sSup>
      </m:oMath>
      <w:r w:rsidR="00470C3F" w:rsidRPr="00004278">
        <w:rPr>
          <w:rFonts w:eastAsiaTheme="minorEastAsia"/>
          <w:sz w:val="24"/>
          <w:szCs w:val="24"/>
          <w:lang w:val="en-GB"/>
        </w:rPr>
        <w:t xml:space="preserve"> decay amplitudes</w:t>
      </w:r>
      <w:r w:rsidR="00E12E57" w:rsidRPr="00004278">
        <w:rPr>
          <w:rFonts w:eastAsiaTheme="minorEastAsia"/>
          <w:sz w:val="24"/>
          <w:szCs w:val="24"/>
          <w:lang w:val="en-GB"/>
        </w:rPr>
        <w:t xml:space="preserve"> [1]</w:t>
      </w:r>
      <w:r w:rsidR="00710F43" w:rsidRPr="00004278">
        <w:rPr>
          <w:rFonts w:eastAsiaTheme="minorEastAsia"/>
          <w:sz w:val="24"/>
          <w:szCs w:val="24"/>
          <w:lang w:val="en-GB"/>
        </w:rPr>
        <w:t>[</w:t>
      </w:r>
      <w:r w:rsidR="00AF2306">
        <w:rPr>
          <w:rFonts w:eastAsiaTheme="minorEastAsia"/>
          <w:sz w:val="24"/>
          <w:szCs w:val="24"/>
          <w:lang w:val="en-GB"/>
        </w:rPr>
        <w:t>2</w:t>
      </w:r>
      <w:r w:rsidR="00710F43" w:rsidRPr="00004278">
        <w:rPr>
          <w:rFonts w:eastAsiaTheme="minorEastAsia"/>
          <w:sz w:val="24"/>
          <w:szCs w:val="24"/>
          <w:lang w:val="en-GB"/>
        </w:rPr>
        <w:t>]</w:t>
      </w:r>
      <w:r w:rsidR="00535A65">
        <w:rPr>
          <w:rFonts w:eastAsiaTheme="minorEastAsia"/>
          <w:sz w:val="24"/>
          <w:szCs w:val="24"/>
          <w:lang w:val="en-GB"/>
        </w:rPr>
        <w:t>[5]</w:t>
      </w:r>
      <w:r w:rsidR="00710F43" w:rsidRPr="00004278">
        <w:rPr>
          <w:rFonts w:eastAsiaTheme="minorEastAsia"/>
          <w:sz w:val="24"/>
          <w:szCs w:val="24"/>
          <w:lang w:val="en-GB"/>
        </w:rPr>
        <w:t>:</w:t>
      </w:r>
    </w:p>
    <w:p w14:paraId="4043A9E3" w14:textId="403680CE" w:rsidR="00DE1D81" w:rsidRPr="00205917" w:rsidRDefault="00E52477" w:rsidP="00DE1D81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</m:t>
                  </m: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32π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s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c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</m:t>
          </m:r>
        </m:oMath>
      </m:oMathPara>
    </w:p>
    <w:p w14:paraId="5FA24AD1" w14:textId="53EB1A11" w:rsidR="00997C1C" w:rsidRPr="00997C1C" w:rsidRDefault="00DE1D81" w:rsidP="00DE1D81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                         </m:t>
          </m:r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s</m:t>
              </m:r>
            </m:sup>
          </m:sSubSup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+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</m:t>
              </m:r>
            </m:sup>
          </m:sSubSup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7ED94A0C" w14:textId="406FDE3C" w:rsidR="00DE1D81" w:rsidRPr="00205917" w:rsidRDefault="00997C1C" w:rsidP="00DE1D81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48FA40EA" w14:textId="4E0339D2" w:rsidR="00997C1C" w:rsidRPr="00997C1C" w:rsidRDefault="00DE1D81" w:rsidP="00DE1D81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70FAA45E" w14:textId="5AB506D2" w:rsidR="00DE1D81" w:rsidRPr="00205917" w:rsidRDefault="00997C1C" w:rsidP="00DE1D81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5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</m:oMath>
      </m:oMathPara>
    </w:p>
    <w:p w14:paraId="3375FD17" w14:textId="2879A397" w:rsidR="00EA412E" w:rsidRPr="00EA412E" w:rsidRDefault="00DE1D81" w:rsidP="00DE1D81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            + 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</m:t>
                  </m:r>
                </m:sup>
              </m:sSubSup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cos</m:t>
                      </m: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</m:e>
          </m:d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0CE88F0B" w14:textId="37EA936A" w:rsidR="00997C1C" w:rsidRPr="00997C1C" w:rsidRDefault="00EA412E" w:rsidP="00DE1D81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7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</m:oMath>
      </m:oMathPara>
    </w:p>
    <w:p w14:paraId="5A80ADA5" w14:textId="505D2888" w:rsidR="00DE1D81" w:rsidRPr="00205917" w:rsidRDefault="00997C1C" w:rsidP="00DE1D81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8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</m:oMath>
      </m:oMathPara>
    </w:p>
    <w:p w14:paraId="15928AC1" w14:textId="52CAF65F" w:rsidR="00DE1D81" w:rsidRPr="00205917" w:rsidRDefault="00DE1D81" w:rsidP="00DE1D81">
      <w:pPr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9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].</m:t>
          </m:r>
        </m:oMath>
      </m:oMathPara>
    </w:p>
    <w:p w14:paraId="41F163DF" w14:textId="3324FA0B" w:rsidR="00D979DD" w:rsidRDefault="00EA412E" w:rsidP="00D979DD">
      <w:pPr>
        <w:ind w:firstLine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for a total of </w:t>
      </w:r>
      <w:r w:rsidRPr="00A0627B">
        <w:rPr>
          <w:b/>
          <w:bCs/>
          <w:sz w:val="24"/>
          <w:szCs w:val="24"/>
          <w:lang w:val="en-GB"/>
        </w:rPr>
        <w:t>12</w:t>
      </w:r>
      <w:r>
        <w:rPr>
          <w:sz w:val="24"/>
          <w:szCs w:val="24"/>
          <w:lang w:val="en-GB"/>
        </w:rPr>
        <w:t xml:space="preserve"> parameters</w:t>
      </w:r>
      <w:r w:rsidR="00D979DD">
        <w:rPr>
          <w:sz w:val="24"/>
          <w:szCs w:val="24"/>
          <w:lang w:val="en-GB"/>
        </w:rPr>
        <w:t>. Luckily it can be simplified</w:t>
      </w:r>
      <w:r w:rsidR="00FD3125">
        <w:rPr>
          <w:sz w:val="24"/>
          <w:szCs w:val="24"/>
          <w:lang w:val="en-GB"/>
        </w:rPr>
        <w:t xml:space="preserve"> in the limit of negligible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GB"/>
              </w:rPr>
              <m:t>μ</m:t>
            </m:r>
          </m:sub>
        </m:sSub>
      </m:oMath>
      <w:r w:rsidR="00A0627B">
        <w:rPr>
          <w:rFonts w:eastAsiaTheme="minorEastAsia"/>
          <w:sz w:val="24"/>
          <w:szCs w:val="24"/>
          <w:lang w:val="en-GB"/>
        </w:rPr>
        <w:t xml:space="preserve"> (massless leptons):</w:t>
      </w:r>
    </w:p>
    <w:p w14:paraId="7317DBBD" w14:textId="144C6688" w:rsidR="00D979DD" w:rsidRPr="00A0627B" w:rsidRDefault="00E52477" w:rsidP="00D979DD">
      <w:pPr>
        <w:pStyle w:val="Paragrafoelenco"/>
        <w:numPr>
          <w:ilvl w:val="0"/>
          <w:numId w:val="2"/>
        </w:numPr>
        <w:rPr>
          <w:rFonts w:eastAsiaTheme="minorHAnsi"/>
          <w:sz w:val="24"/>
          <w:szCs w:val="24"/>
          <w:lang w:val="en-GB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GB"/>
              </w:rPr>
              <m:t>6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c</m:t>
            </m:r>
          </m:sup>
        </m:sSubSup>
      </m:oMath>
      <w:r w:rsidR="00FD3125">
        <w:rPr>
          <w:rFonts w:eastAsiaTheme="minorEastAsia"/>
          <w:sz w:val="24"/>
          <w:szCs w:val="24"/>
          <w:lang w:val="en-GB"/>
        </w:rPr>
        <w:t xml:space="preserve"> vanishes</w:t>
      </w:r>
    </w:p>
    <w:p w14:paraId="1B49F86B" w14:textId="5D38FEA6" w:rsidR="003211DD" w:rsidRPr="003D63E0" w:rsidRDefault="00E52477" w:rsidP="003211DD">
      <w:pPr>
        <w:pStyle w:val="Paragrafoelenco"/>
        <w:numPr>
          <w:ilvl w:val="0"/>
          <w:numId w:val="2"/>
        </w:numPr>
        <w:rPr>
          <w:rFonts w:eastAsiaTheme="minorHAnsi"/>
          <w:sz w:val="24"/>
          <w:szCs w:val="24"/>
          <w:lang w:val="en-GB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s</m:t>
            </m:r>
          </m:sup>
        </m:sSubSup>
        <m:r>
          <w:rPr>
            <w:rFonts w:ascii="Cambria Math" w:hAnsi="Cambria Math"/>
            <w:sz w:val="24"/>
            <w:szCs w:val="24"/>
            <w:lang w:val="en-GB"/>
          </w:rPr>
          <m:t>=3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I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GB"/>
              </w:rPr>
              <m:t>2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GB"/>
              </w:rPr>
              <m:t>s</m:t>
            </m:r>
          </m:sup>
        </m:sSubSup>
      </m:oMath>
      <w:r w:rsidR="008749D6">
        <w:rPr>
          <w:rFonts w:eastAsiaTheme="minorEastAsia"/>
          <w:sz w:val="24"/>
          <w:szCs w:val="24"/>
          <w:lang w:val="en-GB"/>
        </w:rPr>
        <w:t xml:space="preserve">   and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1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c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GB"/>
          </w:rPr>
          <m:t>=-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2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GB"/>
              </w:rPr>
              <m:t>c</m:t>
            </m:r>
          </m:sup>
        </m:sSubSup>
      </m:oMath>
      <w:r w:rsidR="008749D6">
        <w:rPr>
          <w:rFonts w:eastAsiaTheme="minorEastAsia"/>
          <w:sz w:val="24"/>
          <w:szCs w:val="24"/>
          <w:lang w:val="en-GB"/>
        </w:rPr>
        <w:t xml:space="preserve">. </w:t>
      </w:r>
    </w:p>
    <w:p w14:paraId="6E8E0B9B" w14:textId="7D0BC79F" w:rsidR="003D63E0" w:rsidRPr="003211DD" w:rsidRDefault="00447B5D" w:rsidP="003211DD">
      <w:pPr>
        <w:pStyle w:val="Paragrafoelenco"/>
        <w:numPr>
          <w:ilvl w:val="0"/>
          <w:numId w:val="2"/>
        </w:numPr>
        <w:rPr>
          <w:rFonts w:eastAsiaTheme="minorHAnsi"/>
          <w:sz w:val="24"/>
          <w:szCs w:val="24"/>
          <w:lang w:val="en-GB"/>
        </w:rPr>
      </w:pPr>
      <w:r>
        <w:rPr>
          <w:rFonts w:eastAsiaTheme="minorEastAsia"/>
          <w:sz w:val="24"/>
          <w:szCs w:val="24"/>
          <w:lang w:val="en-GB"/>
        </w:rPr>
        <w:t xml:space="preserve">Dilepton mass distribution normalisation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  <w:lang w:val="en-GB"/>
              </w:rPr>
              <m:t>Γ</m:t>
            </m:r>
            <m:ctrlPr>
              <w:rPr>
                <w:rFonts w:ascii="Cambria Math" w:hAnsi="Cambria Math"/>
                <w:sz w:val="24"/>
                <w:szCs w:val="24"/>
                <w:lang w:val="en-GB"/>
              </w:rPr>
            </m:ctrlPr>
          </m:num>
          <m:den>
            <m:r>
              <w:rPr>
                <w:rFonts w:ascii="Cambria Math" w:hAnsi="Cambria Math"/>
                <w:sz w:val="24"/>
                <w:szCs w:val="24"/>
                <w:lang w:val="en-GB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q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  <w:lang w:val="en-GB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3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GB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2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s</m:t>
                </m:r>
              </m:sup>
            </m:sSubSup>
            <m:r>
              <w:rPr>
                <w:rFonts w:ascii="Cambria Math" w:hAnsi="Cambria Math"/>
                <w:sz w:val="24"/>
                <w:szCs w:val="24"/>
                <w:lang w:val="en-GB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c</m:t>
                </m:r>
              </m:sup>
            </m:sSubSup>
          </m:e>
        </m:d>
        <m:r>
          <w:rPr>
            <w:rFonts w:ascii="Cambria Math" w:hAnsi="Cambria Math"/>
            <w:sz w:val="24"/>
            <w:szCs w:val="24"/>
            <w:lang w:val="en-GB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GB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GB"/>
              </w:rPr>
              <m:t>4</m:t>
            </m:r>
          </m:den>
        </m:f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2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s</m:t>
                </m:r>
              </m:sup>
            </m:sSubSup>
            <m:r>
              <w:rPr>
                <w:rFonts w:ascii="Cambria Math" w:hAnsi="Cambria Math"/>
                <w:sz w:val="24"/>
                <w:szCs w:val="24"/>
                <w:lang w:val="en-GB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GB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  <w:lang w:val="en-GB"/>
                  </w:rPr>
                  <m:t>c</m:t>
                </m:r>
              </m:sup>
            </m:sSubSup>
          </m:e>
        </m:d>
        <m:r>
          <w:rPr>
            <w:rFonts w:ascii="Cambria Math" w:hAnsi="Cambria Math"/>
            <w:sz w:val="24"/>
            <w:szCs w:val="24"/>
            <w:lang w:val="en-GB"/>
          </w:rPr>
          <m:t>=1</m:t>
        </m:r>
      </m:oMath>
      <w:r>
        <w:rPr>
          <w:rFonts w:eastAsiaTheme="minorEastAsia"/>
          <w:sz w:val="24"/>
          <w:szCs w:val="24"/>
          <w:lang w:val="en-GB"/>
        </w:rPr>
        <w:t>.</w:t>
      </w:r>
    </w:p>
    <w:p w14:paraId="7E09AC31" w14:textId="5DA4EAC6" w:rsidR="003211DD" w:rsidRDefault="003211DD" w:rsidP="003211DD">
      <w:pPr>
        <w:ind w:firstLine="0"/>
        <w:rPr>
          <w:sz w:val="24"/>
          <w:szCs w:val="24"/>
          <w:lang w:val="en-GB"/>
        </w:rPr>
      </w:pPr>
      <w:r w:rsidRPr="003211DD">
        <w:rPr>
          <w:sz w:val="24"/>
          <w:szCs w:val="24"/>
          <w:lang w:val="en-GB"/>
        </w:rPr>
        <w:t>bring</w:t>
      </w:r>
      <w:r>
        <w:rPr>
          <w:sz w:val="24"/>
          <w:szCs w:val="24"/>
          <w:lang w:val="en-GB"/>
        </w:rPr>
        <w:t>ing us</w:t>
      </w:r>
      <w:r w:rsidRPr="003211DD">
        <w:rPr>
          <w:sz w:val="24"/>
          <w:szCs w:val="24"/>
          <w:lang w:val="en-GB"/>
        </w:rPr>
        <w:t xml:space="preserve"> </w:t>
      </w:r>
      <w:r>
        <w:rPr>
          <w:sz w:val="24"/>
          <w:szCs w:val="24"/>
          <w:lang w:val="en-GB"/>
        </w:rPr>
        <w:t xml:space="preserve">to a total of </w:t>
      </w:r>
      <w:r w:rsidR="00EE16E4">
        <w:rPr>
          <w:sz w:val="24"/>
          <w:szCs w:val="24"/>
          <w:lang w:val="en-GB"/>
        </w:rPr>
        <w:t>8</w:t>
      </w:r>
      <w:r>
        <w:rPr>
          <w:sz w:val="24"/>
          <w:szCs w:val="24"/>
          <w:lang w:val="en-GB"/>
        </w:rPr>
        <w:t xml:space="preserve"> parameters</w:t>
      </w:r>
      <w:r w:rsidR="00EE16E4">
        <w:rPr>
          <w:sz w:val="24"/>
          <w:szCs w:val="24"/>
          <w:lang w:val="en-GB"/>
        </w:rPr>
        <w:t xml:space="preserve">. </w:t>
      </w:r>
      <w:r w:rsidR="006D582D">
        <w:rPr>
          <w:sz w:val="24"/>
          <w:szCs w:val="24"/>
          <w:lang w:val="en-GB"/>
        </w:rPr>
        <w:t>Still many.</w:t>
      </w:r>
      <w:r w:rsidR="00DE10D2">
        <w:rPr>
          <w:sz w:val="24"/>
          <w:szCs w:val="24"/>
          <w:lang w:val="en-GB"/>
        </w:rPr>
        <w:t xml:space="preserve"> </w:t>
      </w:r>
    </w:p>
    <w:p w14:paraId="1ACF9CE7" w14:textId="29C2FDC5" w:rsidR="009C46E7" w:rsidRDefault="009C46E7" w:rsidP="003211DD">
      <w:pPr>
        <w:ind w:firstLine="0"/>
        <w:rPr>
          <w:sz w:val="24"/>
          <w:szCs w:val="24"/>
          <w:lang w:val="en-GB"/>
        </w:rPr>
      </w:pPr>
    </w:p>
    <w:p w14:paraId="388E3CB8" w14:textId="5A90AFC6" w:rsidR="009C46E7" w:rsidRPr="009C46E7" w:rsidRDefault="009C46E7" w:rsidP="003211DD">
      <w:pPr>
        <w:ind w:firstLine="0"/>
        <w:rPr>
          <w:sz w:val="24"/>
          <w:szCs w:val="24"/>
          <w:lang w:val="en-GB"/>
        </w:rPr>
      </w:pPr>
      <m:oMathPara>
        <m:oMath>
          <m:r>
            <w:rPr>
              <w:rFonts w:ascii="Cambria Math" w:hAnsi="Cambria Math"/>
              <w:sz w:val="24"/>
              <w:szCs w:val="24"/>
              <w:lang w:val="en-GB"/>
            </w:rPr>
            <m:t>∫_0^π</m:t>
          </m:r>
        </m:oMath>
      </m:oMathPara>
    </w:p>
    <w:p w14:paraId="4E9E0FAE" w14:textId="17342665" w:rsidR="009C46E7" w:rsidRPr="009C46E7" w:rsidRDefault="009C46E7" w:rsidP="003211DD">
      <w:pPr>
        <w:ind w:firstLine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 </w:t>
      </w:r>
    </w:p>
    <w:p w14:paraId="264988A6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5F731A8C" w14:textId="1B82FE3D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0B603DEF" w14:textId="77777777" w:rsidR="000356B8" w:rsidRDefault="000356B8" w:rsidP="0054600D">
      <w:pPr>
        <w:ind w:firstLine="0"/>
        <w:rPr>
          <w:sz w:val="24"/>
          <w:szCs w:val="24"/>
          <w:lang w:val="en-GB"/>
        </w:rPr>
      </w:pPr>
    </w:p>
    <w:p w14:paraId="4FE7F6C4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445D20E5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48315083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0D671E7C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2236A8C5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4E87C0C0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4AC1580A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2B2B7FC8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160EEE78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6E6FA042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549FC5E0" w14:textId="77777777" w:rsidR="00EE16E4" w:rsidRDefault="00EE16E4" w:rsidP="0054600D">
      <w:pPr>
        <w:ind w:firstLine="0"/>
        <w:rPr>
          <w:sz w:val="24"/>
          <w:szCs w:val="24"/>
          <w:lang w:val="en-GB"/>
        </w:rPr>
      </w:pPr>
    </w:p>
    <w:p w14:paraId="3F633F67" w14:textId="7863AE44" w:rsidR="00EE16E4" w:rsidRDefault="00EE16E4" w:rsidP="0054600D">
      <w:pPr>
        <w:ind w:firstLine="0"/>
        <w:rPr>
          <w:sz w:val="24"/>
          <w:szCs w:val="24"/>
          <w:lang w:val="en-GB"/>
        </w:rPr>
      </w:pPr>
      <w:r w:rsidRPr="00205917">
        <w:rPr>
          <w:b/>
          <w:bCs/>
          <w:color w:val="0000FF"/>
          <w:sz w:val="24"/>
          <w:szCs w:val="24"/>
          <w:u w:val="single"/>
          <w:lang w:val="en-GB"/>
        </w:rPr>
        <w:t xml:space="preserve">The full </w:t>
      </w:r>
      <w:r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Decay Rate </w:t>
      </w:r>
      <m:oMath>
        <m:r>
          <m:rPr>
            <m:sty m:val="bi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d</m:t>
        </m:r>
        <m:d>
          <m:dPr>
            <m:ctrlPr>
              <w:rPr>
                <w:rFonts w:ascii="Cambria Math" w:hAnsi="Cambria Math"/>
                <w:b/>
                <w:bCs/>
                <w:i/>
                <w:color w:val="0000FF"/>
                <w:sz w:val="24"/>
                <w:szCs w:val="24"/>
                <w:u w:val="single"/>
                <w:lang w:val="en-GB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  <w:color w:val="0000FF"/>
                <w:sz w:val="24"/>
                <w:szCs w:val="24"/>
                <w:u w:val="single"/>
                <w:lang w:val="en-GB"/>
              </w:rPr>
              <m:t>Γ+</m:t>
            </m:r>
            <m:acc>
              <m:accPr>
                <m:chr m:val="̅"/>
                <m:ctrlPr>
                  <w:rPr>
                    <w:rFonts w:ascii="Cambria Math" w:hAnsi="Cambria Math"/>
                    <w:b/>
                    <w:bCs/>
                    <w:color w:val="0000FF"/>
                    <w:sz w:val="24"/>
                    <w:szCs w:val="24"/>
                    <w:u w:val="single"/>
                    <w:lang w:val="en-GB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  <w:color w:val="0000FF"/>
                    <w:sz w:val="24"/>
                    <w:szCs w:val="24"/>
                    <w:u w:val="single"/>
                    <w:lang w:val="en-GB"/>
                  </w:rPr>
                  <m:t>Γ</m:t>
                </m:r>
              </m:e>
            </m:acc>
            <m:ctrlPr>
              <w:rPr>
                <w:rFonts w:ascii="Cambria Math" w:hAnsi="Cambria Math"/>
                <w:b/>
                <w:bCs/>
                <w:i/>
                <w:iCs/>
                <w:color w:val="0000FF"/>
                <w:sz w:val="24"/>
                <w:szCs w:val="24"/>
                <w:u w:val="single"/>
                <w:lang w:val="en-GB"/>
              </w:rPr>
            </m:ctrlPr>
          </m:e>
        </m:d>
        <m:r>
          <m:rPr>
            <m:sty m:val="bi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color w:val="0000FF"/>
                <w:sz w:val="24"/>
                <w:szCs w:val="24"/>
                <w:u w:val="single"/>
                <w:lang w:val="en-GB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FF"/>
                <w:sz w:val="24"/>
                <w:szCs w:val="24"/>
                <w:u w:val="single"/>
                <w:lang w:val="en-GB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FF"/>
                <w:sz w:val="24"/>
                <w:szCs w:val="24"/>
                <w:u w:val="single"/>
                <w:lang w:val="en-GB"/>
              </w:rPr>
              <m:t>i</m:t>
            </m:r>
          </m:sub>
        </m:sSub>
        <m:r>
          <m:rPr>
            <m:sty m:val="bi"/>
          </m:rPr>
          <w:rPr>
            <w:rFonts w:ascii="Cambria Math" w:hAnsi="Cambria Math"/>
            <w:color w:val="0000FF"/>
            <w:sz w:val="24"/>
            <w:szCs w:val="24"/>
            <w:u w:val="single"/>
            <w:lang w:val="en-GB"/>
          </w:rPr>
          <m:t>)</m:t>
        </m:r>
      </m:oMath>
    </w:p>
    <w:p w14:paraId="735D44B1" w14:textId="7A2C3394" w:rsidR="0054600D" w:rsidRDefault="00EE16E4" w:rsidP="0054600D">
      <w:pPr>
        <w:ind w:firstLine="0"/>
        <w:rPr>
          <w:rFonts w:eastAsiaTheme="minorEastAsia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We </w:t>
      </w:r>
      <w:r w:rsidR="0054600D">
        <w:rPr>
          <w:sz w:val="24"/>
          <w:szCs w:val="24"/>
          <w:lang w:val="en-GB"/>
        </w:rPr>
        <w:t>shall move to its CP-averaged version</w:t>
      </w:r>
      <w:r w:rsidR="00274F46">
        <w:rPr>
          <w:sz w:val="24"/>
          <w:szCs w:val="24"/>
          <w:lang w:val="en-GB"/>
        </w:rPr>
        <w:t xml:space="preserve"> [</w:t>
      </w:r>
      <w:r w:rsidR="00B715E6">
        <w:rPr>
          <w:sz w:val="24"/>
          <w:szCs w:val="24"/>
          <w:lang w:val="en-GB"/>
        </w:rPr>
        <w:t>3</w:t>
      </w:r>
      <w:r w:rsidR="00274F46">
        <w:rPr>
          <w:sz w:val="24"/>
          <w:szCs w:val="24"/>
          <w:lang w:val="en-GB"/>
        </w:rPr>
        <w:t>]</w:t>
      </w:r>
      <w:r w:rsidR="0054600D">
        <w:rPr>
          <w:sz w:val="24"/>
          <w:szCs w:val="24"/>
          <w:lang w:val="en-GB"/>
        </w:rPr>
        <w:t>. In fact, defi</w:t>
      </w:r>
      <w:r w:rsidR="00071A81">
        <w:rPr>
          <w:sz w:val="24"/>
          <w:szCs w:val="24"/>
          <w:lang w:val="en-GB"/>
        </w:rPr>
        <w:t>ne</w:t>
      </w:r>
      <w:r w:rsidR="0054600D">
        <w:rPr>
          <w:sz w:val="24"/>
          <w:szCs w:val="24"/>
          <w:lang w:val="en-GB"/>
        </w:rPr>
        <w:t xml:space="preserve"> the CP-averaged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GB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GB"/>
              </w:rPr>
              <m:t>S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GB"/>
              </w:rPr>
              <m:t>i</m:t>
            </m:r>
          </m:sub>
        </m:sSub>
      </m:oMath>
      <w:r w:rsidR="0054600D">
        <w:rPr>
          <w:rFonts w:eastAsiaTheme="minorEastAsia"/>
          <w:sz w:val="24"/>
          <w:szCs w:val="24"/>
          <w:lang w:val="en-GB"/>
        </w:rPr>
        <w:t xml:space="preserve"> coefficients </w:t>
      </w:r>
      <w:r w:rsidR="0054600D" w:rsidRPr="00004278">
        <w:rPr>
          <w:rFonts w:eastAsiaTheme="minorEastAsia"/>
          <w:sz w:val="24"/>
          <w:szCs w:val="24"/>
          <w:lang w:val="en-GB"/>
        </w:rPr>
        <w:t>[</w:t>
      </w:r>
      <w:r w:rsidR="00B715E6">
        <w:rPr>
          <w:rFonts w:eastAsiaTheme="minorEastAsia"/>
          <w:sz w:val="24"/>
          <w:szCs w:val="24"/>
          <w:lang w:val="en-GB"/>
        </w:rPr>
        <w:t>2</w:t>
      </w:r>
      <w:r w:rsidR="0054600D" w:rsidRPr="00004278">
        <w:rPr>
          <w:rFonts w:eastAsiaTheme="minorEastAsia"/>
          <w:sz w:val="24"/>
          <w:szCs w:val="24"/>
          <w:lang w:val="en-GB"/>
        </w:rPr>
        <w:t>]:</w:t>
      </w:r>
    </w:p>
    <w:p w14:paraId="5C213A34" w14:textId="4B4581B3" w:rsidR="0054600D" w:rsidRPr="00CA4824" w:rsidRDefault="00E52477" w:rsidP="0054600D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I</m:t>
                      </m:r>
                    </m:e>
                  </m:acc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/ 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Γ</m:t>
                  </m:r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448D8F43" w14:textId="18775CC6" w:rsidR="00CA4824" w:rsidRDefault="00CA4824" w:rsidP="0054600D">
      <w:pPr>
        <w:ind w:firstLine="0"/>
        <w:rPr>
          <w:rFonts w:eastAsiaTheme="minorEastAsia"/>
          <w:sz w:val="20"/>
          <w:szCs w:val="20"/>
          <w:lang w:val="en-GB"/>
        </w:rPr>
      </w:pPr>
      <w:r>
        <w:rPr>
          <w:rFonts w:eastAsiaTheme="minorEastAsia"/>
          <w:sz w:val="20"/>
          <w:szCs w:val="20"/>
          <w:lang w:val="en-GB"/>
        </w:rPr>
        <w:t xml:space="preserve">As with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sub>
        </m:sSub>
      </m:oMath>
      <w:r>
        <w:rPr>
          <w:rFonts w:eastAsiaTheme="minorEastAsia"/>
          <w:sz w:val="20"/>
          <w:szCs w:val="20"/>
          <w:lang w:val="en-GB"/>
        </w:rPr>
        <w:t>, in the limit of massless leptons:</w:t>
      </w:r>
    </w:p>
    <w:p w14:paraId="3050B02B" w14:textId="2933F003" w:rsidR="00CA4824" w:rsidRPr="00CA4824" w:rsidRDefault="00E52477" w:rsidP="00CA4824">
      <w:pPr>
        <w:ind w:firstLine="0"/>
        <w:rPr>
          <w:sz w:val="24"/>
          <w:szCs w:val="24"/>
          <w:lang w:val="en-GB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6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c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=0 ⇒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6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→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,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GB"/>
            </w:rPr>
            <m:t>=3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sup>
          </m:sSubSup>
          <m:r>
            <w:rPr>
              <w:rFonts w:ascii="Cambria Math" w:hAnsi="Cambria Math"/>
              <w:sz w:val="24"/>
              <w:szCs w:val="24"/>
              <w:lang w:val="en-GB"/>
            </w:rPr>
            <m:t xml:space="preserve">,      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c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>=-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en-GB"/>
                </w:rPr>
                <m:t>c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  <w:lang w:val="en-GB"/>
            </w:rPr>
            <m:t xml:space="preserve">,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c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c</m:t>
                  </m:r>
                </m:sup>
              </m:sSubSup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>=1</m:t>
          </m:r>
        </m:oMath>
      </m:oMathPara>
    </w:p>
    <w:p w14:paraId="4364DEDB" w14:textId="49CEC258" w:rsidR="00CA4824" w:rsidRDefault="00444BD2" w:rsidP="0054600D">
      <w:pPr>
        <w:ind w:firstLine="0"/>
        <w:rPr>
          <w:sz w:val="20"/>
          <w:szCs w:val="20"/>
        </w:rPr>
      </w:pPr>
      <w:r w:rsidRPr="00444BD2">
        <w:rPr>
          <w:rFonts w:eastAsiaTheme="minorEastAsia"/>
          <w:sz w:val="20"/>
          <w:szCs w:val="20"/>
          <w:lang w:val="en-GB"/>
        </w:rPr>
        <w:t xml:space="preserve">This allows us to define the </w:t>
      </w:r>
      <w:r w:rsidRPr="00444BD2">
        <w:rPr>
          <w:sz w:val="20"/>
          <w:szCs w:val="20"/>
        </w:rPr>
        <w:t xml:space="preserve">the longitudinal polarisation </w:t>
      </w:r>
      <w:r w:rsidR="00510965">
        <w:rPr>
          <w:sz w:val="20"/>
          <w:szCs w:val="20"/>
        </w:rPr>
        <w:t xml:space="preserve">coefficient </w:t>
      </w:r>
      <w:r w:rsidRPr="00444BD2">
        <w:rPr>
          <w:sz w:val="20"/>
          <w:szCs w:val="20"/>
        </w:rPr>
        <w:t xml:space="preserve">of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K</m:t>
            </m:r>
          </m:e>
          <m:sup>
            <m:r>
              <w:rPr>
                <w:rFonts w:ascii="Cambria Math" w:hAnsi="Cambria Math" w:cs="Cambria Math"/>
                <w:sz w:val="20"/>
                <w:szCs w:val="20"/>
              </w:rPr>
              <m:t>*</m:t>
            </m:r>
            <m:r>
              <w:rPr>
                <w:rFonts w:ascii="Cambria Math" w:hAnsi="Cambria Math"/>
                <w:sz w:val="20"/>
                <w:szCs w:val="20"/>
              </w:rPr>
              <m:t>0</m:t>
            </m:r>
          </m:sup>
        </m:sSup>
      </m:oMath>
      <w:r w:rsidR="00510965">
        <w:rPr>
          <w:sz w:val="20"/>
          <w:szCs w:val="20"/>
        </w:rPr>
        <w:t>, which is</w:t>
      </w:r>
      <w:r w:rsidR="005D66ED">
        <w:rPr>
          <w:sz w:val="20"/>
          <w:szCs w:val="20"/>
        </w:rPr>
        <w:t xml:space="preserve"> [1]</w:t>
      </w:r>
    </w:p>
    <w:p w14:paraId="7300DF22" w14:textId="2545A7DE" w:rsidR="00510965" w:rsidRPr="00444BD2" w:rsidRDefault="00E52477" w:rsidP="0054600D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,       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=4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sup>
          </m:sSubSup>
        </m:oMath>
      </m:oMathPara>
    </w:p>
    <w:p w14:paraId="48E4249C" w14:textId="530DAFF8" w:rsidR="0054600D" w:rsidRPr="00EE16E4" w:rsidRDefault="00510965" w:rsidP="002D3677">
      <w:pPr>
        <w:ind w:firstLine="0"/>
        <w:rPr>
          <w:rFonts w:eastAsiaTheme="minorEastAsia"/>
          <w:sz w:val="20"/>
          <w:szCs w:val="20"/>
          <w:lang w:val="en-GB"/>
        </w:rPr>
      </w:pPr>
      <w:r>
        <w:rPr>
          <w:rFonts w:eastAsiaTheme="minorEastAsia"/>
          <w:sz w:val="20"/>
          <w:szCs w:val="20"/>
          <w:lang w:val="en-GB"/>
        </w:rPr>
        <w:t>Then, we have the 8 parameters beast:</w:t>
      </w:r>
    </w:p>
    <w:p w14:paraId="075B2B86" w14:textId="1BDEAC48" w:rsidR="002D3677" w:rsidRPr="00205917" w:rsidRDefault="00E52477" w:rsidP="002D3677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/d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32π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64BBA338" w14:textId="0A4F7C0E" w:rsidR="00EA2612" w:rsidRPr="00205917" w:rsidRDefault="002D3677" w:rsidP="002D3677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            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07B9AA66" w14:textId="520C3830" w:rsidR="00EA2612" w:rsidRPr="00205917" w:rsidRDefault="00E34F13" w:rsidP="00E34F13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5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</m:oMath>
      </m:oMathPara>
    </w:p>
    <w:p w14:paraId="2CC066AF" w14:textId="51AC3D3C" w:rsidR="00E34F13" w:rsidRPr="00205917" w:rsidRDefault="00E34F13" w:rsidP="00E34F13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6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7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</m:oMath>
      </m:oMathPara>
    </w:p>
    <w:p w14:paraId="1EC5033E" w14:textId="537E6C97" w:rsidR="00E34F13" w:rsidRPr="00205917" w:rsidRDefault="00E34F13">
      <w:pPr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8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9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].</m:t>
          </m:r>
        </m:oMath>
      </m:oMathPara>
    </w:p>
    <w:p w14:paraId="4F787898" w14:textId="47818831" w:rsidR="00597F94" w:rsidRPr="000E6ADE" w:rsidRDefault="000E6ADE" w:rsidP="00B22A68">
      <w:pPr>
        <w:ind w:firstLine="0"/>
        <w:rPr>
          <w:rFonts w:eastAsiaTheme="minorEastAsia"/>
          <w:sz w:val="20"/>
          <w:szCs w:val="20"/>
          <w:lang w:val="en-GB"/>
        </w:rPr>
      </w:pPr>
      <w:r>
        <w:rPr>
          <w:rFonts w:eastAsiaTheme="minorEastAsia"/>
          <w:sz w:val="20"/>
          <w:szCs w:val="20"/>
          <w:lang w:val="en-GB"/>
        </w:rPr>
        <w:t xml:space="preserve">Frequent in literature are </w:t>
      </w:r>
      <w:r w:rsidR="00692A3C">
        <w:rPr>
          <w:rFonts w:eastAsiaTheme="minorEastAsia"/>
          <w:sz w:val="20"/>
          <w:szCs w:val="20"/>
          <w:lang w:val="en-GB"/>
        </w:rPr>
        <w:t xml:space="preserve">the forward-backwards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l</m:t>
            </m:r>
          </m:sub>
        </m:sSub>
      </m:oMath>
      <w:r w:rsidR="00692A3C">
        <w:rPr>
          <w:rFonts w:eastAsiaTheme="minorEastAsia"/>
          <w:sz w:val="20"/>
          <w:szCs w:val="20"/>
          <w:lang w:val="en-GB"/>
        </w:rPr>
        <w:t xml:space="preserve"> asymmetry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FB</m:t>
            </m:r>
          </m:sub>
        </m:sSub>
      </m:oMath>
      <w:r w:rsidR="00692A3C">
        <w:rPr>
          <w:rFonts w:eastAsiaTheme="minorEastAsia"/>
          <w:sz w:val="20"/>
          <w:szCs w:val="20"/>
          <w:lang w:val="en-GB"/>
        </w:rPr>
        <w:t xml:space="preserve"> and the transverse polarisation asymmetry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Sup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T</m:t>
            </m:r>
          </m:sub>
          <m:sup>
            <m:d>
              <m:d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  <w:lang w:val="en-GB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2</m:t>
                </m:r>
              </m:e>
            </m:d>
          </m:sup>
        </m:sSubSup>
      </m:oMath>
      <w:r w:rsidR="00692A3C">
        <w:rPr>
          <w:rFonts w:eastAsiaTheme="minorEastAsia"/>
          <w:sz w:val="20"/>
          <w:szCs w:val="20"/>
          <w:lang w:val="en-GB"/>
        </w:rPr>
        <w:t xml:space="preserve"> </w:t>
      </w:r>
      <w:r w:rsidR="00B22A68" w:rsidRPr="00205917">
        <w:rPr>
          <w:rFonts w:eastAsiaTheme="minorEastAsia"/>
          <w:sz w:val="20"/>
          <w:szCs w:val="20"/>
          <w:lang w:val="en-GB"/>
        </w:rPr>
        <w:t>[1] [</w:t>
      </w:r>
      <w:r w:rsidR="00F73EA3">
        <w:rPr>
          <w:rFonts w:eastAsiaTheme="minorEastAsia"/>
          <w:sz w:val="20"/>
          <w:szCs w:val="20"/>
          <w:lang w:val="en-GB"/>
        </w:rPr>
        <w:t>5</w:t>
      </w:r>
      <w:r w:rsidR="00B22A68" w:rsidRPr="00205917">
        <w:rPr>
          <w:rFonts w:eastAsiaTheme="minorEastAsia"/>
          <w:sz w:val="20"/>
          <w:szCs w:val="20"/>
          <w:lang w:val="en-GB"/>
        </w:rPr>
        <w:t>]:</w:t>
      </w:r>
    </w:p>
    <w:p w14:paraId="3418BC64" w14:textId="0CBE8FD4" w:rsidR="00205917" w:rsidRDefault="00B22A68" w:rsidP="00205917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FB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6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T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3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d>
            </m:den>
          </m:f>
        </m:oMath>
      </m:oMathPara>
    </w:p>
    <w:p w14:paraId="1B125BE4" w14:textId="77777777" w:rsidR="00B22A68" w:rsidRPr="00205917" w:rsidRDefault="00B22A68" w:rsidP="00205917">
      <w:pPr>
        <w:ind w:firstLine="0"/>
        <w:rPr>
          <w:rFonts w:eastAsiaTheme="minorEastAsia"/>
          <w:sz w:val="20"/>
          <w:szCs w:val="20"/>
          <w:lang w:val="en-GB"/>
        </w:rPr>
      </w:pPr>
    </w:p>
    <w:p w14:paraId="33C0F739" w14:textId="7266FCBE" w:rsidR="005C65BE" w:rsidRPr="00205917" w:rsidRDefault="0015734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205917">
        <w:rPr>
          <w:b/>
          <w:bCs/>
          <w:color w:val="0000FF"/>
          <w:sz w:val="24"/>
          <w:szCs w:val="24"/>
          <w:u w:val="single"/>
          <w:lang w:val="en-GB"/>
        </w:rPr>
        <w:t>PS Conversion</w:t>
      </w:r>
    </w:p>
    <w:p w14:paraId="3BF2B594" w14:textId="0C0BFAA2" w:rsidR="002D3677" w:rsidRPr="00205917" w:rsidRDefault="002D3677" w:rsidP="002D3677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From </w:t>
      </w:r>
      <w:r w:rsidR="005C65BE" w:rsidRPr="00205917">
        <w:rPr>
          <w:rFonts w:eastAsiaTheme="minorEastAsia"/>
          <w:sz w:val="20"/>
          <w:szCs w:val="20"/>
          <w:lang w:val="en-GB"/>
        </w:rPr>
        <w:t xml:space="preserve">[1] </w:t>
      </w:r>
      <w:r w:rsidRPr="00205917">
        <w:rPr>
          <w:rFonts w:eastAsiaTheme="minorEastAsia"/>
          <w:sz w:val="20"/>
          <w:szCs w:val="20"/>
          <w:lang w:val="en-GB"/>
        </w:rPr>
        <w:t>[</w:t>
      </w:r>
      <w:r w:rsidR="0007261D">
        <w:rPr>
          <w:rFonts w:eastAsiaTheme="minorEastAsia"/>
          <w:sz w:val="20"/>
          <w:szCs w:val="20"/>
          <w:lang w:val="en-GB"/>
        </w:rPr>
        <w:t>3</w:t>
      </w:r>
      <w:r w:rsidRPr="00205917">
        <w:rPr>
          <w:rFonts w:eastAsiaTheme="minorEastAsia"/>
          <w:sz w:val="20"/>
          <w:szCs w:val="20"/>
          <w:lang w:val="en-GB"/>
        </w:rPr>
        <w:t>]</w:t>
      </w:r>
      <w:r w:rsidR="005C65BE" w:rsidRPr="00205917">
        <w:rPr>
          <w:rFonts w:eastAsiaTheme="minorEastAsia"/>
          <w:sz w:val="20"/>
          <w:szCs w:val="20"/>
          <w:lang w:val="en-GB"/>
        </w:rPr>
        <w:t xml:space="preserve"> </w:t>
      </w:r>
      <w:r w:rsidRPr="00205917">
        <w:rPr>
          <w:rFonts w:eastAsiaTheme="minorEastAsia"/>
          <w:sz w:val="20"/>
          <w:szCs w:val="20"/>
          <w:lang w:val="en-GB"/>
        </w:rPr>
        <w:t>also</w:t>
      </w:r>
    </w:p>
    <w:p w14:paraId="49F3B7B2" w14:textId="5C533BBC" w:rsidR="002D3677" w:rsidRPr="00205917" w:rsidRDefault="00E52477" w:rsidP="002D3677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i=4,5,6,8</m:t>
              </m:r>
            </m:sub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j=4,5,7,8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sz w:val="20"/>
                              <w:szCs w:val="20"/>
                              <w:lang w:val="en-GB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GB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sz w:val="20"/>
                              <w:szCs w:val="20"/>
                              <w:lang w:val="en-GB"/>
                            </w:rPr>
                            <m:t>L</m:t>
                          </m:r>
                        </m:sub>
                      </m:sSub>
                    </m:e>
                  </m:d>
                </m:e>
              </m:rad>
            </m:den>
          </m:f>
        </m:oMath>
      </m:oMathPara>
    </w:p>
    <w:p w14:paraId="0027925D" w14:textId="29FFEB29" w:rsidR="005B0EE3" w:rsidRPr="00205917" w:rsidRDefault="005B0EE3" w:rsidP="002D3677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>and from [</w:t>
      </w:r>
      <w:r w:rsidR="00F73EA3">
        <w:rPr>
          <w:rFonts w:eastAsiaTheme="minorEastAsia"/>
          <w:sz w:val="20"/>
          <w:szCs w:val="20"/>
          <w:lang w:val="en-GB"/>
        </w:rPr>
        <w:t>4</w:t>
      </w:r>
      <w:r w:rsidRPr="00205917">
        <w:rPr>
          <w:rFonts w:eastAsiaTheme="minorEastAsia"/>
          <w:sz w:val="20"/>
          <w:szCs w:val="20"/>
          <w:lang w:val="en-GB"/>
        </w:rPr>
        <w:t>]</w:t>
      </w:r>
    </w:p>
    <w:p w14:paraId="7C772F7E" w14:textId="69F0A466" w:rsidR="005B0EE3" w:rsidRPr="00205917" w:rsidRDefault="00E52477" w:rsidP="002D3677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T</m:t>
              </m:r>
            </m:sub>
            <m: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e>
              </m:d>
            </m:sup>
          </m:sSubSup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FB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=-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9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den>
          </m:f>
        </m:oMath>
      </m:oMathPara>
    </w:p>
    <w:p w14:paraId="6DDBF093" w14:textId="77777777" w:rsidR="00836FB1" w:rsidRPr="00205917" w:rsidRDefault="00836FB1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7F84EF06" w14:textId="77777777" w:rsidR="007956DD" w:rsidRDefault="007956DD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155AE820" w14:textId="77777777" w:rsidR="007956DD" w:rsidRDefault="007956DD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04F64AB7" w14:textId="77777777" w:rsidR="007956DD" w:rsidRDefault="007956DD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5AC323CF" w14:textId="77777777" w:rsidR="007956DD" w:rsidRDefault="007956DD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6E428E02" w14:textId="77777777" w:rsidR="007956DD" w:rsidRDefault="007956DD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0EE61BE7" w14:textId="77777777" w:rsidR="007956DD" w:rsidRDefault="007956DD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611C7F12" w14:textId="77777777" w:rsidR="00B715E6" w:rsidRDefault="00B715E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347B4C63" w14:textId="65935B25" w:rsidR="007739CF" w:rsidRPr="00205917" w:rsidRDefault="008D6F1B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  <w:r w:rsidRPr="00205917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>The “easy ones”</w:t>
      </w:r>
      <w:r w:rsidR="007956DD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 from Integration</w:t>
      </w:r>
    </w:p>
    <w:p w14:paraId="3C71E416" w14:textId="0E784E9A" w:rsidR="008D6F1B" w:rsidRPr="00205917" w:rsidRDefault="00E52477" w:rsidP="002D3677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Γ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Γ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cos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2</m:t>
                      </m: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8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FB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</m:oMath>
      </m:oMathPara>
    </w:p>
    <w:p w14:paraId="335C5F59" w14:textId="741EB509" w:rsidR="00F45F1D" w:rsidRPr="00205917" w:rsidRDefault="00E52477" w:rsidP="00F45F1D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Γ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Γ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</m:ctrlPr>
                    </m:sup>
                  </m:sSup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</m:t>
          </m:r>
        </m:oMath>
      </m:oMathPara>
    </w:p>
    <w:p w14:paraId="0240B4BE" w14:textId="51FE5DF7" w:rsidR="0046156D" w:rsidRPr="00A77371" w:rsidRDefault="00E52477" w:rsidP="00B22A68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Γ</m:t>
              </m:r>
            </m:den>
          </m:f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Γ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dϕ</m:t>
              </m:r>
            </m:den>
          </m:f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2π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2ϕ</m:t>
                  </m:r>
                </m:e>
              </m:func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Im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2ϕ</m:t>
                  </m:r>
                </m:e>
              </m:func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</m:t>
          </m:r>
        </m:oMath>
      </m:oMathPara>
    </w:p>
    <w:p w14:paraId="2667B1A9" w14:textId="1B0C2030" w:rsidR="00A77371" w:rsidRDefault="00A77371" w:rsidP="00A77371">
      <w:pPr>
        <w:ind w:firstLine="0"/>
        <w:jc w:val="center"/>
        <w:rPr>
          <w:rFonts w:eastAsiaTheme="minorEastAsia"/>
          <w:sz w:val="20"/>
          <w:szCs w:val="20"/>
          <w:lang w:val="en-GB"/>
        </w:rPr>
      </w:pPr>
      <w:r w:rsidRPr="00A77371">
        <w:rPr>
          <w:rFonts w:eastAsiaTheme="minorEastAsia"/>
          <w:noProof/>
          <w:sz w:val="20"/>
          <w:szCs w:val="20"/>
          <w:lang w:val="en-GB"/>
        </w:rPr>
        <w:drawing>
          <wp:inline distT="0" distB="0" distL="0" distR="0" wp14:anchorId="1388B560" wp14:editId="72D0B7AD">
            <wp:extent cx="2857500" cy="34334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858" cy="3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99E5" w14:textId="12748D29" w:rsidR="0040291B" w:rsidRPr="00A77371" w:rsidRDefault="0040291B" w:rsidP="0040291B">
      <w:pPr>
        <w:ind w:firstLine="0"/>
        <w:rPr>
          <w:rFonts w:eastAsiaTheme="minorEastAsia"/>
          <w:sz w:val="20"/>
          <w:szCs w:val="20"/>
          <w:lang w:val="en-GB"/>
        </w:rPr>
      </w:pPr>
      <w:r>
        <w:rPr>
          <w:rFonts w:eastAsiaTheme="minorEastAsia"/>
          <w:sz w:val="20"/>
          <w:szCs w:val="20"/>
          <w:lang w:val="en-GB"/>
        </w:rPr>
        <w:t xml:space="preserve">Stefano’s note: I think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Im</m:t>
            </m:r>
          </m:sub>
        </m:sSub>
      </m:oMath>
      <w:r>
        <w:rPr>
          <w:rFonts w:eastAsiaTheme="minorEastAsia"/>
          <w:sz w:val="20"/>
          <w:szCs w:val="20"/>
          <w:lang w:val="en-GB"/>
        </w:rPr>
        <w:t xml:space="preserve"> is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9</m:t>
            </m:r>
          </m:sub>
        </m:sSub>
      </m:oMath>
      <w:r>
        <w:rPr>
          <w:rFonts w:eastAsiaTheme="minorEastAsia"/>
          <w:sz w:val="20"/>
          <w:szCs w:val="20"/>
          <w:lang w:val="en-GB"/>
        </w:rPr>
        <w:t>.</w:t>
      </w:r>
    </w:p>
    <w:p w14:paraId="759976FA" w14:textId="77777777" w:rsidR="00CB4B12" w:rsidRPr="00205917" w:rsidRDefault="0046156D" w:rsidP="00CB4B12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Hence allow us to find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L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GB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FB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GB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3</m:t>
            </m:r>
          </m:sub>
        </m:sSub>
        <m:r>
          <w:rPr>
            <w:rFonts w:ascii="Cambria Math" w:eastAsiaTheme="minorEastAsia" w:hAnsi="Cambria Math"/>
            <w:sz w:val="20"/>
            <w:szCs w:val="20"/>
            <w:lang w:val="en-GB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6</m:t>
            </m:r>
          </m:sub>
        </m:sSub>
      </m:oMath>
      <w:r w:rsidR="000D4455" w:rsidRPr="00205917">
        <w:rPr>
          <w:rFonts w:eastAsiaTheme="minorEastAsia"/>
          <w:sz w:val="20"/>
          <w:szCs w:val="20"/>
          <w:lang w:val="en-GB"/>
        </w:rPr>
        <w:t xml:space="preserve">. </w:t>
      </w:r>
      <w:r w:rsidR="00CB4B12" w:rsidRPr="00205917">
        <w:rPr>
          <w:rFonts w:eastAsiaTheme="minorEastAsia"/>
          <w:sz w:val="20"/>
          <w:szCs w:val="20"/>
          <w:lang w:val="en-GB"/>
        </w:rPr>
        <w:t xml:space="preserve">From [5] also </w:t>
      </w:r>
    </w:p>
    <w:p w14:paraId="5D754202" w14:textId="23C91E3B" w:rsidR="00CB4B12" w:rsidRPr="00205917" w:rsidRDefault="00E52477" w:rsidP="00CB4B12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&lt;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</m:oMath>
      </m:oMathPara>
    </w:p>
    <w:p w14:paraId="4085F71D" w14:textId="76723E02" w:rsidR="0046156D" w:rsidRPr="00205917" w:rsidRDefault="0046156D" w:rsidP="00F45F1D">
      <w:pPr>
        <w:ind w:firstLine="0"/>
        <w:rPr>
          <w:rFonts w:eastAsiaTheme="minorEastAsia"/>
          <w:sz w:val="20"/>
          <w:szCs w:val="20"/>
          <w:lang w:val="en-GB"/>
        </w:rPr>
      </w:pPr>
    </w:p>
    <w:p w14:paraId="112214C2" w14:textId="77777777" w:rsidR="004C3881" w:rsidRPr="00205917" w:rsidRDefault="004C3881" w:rsidP="002D3677">
      <w:pPr>
        <w:ind w:firstLine="0"/>
        <w:rPr>
          <w:rFonts w:eastAsiaTheme="minorEastAsia"/>
          <w:sz w:val="20"/>
          <w:szCs w:val="20"/>
          <w:lang w:val="en-GB"/>
        </w:rPr>
      </w:pPr>
    </w:p>
    <w:p w14:paraId="4A11EA7E" w14:textId="77777777" w:rsidR="0046156D" w:rsidRPr="00205917" w:rsidRDefault="0046156D" w:rsidP="002D3677">
      <w:pPr>
        <w:ind w:firstLine="0"/>
        <w:rPr>
          <w:rFonts w:eastAsiaTheme="minorEastAsia"/>
          <w:sz w:val="20"/>
          <w:szCs w:val="20"/>
          <w:lang w:val="en-GB"/>
        </w:rPr>
      </w:pPr>
    </w:p>
    <w:p w14:paraId="23E6BA35" w14:textId="77777777" w:rsidR="0046156D" w:rsidRPr="00205917" w:rsidRDefault="0046156D" w:rsidP="002D3677">
      <w:pPr>
        <w:ind w:firstLine="0"/>
        <w:rPr>
          <w:rFonts w:eastAsiaTheme="minorEastAsia"/>
          <w:sz w:val="20"/>
          <w:szCs w:val="20"/>
          <w:lang w:val="en-GB"/>
        </w:rPr>
      </w:pPr>
    </w:p>
    <w:p w14:paraId="53D5C36D" w14:textId="77777777" w:rsidR="0046156D" w:rsidRPr="00205917" w:rsidRDefault="0046156D" w:rsidP="002D3677">
      <w:pPr>
        <w:ind w:firstLine="0"/>
        <w:rPr>
          <w:rFonts w:eastAsiaTheme="minorEastAsia"/>
          <w:sz w:val="20"/>
          <w:szCs w:val="20"/>
          <w:lang w:val="en-GB"/>
        </w:rPr>
      </w:pPr>
    </w:p>
    <w:p w14:paraId="6C44F3EC" w14:textId="77777777" w:rsidR="0046156D" w:rsidRPr="00205917" w:rsidRDefault="0046156D" w:rsidP="002D3677">
      <w:pPr>
        <w:ind w:firstLine="0"/>
        <w:rPr>
          <w:rFonts w:eastAsiaTheme="minorEastAsia"/>
          <w:sz w:val="20"/>
          <w:szCs w:val="20"/>
          <w:lang w:val="en-GB"/>
        </w:rPr>
      </w:pPr>
    </w:p>
    <w:p w14:paraId="455C8301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5B2A82F1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37733DC6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68352060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6E642F70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108EBF4F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7C5CBFD6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463F43E0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38A02206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045E7AA4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35A57146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7B8F3F95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77A8348F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7F691EFB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03818110" w14:textId="77777777" w:rsidR="00AF2306" w:rsidRDefault="00AF2306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</w:p>
    <w:p w14:paraId="508E5B31" w14:textId="25A5FBD4" w:rsidR="0046156D" w:rsidRPr="00205917" w:rsidRDefault="00836FB1" w:rsidP="002D3677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  <w:r w:rsidRPr="00205917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The </w:t>
      </w:r>
      <w:r w:rsidR="0046156D" w:rsidRPr="00205917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>Folding</w:t>
      </w:r>
      <w:r w:rsidR="004E7F5D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 Approach</w:t>
      </w:r>
    </w:p>
    <w:p w14:paraId="02C880D5" w14:textId="7ED08DE4" w:rsidR="005B0EE3" w:rsidRPr="00205917" w:rsidRDefault="0046156D" w:rsidP="002D3677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>F</w:t>
      </w:r>
      <w:r w:rsidR="005B0EE3" w:rsidRPr="00205917">
        <w:rPr>
          <w:rFonts w:eastAsiaTheme="minorEastAsia"/>
          <w:sz w:val="20"/>
          <w:szCs w:val="20"/>
          <w:lang w:val="en-GB"/>
        </w:rPr>
        <w:t>rom [1], with transfor</w:t>
      </w:r>
      <w:r w:rsidR="00836FB1" w:rsidRPr="00205917">
        <w:rPr>
          <w:rFonts w:eastAsiaTheme="minorEastAsia"/>
          <w:sz w:val="20"/>
          <w:szCs w:val="20"/>
          <w:lang w:val="en-GB"/>
        </w:rPr>
        <w:t>m</w:t>
      </w:r>
      <w:r w:rsidR="005B0EE3" w:rsidRPr="00205917">
        <w:rPr>
          <w:rFonts w:eastAsiaTheme="minorEastAsia"/>
          <w:sz w:val="20"/>
          <w:szCs w:val="20"/>
          <w:lang w:val="en-GB"/>
        </w:rPr>
        <w:t>ations confirmed in [</w:t>
      </w:r>
      <w:r w:rsidR="00F73EA3">
        <w:rPr>
          <w:rFonts w:eastAsiaTheme="minorEastAsia"/>
          <w:sz w:val="20"/>
          <w:szCs w:val="20"/>
          <w:lang w:val="en-GB"/>
        </w:rPr>
        <w:t>4</w:t>
      </w:r>
      <w:r w:rsidR="005B0EE3" w:rsidRPr="00205917">
        <w:rPr>
          <w:rFonts w:eastAsiaTheme="minorEastAsia"/>
          <w:sz w:val="20"/>
          <w:szCs w:val="20"/>
          <w:lang w:val="en-GB"/>
        </w:rPr>
        <w:t>]:</w:t>
      </w:r>
    </w:p>
    <w:p w14:paraId="7D4AC569" w14:textId="246910B5" w:rsidR="000E797A" w:rsidRPr="00205917" w:rsidRDefault="000E797A" w:rsidP="002D3677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4</m:t>
            </m:r>
          </m:sub>
        </m:sSub>
      </m:oMath>
      <w:r w:rsidR="00B400EF" w:rsidRPr="00205917">
        <w:rPr>
          <w:rFonts w:eastAsiaTheme="minorEastAsia"/>
          <w:sz w:val="20"/>
          <w:szCs w:val="20"/>
          <w:lang w:val="en-GB"/>
        </w:rPr>
        <w:t>:</w:t>
      </w:r>
    </w:p>
    <w:p w14:paraId="6DB2A686" w14:textId="09BB596A" w:rsidR="00AD549F" w:rsidRPr="00205917" w:rsidRDefault="00E52477" w:rsidP="002D3677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  →   -ϕ   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ϕ  →   π-ϕ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→  π-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ϕ&lt;0 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0"/>
                        <w:szCs w:val="20"/>
                        <w:lang w:val="en-GB"/>
                      </w:rPr>
                    </m:ctrlP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&gt;π/2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0"/>
                        <w:szCs w:val="20"/>
                        <w:lang w:val="en-GB"/>
                      </w:rPr>
                    </m:ctrlP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&gt;π/2</m:t>
                </m:r>
              </m:e>
            </m:mr>
          </m:m>
        </m:oMath>
      </m:oMathPara>
    </w:p>
    <w:p w14:paraId="5EBA0C17" w14:textId="1FF61458" w:rsidR="00552FF2" w:rsidRPr="00205917" w:rsidRDefault="00E52477" w:rsidP="00552FF2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8π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397B154C" w14:textId="00489176" w:rsidR="00426BB9" w:rsidRPr="00205917" w:rsidRDefault="00675AB5" w:rsidP="00552FF2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1B5E1395" w14:textId="6FBF96C8" w:rsidR="00DC5BE9" w:rsidRPr="00205917" w:rsidRDefault="00AD549F" w:rsidP="00552FF2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4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]</m:t>
          </m:r>
        </m:oMath>
      </m:oMathPara>
    </w:p>
    <w:p w14:paraId="41BB652E" w14:textId="28F2D4B8" w:rsidR="00C11AFB" w:rsidRPr="00205917" w:rsidRDefault="00C11AFB" w:rsidP="00C11AFB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5</m:t>
            </m:r>
          </m:sub>
        </m:sSub>
      </m:oMath>
      <w:r w:rsidRPr="00205917">
        <w:rPr>
          <w:rFonts w:eastAsiaTheme="minorEastAsia"/>
          <w:sz w:val="20"/>
          <w:szCs w:val="20"/>
          <w:lang w:val="en-GB"/>
        </w:rPr>
        <w:t>:</w:t>
      </w:r>
    </w:p>
    <w:p w14:paraId="2E73CBC6" w14:textId="116BF599" w:rsidR="00C11AFB" w:rsidRPr="00205917" w:rsidRDefault="00E52477" w:rsidP="00C11AFB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  →   -ϕ    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→  π-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ϕ&lt;0 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0"/>
                        <w:szCs w:val="20"/>
                        <w:lang w:val="en-GB"/>
                      </w:rPr>
                    </m:ctrlP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&gt;π/2</m:t>
                </m:r>
              </m:e>
            </m:mr>
          </m:m>
        </m:oMath>
      </m:oMathPara>
    </w:p>
    <w:p w14:paraId="32B3692F" w14:textId="77777777" w:rsidR="00C11AFB" w:rsidRPr="00205917" w:rsidRDefault="00E52477" w:rsidP="00C11AFB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8π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27D70F4F" w14:textId="77777777" w:rsidR="00C11AFB" w:rsidRPr="00205917" w:rsidRDefault="00C11AFB" w:rsidP="00C11AFB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00731E5F" w14:textId="66FA931D" w:rsidR="00C11AFB" w:rsidRPr="00205917" w:rsidRDefault="00C11AFB" w:rsidP="00C11AFB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5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] </m:t>
          </m:r>
        </m:oMath>
      </m:oMathPara>
    </w:p>
    <w:p w14:paraId="1C6B5788" w14:textId="2EFF6F1E" w:rsidR="00DE240C" w:rsidRPr="00205917" w:rsidRDefault="00DE240C" w:rsidP="002D3677">
      <w:pPr>
        <w:ind w:firstLine="0"/>
        <w:rPr>
          <w:rFonts w:eastAsiaTheme="minorEastAsia"/>
          <w:sz w:val="20"/>
          <w:szCs w:val="20"/>
          <w:lang w:val="en-GB"/>
        </w:rPr>
      </w:pPr>
    </w:p>
    <w:p w14:paraId="4CFF2640" w14:textId="1F4AAF88" w:rsidR="00670B0E" w:rsidRPr="00205917" w:rsidRDefault="00670B0E" w:rsidP="00670B0E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7</m:t>
            </m:r>
          </m:sub>
        </m:sSub>
      </m:oMath>
      <w:r w:rsidRPr="00205917">
        <w:rPr>
          <w:rFonts w:eastAsiaTheme="minorEastAsia"/>
          <w:sz w:val="20"/>
          <w:szCs w:val="20"/>
          <w:lang w:val="en-GB"/>
        </w:rPr>
        <w:t>:</w:t>
      </w:r>
    </w:p>
    <w:p w14:paraId="2BC2022A" w14:textId="3B207BED" w:rsidR="00BB0B3D" w:rsidRPr="00205917" w:rsidRDefault="00E52477" w:rsidP="00BB0B3D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  →   π-ϕ   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  ϕ  → -π-ϕ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→  π-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ϕ&gt;π/2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 if 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ϕ&lt;-π/2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0"/>
                        <w:szCs w:val="20"/>
                        <w:lang w:val="en-GB"/>
                      </w:rPr>
                    </m:ctrlP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&gt;π/2</m:t>
                </m:r>
              </m:e>
            </m:mr>
          </m:m>
        </m:oMath>
      </m:oMathPara>
    </w:p>
    <w:p w14:paraId="4CD9D5CE" w14:textId="77777777" w:rsidR="00BB0B3D" w:rsidRPr="00205917" w:rsidRDefault="00E52477" w:rsidP="00BB0B3D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8π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5BEC23CA" w14:textId="77777777" w:rsidR="00BB0B3D" w:rsidRPr="00205917" w:rsidRDefault="00BB0B3D" w:rsidP="00BB0B3D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0D25E210" w14:textId="082D1113" w:rsidR="00BB0B3D" w:rsidRPr="00205917" w:rsidRDefault="00BB0B3D" w:rsidP="00BB0B3D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7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]</m:t>
          </m:r>
        </m:oMath>
      </m:oMathPara>
    </w:p>
    <w:p w14:paraId="6B326ABD" w14:textId="325119C5" w:rsidR="00AE120E" w:rsidRPr="00205917" w:rsidRDefault="00AE120E" w:rsidP="00AE120E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8</m:t>
            </m:r>
          </m:sub>
        </m:sSub>
      </m:oMath>
      <w:r w:rsidRPr="00205917">
        <w:rPr>
          <w:rFonts w:eastAsiaTheme="minorEastAsia"/>
          <w:sz w:val="20"/>
          <w:szCs w:val="20"/>
          <w:lang w:val="en-GB"/>
        </w:rPr>
        <w:t>:</w:t>
      </w:r>
    </w:p>
    <w:p w14:paraId="6C567BE5" w14:textId="7E997C25" w:rsidR="002D3EEC" w:rsidRPr="00205917" w:rsidRDefault="00E52477" w:rsidP="00AE120E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ϕ  →   π-ϕ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>ϕ  → -π-ϕ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→  π-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 →  π-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K</m:t>
                    </m:r>
                  </m:sub>
                </m:sSub>
              </m:e>
            </m:mr>
          </m:m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ϕ&gt;π/2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ϕ&lt;-π/2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0"/>
                        <w:szCs w:val="20"/>
                        <w:lang w:val="en-GB"/>
                      </w:rPr>
                    </m:ctrlP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&gt;π/2    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if 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0"/>
                        <w:szCs w:val="20"/>
                        <w:lang w:val="en-GB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θ</m:t>
                    </m:r>
                    <m:ctrlPr>
                      <w:rPr>
                        <w:rFonts w:ascii="Cambria Math" w:eastAsiaTheme="minorEastAsia" w:hAnsi="Cambria Math"/>
                        <w:iCs/>
                        <w:sz w:val="20"/>
                        <w:szCs w:val="20"/>
                        <w:lang w:val="en-GB"/>
                      </w:rPr>
                    </m:ctrlPr>
                  </m:e>
                  <m:sub>
                    <m:r>
                      <m:rPr>
                        <m:scr m:val="script"/>
                      </m:rPr>
                      <w:rPr>
                        <w:rFonts w:ascii="Cambria Math" w:eastAsiaTheme="minorEastAsia" w:hAnsi="Cambria Math"/>
                        <w:sz w:val="20"/>
                        <w:szCs w:val="20"/>
                        <w:lang w:val="en-GB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/>
                    <w:sz w:val="20"/>
                    <w:szCs w:val="20"/>
                    <w:lang w:val="en-GB"/>
                  </w:rPr>
                  <m:t xml:space="preserve">&gt;π/2    </m:t>
                </m:r>
              </m:e>
            </m:mr>
          </m:m>
        </m:oMath>
      </m:oMathPara>
    </w:p>
    <w:p w14:paraId="1225EBA0" w14:textId="77777777" w:rsidR="00AE120E" w:rsidRPr="00205917" w:rsidRDefault="00E52477" w:rsidP="00AE120E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8π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53CD2567" w14:textId="77777777" w:rsidR="00AE120E" w:rsidRPr="00205917" w:rsidRDefault="00AE120E" w:rsidP="00AE120E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0020B6D1" w14:textId="64086DB1" w:rsidR="00AE120E" w:rsidRPr="00205917" w:rsidRDefault="00AE120E" w:rsidP="00AE120E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+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6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8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2θ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eastAsiaTheme="minorEastAsia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sin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]</m:t>
          </m:r>
        </m:oMath>
      </m:oMathPara>
    </w:p>
    <w:p w14:paraId="26A3D155" w14:textId="61DB6C8B" w:rsidR="00BC7812" w:rsidRPr="00205917" w:rsidRDefault="00BC7812" w:rsidP="00BC7812">
      <w:pPr>
        <w:ind w:firstLine="0"/>
        <w:rPr>
          <w:rFonts w:eastAsiaTheme="minorEastAsia"/>
          <w:sz w:val="20"/>
          <w:szCs w:val="20"/>
          <w:lang w:val="en-GB"/>
        </w:rPr>
      </w:pPr>
      <w:r w:rsidRPr="00205917">
        <w:rPr>
          <w:rFonts w:eastAsiaTheme="minorEastAsia"/>
          <w:sz w:val="20"/>
          <w:szCs w:val="20"/>
          <w:lang w:val="en-GB"/>
        </w:rPr>
        <w:t xml:space="preserve">For </w:t>
      </w:r>
      <m:oMath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  <w:lang w:val="en-GB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S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  <w:lang w:val="en-GB"/>
              </w:rPr>
              <m:t>9</m:t>
            </m:r>
          </m:sub>
        </m:sSub>
      </m:oMath>
      <w:r w:rsidRPr="00205917">
        <w:rPr>
          <w:rFonts w:eastAsiaTheme="minorEastAsia"/>
          <w:sz w:val="20"/>
          <w:szCs w:val="20"/>
          <w:lang w:val="en-GB"/>
        </w:rPr>
        <w:t>:</w:t>
      </w:r>
    </w:p>
    <w:p w14:paraId="53E3FC11" w14:textId="4EF13764" w:rsidR="00BC7812" w:rsidRPr="00205917" w:rsidRDefault="00BC7812" w:rsidP="00BC7812">
      <w:pPr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ϕ → ϕ+π  </m:t>
          </m:r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  <w:lang w:val="en-GB"/>
            </w:rPr>
            <m:t>if</m:t>
          </m:r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ϕ&lt;0</m:t>
          </m:r>
        </m:oMath>
      </m:oMathPara>
    </w:p>
    <w:p w14:paraId="735121CB" w14:textId="7A74B090" w:rsidR="00BC7812" w:rsidRPr="00205917" w:rsidRDefault="00E52477" w:rsidP="00BC7812">
      <w:pPr>
        <w:spacing w:after="80"/>
        <w:rPr>
          <w:rFonts w:eastAsiaTheme="minorEastAsia"/>
          <w:sz w:val="20"/>
          <w:szCs w:val="20"/>
          <w:lang w:val="en-GB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</m:e>
              </m:d>
            </m:den>
          </m:f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Γ+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Γ</m:t>
                      </m:r>
                    </m:e>
                  </m:acc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l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GB"/>
                        </w:rPr>
                        <m:t>K</m:t>
                      </m:r>
                    </m:sub>
                  </m:sSub>
                </m:e>
              </m:func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d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ϕ</m:t>
                  </m:r>
                </m:e>
              </m:func>
            </m:den>
          </m:f>
          <m:r>
            <w:rPr>
              <w:rFonts w:ascii="Cambria Math" w:hAnsi="Cambria Math"/>
              <w:sz w:val="20"/>
              <w:szCs w:val="20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9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16π</m:t>
              </m:r>
            </m:den>
          </m:f>
          <m:d>
            <m:dPr>
              <m:begChr m:val="["/>
              <m:endChr m:val=""/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  <w:sz w:val="20"/>
              <w:szCs w:val="20"/>
              <w:lang w:val="en-GB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3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r>
            <w:rPr>
              <w:rFonts w:ascii="Cambria Math" w:hAnsi="Cambria Math"/>
              <w:sz w:val="20"/>
              <w:szCs w:val="20"/>
              <w:lang w:val="en-GB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4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d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</m:t>
          </m:r>
        </m:oMath>
      </m:oMathPara>
    </w:p>
    <w:p w14:paraId="0A8A60DC" w14:textId="77777777" w:rsidR="00BC7812" w:rsidRPr="00205917" w:rsidRDefault="00BC7812" w:rsidP="00BC7812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   -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L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3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</m:oMath>
      </m:oMathPara>
    </w:p>
    <w:p w14:paraId="79B291FD" w14:textId="6A6E20F1" w:rsidR="00BC7812" w:rsidRPr="00205917" w:rsidRDefault="00BC7812" w:rsidP="00BC7812">
      <w:pPr>
        <w:spacing w:after="80"/>
        <w:ind w:firstLine="0"/>
        <w:rPr>
          <w:rFonts w:eastAsiaTheme="minorEastAsia"/>
          <w:sz w:val="20"/>
          <w:szCs w:val="20"/>
          <w:lang w:val="en-GB"/>
        </w:rPr>
      </w:pPr>
      <m:oMathPara>
        <m:oMath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 xml:space="preserve">                                                           +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6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9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K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2</m:t>
                  </m:r>
                  <m:ctrl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</m:ctrlPr>
                </m:sup>
              </m:sSup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n-GB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θ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eastAsiaTheme="minorEastAsia" w:hAnsi="Cambria Math"/>
                      <w:sz w:val="20"/>
                      <w:szCs w:val="20"/>
                      <w:lang w:val="en-GB"/>
                    </w:rPr>
                    <m:t>l</m:t>
                  </m:r>
                </m:sub>
              </m:sSub>
            </m:e>
          </m:func>
          <m:func>
            <m:func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en-GB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en-GB"/>
                </w:rPr>
                <m:t>2ϕ</m:t>
              </m:r>
            </m:e>
          </m:func>
          <m:r>
            <w:rPr>
              <w:rFonts w:ascii="Cambria Math" w:eastAsiaTheme="minorEastAsia" w:hAnsi="Cambria Math"/>
              <w:sz w:val="20"/>
              <w:szCs w:val="20"/>
              <w:lang w:val="en-GB"/>
            </w:rPr>
            <m:t>]</m:t>
          </m:r>
        </m:oMath>
      </m:oMathPara>
    </w:p>
    <w:p w14:paraId="5609642C" w14:textId="77777777" w:rsidR="00DE240C" w:rsidRPr="00205917" w:rsidRDefault="00DE240C" w:rsidP="002D3677">
      <w:pPr>
        <w:ind w:firstLine="0"/>
        <w:rPr>
          <w:rFonts w:eastAsiaTheme="minorEastAsia"/>
          <w:sz w:val="24"/>
          <w:szCs w:val="24"/>
          <w:lang w:val="en-GB"/>
        </w:rPr>
      </w:pPr>
    </w:p>
    <w:p w14:paraId="22EEDEEF" w14:textId="55C1B325" w:rsidR="004E7F5D" w:rsidRPr="00205917" w:rsidRDefault="004E7F5D" w:rsidP="004E7F5D">
      <w:pPr>
        <w:ind w:firstLine="0"/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</w:pPr>
      <w:r w:rsidRPr="00205917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The </w:t>
      </w:r>
      <w:r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>Counting Approach</w:t>
      </w:r>
      <w:r w:rsidR="007D1929">
        <w:rPr>
          <w:rFonts w:eastAsiaTheme="minorEastAsia"/>
          <w:b/>
          <w:bCs/>
          <w:color w:val="0000FF"/>
          <w:sz w:val="24"/>
          <w:szCs w:val="24"/>
          <w:u w:val="single"/>
          <w:lang w:val="en-GB"/>
        </w:rPr>
        <w:t xml:space="preserve"> (from [6])</w:t>
      </w:r>
    </w:p>
    <w:p w14:paraId="695CA9E6" w14:textId="298105E8" w:rsidR="004E7F5D" w:rsidRDefault="007F6733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7F6733">
        <w:rPr>
          <w:b/>
          <w:bCs/>
          <w:noProof/>
          <w:color w:val="0000FF"/>
          <w:sz w:val="24"/>
          <w:szCs w:val="24"/>
          <w:lang w:val="en-GB"/>
        </w:rPr>
        <w:drawing>
          <wp:inline distT="0" distB="0" distL="0" distR="0" wp14:anchorId="0511F813" wp14:editId="1D66B085">
            <wp:extent cx="6001588" cy="2124371"/>
            <wp:effectExtent l="0" t="0" r="0" b="9525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412B" w14:textId="6F7B37AC" w:rsidR="00AC2AEC" w:rsidRDefault="00BD05EE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BD05EE">
        <w:rPr>
          <w:b/>
          <w:bCs/>
          <w:noProof/>
          <w:color w:val="0000FF"/>
          <w:sz w:val="24"/>
          <w:szCs w:val="24"/>
          <w:lang w:val="en-GB"/>
        </w:rPr>
        <w:drawing>
          <wp:inline distT="0" distB="0" distL="0" distR="0" wp14:anchorId="7B857A49" wp14:editId="62110BD9">
            <wp:extent cx="6120130" cy="124460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 rotWithShape="1">
                    <a:blip r:embed="rId7"/>
                    <a:srcRect b="58351"/>
                    <a:stretch/>
                  </pic:blipFill>
                  <pic:spPr bwMode="auto">
                    <a:xfrm>
                      <a:off x="0" y="0"/>
                      <a:ext cx="6120130" cy="12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AC7B" w14:textId="3ECCD335" w:rsidR="00F02D3A" w:rsidRDefault="00F02D3A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52CF8101" w14:textId="243F89B5" w:rsidR="00F02D3A" w:rsidRPr="00BE0E0F" w:rsidRDefault="00E52477" w:rsidP="002D3677">
      <w:pPr>
        <w:ind w:firstLine="0"/>
        <w:rPr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FB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/d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</m:ctrlPr>
                </m:e>
              </m:acc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2E0E66EE" w14:textId="6F2911E7" w:rsidR="005D0E69" w:rsidRPr="00BE0E0F" w:rsidRDefault="00E52477" w:rsidP="005D0E69">
      <w:pPr>
        <w:ind w:firstLine="0"/>
        <w:rPr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-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dϕ</m:t>
                  </m:r>
                </m:e>
              </m:nary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/d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</m:ctrlPr>
                </m:e>
              </m:acc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1B9E7388" w14:textId="0E6A9741" w:rsidR="00D64F4E" w:rsidRPr="00BE0E0F" w:rsidRDefault="00E52477" w:rsidP="00D64F4E">
      <w:pPr>
        <w:ind w:firstLine="0"/>
        <w:rPr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-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dϕ</m:t>
                  </m:r>
                </m:e>
              </m:nary>
            </m:e>
          </m:d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/d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</m:ctrlPr>
                </m:e>
              </m:acc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69EBCE13" w14:textId="0301038C" w:rsidR="00D64F4E" w:rsidRPr="00BE0E0F" w:rsidRDefault="00E52477" w:rsidP="00D64F4E">
      <w:pPr>
        <w:ind w:firstLine="0"/>
        <w:rPr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-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dϕ</m:t>
                  </m:r>
                </m:e>
              </m:nary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/d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</m:ctrlPr>
                </m:e>
              </m:acc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5C1AECD1" w14:textId="19A53908" w:rsidR="00D64F4E" w:rsidRPr="00BE0E0F" w:rsidRDefault="00E52477" w:rsidP="00D64F4E">
      <w:pPr>
        <w:ind w:firstLine="0"/>
        <w:rPr>
          <w:sz w:val="24"/>
          <w:szCs w:val="24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l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π/2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</m:t>
              </m:r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    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-</m:t>
              </m:r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-π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e>
              </m:nary>
              <m:nary>
                <m:nary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π</m:t>
                  </m:r>
                </m:sup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dϕ</m:t>
                  </m:r>
                </m:e>
              </m:nary>
            </m:e>
          </m:d>
          <m:r>
            <w:rPr>
              <w:rFonts w:ascii="Cambria Math" w:hAnsi="Cambria Math"/>
              <w:sz w:val="24"/>
              <w:szCs w:val="24"/>
              <w:lang w:val="en-GB"/>
            </w:rPr>
            <m:t xml:space="preserve">       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/d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Γ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GB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GB"/>
                        </w:rPr>
                        <m:t>Γ</m:t>
                      </m:r>
                    </m:e>
                  </m:acc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Ω</m:t>
                  </m:r>
                  <m:ctrl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</m:ctrlPr>
                </m:e>
              </m:acc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 xml:space="preserve"> d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2</m:t>
                  </m:r>
                </m:sup>
              </m:sSup>
            </m:den>
          </m:f>
        </m:oMath>
      </m:oMathPara>
    </w:p>
    <w:p w14:paraId="79F3FC91" w14:textId="77777777" w:rsidR="00B733C0" w:rsidRDefault="00B733C0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689F86B8" w14:textId="4D8C1BD5" w:rsidR="00F02D3A" w:rsidRPr="003621EE" w:rsidRDefault="00E52477" w:rsidP="002D3677">
      <w:pPr>
        <w:ind w:firstLine="0"/>
        <w:rPr>
          <w:iCs/>
          <w:sz w:val="24"/>
          <w:szCs w:val="24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FB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FB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FB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FB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FB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  <m:ctrlPr>
                    <w:rPr>
                      <w:rFonts w:ascii="Cambria Math" w:hAnsi="Cambria Math"/>
                      <w:iCs/>
                      <w:sz w:val="24"/>
                      <w:szCs w:val="24"/>
                      <w:lang w:val="en-GB"/>
                    </w:rPr>
                  </m:ctrlP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5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3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7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3</m:t>
              </m:r>
            </m:den>
          </m:f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  <w:lang w:val="en-GB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7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/>
              <w:sz w:val="24"/>
              <w:szCs w:val="24"/>
              <w:lang w:val="en-GB"/>
            </w:rPr>
            <m:t>,</m:t>
          </m:r>
        </m:oMath>
      </m:oMathPara>
    </w:p>
    <w:p w14:paraId="645BAB31" w14:textId="4A59EDFF" w:rsidR="003621EE" w:rsidRPr="00AE219C" w:rsidRDefault="00E52477" w:rsidP="002D3677">
      <w:pPr>
        <w:ind w:firstLine="0"/>
        <w:rPr>
          <w:sz w:val="24"/>
          <w:szCs w:val="24"/>
          <w:lang w:val="en-GB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8</m:t>
              </m:r>
            </m:sub>
          </m:sSub>
          <m:r>
            <w:rPr>
              <w:rFonts w:ascii="Cambria Math" w:hAnsi="Cambria Math"/>
              <w:sz w:val="24"/>
              <w:szCs w:val="24"/>
              <w:lang w:val="en-GB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π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  <w:lang w:val="en-GB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+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GB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8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GB"/>
                    </w:rPr>
                    <m:t>-</m:t>
                  </m:r>
                </m:sup>
              </m:sSubSup>
            </m:den>
          </m:f>
        </m:oMath>
      </m:oMathPara>
    </w:p>
    <w:p w14:paraId="62620B53" w14:textId="66595D12" w:rsidR="00F02D3A" w:rsidRDefault="00F02D3A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2B2A7884" w14:textId="175E3167" w:rsidR="00F02D3A" w:rsidRDefault="00F02D3A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139A00E8" w14:textId="77777777" w:rsidR="00F02D3A" w:rsidRDefault="00F02D3A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1239C13C" w14:textId="2A35BF69" w:rsidR="00F02D3A" w:rsidRDefault="00CA41E7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CA41E7">
        <w:rPr>
          <w:b/>
          <w:bCs/>
          <w:noProof/>
          <w:color w:val="0000FF"/>
          <w:sz w:val="24"/>
          <w:szCs w:val="24"/>
          <w:lang w:val="en-GB"/>
        </w:rPr>
        <w:drawing>
          <wp:inline distT="0" distB="0" distL="0" distR="0" wp14:anchorId="545E614D" wp14:editId="6ECEB581">
            <wp:extent cx="5782733" cy="2288366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 rotWithShape="1">
                    <a:blip r:embed="rId8"/>
                    <a:srcRect t="3318" b="1759"/>
                    <a:stretch/>
                  </pic:blipFill>
                  <pic:spPr bwMode="auto">
                    <a:xfrm>
                      <a:off x="0" y="0"/>
                      <a:ext cx="5792153" cy="229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A5430" w14:textId="1117EC43" w:rsidR="00BD05EE" w:rsidRDefault="00AC2AEC" w:rsidP="002D3677">
      <w:pPr>
        <w:ind w:firstLine="0"/>
        <w:rPr>
          <w:b/>
          <w:bCs/>
          <w:noProof/>
          <w:color w:val="0000FF"/>
          <w:sz w:val="24"/>
          <w:szCs w:val="24"/>
          <w:lang w:val="en-GB"/>
        </w:rPr>
      </w:pPr>
      <w:r w:rsidRPr="00AC2AEC">
        <w:rPr>
          <w:b/>
          <w:bCs/>
          <w:noProof/>
          <w:color w:val="0000FF"/>
          <w:sz w:val="24"/>
          <w:szCs w:val="24"/>
          <w:lang w:val="en-GB"/>
        </w:rPr>
        <w:drawing>
          <wp:inline distT="0" distB="0" distL="0" distR="0" wp14:anchorId="2566F740" wp14:editId="729E68FA">
            <wp:extent cx="5782310" cy="131987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54" b="9806"/>
                    <a:stretch/>
                  </pic:blipFill>
                  <pic:spPr bwMode="auto">
                    <a:xfrm>
                      <a:off x="0" y="0"/>
                      <a:ext cx="5802761" cy="1324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F93D0" w14:textId="7F668BB8" w:rsidR="00B7519D" w:rsidRPr="00B7519D" w:rsidRDefault="00B7519D" w:rsidP="00B7519D">
      <w:pPr>
        <w:rPr>
          <w:sz w:val="24"/>
          <w:szCs w:val="24"/>
          <w:lang w:val="en-GB"/>
        </w:rPr>
      </w:pPr>
    </w:p>
    <w:p w14:paraId="2A18B8F3" w14:textId="3D83267C" w:rsidR="00F02D3A" w:rsidRDefault="00F02D3A" w:rsidP="00E52477">
      <w:pPr>
        <w:tabs>
          <w:tab w:val="left" w:pos="1543"/>
        </w:tabs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F02D3A">
        <w:rPr>
          <w:b/>
          <w:bCs/>
          <w:noProof/>
          <w:color w:val="0000FF"/>
          <w:sz w:val="24"/>
          <w:szCs w:val="24"/>
          <w:lang w:val="en-GB"/>
        </w:rPr>
        <w:lastRenderedPageBreak/>
        <w:drawing>
          <wp:inline distT="0" distB="0" distL="0" distR="0" wp14:anchorId="5D1F8165" wp14:editId="04A23C14">
            <wp:extent cx="5848761" cy="4926965"/>
            <wp:effectExtent l="0" t="0" r="0" b="6985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8081" cy="493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E0ED" w14:textId="77777777" w:rsidR="00003428" w:rsidRDefault="00003428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2C3E2D9C" w14:textId="248F5663" w:rsidR="0093202F" w:rsidRDefault="0093202F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>
        <w:rPr>
          <w:b/>
          <w:bCs/>
          <w:color w:val="0000FF"/>
          <w:sz w:val="24"/>
          <w:szCs w:val="24"/>
          <w:u w:val="single"/>
          <w:lang w:val="en-GB"/>
        </w:rPr>
        <w:t>Literature Values</w:t>
      </w:r>
    </w:p>
    <w:p w14:paraId="29F1DFCB" w14:textId="1D234CC8" w:rsidR="003C5534" w:rsidRDefault="003C5534" w:rsidP="002D3677">
      <w:pPr>
        <w:ind w:firstLine="0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From [</w:t>
      </w:r>
      <w:r w:rsidR="000257B4">
        <w:rPr>
          <w:sz w:val="24"/>
          <w:szCs w:val="24"/>
          <w:lang w:val="en-GB"/>
        </w:rPr>
        <w:t>7</w:t>
      </w:r>
      <w:r>
        <w:rPr>
          <w:sz w:val="24"/>
          <w:szCs w:val="24"/>
          <w:lang w:val="en-GB"/>
        </w:rPr>
        <w:t>]:</w:t>
      </w:r>
    </w:p>
    <w:p w14:paraId="56E9F7E9" w14:textId="5476987F" w:rsidR="000257B4" w:rsidRDefault="000257B4" w:rsidP="002D3677">
      <w:pPr>
        <w:ind w:firstLine="0"/>
        <w:rPr>
          <w:sz w:val="24"/>
          <w:szCs w:val="24"/>
          <w:lang w:val="en-GB"/>
        </w:rPr>
      </w:pPr>
      <w:r w:rsidRPr="000257B4">
        <w:rPr>
          <w:noProof/>
          <w:sz w:val="24"/>
          <w:szCs w:val="24"/>
          <w:lang w:val="en-GB"/>
        </w:rPr>
        <w:lastRenderedPageBreak/>
        <w:drawing>
          <wp:inline distT="0" distB="0" distL="0" distR="0" wp14:anchorId="53E7715F" wp14:editId="70F53EC6">
            <wp:extent cx="4353533" cy="4544059"/>
            <wp:effectExtent l="0" t="0" r="9525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35D9" w14:textId="14D3EF62" w:rsidR="0063573F" w:rsidRPr="003C5534" w:rsidRDefault="0063573F" w:rsidP="002D3677">
      <w:pPr>
        <w:ind w:firstLine="0"/>
        <w:rPr>
          <w:sz w:val="24"/>
          <w:szCs w:val="24"/>
          <w:lang w:val="en-GB"/>
        </w:rPr>
      </w:pPr>
      <w:r w:rsidRPr="00A05CFD">
        <w:rPr>
          <w:noProof/>
          <w:sz w:val="24"/>
          <w:szCs w:val="24"/>
          <w:lang w:val="en-GB"/>
        </w:rPr>
        <w:drawing>
          <wp:inline distT="0" distB="0" distL="0" distR="0" wp14:anchorId="21934DDF" wp14:editId="2B1F15E1">
            <wp:extent cx="2896004" cy="2495898"/>
            <wp:effectExtent l="0" t="0" r="0" b="0"/>
            <wp:docPr id="12" name="Immagine 12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avol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40EE" w14:textId="75F68D04" w:rsidR="0093202F" w:rsidRDefault="009C15C8" w:rsidP="002D3677">
      <w:pPr>
        <w:ind w:firstLine="0"/>
        <w:rPr>
          <w:color w:val="0000FF"/>
          <w:sz w:val="24"/>
          <w:szCs w:val="24"/>
          <w:lang w:val="en-GB"/>
        </w:rPr>
      </w:pPr>
      <w:r w:rsidRPr="009C15C8">
        <w:rPr>
          <w:noProof/>
          <w:color w:val="0000FF"/>
          <w:sz w:val="24"/>
          <w:szCs w:val="24"/>
          <w:lang w:val="en-GB"/>
        </w:rPr>
        <w:lastRenderedPageBreak/>
        <w:drawing>
          <wp:inline distT="0" distB="0" distL="0" distR="0" wp14:anchorId="0E8CC878" wp14:editId="49F35A5E">
            <wp:extent cx="4191585" cy="4191585"/>
            <wp:effectExtent l="0" t="0" r="0" b="0"/>
            <wp:docPr id="11" name="Immagine 11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avol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20D5" w14:textId="4C382485" w:rsidR="00477D10" w:rsidRDefault="00477D10" w:rsidP="002D3677">
      <w:pPr>
        <w:ind w:firstLine="0"/>
        <w:rPr>
          <w:color w:val="0000FF"/>
          <w:sz w:val="24"/>
          <w:szCs w:val="24"/>
          <w:lang w:val="en-GB"/>
        </w:rPr>
      </w:pPr>
    </w:p>
    <w:p w14:paraId="63AAA52B" w14:textId="77777777" w:rsidR="003C5534" w:rsidRPr="0093202F" w:rsidRDefault="003C5534" w:rsidP="002D3677">
      <w:pPr>
        <w:ind w:firstLine="0"/>
        <w:rPr>
          <w:color w:val="0000FF"/>
          <w:sz w:val="24"/>
          <w:szCs w:val="24"/>
          <w:lang w:val="en-GB"/>
        </w:rPr>
      </w:pPr>
    </w:p>
    <w:p w14:paraId="65DE93EE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2C8FC404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45F8CF97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4AD913EB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50FB5323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2DCC08AD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44B655E8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0A4AFC73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5E365D6F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5793FF5F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427D2E6B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2D0FEB35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7D5FFC2A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20359569" w14:textId="77777777" w:rsidR="00A05CFD" w:rsidRDefault="00A05CFD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</w:p>
    <w:p w14:paraId="5EC844C8" w14:textId="6659DB0E" w:rsidR="00C14800" w:rsidRPr="00C14800" w:rsidRDefault="00C14800" w:rsidP="002D3677">
      <w:pPr>
        <w:ind w:firstLine="0"/>
        <w:rPr>
          <w:b/>
          <w:bCs/>
          <w:color w:val="0000FF"/>
          <w:sz w:val="24"/>
          <w:szCs w:val="24"/>
          <w:u w:val="single"/>
          <w:lang w:val="en-GB"/>
        </w:rPr>
      </w:pPr>
      <w:r w:rsidRPr="00C14800">
        <w:rPr>
          <w:b/>
          <w:bCs/>
          <w:color w:val="0000FF"/>
          <w:sz w:val="24"/>
          <w:szCs w:val="24"/>
          <w:u w:val="single"/>
          <w:lang w:val="en-GB"/>
        </w:rPr>
        <w:lastRenderedPageBreak/>
        <w:t>References</w:t>
      </w:r>
    </w:p>
    <w:p w14:paraId="1E18728F" w14:textId="4F628328" w:rsidR="005C65BE" w:rsidRPr="00C14800" w:rsidRDefault="005C65BE" w:rsidP="002D3677">
      <w:pPr>
        <w:ind w:firstLine="0"/>
        <w:rPr>
          <w:sz w:val="22"/>
          <w:szCs w:val="22"/>
          <w:lang w:val="en-GB"/>
        </w:rPr>
      </w:pPr>
      <w:r w:rsidRPr="00C14800">
        <w:rPr>
          <w:sz w:val="22"/>
          <w:szCs w:val="22"/>
          <w:lang w:val="en-GB"/>
        </w:rPr>
        <w:t xml:space="preserve">[1] </w:t>
      </w:r>
      <w:r w:rsidR="00AF4A63" w:rsidRPr="00C14800">
        <w:rPr>
          <w:sz w:val="22"/>
          <w:szCs w:val="22"/>
          <w:lang w:val="en-GB"/>
        </w:rPr>
        <w:t xml:space="preserve">De Cian M. Track Reconstruction Efficiency and Analysis of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0</m:t>
            </m:r>
          </m:sup>
        </m:sSup>
        <m:r>
          <w:rPr>
            <w:rFonts w:ascii="Cambria Math" w:hAnsi="Cambria Math"/>
            <w:sz w:val="22"/>
            <w:szCs w:val="22"/>
            <w:lang w:val="en-GB"/>
          </w:rPr>
          <m:t>→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K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*0</m:t>
            </m:r>
          </m:sup>
        </m:sSup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μ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μ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-</m:t>
            </m:r>
          </m:sup>
        </m:sSup>
      </m:oMath>
      <w:r w:rsidR="00AF4A63" w:rsidRPr="00C14800">
        <w:rPr>
          <w:sz w:val="22"/>
          <w:szCs w:val="22"/>
          <w:lang w:val="en-GB"/>
        </w:rPr>
        <w:t xml:space="preserve"> at the LHCb Experiment. </w:t>
      </w:r>
      <w:r w:rsidR="00147CF1" w:rsidRPr="00C14800">
        <w:rPr>
          <w:sz w:val="22"/>
          <w:szCs w:val="22"/>
          <w:lang w:val="en-GB"/>
        </w:rPr>
        <w:t xml:space="preserve">2013, Sep. </w:t>
      </w:r>
      <w:r w:rsidR="00514F55" w:rsidRPr="00C14800">
        <w:rPr>
          <w:sz w:val="22"/>
          <w:szCs w:val="22"/>
          <w:lang w:val="en-GB"/>
        </w:rPr>
        <w:t xml:space="preserve">Available at </w:t>
      </w:r>
      <w:hyperlink r:id="rId14" w:history="1">
        <w:r w:rsidR="00514F55" w:rsidRPr="00C14800">
          <w:rPr>
            <w:rStyle w:val="Collegamentoipertestuale"/>
            <w:color w:val="auto"/>
            <w:sz w:val="22"/>
            <w:szCs w:val="22"/>
            <w:lang w:val="en-GB"/>
          </w:rPr>
          <w:t>https://cds.cern.ch/record/1605179</w:t>
        </w:r>
      </w:hyperlink>
      <w:r w:rsidR="00C14800">
        <w:rPr>
          <w:sz w:val="22"/>
          <w:szCs w:val="22"/>
          <w:lang w:val="en-GB"/>
        </w:rPr>
        <w:t xml:space="preserve">. </w:t>
      </w:r>
      <w:r w:rsidR="00514F55" w:rsidRPr="00C14800">
        <w:rPr>
          <w:sz w:val="22"/>
          <w:szCs w:val="22"/>
          <w:lang w:val="en-GB"/>
        </w:rPr>
        <w:t xml:space="preserve"> </w:t>
      </w:r>
    </w:p>
    <w:p w14:paraId="1C8D084A" w14:textId="5D2A9E8B" w:rsidR="006F32EA" w:rsidRPr="00C14800" w:rsidRDefault="00B715E6" w:rsidP="002D3677">
      <w:pPr>
        <w:ind w:firstLine="0"/>
        <w:rPr>
          <w:sz w:val="20"/>
          <w:szCs w:val="20"/>
        </w:rPr>
      </w:pPr>
      <w:r w:rsidRPr="00C14800">
        <w:rPr>
          <w:sz w:val="20"/>
          <w:szCs w:val="20"/>
        </w:rPr>
        <w:t xml:space="preserve">[2] </w:t>
      </w:r>
      <w:r w:rsidR="0082386A" w:rsidRPr="00C14800">
        <w:rPr>
          <w:sz w:val="20"/>
          <w:szCs w:val="20"/>
        </w:rPr>
        <w:t xml:space="preserve">Altmannshofer </w:t>
      </w:r>
      <w:r w:rsidR="00AF4A63" w:rsidRPr="00C14800">
        <w:rPr>
          <w:sz w:val="20"/>
          <w:szCs w:val="20"/>
        </w:rPr>
        <w:t xml:space="preserve">W, </w:t>
      </w:r>
      <w:r w:rsidR="0082386A" w:rsidRPr="00C14800">
        <w:rPr>
          <w:sz w:val="20"/>
          <w:szCs w:val="20"/>
        </w:rPr>
        <w:t>et al. Symmetries and Asymmetries of B → K</w:t>
      </w:r>
      <w:r w:rsidR="0082386A" w:rsidRPr="00C14800">
        <w:rPr>
          <w:rFonts w:ascii="Cambria Math" w:hAnsi="Cambria Math" w:cs="Cambria Math"/>
          <w:sz w:val="20"/>
          <w:szCs w:val="20"/>
        </w:rPr>
        <w:t>∗</w:t>
      </w:r>
      <w:r w:rsidR="0082386A" w:rsidRPr="00C14800">
        <w:rPr>
          <w:sz w:val="20"/>
          <w:szCs w:val="20"/>
        </w:rPr>
        <w:t>µ +µ − Decays in the Standard Model and Beyond, JHEP 0901 (2009) 019</w:t>
      </w:r>
      <w:r w:rsidR="007D4714" w:rsidRPr="00C14800">
        <w:rPr>
          <w:sz w:val="20"/>
          <w:szCs w:val="20"/>
        </w:rPr>
        <w:t xml:space="preserve">. Available at </w:t>
      </w:r>
      <w:hyperlink r:id="rId15" w:history="1">
        <w:r w:rsidR="007D4714" w:rsidRPr="00C14800">
          <w:rPr>
            <w:rStyle w:val="Collegamentoipertestuale"/>
            <w:color w:val="auto"/>
            <w:sz w:val="20"/>
            <w:szCs w:val="20"/>
          </w:rPr>
          <w:t>https://arxiv.org/pdf/0811.1214.pdf</w:t>
        </w:r>
      </w:hyperlink>
      <w:r w:rsidR="007D4714" w:rsidRPr="00C14800">
        <w:rPr>
          <w:sz w:val="20"/>
          <w:szCs w:val="20"/>
        </w:rPr>
        <w:t xml:space="preserve">. </w:t>
      </w:r>
    </w:p>
    <w:p w14:paraId="7D0ABD55" w14:textId="4FFD65B8" w:rsidR="006F32EA" w:rsidRPr="00C14800" w:rsidRDefault="002D3677" w:rsidP="002D3677">
      <w:pPr>
        <w:ind w:firstLine="0"/>
        <w:rPr>
          <w:sz w:val="22"/>
          <w:szCs w:val="22"/>
          <w:lang w:val="en-GB"/>
        </w:rPr>
      </w:pPr>
      <w:r w:rsidRPr="00C14800">
        <w:rPr>
          <w:sz w:val="22"/>
          <w:szCs w:val="22"/>
          <w:lang w:val="en-GB"/>
        </w:rPr>
        <w:t>[</w:t>
      </w:r>
      <w:r w:rsidR="001F562E" w:rsidRPr="00C14800">
        <w:rPr>
          <w:sz w:val="22"/>
          <w:szCs w:val="22"/>
          <w:lang w:val="en-GB"/>
        </w:rPr>
        <w:t>3</w:t>
      </w:r>
      <w:r w:rsidRPr="00C14800">
        <w:rPr>
          <w:sz w:val="22"/>
          <w:szCs w:val="22"/>
          <w:lang w:val="en-GB"/>
        </w:rPr>
        <w:t>]</w:t>
      </w:r>
      <w:r w:rsidR="005C65BE" w:rsidRPr="00C14800">
        <w:rPr>
          <w:sz w:val="22"/>
          <w:szCs w:val="22"/>
          <w:lang w:val="en-GB"/>
        </w:rPr>
        <w:t xml:space="preserve"> </w:t>
      </w:r>
      <w:r w:rsidR="006F32EA" w:rsidRPr="00C14800">
        <w:rPr>
          <w:sz w:val="22"/>
          <w:szCs w:val="22"/>
          <w:lang w:val="en-GB"/>
        </w:rPr>
        <w:t>(</w:t>
      </w:r>
      <w:r w:rsidRPr="00C14800">
        <w:rPr>
          <w:sz w:val="22"/>
          <w:szCs w:val="22"/>
          <w:lang w:val="en-GB"/>
        </w:rPr>
        <w:t>Belle collaboration</w:t>
      </w:r>
      <w:r w:rsidR="006F32EA" w:rsidRPr="00C14800">
        <w:rPr>
          <w:sz w:val="22"/>
          <w:szCs w:val="22"/>
          <w:lang w:val="en-GB"/>
        </w:rPr>
        <w:t>)</w:t>
      </w:r>
      <w:r w:rsidRPr="00C14800">
        <w:rPr>
          <w:sz w:val="22"/>
          <w:szCs w:val="22"/>
          <w:lang w:val="en-GB"/>
        </w:rPr>
        <w:t xml:space="preserve"> S. Wehle et al. Lepton-flavor-dependent angular analysis of B → K</w:t>
      </w:r>
      <w:r w:rsidRPr="00C14800">
        <w:rPr>
          <w:rFonts w:ascii="Cambria Math" w:hAnsi="Cambria Math" w:cs="Cambria Math"/>
          <w:sz w:val="22"/>
          <w:szCs w:val="22"/>
          <w:lang w:val="en-GB"/>
        </w:rPr>
        <w:t>∗</w:t>
      </w:r>
      <w:r w:rsidRPr="00C14800">
        <w:rPr>
          <w:sz w:val="22"/>
          <w:szCs w:val="22"/>
          <w:lang w:val="en-GB"/>
        </w:rPr>
        <w:t xml:space="preserve"> ` +` −, Phys. Rev. Lett. 118 (2017) 111801, arXiv:1612.05014.</w:t>
      </w:r>
      <w:r w:rsidR="00F7217A" w:rsidRPr="00C14800">
        <w:rPr>
          <w:sz w:val="22"/>
          <w:szCs w:val="22"/>
          <w:lang w:val="en-GB"/>
        </w:rPr>
        <w:t xml:space="preserve"> </w:t>
      </w:r>
      <w:r w:rsidR="009646AE" w:rsidRPr="00C14800">
        <w:rPr>
          <w:sz w:val="22"/>
          <w:szCs w:val="22"/>
          <w:lang w:val="en-GB"/>
        </w:rPr>
        <w:t xml:space="preserve">Available at </w:t>
      </w:r>
      <w:hyperlink r:id="rId16" w:history="1">
        <w:r w:rsidR="009646AE" w:rsidRPr="00C14800">
          <w:rPr>
            <w:rStyle w:val="Collegamentoipertestuale"/>
            <w:color w:val="auto"/>
            <w:sz w:val="22"/>
            <w:szCs w:val="22"/>
            <w:lang w:val="en-GB"/>
          </w:rPr>
          <w:t>https://journals.aps.org/prl/abstract/10.1103/PhysRevLett.118.111801</w:t>
        </w:r>
      </w:hyperlink>
      <w:r w:rsidR="009646AE" w:rsidRPr="00C14800">
        <w:rPr>
          <w:sz w:val="22"/>
          <w:szCs w:val="22"/>
          <w:lang w:val="en-GB"/>
        </w:rPr>
        <w:t xml:space="preserve">. </w:t>
      </w:r>
    </w:p>
    <w:p w14:paraId="68ADFF9B" w14:textId="7F58A912" w:rsidR="005B0EE3" w:rsidRPr="00C14800" w:rsidRDefault="005B0EE3" w:rsidP="002D3677">
      <w:pPr>
        <w:ind w:firstLine="0"/>
        <w:rPr>
          <w:sz w:val="22"/>
          <w:szCs w:val="22"/>
          <w:lang w:val="en-GB"/>
        </w:rPr>
      </w:pPr>
      <w:r w:rsidRPr="00C14800">
        <w:rPr>
          <w:rFonts w:eastAsiaTheme="minorEastAsia"/>
          <w:sz w:val="20"/>
          <w:szCs w:val="20"/>
          <w:lang w:val="en-GB"/>
        </w:rPr>
        <w:t>[</w:t>
      </w:r>
      <w:r w:rsidR="001F562E" w:rsidRPr="00C14800">
        <w:rPr>
          <w:rFonts w:eastAsiaTheme="minorEastAsia"/>
          <w:sz w:val="20"/>
          <w:szCs w:val="20"/>
          <w:lang w:val="en-GB"/>
        </w:rPr>
        <w:t>4</w:t>
      </w:r>
      <w:r w:rsidRPr="00C14800">
        <w:rPr>
          <w:rFonts w:eastAsiaTheme="minorEastAsia"/>
          <w:sz w:val="20"/>
          <w:szCs w:val="20"/>
          <w:lang w:val="en-GB"/>
        </w:rPr>
        <w:t xml:space="preserve">] ATLAS Collaboration </w:t>
      </w:r>
      <w:r w:rsidRPr="00C14800">
        <w:rPr>
          <w:sz w:val="22"/>
          <w:szCs w:val="22"/>
          <w:lang w:val="en-GB"/>
        </w:rPr>
        <w:t xml:space="preserve">Angular analysis of B 0 d → K </w:t>
      </w:r>
      <w:r w:rsidRPr="00C14800">
        <w:rPr>
          <w:rFonts w:ascii="Cambria Math" w:hAnsi="Cambria Math" w:cs="Cambria Math"/>
          <w:sz w:val="22"/>
          <w:szCs w:val="22"/>
          <w:lang w:val="en-GB"/>
        </w:rPr>
        <w:t>∗</w:t>
      </w:r>
      <w:r w:rsidRPr="00C14800">
        <w:rPr>
          <w:sz w:val="22"/>
          <w:szCs w:val="22"/>
          <w:lang w:val="en-GB"/>
        </w:rPr>
        <w:t>µ +µ − decays in p p collisions at √ s = 8 TeV with the ATLAS detector</w:t>
      </w:r>
      <w:r w:rsidR="000045DC" w:rsidRPr="00C14800">
        <w:rPr>
          <w:sz w:val="22"/>
          <w:szCs w:val="22"/>
          <w:lang w:val="en-GB"/>
        </w:rPr>
        <w:t xml:space="preserve">. Available at </w:t>
      </w:r>
      <w:hyperlink r:id="rId17" w:history="1">
        <w:r w:rsidR="000045DC" w:rsidRPr="00C14800">
          <w:rPr>
            <w:rStyle w:val="Collegamentoipertestuale"/>
            <w:color w:val="auto"/>
            <w:sz w:val="22"/>
            <w:szCs w:val="22"/>
            <w:lang w:val="en-GB"/>
          </w:rPr>
          <w:t>https://arxiv.org/pdf/1805.04000.pdf</w:t>
        </w:r>
      </w:hyperlink>
      <w:r w:rsidR="000045DC" w:rsidRPr="00C14800">
        <w:rPr>
          <w:sz w:val="22"/>
          <w:szCs w:val="22"/>
          <w:lang w:val="en-GB"/>
        </w:rPr>
        <w:t xml:space="preserve">. </w:t>
      </w:r>
    </w:p>
    <w:p w14:paraId="67959E77" w14:textId="27ADE688" w:rsidR="007E56F7" w:rsidRPr="00C14800" w:rsidRDefault="007E56F7" w:rsidP="002D3677">
      <w:pPr>
        <w:ind w:firstLine="0"/>
        <w:rPr>
          <w:sz w:val="22"/>
          <w:szCs w:val="22"/>
          <w:lang w:val="en-GB"/>
        </w:rPr>
      </w:pPr>
      <w:r w:rsidRPr="00C14800">
        <w:rPr>
          <w:sz w:val="22"/>
          <w:szCs w:val="22"/>
          <w:lang w:val="en-GB"/>
        </w:rPr>
        <w:t>[</w:t>
      </w:r>
      <w:r w:rsidR="001F562E" w:rsidRPr="00C14800">
        <w:rPr>
          <w:sz w:val="22"/>
          <w:szCs w:val="22"/>
          <w:lang w:val="en-GB"/>
        </w:rPr>
        <w:t>5</w:t>
      </w:r>
      <w:r w:rsidRPr="00C14800">
        <w:rPr>
          <w:sz w:val="22"/>
          <w:szCs w:val="22"/>
          <w:lang w:val="en-GB"/>
        </w:rPr>
        <w:t xml:space="preserve">] </w:t>
      </w:r>
      <w:r w:rsidR="006F6EBB" w:rsidRPr="00C14800">
        <w:rPr>
          <w:sz w:val="22"/>
          <w:szCs w:val="22"/>
          <w:lang w:val="en-GB"/>
        </w:rPr>
        <w:t>(</w:t>
      </w:r>
      <w:r w:rsidRPr="00C14800">
        <w:rPr>
          <w:sz w:val="22"/>
          <w:szCs w:val="22"/>
          <w:lang w:val="en-GB"/>
        </w:rPr>
        <w:t xml:space="preserve">LHCb </w:t>
      </w:r>
      <w:r w:rsidR="006F6EBB" w:rsidRPr="00C14800">
        <w:rPr>
          <w:sz w:val="22"/>
          <w:szCs w:val="22"/>
          <w:lang w:val="en-GB"/>
        </w:rPr>
        <w:t>collaboration) Aaij R, et al.</w:t>
      </w:r>
      <w:r w:rsidRPr="00C14800">
        <w:rPr>
          <w:sz w:val="22"/>
          <w:szCs w:val="22"/>
          <w:lang w:val="en-GB"/>
        </w:rPr>
        <w:t xml:space="preserve"> Differential branching fraction and angular analysis of the decay B0→ K</w:t>
      </w:r>
      <w:r w:rsidRPr="00C14800">
        <w:rPr>
          <w:rFonts w:ascii="Cambria Math" w:hAnsi="Cambria Math" w:cs="Cambria Math"/>
          <w:sz w:val="22"/>
          <w:szCs w:val="22"/>
          <w:lang w:val="en-GB"/>
        </w:rPr>
        <w:t>∗</w:t>
      </w:r>
      <w:r w:rsidRPr="00C14800">
        <w:rPr>
          <w:sz w:val="22"/>
          <w:szCs w:val="22"/>
          <w:lang w:val="en-GB"/>
        </w:rPr>
        <w:t>0µ+µ−</w:t>
      </w:r>
      <w:r w:rsidR="00210CF4" w:rsidRPr="00C14800">
        <w:rPr>
          <w:sz w:val="22"/>
          <w:szCs w:val="22"/>
          <w:lang w:val="en-GB"/>
        </w:rPr>
        <w:t>.</w:t>
      </w:r>
      <w:r w:rsidR="006F6EBB" w:rsidRPr="00C14800">
        <w:rPr>
          <w:sz w:val="22"/>
          <w:szCs w:val="22"/>
          <w:lang w:val="en-GB"/>
        </w:rPr>
        <w:t xml:space="preserve"> Available at </w:t>
      </w:r>
      <w:hyperlink r:id="rId18" w:history="1">
        <w:r w:rsidR="006A1ED1" w:rsidRPr="00C14800">
          <w:rPr>
            <w:rStyle w:val="Collegamentoipertestuale"/>
            <w:color w:val="auto"/>
            <w:sz w:val="22"/>
            <w:szCs w:val="22"/>
            <w:lang w:val="en-GB"/>
          </w:rPr>
          <w:t>https://arxiv.org/abs/1304.6325</w:t>
        </w:r>
      </w:hyperlink>
      <w:r w:rsidR="006A1ED1" w:rsidRPr="00C14800">
        <w:rPr>
          <w:sz w:val="22"/>
          <w:szCs w:val="22"/>
          <w:lang w:val="en-GB"/>
        </w:rPr>
        <w:t xml:space="preserve">. </w:t>
      </w:r>
    </w:p>
    <w:p w14:paraId="513568D5" w14:textId="28D798EE" w:rsidR="00210CF4" w:rsidRDefault="00210CF4" w:rsidP="002D3677">
      <w:pPr>
        <w:ind w:firstLine="0"/>
        <w:rPr>
          <w:sz w:val="22"/>
          <w:szCs w:val="22"/>
          <w:lang w:val="en-GB"/>
        </w:rPr>
      </w:pPr>
      <w:r w:rsidRPr="00C14800">
        <w:rPr>
          <w:sz w:val="22"/>
          <w:szCs w:val="22"/>
          <w:lang w:val="en-GB"/>
        </w:rPr>
        <w:t>[6]</w:t>
      </w:r>
      <w:r w:rsidR="006A1ED1" w:rsidRPr="00C14800">
        <w:rPr>
          <w:sz w:val="22"/>
          <w:szCs w:val="22"/>
          <w:lang w:val="en-GB"/>
        </w:rPr>
        <w:t xml:space="preserve"> Lionetto F. Measurements of Angular Oservables of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0</m:t>
            </m:r>
          </m:sup>
        </m:sSup>
        <m:r>
          <w:rPr>
            <w:rFonts w:ascii="Cambria Math" w:hAnsi="Cambria Math"/>
            <w:sz w:val="22"/>
            <w:szCs w:val="22"/>
            <w:lang w:val="en-GB"/>
          </w:rPr>
          <m:t>→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K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*0</m:t>
            </m:r>
          </m:sup>
        </m:sSup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μ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μ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-</m:t>
            </m:r>
          </m:sup>
        </m:sSup>
      </m:oMath>
      <w:r w:rsidR="006A1ED1" w:rsidRPr="00C14800">
        <w:rPr>
          <w:sz w:val="22"/>
          <w:szCs w:val="22"/>
          <w:lang w:val="en-GB"/>
        </w:rPr>
        <w:t xml:space="preserve"> and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0</m:t>
            </m:r>
          </m:sup>
        </m:sSup>
        <m:r>
          <w:rPr>
            <w:rFonts w:ascii="Cambria Math" w:hAnsi="Cambria Math"/>
            <w:sz w:val="22"/>
            <w:szCs w:val="22"/>
            <w:lang w:val="en-GB"/>
          </w:rPr>
          <m:t>→</m:t>
        </m:r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K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*0</m:t>
            </m:r>
          </m:sup>
        </m:sSup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+</m:t>
            </m:r>
          </m:sup>
        </m:sSup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GB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GB"/>
              </w:rPr>
              <m:t>e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GB"/>
              </w:rPr>
              <m:t>-</m:t>
            </m:r>
          </m:sup>
        </m:sSup>
      </m:oMath>
      <w:r w:rsidR="00421910" w:rsidRPr="00C14800">
        <w:rPr>
          <w:sz w:val="22"/>
          <w:szCs w:val="22"/>
          <w:lang w:val="en-GB"/>
        </w:rPr>
        <w:t xml:space="preserve"> Decays and the Upgrade of LHCb. </w:t>
      </w:r>
      <w:r w:rsidR="00C14800" w:rsidRPr="00C14800">
        <w:rPr>
          <w:sz w:val="22"/>
          <w:szCs w:val="22"/>
          <w:lang w:val="en-GB"/>
        </w:rPr>
        <w:t xml:space="preserve">2018, Feb. Available at </w:t>
      </w:r>
      <w:hyperlink r:id="rId19" w:history="1">
        <w:r w:rsidR="00C14800" w:rsidRPr="00C14800">
          <w:rPr>
            <w:rStyle w:val="Collegamentoipertestuale"/>
            <w:color w:val="auto"/>
            <w:sz w:val="22"/>
            <w:szCs w:val="22"/>
            <w:lang w:val="en-GB"/>
          </w:rPr>
          <w:t>https://cds.cern.ch/record/2624938</w:t>
        </w:r>
      </w:hyperlink>
      <w:r w:rsidR="00C14800" w:rsidRPr="00C14800">
        <w:rPr>
          <w:sz w:val="22"/>
          <w:szCs w:val="22"/>
          <w:lang w:val="en-GB"/>
        </w:rPr>
        <w:t xml:space="preserve">. </w:t>
      </w:r>
      <w:r w:rsidR="00421910" w:rsidRPr="00C14800">
        <w:rPr>
          <w:sz w:val="22"/>
          <w:szCs w:val="22"/>
          <w:lang w:val="en-GB"/>
        </w:rPr>
        <w:t xml:space="preserve"> </w:t>
      </w:r>
      <w:r w:rsidR="00826A8C">
        <w:rPr>
          <w:sz w:val="22"/>
          <w:szCs w:val="22"/>
          <w:lang w:val="en-GB"/>
        </w:rPr>
        <w:t>(Pages 94-</w:t>
      </w:r>
      <w:r w:rsidR="004E7F5D">
        <w:rPr>
          <w:sz w:val="22"/>
          <w:szCs w:val="22"/>
          <w:lang w:val="en-GB"/>
        </w:rPr>
        <w:t>96)</w:t>
      </w:r>
    </w:p>
    <w:p w14:paraId="7212B5C7" w14:textId="75A0ADBA" w:rsidR="004027D1" w:rsidRDefault="004027D1" w:rsidP="002D3677">
      <w:pPr>
        <w:ind w:firstLine="0"/>
        <w:rPr>
          <w:sz w:val="22"/>
          <w:szCs w:val="22"/>
        </w:rPr>
      </w:pPr>
      <w:r>
        <w:rPr>
          <w:sz w:val="22"/>
          <w:szCs w:val="22"/>
          <w:lang w:val="en-GB"/>
        </w:rPr>
        <w:t xml:space="preserve">[7] </w:t>
      </w:r>
      <w:r w:rsidR="001B4851">
        <w:rPr>
          <w:sz w:val="22"/>
          <w:szCs w:val="22"/>
          <w:lang w:val="en-GB"/>
        </w:rPr>
        <w:t xml:space="preserve">LHCb collaboration. </w:t>
      </w:r>
      <w:r w:rsidR="001B4851" w:rsidRPr="001B4851">
        <w:rPr>
          <w:sz w:val="22"/>
          <w:szCs w:val="22"/>
        </w:rPr>
        <w:t>Angular analysis of the B0→ K</w:t>
      </w:r>
      <w:r w:rsidR="001B4851" w:rsidRPr="001B4851">
        <w:rPr>
          <w:rFonts w:ascii="Cambria Math" w:hAnsi="Cambria Math" w:cs="Cambria Math"/>
          <w:sz w:val="22"/>
          <w:szCs w:val="22"/>
        </w:rPr>
        <w:t>∗</w:t>
      </w:r>
      <w:r w:rsidR="001B4851" w:rsidRPr="001B4851">
        <w:rPr>
          <w:sz w:val="22"/>
          <w:szCs w:val="22"/>
        </w:rPr>
        <w:t>0µ+µ− decay using 3 fb−1 of integrated luminosity</w:t>
      </w:r>
      <w:r w:rsidR="001B4851">
        <w:rPr>
          <w:sz w:val="22"/>
          <w:szCs w:val="22"/>
        </w:rPr>
        <w:t xml:space="preserve">. Available at </w:t>
      </w:r>
      <w:hyperlink r:id="rId20" w:history="1">
        <w:r w:rsidR="001B4851" w:rsidRPr="005774B4">
          <w:rPr>
            <w:rStyle w:val="Collegamentoipertestuale"/>
            <w:sz w:val="22"/>
            <w:szCs w:val="22"/>
          </w:rPr>
          <w:t>https://arxiv.org/pdf/1512.04442.pdf</w:t>
        </w:r>
      </w:hyperlink>
      <w:r w:rsidR="001B4851">
        <w:rPr>
          <w:sz w:val="22"/>
          <w:szCs w:val="22"/>
        </w:rPr>
        <w:t xml:space="preserve">. </w:t>
      </w:r>
    </w:p>
    <w:p w14:paraId="3035B88D" w14:textId="17F5B5FE" w:rsidR="0064670B" w:rsidRDefault="0064670B" w:rsidP="002D3677">
      <w:pPr>
        <w:ind w:firstLine="0"/>
        <w:rPr>
          <w:sz w:val="22"/>
          <w:szCs w:val="22"/>
        </w:rPr>
      </w:pPr>
    </w:p>
    <w:p w14:paraId="485390AA" w14:textId="0B7ABD94" w:rsidR="0064670B" w:rsidRDefault="0064670B" w:rsidP="002D3677">
      <w:pPr>
        <w:ind w:firstLine="0"/>
        <w:rPr>
          <w:sz w:val="22"/>
          <w:szCs w:val="22"/>
        </w:rPr>
      </w:pPr>
    </w:p>
    <w:p w14:paraId="7EC79B9F" w14:textId="4AAA2031" w:rsidR="00082FEC" w:rsidRDefault="00082FEC" w:rsidP="002D3677">
      <w:pPr>
        <w:ind w:firstLine="0"/>
        <w:rPr>
          <w:sz w:val="22"/>
          <w:szCs w:val="22"/>
        </w:rPr>
      </w:pPr>
    </w:p>
    <w:p w14:paraId="7BA1D455" w14:textId="0A5BCD99" w:rsidR="00082FEC" w:rsidRDefault="00082FEC" w:rsidP="002D3677">
      <w:pPr>
        <w:ind w:firstLine="0"/>
        <w:rPr>
          <w:sz w:val="22"/>
          <w:szCs w:val="22"/>
        </w:rPr>
      </w:pPr>
    </w:p>
    <w:p w14:paraId="7EEB1EDA" w14:textId="1D0B7AD9" w:rsidR="00082FEC" w:rsidRDefault="00082FEC" w:rsidP="002D3677">
      <w:pPr>
        <w:ind w:firstLine="0"/>
        <w:rPr>
          <w:sz w:val="22"/>
          <w:szCs w:val="22"/>
        </w:rPr>
      </w:pPr>
    </w:p>
    <w:p w14:paraId="5C748ECD" w14:textId="7E97429C" w:rsidR="00082FEC" w:rsidRDefault="00082FEC" w:rsidP="002D3677">
      <w:pPr>
        <w:ind w:firstLine="0"/>
        <w:rPr>
          <w:sz w:val="22"/>
          <w:szCs w:val="22"/>
        </w:rPr>
      </w:pPr>
    </w:p>
    <w:p w14:paraId="0BE34958" w14:textId="29817363" w:rsidR="00082FEC" w:rsidRDefault="00082FEC" w:rsidP="002D3677">
      <w:pPr>
        <w:ind w:firstLine="0"/>
        <w:rPr>
          <w:sz w:val="22"/>
          <w:szCs w:val="22"/>
        </w:rPr>
      </w:pPr>
    </w:p>
    <w:p w14:paraId="66345C34" w14:textId="01C21C6C" w:rsidR="00082FEC" w:rsidRDefault="00082FEC" w:rsidP="002D3677">
      <w:pPr>
        <w:ind w:firstLine="0"/>
        <w:rPr>
          <w:sz w:val="22"/>
          <w:szCs w:val="22"/>
        </w:rPr>
      </w:pPr>
    </w:p>
    <w:p w14:paraId="0EC9136F" w14:textId="52FB45A5" w:rsidR="00082FEC" w:rsidRDefault="00082FEC" w:rsidP="002D3677">
      <w:pPr>
        <w:ind w:firstLine="0"/>
        <w:rPr>
          <w:sz w:val="22"/>
          <w:szCs w:val="22"/>
        </w:rPr>
      </w:pPr>
    </w:p>
    <w:p w14:paraId="0CAB9DE4" w14:textId="2ED4EA3A" w:rsidR="00082FEC" w:rsidRDefault="00082FEC" w:rsidP="002D3677">
      <w:pPr>
        <w:ind w:firstLine="0"/>
        <w:rPr>
          <w:sz w:val="22"/>
          <w:szCs w:val="22"/>
        </w:rPr>
      </w:pPr>
    </w:p>
    <w:p w14:paraId="392A87F7" w14:textId="2FAEE0DA" w:rsidR="00082FEC" w:rsidRDefault="00082FEC" w:rsidP="002D3677">
      <w:pPr>
        <w:ind w:firstLine="0"/>
        <w:rPr>
          <w:sz w:val="22"/>
          <w:szCs w:val="22"/>
        </w:rPr>
      </w:pPr>
    </w:p>
    <w:p w14:paraId="62F4E808" w14:textId="687656C4" w:rsidR="00082FEC" w:rsidRDefault="00082FEC" w:rsidP="002D3677">
      <w:pPr>
        <w:ind w:firstLine="0"/>
        <w:rPr>
          <w:sz w:val="22"/>
          <w:szCs w:val="22"/>
        </w:rPr>
      </w:pPr>
    </w:p>
    <w:p w14:paraId="1EEB9192" w14:textId="4E3C44E3" w:rsidR="00082FEC" w:rsidRDefault="00082FEC" w:rsidP="002D3677">
      <w:pPr>
        <w:ind w:firstLine="0"/>
        <w:rPr>
          <w:sz w:val="22"/>
          <w:szCs w:val="22"/>
        </w:rPr>
      </w:pPr>
    </w:p>
    <w:p w14:paraId="792B90CD" w14:textId="175F0E99" w:rsidR="00082FEC" w:rsidRDefault="00082FEC" w:rsidP="002D3677">
      <w:pPr>
        <w:ind w:firstLine="0"/>
        <w:rPr>
          <w:sz w:val="22"/>
          <w:szCs w:val="22"/>
        </w:rPr>
      </w:pPr>
    </w:p>
    <w:p w14:paraId="34BFBC74" w14:textId="3AAD82CF" w:rsidR="00082FEC" w:rsidRDefault="00082FEC" w:rsidP="002D3677">
      <w:pPr>
        <w:ind w:firstLine="0"/>
        <w:rPr>
          <w:sz w:val="22"/>
          <w:szCs w:val="22"/>
        </w:rPr>
      </w:pPr>
    </w:p>
    <w:p w14:paraId="2D8022C8" w14:textId="27C3157E" w:rsidR="00082FEC" w:rsidRDefault="00082FEC" w:rsidP="002D3677">
      <w:pPr>
        <w:ind w:firstLine="0"/>
        <w:rPr>
          <w:sz w:val="22"/>
          <w:szCs w:val="22"/>
        </w:rPr>
      </w:pPr>
    </w:p>
    <w:p w14:paraId="021C5D84" w14:textId="153C4328" w:rsidR="00082FEC" w:rsidRDefault="00082FEC" w:rsidP="002D3677">
      <w:pPr>
        <w:ind w:firstLine="0"/>
        <w:rPr>
          <w:sz w:val="22"/>
          <w:szCs w:val="22"/>
        </w:rPr>
      </w:pPr>
    </w:p>
    <w:p w14:paraId="43E923D5" w14:textId="62108C1A" w:rsidR="00082FEC" w:rsidRDefault="00082FEC" w:rsidP="002D3677">
      <w:pPr>
        <w:ind w:firstLine="0"/>
        <w:rPr>
          <w:sz w:val="22"/>
          <w:szCs w:val="22"/>
        </w:rPr>
      </w:pPr>
    </w:p>
    <w:p w14:paraId="2FDBA69A" w14:textId="18931DAA" w:rsidR="00082FEC" w:rsidRDefault="00082FEC" w:rsidP="002D3677">
      <w:pPr>
        <w:ind w:firstLine="0"/>
        <w:rPr>
          <w:sz w:val="22"/>
          <w:szCs w:val="22"/>
        </w:rPr>
      </w:pPr>
    </w:p>
    <w:p w14:paraId="5EE5D3AE" w14:textId="31F69AA5" w:rsidR="00082FEC" w:rsidRDefault="00082FEC" w:rsidP="002D3677">
      <w:pPr>
        <w:ind w:firstLine="0"/>
        <w:rPr>
          <w:sz w:val="22"/>
          <w:szCs w:val="22"/>
        </w:rPr>
      </w:pPr>
    </w:p>
    <w:p w14:paraId="389AD9B3" w14:textId="1D4E8FF0" w:rsidR="00082FEC" w:rsidRDefault="00082FEC" w:rsidP="002D3677">
      <w:pPr>
        <w:ind w:firstLine="0"/>
        <w:rPr>
          <w:b/>
          <w:bCs/>
          <w:color w:val="0000FF"/>
          <w:sz w:val="24"/>
          <w:szCs w:val="24"/>
          <w:u w:val="single"/>
        </w:rPr>
      </w:pPr>
      <w:r>
        <w:rPr>
          <w:b/>
          <w:bCs/>
          <w:color w:val="0000FF"/>
          <w:sz w:val="24"/>
          <w:szCs w:val="24"/>
          <w:u w:val="single"/>
        </w:rPr>
        <w:lastRenderedPageBreak/>
        <w:t>RESULTS</w:t>
      </w:r>
    </w:p>
    <w:p w14:paraId="69F4A4C7" w14:textId="0F8626F1" w:rsidR="00080C63" w:rsidRDefault="00622784" w:rsidP="00080C63">
      <w:pPr>
        <w:ind w:firstLine="0"/>
        <w:rPr>
          <w:sz w:val="24"/>
          <w:szCs w:val="24"/>
        </w:rPr>
      </w:pPr>
      <w:r w:rsidRPr="00622784">
        <w:rPr>
          <w:noProof/>
          <w:sz w:val="24"/>
          <w:szCs w:val="24"/>
        </w:rPr>
        <w:drawing>
          <wp:inline distT="0" distB="0" distL="0" distR="0" wp14:anchorId="4E57E271" wp14:editId="1C96D70E">
            <wp:extent cx="5725324" cy="3620005"/>
            <wp:effectExtent l="0" t="0" r="889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B7FB" w14:textId="2ED6AC53" w:rsidR="00334407" w:rsidRDefault="00334407" w:rsidP="00080C63">
      <w:pPr>
        <w:ind w:firstLine="0"/>
        <w:rPr>
          <w:sz w:val="24"/>
          <w:szCs w:val="24"/>
        </w:rPr>
      </w:pPr>
      <w:r w:rsidRPr="00334407">
        <w:rPr>
          <w:noProof/>
          <w:sz w:val="24"/>
          <w:szCs w:val="24"/>
        </w:rPr>
        <w:drawing>
          <wp:inline distT="0" distB="0" distL="0" distR="0" wp14:anchorId="3A9F3B37" wp14:editId="09AF8D91">
            <wp:extent cx="5725324" cy="3629532"/>
            <wp:effectExtent l="0" t="0" r="0" b="952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ABEA" w14:textId="40743496" w:rsidR="00334407" w:rsidRDefault="00334407" w:rsidP="00080C63">
      <w:pPr>
        <w:ind w:firstLine="0"/>
        <w:rPr>
          <w:sz w:val="24"/>
          <w:szCs w:val="24"/>
        </w:rPr>
      </w:pPr>
    </w:p>
    <w:p w14:paraId="451235DC" w14:textId="66A90AD1" w:rsidR="00334407" w:rsidRDefault="00334407" w:rsidP="00080C63">
      <w:pPr>
        <w:ind w:firstLine="0"/>
        <w:rPr>
          <w:sz w:val="24"/>
          <w:szCs w:val="24"/>
        </w:rPr>
      </w:pPr>
    </w:p>
    <w:p w14:paraId="7E10E237" w14:textId="68C36691" w:rsidR="00334407" w:rsidRDefault="00334407" w:rsidP="00080C63">
      <w:pPr>
        <w:ind w:firstLine="0"/>
        <w:rPr>
          <w:sz w:val="24"/>
          <w:szCs w:val="24"/>
        </w:rPr>
      </w:pPr>
    </w:p>
    <w:p w14:paraId="49223D57" w14:textId="7AEE3565" w:rsidR="00334407" w:rsidRDefault="00334407" w:rsidP="00080C63">
      <w:pPr>
        <w:ind w:firstLine="0"/>
        <w:rPr>
          <w:sz w:val="24"/>
          <w:szCs w:val="24"/>
        </w:rPr>
      </w:pPr>
    </w:p>
    <w:p w14:paraId="1F835BA8" w14:textId="4A914260" w:rsidR="00334407" w:rsidRDefault="00334407" w:rsidP="00080C63">
      <w:pPr>
        <w:ind w:firstLine="0"/>
        <w:rPr>
          <w:sz w:val="24"/>
          <w:szCs w:val="24"/>
        </w:rPr>
      </w:pPr>
      <w:r w:rsidRPr="00334407">
        <w:rPr>
          <w:noProof/>
          <w:sz w:val="24"/>
          <w:szCs w:val="24"/>
        </w:rPr>
        <w:lastRenderedPageBreak/>
        <w:drawing>
          <wp:inline distT="0" distB="0" distL="0" distR="0" wp14:anchorId="7C872DA3" wp14:editId="68EED22E">
            <wp:extent cx="5687219" cy="3667637"/>
            <wp:effectExtent l="0" t="0" r="8890" b="9525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47F3" w14:textId="0033DF32" w:rsidR="00D8789C" w:rsidRDefault="00D8789C" w:rsidP="00080C63">
      <w:pPr>
        <w:ind w:firstLine="0"/>
        <w:rPr>
          <w:sz w:val="24"/>
          <w:szCs w:val="24"/>
        </w:rPr>
      </w:pPr>
      <w:r w:rsidRPr="00D8789C">
        <w:rPr>
          <w:noProof/>
          <w:sz w:val="24"/>
          <w:szCs w:val="24"/>
        </w:rPr>
        <w:drawing>
          <wp:inline distT="0" distB="0" distL="0" distR="0" wp14:anchorId="4C2AAFA8" wp14:editId="1CA1A496">
            <wp:extent cx="5696745" cy="3629532"/>
            <wp:effectExtent l="0" t="0" r="0" b="9525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62654" w14:textId="5EE2001E" w:rsidR="00D8789C" w:rsidRDefault="00D8789C" w:rsidP="00080C63">
      <w:pPr>
        <w:ind w:firstLine="0"/>
        <w:rPr>
          <w:sz w:val="24"/>
          <w:szCs w:val="24"/>
        </w:rPr>
      </w:pPr>
    </w:p>
    <w:p w14:paraId="1F2B5CA3" w14:textId="5D8D959B" w:rsidR="00D8789C" w:rsidRDefault="00D8789C" w:rsidP="00080C63">
      <w:pPr>
        <w:ind w:firstLine="0"/>
        <w:rPr>
          <w:sz w:val="24"/>
          <w:szCs w:val="24"/>
        </w:rPr>
      </w:pPr>
    </w:p>
    <w:p w14:paraId="1BB14496" w14:textId="7AA0E9D5" w:rsidR="00D8789C" w:rsidRDefault="00D8789C" w:rsidP="00080C63">
      <w:pPr>
        <w:ind w:firstLine="0"/>
        <w:rPr>
          <w:sz w:val="24"/>
          <w:szCs w:val="24"/>
        </w:rPr>
      </w:pPr>
    </w:p>
    <w:p w14:paraId="0A378B31" w14:textId="0FE37F31" w:rsidR="00D8789C" w:rsidRDefault="00D8789C" w:rsidP="00080C63">
      <w:pPr>
        <w:ind w:firstLine="0"/>
        <w:rPr>
          <w:sz w:val="24"/>
          <w:szCs w:val="24"/>
        </w:rPr>
      </w:pPr>
    </w:p>
    <w:p w14:paraId="25932A9B" w14:textId="19D651CE" w:rsidR="00D8789C" w:rsidRDefault="00D8789C" w:rsidP="00080C63">
      <w:pPr>
        <w:ind w:firstLine="0"/>
        <w:rPr>
          <w:sz w:val="24"/>
          <w:szCs w:val="24"/>
        </w:rPr>
      </w:pPr>
    </w:p>
    <w:p w14:paraId="4E0D08FA" w14:textId="6C50C3AD" w:rsidR="00D8789C" w:rsidRDefault="00D8789C" w:rsidP="00080C63">
      <w:pPr>
        <w:ind w:firstLine="0"/>
        <w:rPr>
          <w:sz w:val="24"/>
          <w:szCs w:val="24"/>
        </w:rPr>
      </w:pPr>
      <w:r w:rsidRPr="00D8789C">
        <w:rPr>
          <w:noProof/>
          <w:sz w:val="24"/>
          <w:szCs w:val="24"/>
        </w:rPr>
        <w:lastRenderedPageBreak/>
        <w:drawing>
          <wp:inline distT="0" distB="0" distL="0" distR="0" wp14:anchorId="238BEB6C" wp14:editId="49D34229">
            <wp:extent cx="5696745" cy="3677163"/>
            <wp:effectExtent l="0" t="0" r="0" b="0"/>
            <wp:docPr id="20" name="Immagine 2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Immagine che contiene testo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A7B9" w14:textId="07B25120" w:rsidR="006F2EC1" w:rsidRDefault="006F2EC1" w:rsidP="00080C63">
      <w:pPr>
        <w:ind w:firstLine="0"/>
        <w:rPr>
          <w:sz w:val="24"/>
          <w:szCs w:val="24"/>
        </w:rPr>
      </w:pPr>
      <w:r w:rsidRPr="006F2EC1">
        <w:rPr>
          <w:noProof/>
          <w:sz w:val="24"/>
          <w:szCs w:val="24"/>
        </w:rPr>
        <w:drawing>
          <wp:inline distT="0" distB="0" distL="0" distR="0" wp14:anchorId="1B3E261A" wp14:editId="3A486E0A">
            <wp:extent cx="5763429" cy="3639058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E3C8" w14:textId="65D423F7" w:rsidR="006F2EC1" w:rsidRDefault="006F2EC1" w:rsidP="00080C63">
      <w:pPr>
        <w:ind w:firstLine="0"/>
        <w:rPr>
          <w:sz w:val="24"/>
          <w:szCs w:val="24"/>
        </w:rPr>
      </w:pPr>
    </w:p>
    <w:p w14:paraId="16749E76" w14:textId="61F17076" w:rsidR="006F2EC1" w:rsidRDefault="006F2EC1" w:rsidP="00080C63">
      <w:pPr>
        <w:ind w:firstLine="0"/>
        <w:rPr>
          <w:sz w:val="24"/>
          <w:szCs w:val="24"/>
        </w:rPr>
      </w:pPr>
      <w:r w:rsidRPr="006F2EC1">
        <w:rPr>
          <w:noProof/>
          <w:sz w:val="24"/>
          <w:szCs w:val="24"/>
        </w:rPr>
        <w:lastRenderedPageBreak/>
        <w:drawing>
          <wp:inline distT="0" distB="0" distL="0" distR="0" wp14:anchorId="4F5FE18F" wp14:editId="2C5CFEB8">
            <wp:extent cx="5696745" cy="3639058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3D5B" w14:textId="5474562E" w:rsidR="00141A8E" w:rsidRDefault="00141A8E" w:rsidP="00080C63">
      <w:pPr>
        <w:ind w:firstLine="0"/>
        <w:rPr>
          <w:sz w:val="24"/>
          <w:szCs w:val="24"/>
        </w:rPr>
      </w:pPr>
      <w:r w:rsidRPr="00141A8E">
        <w:rPr>
          <w:noProof/>
          <w:sz w:val="24"/>
          <w:szCs w:val="24"/>
        </w:rPr>
        <w:drawing>
          <wp:inline distT="0" distB="0" distL="0" distR="0" wp14:anchorId="4A4C0288" wp14:editId="6109EA74">
            <wp:extent cx="5725324" cy="3667637"/>
            <wp:effectExtent l="0" t="0" r="8890" b="9525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B0E16" w14:textId="1F1E1529" w:rsidR="00141A8E" w:rsidRDefault="00141A8E" w:rsidP="00080C63">
      <w:pPr>
        <w:ind w:firstLine="0"/>
        <w:rPr>
          <w:sz w:val="24"/>
          <w:szCs w:val="24"/>
        </w:rPr>
      </w:pPr>
    </w:p>
    <w:p w14:paraId="601E77B8" w14:textId="069ADDEE" w:rsidR="00141A8E" w:rsidRDefault="00141A8E" w:rsidP="00080C63">
      <w:pPr>
        <w:ind w:firstLine="0"/>
        <w:rPr>
          <w:sz w:val="24"/>
          <w:szCs w:val="24"/>
        </w:rPr>
      </w:pPr>
      <w:r w:rsidRPr="00141A8E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05872D59" wp14:editId="59A413DD">
            <wp:simplePos x="718457" y="903514"/>
            <wp:positionH relativeFrom="column">
              <wp:align>left</wp:align>
            </wp:positionH>
            <wp:positionV relativeFrom="paragraph">
              <wp:align>top</wp:align>
            </wp:positionV>
            <wp:extent cx="5744377" cy="3696216"/>
            <wp:effectExtent l="0" t="0" r="889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5588">
        <w:rPr>
          <w:sz w:val="24"/>
          <w:szCs w:val="24"/>
        </w:rPr>
        <w:br w:type="textWrapping" w:clear="all"/>
      </w:r>
    </w:p>
    <w:p w14:paraId="2BCFB0E0" w14:textId="39C90DC6" w:rsidR="00141A8E" w:rsidRDefault="00141A8E" w:rsidP="00080C63">
      <w:pPr>
        <w:ind w:firstLine="0"/>
        <w:rPr>
          <w:sz w:val="24"/>
          <w:szCs w:val="24"/>
        </w:rPr>
      </w:pPr>
      <w:r w:rsidRPr="00141A8E">
        <w:rPr>
          <w:noProof/>
          <w:sz w:val="24"/>
          <w:szCs w:val="24"/>
        </w:rPr>
        <w:drawing>
          <wp:inline distT="0" distB="0" distL="0" distR="0" wp14:anchorId="71223360" wp14:editId="4819F0E5">
            <wp:extent cx="5715798" cy="3705742"/>
            <wp:effectExtent l="0" t="0" r="0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CB79" w14:textId="2D544ACB" w:rsidR="003D4D11" w:rsidRDefault="003D4D11" w:rsidP="00080C63">
      <w:pPr>
        <w:ind w:firstLine="0"/>
        <w:rPr>
          <w:sz w:val="24"/>
          <w:szCs w:val="24"/>
        </w:rPr>
      </w:pPr>
    </w:p>
    <w:p w14:paraId="15C62BC9" w14:textId="6E8A6FEB" w:rsidR="0060375D" w:rsidRDefault="0060375D" w:rsidP="00080C63">
      <w:pPr>
        <w:ind w:firstLine="0"/>
        <w:rPr>
          <w:sz w:val="24"/>
          <w:szCs w:val="24"/>
        </w:rPr>
      </w:pPr>
    </w:p>
    <w:p w14:paraId="4FF48986" w14:textId="734CBCF5" w:rsidR="0060375D" w:rsidRDefault="0060375D" w:rsidP="00080C63">
      <w:pPr>
        <w:ind w:firstLine="0"/>
        <w:rPr>
          <w:sz w:val="24"/>
          <w:szCs w:val="24"/>
        </w:rPr>
      </w:pPr>
    </w:p>
    <w:p w14:paraId="61F9F6B1" w14:textId="4D79CF86" w:rsidR="0060375D" w:rsidRDefault="0060375D" w:rsidP="00080C63">
      <w:pPr>
        <w:ind w:firstLine="0"/>
        <w:rPr>
          <w:sz w:val="24"/>
          <w:szCs w:val="24"/>
        </w:rPr>
      </w:pPr>
    </w:p>
    <w:p w14:paraId="551B1EBF" w14:textId="0C7761C7" w:rsidR="0060375D" w:rsidRDefault="0060375D" w:rsidP="00080C63">
      <w:pPr>
        <w:ind w:firstLine="0"/>
        <w:rPr>
          <w:sz w:val="24"/>
          <w:szCs w:val="24"/>
        </w:rPr>
      </w:pPr>
    </w:p>
    <w:p w14:paraId="33EF2DE7" w14:textId="7EEC912B" w:rsidR="00F07D46" w:rsidRPr="006A382B" w:rsidRDefault="00F07D46" w:rsidP="00080C63">
      <w:pPr>
        <w:ind w:firstLine="0"/>
        <w:rPr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61"/>
        <w:gridCol w:w="3260"/>
      </w:tblGrid>
      <w:tr w:rsidR="00F07D46" w:rsidRPr="006A382B" w14:paraId="50C58547" w14:textId="77777777" w:rsidTr="00812479">
        <w:tc>
          <w:tcPr>
            <w:tcW w:w="6521" w:type="dxa"/>
            <w:gridSpan w:val="2"/>
            <w:tcBorders>
              <w:top w:val="triple" w:sz="4" w:space="0" w:color="auto"/>
              <w:left w:val="nil"/>
              <w:bottom w:val="double" w:sz="4" w:space="0" w:color="auto"/>
              <w:right w:val="nil"/>
            </w:tcBorders>
          </w:tcPr>
          <w:p w14:paraId="16B249CA" w14:textId="52E8BE09" w:rsidR="00F07D46" w:rsidRPr="00812479" w:rsidRDefault="00F07D46" w:rsidP="006A382B">
            <w:pPr>
              <w:spacing w:after="120"/>
              <w:ind w:firstLine="0"/>
              <w:jc w:val="center"/>
              <w:rPr>
                <w:b/>
                <w:bCs/>
                <w:sz w:val="32"/>
                <w:szCs w:val="32"/>
                <w:lang w:val="en-GB"/>
              </w:rPr>
            </w:pPr>
            <w:r w:rsidRPr="00812479">
              <w:rPr>
                <w:b/>
                <w:bCs/>
                <w:sz w:val="32"/>
                <w:szCs w:val="32"/>
                <w:lang w:val="en-GB"/>
              </w:rPr>
              <w:t xml:space="preserve">Backrground </w:t>
            </w:r>
            <w:r w:rsidR="006A382B" w:rsidRPr="00812479">
              <w:rPr>
                <w:b/>
                <w:bCs/>
                <w:sz w:val="32"/>
                <w:szCs w:val="32"/>
                <w:lang w:val="en-GB"/>
              </w:rPr>
              <w:t>&amp; Misclassification</w:t>
            </w:r>
          </w:p>
        </w:tc>
      </w:tr>
      <w:tr w:rsidR="00F07D46" w14:paraId="073394FA" w14:textId="77777777" w:rsidTr="00812479">
        <w:tc>
          <w:tcPr>
            <w:tcW w:w="3261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4496C5CA" w14:textId="3F17ED10" w:rsidR="00F07D46" w:rsidRDefault="00F07D46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→p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260" w:type="dxa"/>
            <w:tcBorders>
              <w:top w:val="double" w:sz="4" w:space="0" w:color="auto"/>
              <w:left w:val="nil"/>
              <w:bottom w:val="nil"/>
              <w:right w:val="nil"/>
            </w:tcBorders>
          </w:tcPr>
          <w:p w14:paraId="672EBDC8" w14:textId="450BA1D1" w:rsidR="00F07D46" w:rsidRDefault="00335CFF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</m:oMath>
            </m:oMathPara>
          </w:p>
        </w:tc>
      </w:tr>
      <w:tr w:rsidR="00F07D46" w14:paraId="51B16205" w14:textId="77777777" w:rsidTr="00812479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60E6DCD6" w14:textId="33B4C206" w:rsidR="00F07D46" w:rsidRDefault="00634A16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Λ</m:t>
                    </m: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→p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0975BBC5" w14:textId="77777777" w:rsidR="00335CFF" w:rsidRPr="00335CFF" w:rsidRDefault="00335CFF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p→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oMath>
            </m:oMathPara>
          </w:p>
          <w:p w14:paraId="13B2E96B" w14:textId="7A8CDFE1" w:rsidR="00F07D46" w:rsidRDefault="00335CFF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</w:tr>
      <w:tr w:rsidR="00F07D46" w14:paraId="08BB7C2B" w14:textId="77777777" w:rsidTr="00812479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1D0A43D8" w14:textId="4FEDF924" w:rsidR="00F07D46" w:rsidRDefault="00634A16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J/ψ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*0</m:t>
                    </m:r>
                  </m:sup>
                </m:sSup>
              </m:oMath>
            </m:oMathPara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2DD969C5" w14:textId="1B9387E7" w:rsidR="00F07D46" w:rsidRDefault="00460C60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or   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  <w:tr w:rsidR="00F07D46" w14:paraId="18359B54" w14:textId="77777777" w:rsidTr="00812479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1B9729AE" w14:textId="19E4F672" w:rsidR="00F07D46" w:rsidRDefault="00725226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→ψ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(2S)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μ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-</m:t>
                        </m:r>
                      </m:sup>
                    </m:sSup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*0</m:t>
                    </m:r>
                  </m:sup>
                </m:sSup>
              </m:oMath>
            </m:oMathPara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1126CA8F" w14:textId="405E9EF5" w:rsidR="00F07D46" w:rsidRDefault="00460C60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 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 xml:space="preserve">or    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</m:oMath>
            </m:oMathPara>
          </w:p>
        </w:tc>
      </w:tr>
      <w:tr w:rsidR="00F07D46" w14:paraId="28D4E56A" w14:textId="77777777" w:rsidTr="00812479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</w:tcPr>
          <w:p w14:paraId="5B94B503" w14:textId="751DB770" w:rsidR="00F07D46" w:rsidRDefault="00725226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1020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→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K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</m:t>
                        </m:r>
                      </m:sup>
                    </m:s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</w:tcPr>
          <w:p w14:paraId="72F12993" w14:textId="7779E48D" w:rsidR="00F07D46" w:rsidRDefault="006A382B" w:rsidP="00812479">
            <w:pPr>
              <w:spacing w:after="24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</w:tr>
      <w:tr w:rsidR="00F07D46" w14:paraId="7498490D" w14:textId="77777777" w:rsidTr="00812479">
        <w:tc>
          <w:tcPr>
            <w:tcW w:w="3261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14:paraId="0A71D479" w14:textId="7D3F133D" w:rsidR="00F07D46" w:rsidRDefault="00725226" w:rsidP="006A382B">
            <w:pPr>
              <w:spacing w:after="12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→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μ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  <w:tc>
          <w:tcPr>
            <w:tcW w:w="3260" w:type="dxa"/>
            <w:tcBorders>
              <w:top w:val="nil"/>
              <w:left w:val="nil"/>
              <w:bottom w:val="triple" w:sz="4" w:space="0" w:color="auto"/>
              <w:right w:val="nil"/>
            </w:tcBorders>
          </w:tcPr>
          <w:p w14:paraId="4BF0EBF1" w14:textId="1F1A7581" w:rsidR="00F07D46" w:rsidRDefault="006A382B" w:rsidP="006A382B">
            <w:pPr>
              <w:spacing w:after="120"/>
              <w:ind w:firstLine="0"/>
              <w:rPr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K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+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>↔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π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-</m:t>
                    </m:r>
                  </m:sup>
                </m:sSup>
              </m:oMath>
            </m:oMathPara>
          </w:p>
        </w:tc>
      </w:tr>
    </w:tbl>
    <w:p w14:paraId="5AEEC158" w14:textId="20E608E0" w:rsidR="0060375D" w:rsidRDefault="0060375D" w:rsidP="00080C63">
      <w:pPr>
        <w:ind w:firstLine="0"/>
        <w:rPr>
          <w:sz w:val="24"/>
          <w:szCs w:val="24"/>
        </w:rPr>
      </w:pPr>
    </w:p>
    <w:p w14:paraId="19D15653" w14:textId="2E6E8C93" w:rsidR="00845EAE" w:rsidRDefault="00845EAE" w:rsidP="00080C63">
      <w:pPr>
        <w:ind w:firstLine="0"/>
        <w:rPr>
          <w:sz w:val="24"/>
          <w:szCs w:val="24"/>
        </w:rPr>
      </w:pPr>
    </w:p>
    <w:p w14:paraId="6213B991" w14:textId="29C2EB89" w:rsidR="00845EAE" w:rsidRDefault="00845EAE" w:rsidP="00080C63">
      <w:pPr>
        <w:ind w:firstLine="0"/>
        <w:rPr>
          <w:sz w:val="24"/>
          <w:szCs w:val="24"/>
        </w:rPr>
      </w:pPr>
    </w:p>
    <w:p w14:paraId="35D2A3E9" w14:textId="6CE703E0" w:rsidR="00845EAE" w:rsidRDefault="00845EAE" w:rsidP="00080C63">
      <w:pPr>
        <w:ind w:firstLine="0"/>
        <w:rPr>
          <w:sz w:val="24"/>
          <w:szCs w:val="24"/>
        </w:rPr>
      </w:pPr>
    </w:p>
    <w:p w14:paraId="758C873B" w14:textId="2B2CE124" w:rsidR="00845EAE" w:rsidRDefault="00845EAE" w:rsidP="00080C63">
      <w:pPr>
        <w:ind w:firstLine="0"/>
        <w:rPr>
          <w:sz w:val="24"/>
          <w:szCs w:val="24"/>
        </w:rPr>
      </w:pPr>
    </w:p>
    <w:p w14:paraId="73C5DB8C" w14:textId="7FF270EC" w:rsidR="00845EAE" w:rsidRPr="00080C63" w:rsidRDefault="00845EAE" w:rsidP="00080C63">
      <w:pPr>
        <w:ind w:firstLine="0"/>
        <w:rPr>
          <w:sz w:val="24"/>
          <w:szCs w:val="24"/>
        </w:rPr>
      </w:pPr>
      <w:r w:rsidRPr="00845EAE">
        <w:rPr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2E30B9E" wp14:editId="2B4165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439420"/>
            <wp:effectExtent l="0" t="0" r="0" b="0"/>
            <wp:wrapNone/>
            <wp:docPr id="2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3D27D472-42C7-418A-B1EB-F2D2D11CB7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>
                      <a:extLst>
                        <a:ext uri="{FF2B5EF4-FFF2-40B4-BE49-F238E27FC236}">
                          <a16:creationId xmlns:a16="http://schemas.microsoft.com/office/drawing/2014/main" id="{3D27D472-42C7-418A-B1EB-F2D2D11CB7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EAE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6EDDBB4" wp14:editId="6E124B00">
            <wp:simplePos x="0" y="0"/>
            <wp:positionH relativeFrom="column">
              <wp:posOffset>0</wp:posOffset>
            </wp:positionH>
            <wp:positionV relativeFrom="paragraph">
              <wp:posOffset>819785</wp:posOffset>
            </wp:positionV>
            <wp:extent cx="6120130" cy="302895"/>
            <wp:effectExtent l="0" t="0" r="0" b="1905"/>
            <wp:wrapNone/>
            <wp:docPr id="27" name="Picture 11">
              <a:extLst xmlns:a="http://schemas.openxmlformats.org/drawingml/2006/main">
                <a:ext uri="{FF2B5EF4-FFF2-40B4-BE49-F238E27FC236}">
                  <a16:creationId xmlns:a16="http://schemas.microsoft.com/office/drawing/2014/main" id="{797D54FD-7B8D-4415-A7E3-94F92AC462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>
                      <a:extLst>
                        <a:ext uri="{FF2B5EF4-FFF2-40B4-BE49-F238E27FC236}">
                          <a16:creationId xmlns:a16="http://schemas.microsoft.com/office/drawing/2014/main" id="{797D54FD-7B8D-4415-A7E3-94F92AC462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EAE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ED42B32" wp14:editId="3C8A0218">
            <wp:simplePos x="0" y="0"/>
            <wp:positionH relativeFrom="column">
              <wp:posOffset>0</wp:posOffset>
            </wp:positionH>
            <wp:positionV relativeFrom="paragraph">
              <wp:posOffset>1604010</wp:posOffset>
            </wp:positionV>
            <wp:extent cx="6120130" cy="258445"/>
            <wp:effectExtent l="0" t="0" r="0" b="8255"/>
            <wp:wrapNone/>
            <wp:docPr id="28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2D7904D2-C172-4F61-829E-97ADFFC3ED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>
                      <a:extLst>
                        <a:ext uri="{FF2B5EF4-FFF2-40B4-BE49-F238E27FC236}">
                          <a16:creationId xmlns:a16="http://schemas.microsoft.com/office/drawing/2014/main" id="{2D7904D2-C172-4F61-829E-97ADFFC3ED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EAE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57F1FE6" wp14:editId="48F7717A">
            <wp:simplePos x="0" y="0"/>
            <wp:positionH relativeFrom="column">
              <wp:posOffset>0</wp:posOffset>
            </wp:positionH>
            <wp:positionV relativeFrom="paragraph">
              <wp:posOffset>2386965</wp:posOffset>
            </wp:positionV>
            <wp:extent cx="6120130" cy="242570"/>
            <wp:effectExtent l="0" t="0" r="0" b="5080"/>
            <wp:wrapNone/>
            <wp:docPr id="1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978D6F66-F247-43E6-AB88-9DB6FAB543A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FF2B5EF4-FFF2-40B4-BE49-F238E27FC236}">
                          <a16:creationId xmlns:a16="http://schemas.microsoft.com/office/drawing/2014/main" id="{978D6F66-F247-43E6-AB88-9DB6FAB543A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EAE">
        <w:rPr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7C934A1" wp14:editId="5CF4E020">
            <wp:simplePos x="0" y="0"/>
            <wp:positionH relativeFrom="column">
              <wp:posOffset>0</wp:posOffset>
            </wp:positionH>
            <wp:positionV relativeFrom="paragraph">
              <wp:posOffset>3223895</wp:posOffset>
            </wp:positionV>
            <wp:extent cx="6120130" cy="280035"/>
            <wp:effectExtent l="0" t="0" r="0" b="5715"/>
            <wp:wrapNone/>
            <wp:docPr id="14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BC3D6853-C45B-48AB-B168-548CB4DC0D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>
                      <a:extLst>
                        <a:ext uri="{FF2B5EF4-FFF2-40B4-BE49-F238E27FC236}">
                          <a16:creationId xmlns:a16="http://schemas.microsoft.com/office/drawing/2014/main" id="{BC3D6853-C45B-48AB-B168-548CB4DC0D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5EAE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9470B16" wp14:editId="75810E33">
            <wp:simplePos x="0" y="0"/>
            <wp:positionH relativeFrom="column">
              <wp:posOffset>0</wp:posOffset>
            </wp:positionH>
            <wp:positionV relativeFrom="paragraph">
              <wp:posOffset>3959860</wp:posOffset>
            </wp:positionV>
            <wp:extent cx="6120130" cy="398780"/>
            <wp:effectExtent l="0" t="0" r="0" b="1270"/>
            <wp:wrapNone/>
            <wp:docPr id="15" name="Picture 15">
              <a:extLst xmlns:a="http://schemas.openxmlformats.org/drawingml/2006/main">
                <a:ext uri="{FF2B5EF4-FFF2-40B4-BE49-F238E27FC236}">
                  <a16:creationId xmlns:a16="http://schemas.microsoft.com/office/drawing/2014/main" id="{EF0279B2-FE72-48B4-929A-0E78D5DDE2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extLst>
                        <a:ext uri="{FF2B5EF4-FFF2-40B4-BE49-F238E27FC236}">
                          <a16:creationId xmlns:a16="http://schemas.microsoft.com/office/drawing/2014/main" id="{EF0279B2-FE72-48B4-929A-0E78D5DDE2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45EAE" w:rsidRPr="00080C6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64254A0"/>
    <w:lvl w:ilvl="0">
      <w:start w:val="1"/>
      <w:numFmt w:val="bullet"/>
      <w:pStyle w:val="Puntoelenco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382C2141"/>
    <w:multiLevelType w:val="hybridMultilevel"/>
    <w:tmpl w:val="0970766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612"/>
    <w:rsid w:val="00003428"/>
    <w:rsid w:val="00004278"/>
    <w:rsid w:val="000045DC"/>
    <w:rsid w:val="000257B4"/>
    <w:rsid w:val="000356B8"/>
    <w:rsid w:val="000673AB"/>
    <w:rsid w:val="00070FE9"/>
    <w:rsid w:val="00071A81"/>
    <w:rsid w:val="0007261D"/>
    <w:rsid w:val="000755D1"/>
    <w:rsid w:val="00080C63"/>
    <w:rsid w:val="00082FEC"/>
    <w:rsid w:val="00085CED"/>
    <w:rsid w:val="00090D1D"/>
    <w:rsid w:val="000C2E6D"/>
    <w:rsid w:val="000C7290"/>
    <w:rsid w:val="000D4455"/>
    <w:rsid w:val="000D6A2C"/>
    <w:rsid w:val="000E6ADE"/>
    <w:rsid w:val="000E797A"/>
    <w:rsid w:val="000F3261"/>
    <w:rsid w:val="001330D1"/>
    <w:rsid w:val="00141A8E"/>
    <w:rsid w:val="00147CF1"/>
    <w:rsid w:val="0015734D"/>
    <w:rsid w:val="00173C43"/>
    <w:rsid w:val="001747F1"/>
    <w:rsid w:val="001B4851"/>
    <w:rsid w:val="001C40FB"/>
    <w:rsid w:val="001F2644"/>
    <w:rsid w:val="001F562E"/>
    <w:rsid w:val="00205917"/>
    <w:rsid w:val="00210CF4"/>
    <w:rsid w:val="00227A7C"/>
    <w:rsid w:val="00233C50"/>
    <w:rsid w:val="00266DA4"/>
    <w:rsid w:val="00274F46"/>
    <w:rsid w:val="00285588"/>
    <w:rsid w:val="00294964"/>
    <w:rsid w:val="002C45B6"/>
    <w:rsid w:val="002D3677"/>
    <w:rsid w:val="002D3EEC"/>
    <w:rsid w:val="002E4A49"/>
    <w:rsid w:val="002F0920"/>
    <w:rsid w:val="00312BD7"/>
    <w:rsid w:val="003163B4"/>
    <w:rsid w:val="003211DD"/>
    <w:rsid w:val="00334407"/>
    <w:rsid w:val="00335CFF"/>
    <w:rsid w:val="003621EE"/>
    <w:rsid w:val="00374394"/>
    <w:rsid w:val="00387C98"/>
    <w:rsid w:val="003A01EE"/>
    <w:rsid w:val="003B7B8C"/>
    <w:rsid w:val="003C5534"/>
    <w:rsid w:val="003C7B6A"/>
    <w:rsid w:val="003D4B08"/>
    <w:rsid w:val="003D4D11"/>
    <w:rsid w:val="003D63E0"/>
    <w:rsid w:val="003F1F00"/>
    <w:rsid w:val="004027D1"/>
    <w:rsid w:val="0040291B"/>
    <w:rsid w:val="00405CC6"/>
    <w:rsid w:val="00421910"/>
    <w:rsid w:val="0042422C"/>
    <w:rsid w:val="00426BB9"/>
    <w:rsid w:val="00444BD2"/>
    <w:rsid w:val="00447B5D"/>
    <w:rsid w:val="00460C60"/>
    <w:rsid w:val="0046156D"/>
    <w:rsid w:val="0046383F"/>
    <w:rsid w:val="00470C3F"/>
    <w:rsid w:val="0047610E"/>
    <w:rsid w:val="00477812"/>
    <w:rsid w:val="00477D10"/>
    <w:rsid w:val="0049003B"/>
    <w:rsid w:val="004C3881"/>
    <w:rsid w:val="004E7F5D"/>
    <w:rsid w:val="00510965"/>
    <w:rsid w:val="005129B9"/>
    <w:rsid w:val="00514F55"/>
    <w:rsid w:val="00535A65"/>
    <w:rsid w:val="0054600D"/>
    <w:rsid w:val="00552FF2"/>
    <w:rsid w:val="00580AA7"/>
    <w:rsid w:val="00591208"/>
    <w:rsid w:val="00597F94"/>
    <w:rsid w:val="005A4005"/>
    <w:rsid w:val="005B0EE3"/>
    <w:rsid w:val="005C65BE"/>
    <w:rsid w:val="005D0E69"/>
    <w:rsid w:val="005D66ED"/>
    <w:rsid w:val="0060375D"/>
    <w:rsid w:val="00622784"/>
    <w:rsid w:val="006251FE"/>
    <w:rsid w:val="00634A16"/>
    <w:rsid w:val="0063573F"/>
    <w:rsid w:val="0064286A"/>
    <w:rsid w:val="0064670B"/>
    <w:rsid w:val="006642BE"/>
    <w:rsid w:val="00670B0E"/>
    <w:rsid w:val="00675AB5"/>
    <w:rsid w:val="00676BF4"/>
    <w:rsid w:val="00692A3C"/>
    <w:rsid w:val="006A1ED1"/>
    <w:rsid w:val="006A382B"/>
    <w:rsid w:val="006D582D"/>
    <w:rsid w:val="006F2EC1"/>
    <w:rsid w:val="006F32EA"/>
    <w:rsid w:val="006F6EBB"/>
    <w:rsid w:val="0070229E"/>
    <w:rsid w:val="00710F43"/>
    <w:rsid w:val="00725226"/>
    <w:rsid w:val="00736DCC"/>
    <w:rsid w:val="007739CF"/>
    <w:rsid w:val="007956DD"/>
    <w:rsid w:val="007D1929"/>
    <w:rsid w:val="007D4714"/>
    <w:rsid w:val="007D4967"/>
    <w:rsid w:val="007E56F7"/>
    <w:rsid w:val="007F6733"/>
    <w:rsid w:val="00812479"/>
    <w:rsid w:val="0082386A"/>
    <w:rsid w:val="00826A8C"/>
    <w:rsid w:val="00836FB1"/>
    <w:rsid w:val="00845EAE"/>
    <w:rsid w:val="00857E24"/>
    <w:rsid w:val="008749D6"/>
    <w:rsid w:val="00884FA4"/>
    <w:rsid w:val="008D0C47"/>
    <w:rsid w:val="008D615D"/>
    <w:rsid w:val="008D6F1B"/>
    <w:rsid w:val="00921438"/>
    <w:rsid w:val="0093202F"/>
    <w:rsid w:val="00954FD1"/>
    <w:rsid w:val="00957D46"/>
    <w:rsid w:val="009646AE"/>
    <w:rsid w:val="00973493"/>
    <w:rsid w:val="00984010"/>
    <w:rsid w:val="00997717"/>
    <w:rsid w:val="00997C1C"/>
    <w:rsid w:val="009B3CCE"/>
    <w:rsid w:val="009C15C8"/>
    <w:rsid w:val="009C46E7"/>
    <w:rsid w:val="00A05CFD"/>
    <w:rsid w:val="00A0627B"/>
    <w:rsid w:val="00A15C1A"/>
    <w:rsid w:val="00A3768C"/>
    <w:rsid w:val="00A4106F"/>
    <w:rsid w:val="00A77371"/>
    <w:rsid w:val="00AC2AEC"/>
    <w:rsid w:val="00AD549F"/>
    <w:rsid w:val="00AE120E"/>
    <w:rsid w:val="00AE219C"/>
    <w:rsid w:val="00AF2306"/>
    <w:rsid w:val="00AF4A63"/>
    <w:rsid w:val="00B06ED7"/>
    <w:rsid w:val="00B22A68"/>
    <w:rsid w:val="00B263C9"/>
    <w:rsid w:val="00B27C48"/>
    <w:rsid w:val="00B37E05"/>
    <w:rsid w:val="00B400EF"/>
    <w:rsid w:val="00B41B54"/>
    <w:rsid w:val="00B54FB9"/>
    <w:rsid w:val="00B715E6"/>
    <w:rsid w:val="00B733C0"/>
    <w:rsid w:val="00B7519D"/>
    <w:rsid w:val="00BB0B3D"/>
    <w:rsid w:val="00BC7812"/>
    <w:rsid w:val="00BD05EE"/>
    <w:rsid w:val="00BE0E0F"/>
    <w:rsid w:val="00C10DCA"/>
    <w:rsid w:val="00C11AFB"/>
    <w:rsid w:val="00C14800"/>
    <w:rsid w:val="00C2033C"/>
    <w:rsid w:val="00C43AA9"/>
    <w:rsid w:val="00CA41E7"/>
    <w:rsid w:val="00CA4824"/>
    <w:rsid w:val="00CA7CC6"/>
    <w:rsid w:val="00CB4B12"/>
    <w:rsid w:val="00CB5C04"/>
    <w:rsid w:val="00CD7326"/>
    <w:rsid w:val="00D20C73"/>
    <w:rsid w:val="00D539FE"/>
    <w:rsid w:val="00D64F4E"/>
    <w:rsid w:val="00D8789C"/>
    <w:rsid w:val="00D91EDE"/>
    <w:rsid w:val="00D979DD"/>
    <w:rsid w:val="00DC5BE9"/>
    <w:rsid w:val="00DE10D2"/>
    <w:rsid w:val="00DE1D81"/>
    <w:rsid w:val="00DE240C"/>
    <w:rsid w:val="00E0671F"/>
    <w:rsid w:val="00E12E57"/>
    <w:rsid w:val="00E22EBE"/>
    <w:rsid w:val="00E34F13"/>
    <w:rsid w:val="00E36ED2"/>
    <w:rsid w:val="00E52477"/>
    <w:rsid w:val="00E525BC"/>
    <w:rsid w:val="00E63470"/>
    <w:rsid w:val="00E83A83"/>
    <w:rsid w:val="00EA2612"/>
    <w:rsid w:val="00EA3F8E"/>
    <w:rsid w:val="00EA412E"/>
    <w:rsid w:val="00EB2345"/>
    <w:rsid w:val="00ED7231"/>
    <w:rsid w:val="00ED7455"/>
    <w:rsid w:val="00EE16E4"/>
    <w:rsid w:val="00EF4C94"/>
    <w:rsid w:val="00F02D3A"/>
    <w:rsid w:val="00F07D46"/>
    <w:rsid w:val="00F17CB6"/>
    <w:rsid w:val="00F45F1D"/>
    <w:rsid w:val="00F543EA"/>
    <w:rsid w:val="00F7217A"/>
    <w:rsid w:val="00F73EA3"/>
    <w:rsid w:val="00F85D95"/>
    <w:rsid w:val="00FA3930"/>
    <w:rsid w:val="00FB62F0"/>
    <w:rsid w:val="00FD3125"/>
    <w:rsid w:val="00FF6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D42ED"/>
  <w15:chartTrackingRefBased/>
  <w15:docId w15:val="{8D9DD6EE-842F-4969-AC07-EC52E5FF0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S Mincho" w:hAnsi="Times New Roman" w:cs="Times New Roman"/>
        <w:sz w:val="28"/>
        <w:szCs w:val="28"/>
        <w:lang w:val="it-IT" w:eastAsia="en-US" w:bidi="ar-SA"/>
      </w:rPr>
    </w:rPrDefault>
    <w:pPrDefault>
      <w:pPr>
        <w:spacing w:after="160" w:line="259" w:lineRule="auto"/>
        <w:ind w:firstLine="284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5">
    <w:name w:val="heading 5"/>
    <w:basedOn w:val="Normale"/>
    <w:link w:val="Titolo5Carattere"/>
    <w:uiPriority w:val="9"/>
    <w:qFormat/>
    <w:rsid w:val="006F32EA"/>
    <w:pPr>
      <w:spacing w:before="100" w:beforeAutospacing="1" w:after="100" w:afterAutospacing="1" w:line="240" w:lineRule="auto"/>
      <w:ind w:firstLine="0"/>
      <w:jc w:val="left"/>
      <w:outlineLvl w:val="4"/>
    </w:pPr>
    <w:rPr>
      <w:rFonts w:eastAsia="Times New Roman"/>
      <w:b/>
      <w:bCs/>
      <w:sz w:val="20"/>
      <w:szCs w:val="20"/>
      <w:lang w:eastAsia="it-IT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EA2612"/>
    <w:rPr>
      <w:color w:val="808080"/>
    </w:rPr>
  </w:style>
  <w:style w:type="paragraph" w:styleId="Puntoelenco">
    <w:name w:val="List Bullet"/>
    <w:basedOn w:val="Normale"/>
    <w:uiPriority w:val="99"/>
    <w:unhideWhenUsed/>
    <w:rsid w:val="00D979DD"/>
    <w:pPr>
      <w:numPr>
        <w:numId w:val="1"/>
      </w:numPr>
      <w:contextualSpacing/>
    </w:pPr>
  </w:style>
  <w:style w:type="paragraph" w:styleId="Paragrafoelenco">
    <w:name w:val="List Paragraph"/>
    <w:basedOn w:val="Normale"/>
    <w:uiPriority w:val="34"/>
    <w:qFormat/>
    <w:rsid w:val="00D979DD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7D471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D4714"/>
    <w:rPr>
      <w:color w:val="605E5C"/>
      <w:shd w:val="clear" w:color="auto" w:fill="E1DFDD"/>
    </w:rPr>
  </w:style>
  <w:style w:type="character" w:customStyle="1" w:styleId="Titolo5Carattere">
    <w:name w:val="Titolo 5 Carattere"/>
    <w:basedOn w:val="Carpredefinitoparagrafo"/>
    <w:link w:val="Titolo5"/>
    <w:uiPriority w:val="9"/>
    <w:rsid w:val="006F32EA"/>
    <w:rPr>
      <w:rFonts w:eastAsia="Times New Roman"/>
      <w:b/>
      <w:bCs/>
      <w:sz w:val="20"/>
      <w:szCs w:val="20"/>
      <w:lang w:eastAsia="it-IT"/>
    </w:rPr>
  </w:style>
  <w:style w:type="character" w:styleId="Enfasicorsivo">
    <w:name w:val="Emphasis"/>
    <w:basedOn w:val="Carpredefinitoparagrafo"/>
    <w:uiPriority w:val="20"/>
    <w:qFormat/>
    <w:rsid w:val="006F32EA"/>
    <w:rPr>
      <w:i/>
      <w:iCs/>
    </w:rPr>
  </w:style>
  <w:style w:type="character" w:styleId="Collegamentovisitato">
    <w:name w:val="FollowedHyperlink"/>
    <w:basedOn w:val="Carpredefinitoparagrafo"/>
    <w:uiPriority w:val="99"/>
    <w:semiHidden/>
    <w:unhideWhenUsed/>
    <w:rsid w:val="0007261D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F07D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206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rxiv.org/abs/1304.6325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arxiv.org/pdf/1805.04000.pdf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journals.aps.org/prl/abstract/10.1103/PhysRevLett.118.111801" TargetMode="External"/><Relationship Id="rId20" Type="http://schemas.openxmlformats.org/officeDocument/2006/relationships/hyperlink" Target="https://arxiv.org/pdf/1512.04442.pdf" TargetMode="External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arxiv.org/pdf/0811.1214.pdf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6.png"/><Relationship Id="rId19" Type="http://schemas.openxmlformats.org/officeDocument/2006/relationships/hyperlink" Target="https://cds.cern.ch/record/2624938" TargetMode="External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ds.cern.ch/record/1605179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16</Pages>
  <Words>1549</Words>
  <Characters>8832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Veroni, Stefano</dc:creator>
  <cp:keywords/>
  <dc:description/>
  <cp:lastModifiedBy>Veroni, Stefano</cp:lastModifiedBy>
  <cp:revision>186</cp:revision>
  <dcterms:created xsi:type="dcterms:W3CDTF">2022-03-11T12:54:00Z</dcterms:created>
  <dcterms:modified xsi:type="dcterms:W3CDTF">2022-03-24T12:52:00Z</dcterms:modified>
</cp:coreProperties>
</file>