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19055" w14:textId="77777777" w:rsidR="008654EB" w:rsidRPr="008654EB" w:rsidRDefault="008654EB" w:rsidP="008654EB">
      <w:pPr>
        <w:rPr>
          <w:b/>
          <w:bCs/>
          <w:lang w:val="en-CY"/>
        </w:rPr>
      </w:pPr>
      <w:r>
        <w:rPr>
          <w:lang w:val="en-GB"/>
        </w:rPr>
        <w:t>Y</w:t>
      </w:r>
      <w:r w:rsidRPr="008654EB">
        <w:rPr>
          <w:b/>
          <w:bCs/>
          <w:lang w:val="en-CY"/>
        </w:rPr>
        <w:t>our Role (Team Leader):</w:t>
      </w:r>
    </w:p>
    <w:p w14:paraId="2D3AFFE5" w14:textId="77777777" w:rsidR="008654EB" w:rsidRPr="008654EB" w:rsidRDefault="008654EB" w:rsidP="008654EB">
      <w:pPr>
        <w:rPr>
          <w:lang w:val="en-CY"/>
        </w:rPr>
      </w:pPr>
      <w:r w:rsidRPr="008654EB">
        <w:rPr>
          <w:lang w:val="en-CY"/>
        </w:rPr>
        <w:t>As the leader, your primary responsibility is to steer the debate with strong opening arguments, decisive counterattacks, and strategic psychological warfare. Here's how to break it down:</w:t>
      </w:r>
    </w:p>
    <w:p w14:paraId="4B77C723" w14:textId="77777777" w:rsidR="008654EB" w:rsidRPr="008654EB" w:rsidRDefault="008654EB" w:rsidP="008654EB">
      <w:pPr>
        <w:numPr>
          <w:ilvl w:val="0"/>
          <w:numId w:val="1"/>
        </w:numPr>
        <w:rPr>
          <w:lang w:val="en-CY"/>
        </w:rPr>
      </w:pPr>
      <w:r w:rsidRPr="008654EB">
        <w:rPr>
          <w:b/>
          <w:bCs/>
          <w:lang w:val="en-CY"/>
        </w:rPr>
        <w:t>Opening Statement:</w:t>
      </w:r>
    </w:p>
    <w:p w14:paraId="4D1F667A" w14:textId="77777777" w:rsidR="008654EB" w:rsidRPr="008654EB" w:rsidRDefault="008654EB" w:rsidP="008654EB">
      <w:pPr>
        <w:numPr>
          <w:ilvl w:val="1"/>
          <w:numId w:val="1"/>
        </w:numPr>
        <w:rPr>
          <w:lang w:val="en-CY"/>
        </w:rPr>
      </w:pPr>
      <w:r w:rsidRPr="008654EB">
        <w:rPr>
          <w:b/>
          <w:bCs/>
          <w:lang w:val="en-CY"/>
        </w:rPr>
        <w:t>Goal:</w:t>
      </w:r>
      <w:r w:rsidRPr="008654EB">
        <w:rPr>
          <w:lang w:val="en-CY"/>
        </w:rPr>
        <w:t xml:space="preserve"> Establish the foundation of your argument by highlighting the undeniable benefits of AI, such as economic growth, innovation, and improved quality of life.</w:t>
      </w:r>
    </w:p>
    <w:p w14:paraId="48AB2B37" w14:textId="77777777" w:rsidR="008654EB" w:rsidRPr="008654EB" w:rsidRDefault="008654EB" w:rsidP="008654EB">
      <w:pPr>
        <w:numPr>
          <w:ilvl w:val="1"/>
          <w:numId w:val="1"/>
        </w:numPr>
        <w:rPr>
          <w:lang w:val="en-CY"/>
        </w:rPr>
      </w:pPr>
      <w:r w:rsidRPr="008654EB">
        <w:rPr>
          <w:b/>
          <w:bCs/>
          <w:lang w:val="en-CY"/>
        </w:rPr>
        <w:t>Strategy:</w:t>
      </w:r>
      <w:r w:rsidRPr="008654EB">
        <w:rPr>
          <w:lang w:val="en-CY"/>
        </w:rPr>
        <w:t xml:space="preserve"> Use clear, compelling examples and data to paint AI as a transformative force that enhances society. Reinforce the idea that AI is a tool that, when used responsibly, can address many of the challenges your opponents might raise.</w:t>
      </w:r>
    </w:p>
    <w:p w14:paraId="69A5AF1A" w14:textId="77777777" w:rsidR="008654EB" w:rsidRPr="008654EB" w:rsidRDefault="008654EB" w:rsidP="008654EB">
      <w:pPr>
        <w:numPr>
          <w:ilvl w:val="2"/>
          <w:numId w:val="1"/>
        </w:numPr>
        <w:rPr>
          <w:lang w:val="en-CY"/>
        </w:rPr>
      </w:pPr>
      <w:r w:rsidRPr="008654EB">
        <w:rPr>
          <w:b/>
          <w:bCs/>
          <w:lang w:val="en-CY"/>
        </w:rPr>
        <w:t>Example:</w:t>
      </w:r>
      <w:r w:rsidRPr="008654EB">
        <w:rPr>
          <w:lang w:val="en-CY"/>
        </w:rPr>
        <w:t xml:space="preserve"> “AI is not just a technology; it’s a powerful force that’s driving the next industrial revolution. From saving lives in healthcare to boosting economic productivity, AI is the key to a better future.”</w:t>
      </w:r>
    </w:p>
    <w:p w14:paraId="143B5549" w14:textId="77777777" w:rsidR="008654EB" w:rsidRPr="008654EB" w:rsidRDefault="008654EB" w:rsidP="008654EB">
      <w:pPr>
        <w:numPr>
          <w:ilvl w:val="0"/>
          <w:numId w:val="1"/>
        </w:numPr>
        <w:rPr>
          <w:lang w:val="en-CY"/>
        </w:rPr>
      </w:pPr>
      <w:r w:rsidRPr="008654EB">
        <w:rPr>
          <w:b/>
          <w:bCs/>
          <w:lang w:val="en-CY"/>
        </w:rPr>
        <w:t>Counterarguments:</w:t>
      </w:r>
    </w:p>
    <w:p w14:paraId="43438705" w14:textId="77777777" w:rsidR="008654EB" w:rsidRPr="008654EB" w:rsidRDefault="008654EB" w:rsidP="008654EB">
      <w:pPr>
        <w:numPr>
          <w:ilvl w:val="1"/>
          <w:numId w:val="1"/>
        </w:numPr>
        <w:rPr>
          <w:lang w:val="en-CY"/>
        </w:rPr>
      </w:pPr>
      <w:r w:rsidRPr="008654EB">
        <w:rPr>
          <w:b/>
          <w:bCs/>
          <w:lang w:val="en-CY"/>
        </w:rPr>
        <w:t>Goal:</w:t>
      </w:r>
      <w:r w:rsidRPr="008654EB">
        <w:rPr>
          <w:lang w:val="en-CY"/>
        </w:rPr>
        <w:t xml:space="preserve"> Swiftly and effectively dismantle your opponents' arguments. Reframe their concerns as misunderstandings or exaggerations, and pivot to how these concerns are addressed by responsible AI development.</w:t>
      </w:r>
    </w:p>
    <w:p w14:paraId="109F98D2" w14:textId="77777777" w:rsidR="008654EB" w:rsidRPr="008654EB" w:rsidRDefault="008654EB" w:rsidP="008654EB">
      <w:pPr>
        <w:numPr>
          <w:ilvl w:val="1"/>
          <w:numId w:val="1"/>
        </w:numPr>
        <w:rPr>
          <w:lang w:val="en-CY"/>
        </w:rPr>
      </w:pPr>
      <w:r w:rsidRPr="008654EB">
        <w:rPr>
          <w:b/>
          <w:bCs/>
          <w:lang w:val="en-CY"/>
        </w:rPr>
        <w:t>Strategy:</w:t>
      </w:r>
      <w:r w:rsidRPr="008654EB">
        <w:rPr>
          <w:lang w:val="en-CY"/>
        </w:rPr>
        <w:t xml:space="preserve"> Utilize the psychological warfare techniques discussed earlier, such as reframing concerns as benefits and forcing concessions. Always have key data and examples ready to back up your counters.</w:t>
      </w:r>
    </w:p>
    <w:p w14:paraId="55B66723" w14:textId="77777777" w:rsidR="008654EB" w:rsidRPr="008654EB" w:rsidRDefault="008654EB" w:rsidP="008654EB">
      <w:pPr>
        <w:numPr>
          <w:ilvl w:val="2"/>
          <w:numId w:val="1"/>
        </w:numPr>
        <w:rPr>
          <w:lang w:val="en-CY"/>
        </w:rPr>
      </w:pPr>
      <w:r w:rsidRPr="008654EB">
        <w:rPr>
          <w:b/>
          <w:bCs/>
          <w:lang w:val="en-CY"/>
        </w:rPr>
        <w:t>Example:</w:t>
      </w:r>
      <w:r w:rsidRPr="008654EB">
        <w:rPr>
          <w:lang w:val="en-CY"/>
        </w:rPr>
        <w:t xml:space="preserve"> If your opponents argue that AI leads to job losses, counter with, “Yes, AI automates certain tasks, but history shows us that technology creates more jobs than it replaces. In fact, AI is already generating new industries and roles that didn’t exist before.”</w:t>
      </w:r>
    </w:p>
    <w:p w14:paraId="519F820E" w14:textId="77777777" w:rsidR="008654EB" w:rsidRPr="008654EB" w:rsidRDefault="008654EB" w:rsidP="008654EB">
      <w:pPr>
        <w:numPr>
          <w:ilvl w:val="0"/>
          <w:numId w:val="1"/>
        </w:numPr>
        <w:rPr>
          <w:lang w:val="en-CY"/>
        </w:rPr>
      </w:pPr>
      <w:r w:rsidRPr="008654EB">
        <w:rPr>
          <w:b/>
          <w:bCs/>
          <w:lang w:val="en-CY"/>
        </w:rPr>
        <w:t>Psychological Maneuvers:</w:t>
      </w:r>
    </w:p>
    <w:p w14:paraId="6F4D32D7" w14:textId="77777777" w:rsidR="008654EB" w:rsidRPr="008654EB" w:rsidRDefault="008654EB" w:rsidP="008654EB">
      <w:pPr>
        <w:numPr>
          <w:ilvl w:val="1"/>
          <w:numId w:val="1"/>
        </w:numPr>
        <w:rPr>
          <w:lang w:val="en-CY"/>
        </w:rPr>
      </w:pPr>
      <w:r w:rsidRPr="008654EB">
        <w:rPr>
          <w:b/>
          <w:bCs/>
          <w:lang w:val="en-CY"/>
        </w:rPr>
        <w:t>Goal:</w:t>
      </w:r>
      <w:r w:rsidRPr="008654EB">
        <w:rPr>
          <w:lang w:val="en-CY"/>
        </w:rPr>
        <w:t xml:space="preserve"> Keep your opponents on the defensive by twisting their words, asking difficult questions, and using emotional appeal.</w:t>
      </w:r>
    </w:p>
    <w:p w14:paraId="7FA4678D" w14:textId="77777777" w:rsidR="008654EB" w:rsidRPr="008654EB" w:rsidRDefault="008654EB" w:rsidP="008654EB">
      <w:pPr>
        <w:numPr>
          <w:ilvl w:val="1"/>
          <w:numId w:val="1"/>
        </w:numPr>
        <w:rPr>
          <w:lang w:val="en-CY"/>
        </w:rPr>
      </w:pPr>
      <w:r w:rsidRPr="008654EB">
        <w:rPr>
          <w:b/>
          <w:bCs/>
          <w:lang w:val="en-CY"/>
        </w:rPr>
        <w:t>Strategy:</w:t>
      </w:r>
      <w:r w:rsidRPr="008654EB">
        <w:rPr>
          <w:lang w:val="en-CY"/>
        </w:rPr>
        <w:t xml:space="preserve"> Be prepared to pivot the debate back to your strengths whenever possible. Use difficult questions to disrupt their flow and create doubt in their argument.</w:t>
      </w:r>
    </w:p>
    <w:p w14:paraId="61257964" w14:textId="77777777" w:rsidR="008654EB" w:rsidRPr="008654EB" w:rsidRDefault="008654EB" w:rsidP="008654EB">
      <w:pPr>
        <w:numPr>
          <w:ilvl w:val="2"/>
          <w:numId w:val="1"/>
        </w:numPr>
        <w:rPr>
          <w:lang w:val="en-CY"/>
        </w:rPr>
      </w:pPr>
      <w:r w:rsidRPr="008654EB">
        <w:rPr>
          <w:b/>
          <w:bCs/>
          <w:lang w:val="en-CY"/>
        </w:rPr>
        <w:lastRenderedPageBreak/>
        <w:t>Example:</w:t>
      </w:r>
      <w:r w:rsidRPr="008654EB">
        <w:rPr>
          <w:lang w:val="en-CY"/>
        </w:rPr>
        <w:t xml:space="preserve"> If they mention AI’s potential dangers, respond with, “If we avoid AI out of fear, how do we plan to solve the very real problems it’s already addressing, like early disease detection or disaster response?”</w:t>
      </w:r>
    </w:p>
    <w:p w14:paraId="4EDF37BA" w14:textId="75AEE431" w:rsidR="00431C8D" w:rsidRPr="008654EB" w:rsidRDefault="00431C8D">
      <w:pPr>
        <w:rPr>
          <w:lang w:val="en-GB"/>
        </w:rPr>
      </w:pPr>
    </w:p>
    <w:sectPr w:rsidR="00431C8D" w:rsidRPr="00865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16EA3"/>
    <w:multiLevelType w:val="multilevel"/>
    <w:tmpl w:val="4E522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49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4EB"/>
    <w:rsid w:val="003E67B4"/>
    <w:rsid w:val="00431C8D"/>
    <w:rsid w:val="008654EB"/>
    <w:rsid w:val="00E72325"/>
    <w:rsid w:val="00FB41CC"/>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87AA5"/>
  <w15:chartTrackingRefBased/>
  <w15:docId w15:val="{D2F6D8FB-5AD2-415E-8319-928DFE57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4EB"/>
    <w:rPr>
      <w:rFonts w:eastAsiaTheme="majorEastAsia" w:cstheme="majorBidi"/>
      <w:color w:val="272727" w:themeColor="text1" w:themeTint="D8"/>
    </w:rPr>
  </w:style>
  <w:style w:type="paragraph" w:styleId="Title">
    <w:name w:val="Title"/>
    <w:basedOn w:val="Normal"/>
    <w:next w:val="Normal"/>
    <w:link w:val="TitleChar"/>
    <w:uiPriority w:val="10"/>
    <w:qFormat/>
    <w:rsid w:val="00865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4EB"/>
    <w:pPr>
      <w:spacing w:before="160"/>
      <w:jc w:val="center"/>
    </w:pPr>
    <w:rPr>
      <w:i/>
      <w:iCs/>
      <w:color w:val="404040" w:themeColor="text1" w:themeTint="BF"/>
    </w:rPr>
  </w:style>
  <w:style w:type="character" w:customStyle="1" w:styleId="QuoteChar">
    <w:name w:val="Quote Char"/>
    <w:basedOn w:val="DefaultParagraphFont"/>
    <w:link w:val="Quote"/>
    <w:uiPriority w:val="29"/>
    <w:rsid w:val="008654EB"/>
    <w:rPr>
      <w:i/>
      <w:iCs/>
      <w:color w:val="404040" w:themeColor="text1" w:themeTint="BF"/>
    </w:rPr>
  </w:style>
  <w:style w:type="paragraph" w:styleId="ListParagraph">
    <w:name w:val="List Paragraph"/>
    <w:basedOn w:val="Normal"/>
    <w:uiPriority w:val="34"/>
    <w:qFormat/>
    <w:rsid w:val="008654EB"/>
    <w:pPr>
      <w:ind w:left="720"/>
      <w:contextualSpacing/>
    </w:pPr>
  </w:style>
  <w:style w:type="character" w:styleId="IntenseEmphasis">
    <w:name w:val="Intense Emphasis"/>
    <w:basedOn w:val="DefaultParagraphFont"/>
    <w:uiPriority w:val="21"/>
    <w:qFormat/>
    <w:rsid w:val="008654EB"/>
    <w:rPr>
      <w:i/>
      <w:iCs/>
      <w:color w:val="0F4761" w:themeColor="accent1" w:themeShade="BF"/>
    </w:rPr>
  </w:style>
  <w:style w:type="paragraph" w:styleId="IntenseQuote">
    <w:name w:val="Intense Quote"/>
    <w:basedOn w:val="Normal"/>
    <w:next w:val="Normal"/>
    <w:link w:val="IntenseQuoteChar"/>
    <w:uiPriority w:val="30"/>
    <w:qFormat/>
    <w:rsid w:val="00865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4EB"/>
    <w:rPr>
      <w:i/>
      <w:iCs/>
      <w:color w:val="0F4761" w:themeColor="accent1" w:themeShade="BF"/>
    </w:rPr>
  </w:style>
  <w:style w:type="character" w:styleId="IntenseReference">
    <w:name w:val="Intense Reference"/>
    <w:basedOn w:val="DefaultParagraphFont"/>
    <w:uiPriority w:val="32"/>
    <w:qFormat/>
    <w:rsid w:val="008654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574944">
      <w:bodyDiv w:val="1"/>
      <w:marLeft w:val="0"/>
      <w:marRight w:val="0"/>
      <w:marTop w:val="0"/>
      <w:marBottom w:val="0"/>
      <w:divBdr>
        <w:top w:val="none" w:sz="0" w:space="0" w:color="auto"/>
        <w:left w:val="none" w:sz="0" w:space="0" w:color="auto"/>
        <w:bottom w:val="none" w:sz="0" w:space="0" w:color="auto"/>
        <w:right w:val="none" w:sz="0" w:space="0" w:color="auto"/>
      </w:divBdr>
    </w:div>
    <w:div w:id="204486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siathas</dc:creator>
  <cp:keywords/>
  <dc:description/>
  <cp:lastModifiedBy>stefanos siathas</cp:lastModifiedBy>
  <cp:revision>2</cp:revision>
  <dcterms:created xsi:type="dcterms:W3CDTF">2024-08-30T08:52:00Z</dcterms:created>
  <dcterms:modified xsi:type="dcterms:W3CDTF">2024-08-30T08:52:00Z</dcterms:modified>
</cp:coreProperties>
</file>