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7FED7" w14:textId="70464DF2" w:rsidR="009C7D54" w:rsidRPr="008A4EF5" w:rsidRDefault="003B3C61" w:rsidP="008A4EF5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8A4EF5">
        <w:rPr>
          <w:lang w:val="en-US"/>
        </w:rPr>
        <w:t>Chifor</w:t>
      </w:r>
      <w:proofErr w:type="spellEnd"/>
      <w:r w:rsidRPr="008A4EF5">
        <w:rPr>
          <w:lang w:val="en-US"/>
        </w:rPr>
        <w:t>, B.-C., Bica, I., Patriciu, V.-V., &amp; Pop, F. (2018). A security authorization scheme for smart home Internet of Things devices. Future Generation Computer Systems, 86, 740–749.</w:t>
      </w:r>
    </w:p>
    <w:p w14:paraId="064DC282" w14:textId="702BAA20" w:rsidR="00A212EE" w:rsidRPr="008A4EF5" w:rsidRDefault="00A212EE">
      <w:pPr>
        <w:rPr>
          <w:lang w:val="en-US"/>
        </w:rPr>
      </w:pPr>
    </w:p>
    <w:p w14:paraId="4DE97055" w14:textId="73B61306" w:rsidR="008A4EF5" w:rsidRDefault="00A212EE" w:rsidP="008A4EF5">
      <w:pPr>
        <w:pStyle w:val="a3"/>
        <w:numPr>
          <w:ilvl w:val="0"/>
          <w:numId w:val="1"/>
        </w:numPr>
      </w:pPr>
      <w:proofErr w:type="spellStart"/>
      <w:r w:rsidRPr="008A4EF5">
        <w:rPr>
          <w:lang w:val="en-US"/>
        </w:rPr>
        <w:t>Teich</w:t>
      </w:r>
      <w:proofErr w:type="spellEnd"/>
      <w:r w:rsidRPr="008A4EF5">
        <w:rPr>
          <w:lang w:val="en-US"/>
        </w:rPr>
        <w:t xml:space="preserve">, T., Roessler, F., </w:t>
      </w:r>
      <w:proofErr w:type="spellStart"/>
      <w:r w:rsidRPr="008A4EF5">
        <w:rPr>
          <w:lang w:val="en-US"/>
        </w:rPr>
        <w:t>Kretz</w:t>
      </w:r>
      <w:proofErr w:type="spellEnd"/>
      <w:r w:rsidRPr="008A4EF5">
        <w:rPr>
          <w:lang w:val="en-US"/>
        </w:rPr>
        <w:t xml:space="preserve">, D., &amp; Franke, S. (2014). Design of a Prototype Neural Network for Smart Homes and Energy Efficiency. </w:t>
      </w:r>
      <w:proofErr w:type="spellStart"/>
      <w:r w:rsidRPr="00A212EE">
        <w:t>Procedia</w:t>
      </w:r>
      <w:proofErr w:type="spellEnd"/>
      <w:r w:rsidRPr="00A212EE">
        <w:t xml:space="preserve"> </w:t>
      </w:r>
      <w:proofErr w:type="spellStart"/>
      <w:r w:rsidRPr="00A212EE">
        <w:t>Engineering</w:t>
      </w:r>
      <w:proofErr w:type="spellEnd"/>
      <w:r w:rsidRPr="00A212EE">
        <w:t>, 69, 603–608.</w:t>
      </w:r>
    </w:p>
    <w:p w14:paraId="2B04CCC9" w14:textId="77777777" w:rsidR="008A4EF5" w:rsidRDefault="008A4EF5"/>
    <w:p w14:paraId="5631D5AD" w14:textId="119AADB6" w:rsidR="008A4EF5" w:rsidRDefault="008A4EF5" w:rsidP="008A4EF5">
      <w:pPr>
        <w:pStyle w:val="a3"/>
        <w:numPr>
          <w:ilvl w:val="0"/>
          <w:numId w:val="1"/>
        </w:numPr>
      </w:pPr>
      <w:proofErr w:type="spellStart"/>
      <w:r w:rsidRPr="008A4EF5">
        <w:rPr>
          <w:lang w:val="en-US"/>
        </w:rPr>
        <w:t>Linskell</w:t>
      </w:r>
      <w:proofErr w:type="spellEnd"/>
      <w:r w:rsidRPr="008A4EF5">
        <w:rPr>
          <w:lang w:val="en-US"/>
        </w:rPr>
        <w:t xml:space="preserve">, J., &amp; Hill, J. (2010). The role of smart home technology in enhancing supported living for people with complex needs and challenging </w:t>
      </w:r>
      <w:proofErr w:type="spellStart"/>
      <w:r w:rsidRPr="008A4EF5">
        <w:rPr>
          <w:lang w:val="en-US"/>
        </w:rPr>
        <w:t>behaviour</w:t>
      </w:r>
      <w:proofErr w:type="spellEnd"/>
      <w:r w:rsidRPr="008A4EF5">
        <w:rPr>
          <w:lang w:val="en-US"/>
        </w:rPr>
        <w:t xml:space="preserve">. </w:t>
      </w:r>
      <w:r w:rsidRPr="008A4EF5">
        <w:t xml:space="preserve">Journal of </w:t>
      </w:r>
      <w:proofErr w:type="spellStart"/>
      <w:r w:rsidRPr="008A4EF5">
        <w:t>Assistive</w:t>
      </w:r>
      <w:proofErr w:type="spellEnd"/>
      <w:r w:rsidRPr="008A4EF5">
        <w:t xml:space="preserve"> Technologies, 4(4), 24–35.</w:t>
      </w:r>
    </w:p>
    <w:p w14:paraId="7EBB8389" w14:textId="77777777" w:rsidR="00E05EC9" w:rsidRDefault="00E05EC9" w:rsidP="00E05EC9">
      <w:pPr>
        <w:pStyle w:val="a3"/>
      </w:pPr>
    </w:p>
    <w:p w14:paraId="7606D237" w14:textId="3C705536" w:rsidR="00E05EC9" w:rsidRDefault="00E05EC9" w:rsidP="008A4EF5">
      <w:pPr>
        <w:pStyle w:val="a3"/>
        <w:numPr>
          <w:ilvl w:val="0"/>
          <w:numId w:val="1"/>
        </w:numPr>
      </w:pPr>
      <w:r w:rsidRPr="00E05EC9">
        <w:rPr>
          <w:lang w:val="en-US"/>
        </w:rPr>
        <w:t xml:space="preserve">Zhao, J., Gao, S., Ren, D., Li, Z., &amp; </w:t>
      </w:r>
      <w:proofErr w:type="spellStart"/>
      <w:r w:rsidRPr="00E05EC9">
        <w:rPr>
          <w:lang w:val="en-US"/>
        </w:rPr>
        <w:t>Xue</w:t>
      </w:r>
      <w:proofErr w:type="spellEnd"/>
      <w:r w:rsidRPr="00E05EC9">
        <w:rPr>
          <w:lang w:val="en-US"/>
        </w:rPr>
        <w:t xml:space="preserve">, L. (2015). A multi-period joint energy scheduling algorithm in smart home based on prediction of the residents energy consumption. </w:t>
      </w:r>
      <w:r w:rsidRPr="00E05EC9">
        <w:t xml:space="preserve">World Journal of </w:t>
      </w:r>
      <w:proofErr w:type="spellStart"/>
      <w:r w:rsidRPr="00E05EC9">
        <w:t>Engineering</w:t>
      </w:r>
      <w:proofErr w:type="spellEnd"/>
      <w:r w:rsidRPr="00E05EC9">
        <w:t>, 12(2), 135–148.</w:t>
      </w:r>
    </w:p>
    <w:p w14:paraId="5A097478" w14:textId="77777777" w:rsidR="00E05EC9" w:rsidRDefault="00E05EC9" w:rsidP="00E05EC9">
      <w:pPr>
        <w:pStyle w:val="a3"/>
      </w:pPr>
    </w:p>
    <w:p w14:paraId="3C81C904" w14:textId="6596B59D" w:rsidR="00E05EC9" w:rsidRDefault="00E05EC9" w:rsidP="008A4EF5">
      <w:pPr>
        <w:pStyle w:val="a3"/>
        <w:numPr>
          <w:ilvl w:val="0"/>
          <w:numId w:val="1"/>
        </w:numPr>
      </w:pPr>
      <w:r w:rsidRPr="00E05EC9">
        <w:rPr>
          <w:lang w:val="en-US"/>
        </w:rPr>
        <w:t xml:space="preserve">Yang, H., Lee, H., &amp; Zo, H. (2017). User acceptance of smart home services: an extension of the theory of planned behavior. </w:t>
      </w:r>
      <w:r w:rsidRPr="00E05EC9">
        <w:t xml:space="preserve">Industrial </w:t>
      </w:r>
      <w:proofErr w:type="spellStart"/>
      <w:r w:rsidRPr="00E05EC9">
        <w:t>Management</w:t>
      </w:r>
      <w:proofErr w:type="spellEnd"/>
      <w:r w:rsidRPr="00E05EC9">
        <w:t xml:space="preserve"> &amp; </w:t>
      </w:r>
      <w:proofErr w:type="spellStart"/>
      <w:r w:rsidRPr="00E05EC9">
        <w:t>Data</w:t>
      </w:r>
      <w:proofErr w:type="spellEnd"/>
      <w:r w:rsidRPr="00E05EC9">
        <w:t xml:space="preserve"> Systems, 117(1), 68–89.</w:t>
      </w:r>
    </w:p>
    <w:p w14:paraId="70DF316E" w14:textId="77777777" w:rsidR="00BD320D" w:rsidRDefault="00BD320D" w:rsidP="00BD320D">
      <w:pPr>
        <w:pStyle w:val="a3"/>
      </w:pPr>
    </w:p>
    <w:p w14:paraId="61C22A57" w14:textId="3214A903" w:rsidR="00BD320D" w:rsidRDefault="00BD320D" w:rsidP="008A4EF5">
      <w:pPr>
        <w:pStyle w:val="a3"/>
        <w:numPr>
          <w:ilvl w:val="0"/>
          <w:numId w:val="1"/>
        </w:numPr>
      </w:pPr>
      <w:r w:rsidRPr="00BD320D">
        <w:rPr>
          <w:lang w:val="en-US"/>
        </w:rPr>
        <w:t xml:space="preserve">Hong, X., Nugent, C. D., </w:t>
      </w:r>
      <w:proofErr w:type="spellStart"/>
      <w:r w:rsidRPr="00BD320D">
        <w:rPr>
          <w:lang w:val="en-US"/>
        </w:rPr>
        <w:t>Mulvenna</w:t>
      </w:r>
      <w:proofErr w:type="spellEnd"/>
      <w:r w:rsidRPr="00BD320D">
        <w:rPr>
          <w:lang w:val="en-US"/>
        </w:rPr>
        <w:t xml:space="preserve">, M. D., Martin, S., Devlin, S., &amp; Wallace, J. G. (2012). Dynamic similarity‐based activity detection and recognition within smart homes. </w:t>
      </w:r>
      <w:r w:rsidRPr="00BD320D">
        <w:t xml:space="preserve">International Journal of </w:t>
      </w:r>
      <w:proofErr w:type="spellStart"/>
      <w:r w:rsidRPr="00BD320D">
        <w:t>Pervasive</w:t>
      </w:r>
      <w:proofErr w:type="spellEnd"/>
      <w:r w:rsidRPr="00BD320D">
        <w:t xml:space="preserve"> </w:t>
      </w:r>
      <w:proofErr w:type="spellStart"/>
      <w:r w:rsidRPr="00BD320D">
        <w:t>Computing</w:t>
      </w:r>
      <w:proofErr w:type="spellEnd"/>
      <w:r w:rsidRPr="00BD320D">
        <w:t xml:space="preserve"> and Communications, 8(3), 264–278.</w:t>
      </w:r>
    </w:p>
    <w:p w14:paraId="10F79865" w14:textId="77777777" w:rsidR="00BD320D" w:rsidRDefault="00BD320D" w:rsidP="00BD320D">
      <w:pPr>
        <w:pStyle w:val="a3"/>
      </w:pPr>
    </w:p>
    <w:p w14:paraId="5DA4A916" w14:textId="2BB2045E" w:rsidR="00BD320D" w:rsidRDefault="00BD320D" w:rsidP="008A4EF5">
      <w:pPr>
        <w:pStyle w:val="a3"/>
        <w:numPr>
          <w:ilvl w:val="0"/>
          <w:numId w:val="1"/>
        </w:numPr>
      </w:pPr>
      <w:r w:rsidRPr="00BD320D">
        <w:rPr>
          <w:lang w:val="en-US"/>
        </w:rPr>
        <w:t xml:space="preserve">Woo Kim, G., </w:t>
      </w:r>
      <w:proofErr w:type="spellStart"/>
      <w:r w:rsidRPr="00BD320D">
        <w:rPr>
          <w:lang w:val="en-US"/>
        </w:rPr>
        <w:t>Gyu</w:t>
      </w:r>
      <w:proofErr w:type="spellEnd"/>
      <w:r w:rsidRPr="00BD320D">
        <w:rPr>
          <w:lang w:val="en-US"/>
        </w:rPr>
        <w:t xml:space="preserve"> Lee, D., </w:t>
      </w:r>
      <w:proofErr w:type="spellStart"/>
      <w:r w:rsidRPr="00BD320D">
        <w:rPr>
          <w:lang w:val="en-US"/>
        </w:rPr>
        <w:t>Wook</w:t>
      </w:r>
      <w:proofErr w:type="spellEnd"/>
      <w:r w:rsidRPr="00BD320D">
        <w:rPr>
          <w:lang w:val="en-US"/>
        </w:rPr>
        <w:t xml:space="preserve"> Han, J., Hyun Lee, S., &amp; </w:t>
      </w:r>
      <w:proofErr w:type="spellStart"/>
      <w:r w:rsidRPr="00BD320D">
        <w:rPr>
          <w:lang w:val="en-US"/>
        </w:rPr>
        <w:t>Wook</w:t>
      </w:r>
      <w:proofErr w:type="spellEnd"/>
      <w:r w:rsidRPr="00BD320D">
        <w:rPr>
          <w:lang w:val="en-US"/>
        </w:rPr>
        <w:t xml:space="preserve"> Kim, S. (2009). Security technologies based on a home gateway for making smart homes secure. </w:t>
      </w:r>
      <w:r w:rsidRPr="00BD320D">
        <w:t>Internet Research, 19(2), 209–226.</w:t>
      </w:r>
    </w:p>
    <w:p w14:paraId="2951880D" w14:textId="77777777" w:rsidR="00BD320D" w:rsidRDefault="00BD320D" w:rsidP="00BD320D">
      <w:pPr>
        <w:pStyle w:val="a3"/>
      </w:pPr>
    </w:p>
    <w:p w14:paraId="675E578C" w14:textId="49C25951" w:rsidR="00BD320D" w:rsidRDefault="00BD320D" w:rsidP="008A4EF5">
      <w:pPr>
        <w:pStyle w:val="a3"/>
        <w:numPr>
          <w:ilvl w:val="0"/>
          <w:numId w:val="1"/>
        </w:numPr>
      </w:pPr>
      <w:proofErr w:type="spellStart"/>
      <w:r w:rsidRPr="00BD320D">
        <w:rPr>
          <w:lang w:val="en-US"/>
        </w:rPr>
        <w:t>Girtelschmid</w:t>
      </w:r>
      <w:proofErr w:type="spellEnd"/>
      <w:r w:rsidRPr="00BD320D">
        <w:rPr>
          <w:lang w:val="en-US"/>
        </w:rPr>
        <w:t xml:space="preserve">, S., </w:t>
      </w:r>
      <w:proofErr w:type="spellStart"/>
      <w:r w:rsidRPr="00BD320D">
        <w:rPr>
          <w:lang w:val="en-US"/>
        </w:rPr>
        <w:t>Steinbauer</w:t>
      </w:r>
      <w:proofErr w:type="spellEnd"/>
      <w:r w:rsidRPr="00BD320D">
        <w:rPr>
          <w:lang w:val="en-US"/>
        </w:rPr>
        <w:t xml:space="preserve">, M., Kumar, V., </w:t>
      </w:r>
      <w:proofErr w:type="spellStart"/>
      <w:r w:rsidRPr="00BD320D">
        <w:rPr>
          <w:lang w:val="en-US"/>
        </w:rPr>
        <w:t>Fensel</w:t>
      </w:r>
      <w:proofErr w:type="spellEnd"/>
      <w:r w:rsidRPr="00BD320D">
        <w:rPr>
          <w:lang w:val="en-US"/>
        </w:rPr>
        <w:t xml:space="preserve">, A., &amp; </w:t>
      </w:r>
      <w:proofErr w:type="spellStart"/>
      <w:r w:rsidRPr="00BD320D">
        <w:rPr>
          <w:lang w:val="en-US"/>
        </w:rPr>
        <w:t>Kotsis</w:t>
      </w:r>
      <w:proofErr w:type="spellEnd"/>
      <w:r w:rsidRPr="00BD320D">
        <w:rPr>
          <w:lang w:val="en-US"/>
        </w:rPr>
        <w:t xml:space="preserve">, G. (2014). On the application of Big Data in future large-scale intelligent Smart City installations. </w:t>
      </w:r>
      <w:r w:rsidRPr="00BD320D">
        <w:t xml:space="preserve">International Journal of </w:t>
      </w:r>
      <w:proofErr w:type="spellStart"/>
      <w:r w:rsidRPr="00BD320D">
        <w:t>Pervasive</w:t>
      </w:r>
      <w:proofErr w:type="spellEnd"/>
      <w:r w:rsidRPr="00BD320D">
        <w:t xml:space="preserve"> </w:t>
      </w:r>
      <w:proofErr w:type="spellStart"/>
      <w:r w:rsidRPr="00BD320D">
        <w:t>Computing</w:t>
      </w:r>
      <w:proofErr w:type="spellEnd"/>
      <w:r w:rsidRPr="00BD320D">
        <w:t xml:space="preserve"> and Communications, 10(2), 168–182.</w:t>
      </w:r>
    </w:p>
    <w:p w14:paraId="7367DEFF" w14:textId="77777777" w:rsidR="009E2C3D" w:rsidRDefault="009E2C3D" w:rsidP="009E2C3D">
      <w:pPr>
        <w:pStyle w:val="a3"/>
      </w:pPr>
    </w:p>
    <w:p w14:paraId="3FE9477A" w14:textId="50F03BA8" w:rsidR="009E2C3D" w:rsidRDefault="009E2C3D" w:rsidP="008A4EF5">
      <w:pPr>
        <w:pStyle w:val="a3"/>
        <w:numPr>
          <w:ilvl w:val="0"/>
          <w:numId w:val="1"/>
        </w:numPr>
      </w:pPr>
      <w:r w:rsidRPr="009E2C3D">
        <w:rPr>
          <w:lang w:val="en-US"/>
        </w:rPr>
        <w:t xml:space="preserve">Chauhan, S., Agarwal, N., &amp; Kar, A. K. (2016). Addressing big data challenges in smart cities: a systematic literature review. </w:t>
      </w:r>
      <w:r w:rsidRPr="009E2C3D">
        <w:t>Info, 18(4), 73–90.</w:t>
      </w:r>
    </w:p>
    <w:p w14:paraId="0CF57353" w14:textId="77777777" w:rsidR="00100A9C" w:rsidRDefault="00100A9C" w:rsidP="00100A9C">
      <w:pPr>
        <w:pStyle w:val="a3"/>
      </w:pPr>
    </w:p>
    <w:p w14:paraId="2B2D8935" w14:textId="1F9EF854" w:rsidR="00100A9C" w:rsidRDefault="00100A9C" w:rsidP="008A4EF5">
      <w:pPr>
        <w:pStyle w:val="a3"/>
        <w:numPr>
          <w:ilvl w:val="0"/>
          <w:numId w:val="1"/>
        </w:numPr>
      </w:pPr>
      <w:proofErr w:type="spellStart"/>
      <w:r w:rsidRPr="00100A9C">
        <w:rPr>
          <w:lang w:val="en-US"/>
        </w:rPr>
        <w:t>Daim</w:t>
      </w:r>
      <w:proofErr w:type="spellEnd"/>
      <w:r w:rsidRPr="00100A9C">
        <w:rPr>
          <w:lang w:val="en-US"/>
        </w:rPr>
        <w:t xml:space="preserve">, T. U., &amp; </w:t>
      </w:r>
      <w:proofErr w:type="spellStart"/>
      <w:r w:rsidRPr="00100A9C">
        <w:rPr>
          <w:lang w:val="en-US"/>
        </w:rPr>
        <w:t>Iskin</w:t>
      </w:r>
      <w:proofErr w:type="spellEnd"/>
      <w:r w:rsidRPr="00100A9C">
        <w:rPr>
          <w:lang w:val="en-US"/>
        </w:rPr>
        <w:t xml:space="preserve">, I. (2010). Smart thermostats: are we ready? </w:t>
      </w:r>
      <w:r w:rsidRPr="00100A9C">
        <w:t xml:space="preserve">International Journal of Energy </w:t>
      </w:r>
      <w:proofErr w:type="spellStart"/>
      <w:r w:rsidRPr="00100A9C">
        <w:t>Sector</w:t>
      </w:r>
      <w:proofErr w:type="spellEnd"/>
      <w:r w:rsidRPr="00100A9C">
        <w:t xml:space="preserve"> </w:t>
      </w:r>
      <w:proofErr w:type="spellStart"/>
      <w:r w:rsidRPr="00100A9C">
        <w:t>Management</w:t>
      </w:r>
      <w:proofErr w:type="spellEnd"/>
      <w:r w:rsidRPr="00100A9C">
        <w:t>, 4(2), 146–151.</w:t>
      </w:r>
    </w:p>
    <w:p w14:paraId="6D775B10" w14:textId="77777777" w:rsidR="00591AE9" w:rsidRDefault="00591AE9" w:rsidP="00591AE9">
      <w:pPr>
        <w:pStyle w:val="a3"/>
      </w:pPr>
    </w:p>
    <w:p w14:paraId="30A9643E" w14:textId="0337E0C3" w:rsidR="00591AE9" w:rsidRDefault="00591AE9" w:rsidP="008A4EF5">
      <w:pPr>
        <w:pStyle w:val="a3"/>
        <w:numPr>
          <w:ilvl w:val="0"/>
          <w:numId w:val="1"/>
        </w:numPr>
        <w:rPr>
          <w:lang w:val="en-US"/>
        </w:rPr>
      </w:pPr>
      <w:r w:rsidRPr="00591AE9">
        <w:rPr>
          <w:lang w:val="en-US"/>
        </w:rPr>
        <w:t>Liotta, A., Geelen, D., van Kempen, G., &amp; van Hoogstraten, F. (2012). A survey on networks for smart‐metering systems. International Journal of Pervasive Computing and Communications, 8(1), 23–52.</w:t>
      </w:r>
    </w:p>
    <w:p w14:paraId="1C3B32D7" w14:textId="77777777" w:rsidR="00E27A80" w:rsidRPr="00E27A80" w:rsidRDefault="00E27A80" w:rsidP="00E27A80">
      <w:pPr>
        <w:pStyle w:val="a3"/>
        <w:rPr>
          <w:lang w:val="en-US"/>
        </w:rPr>
      </w:pPr>
    </w:p>
    <w:p w14:paraId="0BC92EFA" w14:textId="11775B75" w:rsidR="008A4EF5" w:rsidRDefault="00E27A80" w:rsidP="000B25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 Li, </w:t>
      </w:r>
      <w:proofErr w:type="spellStart"/>
      <w:r>
        <w:rPr>
          <w:lang w:val="en-US"/>
        </w:rPr>
        <w:t>Wenbin</w:t>
      </w:r>
      <w:proofErr w:type="spellEnd"/>
      <w:r>
        <w:rPr>
          <w:lang w:val="en-US"/>
        </w:rPr>
        <w:t xml:space="preserve"> Gu, Wei Chen, </w:t>
      </w:r>
      <w:proofErr w:type="spellStart"/>
      <w:r>
        <w:rPr>
          <w:lang w:val="en-US"/>
        </w:rPr>
        <w:t>Yeshen</w:t>
      </w:r>
      <w:proofErr w:type="spellEnd"/>
      <w:r>
        <w:rPr>
          <w:lang w:val="en-US"/>
        </w:rPr>
        <w:t xml:space="preserve"> He, </w:t>
      </w:r>
      <w:proofErr w:type="spellStart"/>
      <w:r>
        <w:rPr>
          <w:lang w:val="en-US"/>
        </w:rPr>
        <w:t>Yannian</w:t>
      </w:r>
      <w:proofErr w:type="spellEnd"/>
      <w:r>
        <w:rPr>
          <w:lang w:val="en-US"/>
        </w:rPr>
        <w:t xml:space="preserve"> Wu, </w:t>
      </w:r>
      <w:proofErr w:type="spellStart"/>
      <w:r>
        <w:rPr>
          <w:lang w:val="en-US"/>
        </w:rPr>
        <w:t>Yiying</w:t>
      </w:r>
      <w:proofErr w:type="spellEnd"/>
      <w:r>
        <w:rPr>
          <w:lang w:val="en-US"/>
        </w:rPr>
        <w:t xml:space="preserve"> Zhang. (2018) Smart Home: Architecture, Technologies and Systems. 8</w:t>
      </w:r>
      <w:r w:rsidRPr="00E27A80">
        <w:rPr>
          <w:vertAlign w:val="superscript"/>
          <w:lang w:val="en-US"/>
        </w:rPr>
        <w:t>th</w:t>
      </w:r>
      <w:r>
        <w:rPr>
          <w:lang w:val="en-US"/>
        </w:rPr>
        <w:t xml:space="preserve"> International Congress of Information and Communication Technology, </w:t>
      </w:r>
      <w:r w:rsidRPr="00E27A80">
        <w:rPr>
          <w:lang w:val="en-US"/>
        </w:rPr>
        <w:t>Volume 131, 2018, Pages 393-400</w:t>
      </w:r>
    </w:p>
    <w:p w14:paraId="2F590861" w14:textId="77777777" w:rsidR="000B25A6" w:rsidRPr="000B25A6" w:rsidRDefault="000B25A6" w:rsidP="000B25A6">
      <w:pPr>
        <w:pStyle w:val="a3"/>
        <w:rPr>
          <w:lang w:val="en-US"/>
        </w:rPr>
      </w:pPr>
    </w:p>
    <w:p w14:paraId="2AFC626F" w14:textId="5F6AC39A" w:rsidR="000B25A6" w:rsidRDefault="000B25A6" w:rsidP="000B25A6">
      <w:pPr>
        <w:pStyle w:val="a3"/>
        <w:numPr>
          <w:ilvl w:val="0"/>
          <w:numId w:val="1"/>
        </w:numPr>
        <w:rPr>
          <w:lang w:val="en-US"/>
        </w:rPr>
      </w:pPr>
      <w:r w:rsidRPr="000B25A6">
        <w:rPr>
          <w:lang w:val="en-US"/>
        </w:rPr>
        <w:lastRenderedPageBreak/>
        <w:t xml:space="preserve">Rose K., </w:t>
      </w:r>
      <w:proofErr w:type="spellStart"/>
      <w:r w:rsidRPr="000B25A6">
        <w:rPr>
          <w:lang w:val="en-US"/>
        </w:rPr>
        <w:t>Eldrigde</w:t>
      </w:r>
      <w:proofErr w:type="spellEnd"/>
      <w:r w:rsidRPr="000B25A6">
        <w:rPr>
          <w:lang w:val="en-US"/>
        </w:rPr>
        <w:t xml:space="preserve"> S., Chapin L. (2015), The Internet of Things: An Overview | Understanding the Issues and Challenges of a More Connected World</w:t>
      </w:r>
    </w:p>
    <w:p w14:paraId="08BCA757" w14:textId="77777777" w:rsidR="001A475D" w:rsidRPr="001A475D" w:rsidRDefault="001A475D" w:rsidP="001A475D">
      <w:pPr>
        <w:pStyle w:val="a3"/>
        <w:rPr>
          <w:lang w:val="en-US"/>
        </w:rPr>
      </w:pPr>
    </w:p>
    <w:p w14:paraId="1DDED5CC" w14:textId="2AF935BE" w:rsidR="001A475D" w:rsidRPr="000B25A6" w:rsidRDefault="001A475D" w:rsidP="001A475D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proofErr w:type="spellStart"/>
      <w:r w:rsidRPr="001A475D">
        <w:rPr>
          <w:lang w:val="en-US"/>
        </w:rPr>
        <w:t>Bassi</w:t>
      </w:r>
      <w:proofErr w:type="spellEnd"/>
      <w:r w:rsidRPr="001A475D">
        <w:rPr>
          <w:lang w:val="en-US"/>
        </w:rPr>
        <w:t xml:space="preserve"> A. Bauer M., Fiedler M., </w:t>
      </w:r>
      <w:proofErr w:type="spellStart"/>
      <w:r w:rsidRPr="001A475D">
        <w:rPr>
          <w:lang w:val="en-US"/>
        </w:rPr>
        <w:t>Kramp</w:t>
      </w:r>
      <w:proofErr w:type="spellEnd"/>
      <w:r w:rsidRPr="001A475D">
        <w:rPr>
          <w:lang w:val="en-US"/>
        </w:rPr>
        <w:t xml:space="preserve"> T., </w:t>
      </w:r>
      <w:proofErr w:type="spellStart"/>
      <w:r w:rsidRPr="001A475D">
        <w:rPr>
          <w:lang w:val="en-US"/>
        </w:rPr>
        <w:t>Kranenburg</w:t>
      </w:r>
      <w:proofErr w:type="spellEnd"/>
      <w:r w:rsidRPr="001A475D">
        <w:rPr>
          <w:lang w:val="en-US"/>
        </w:rPr>
        <w:t xml:space="preserve"> R., Lange S., Meissner S. (2013), Enabling Things to Talk: Designing IOT solutions with the IOT architectural Reference Model, New York.</w:t>
      </w:r>
      <w:bookmarkEnd w:id="0"/>
    </w:p>
    <w:sectPr w:rsidR="001A475D" w:rsidRPr="000B25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05C28"/>
    <w:multiLevelType w:val="hybridMultilevel"/>
    <w:tmpl w:val="42C612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65"/>
    <w:rsid w:val="000B25A6"/>
    <w:rsid w:val="00100A9C"/>
    <w:rsid w:val="001A475D"/>
    <w:rsid w:val="003B3C61"/>
    <w:rsid w:val="00591AE9"/>
    <w:rsid w:val="00686D65"/>
    <w:rsid w:val="00697D14"/>
    <w:rsid w:val="008A4EF5"/>
    <w:rsid w:val="009C7D54"/>
    <w:rsid w:val="009E2C3D"/>
    <w:rsid w:val="00A212EE"/>
    <w:rsid w:val="00BD320D"/>
    <w:rsid w:val="00E05EC9"/>
    <w:rsid w:val="00E2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B9D8"/>
  <w15:chartTrackingRefBased/>
  <w15:docId w15:val="{522E6324-CD0E-43FA-820A-9D3DFAA7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Στέφανος Μησσήν</dc:creator>
  <cp:keywords/>
  <dc:description/>
  <cp:lastModifiedBy>Στέφανος Μησσήν</cp:lastModifiedBy>
  <cp:revision>11</cp:revision>
  <dcterms:created xsi:type="dcterms:W3CDTF">2018-10-03T16:09:00Z</dcterms:created>
  <dcterms:modified xsi:type="dcterms:W3CDTF">2018-10-04T10:11:00Z</dcterms:modified>
</cp:coreProperties>
</file>