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My Fitness Planner - Modernization Progress</w:t>
      </w:r>
    </w:p>
    <w:p>
      <w:pPr>
        <w:jc w:val="center"/>
      </w:pPr>
      <w:r>
        <w:t xml:space="preserve">Stanje projekta i git tok modernizacije</w:t>
      </w:r>
    </w:p>
    <w:p>
      <w:r>
        <w:t xml:space="preserve">Trenutna grana: modernize/week-3-domain-api</w:t>
      </w:r>
    </w:p>
    <w:p>
      <w:r>
        <w:t xml:space="preserve">Poslednji Week 2 checkpoint: e2d79fe refactor: organize application folders</w:t>
      </w:r>
    </w:p>
    <w:p>
      <w:r>
        <w:t xml:space="preserve">Merge checkpoint: 027e29b</w:t>
      </w:r>
    </w:p>
    <w:p>
      <w:pPr>
        <w:pStyle w:val="Heading1"/>
      </w:pPr>
      <w:r>
        <w:t xml:space="preserve">Git tok</w:t>
      </w:r>
    </w:p>
    <w:p>
      <w:r>
        <w:drawing>
          <wp:inline distT="0" distB="0" distL="0" distR="0">
            <wp:extent cx="619125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Arhitektonska tranzicija</w:t>
      </w:r>
    </w:p>
    <w:p>
      <w:r>
        <w:drawing>
          <wp:inline distT="0" distB="0" distL="0" distR="0">
            <wp:extent cx="619125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Status po planu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Oblast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Detalj</w:t>
            </w:r>
          </w:p>
        </w:tc>
      </w:tr>
      <w:tr>
        <w:tc>
          <w:p>
            <w:r>
              <w:t xml:space="preserve">Angular/CLI upgrade</w:t>
            </w:r>
          </w:p>
        </w:tc>
        <w:tc>
          <w:p>
            <w:r>
              <w:t xml:space="preserve">Zavrseno</w:t>
            </w:r>
          </w:p>
        </w:tc>
        <w:tc>
          <w:p>
            <w:r>
              <w:t xml:space="preserve">Angular 19.2.x</w:t>
            </w:r>
          </w:p>
        </w:tc>
      </w:tr>
      <w:tr>
        <w:tc>
          <w:p>
            <w:r>
              <w:t xml:space="preserve">Standalone root i bootstrap</w:t>
            </w:r>
          </w:p>
        </w:tc>
        <w:tc>
          <w:p>
            <w:r>
              <w:t xml:space="preserve">Zavrseno</w:t>
            </w:r>
          </w:p>
        </w:tc>
        <w:tc>
          <w:p>
            <w:r>
              <w:t xml:space="preserve">bootstrapApplication + provideRouter</w:t>
            </w:r>
          </w:p>
        </w:tc>
      </w:tr>
      <w:tr>
        <w:tc>
          <w:p>
            <w:r>
              <w:t xml:space="preserve">Folder reorganizacija</w:t>
            </w:r>
          </w:p>
        </w:tc>
        <w:tc>
          <w:p>
            <w:r>
              <w:t xml:space="preserve">Zavrseno</w:t>
            </w:r>
          </w:p>
        </w:tc>
        <w:tc>
          <w:p>
            <w:r>
              <w:t xml:space="preserve">core / shared / features</w:t>
            </w:r>
          </w:p>
        </w:tc>
      </w:tr>
      <w:tr>
        <w:tc>
          <w:p>
            <w:r>
              <w:t xml:space="preserve">Feature standalone migracija</w:t>
            </w:r>
          </w:p>
        </w:tc>
        <w:tc>
          <w:p>
            <w:r>
              <w:t xml:space="preserve">U toku</w:t>
            </w:r>
          </w:p>
        </w:tc>
        <w:tc>
          <w:p>
            <w:r>
              <w:t xml:space="preserve">HomeComponent je prvi migrirani feature</w:t>
            </w:r>
          </w:p>
        </w:tc>
      </w:tr>
      <w:tr>
        <w:tc>
          <w:p>
            <w:r>
              <w:t xml:space="preserve">Domain/API/Adapter</w:t>
            </w:r>
          </w:p>
        </w:tc>
        <w:tc>
          <w:p>
            <w:r>
              <w:t xml:space="preserve">Zavrseno</w:t>
            </w:r>
          </w:p>
        </w:tc>
        <w:tc>
          <w:p>
            <w:r>
              <w:t xml:space="preserve">DTO, adapter testovi, API servis i error handling postoje</w:t>
            </w:r>
          </w:p>
        </w:tc>
      </w:tr>
      <w:tr>
        <w:tc>
          <w:p>
            <w:r>
              <w:t xml:space="preserve">State/Signals/Facade</w:t>
            </w:r>
          </w:p>
        </w:tc>
        <w:tc>
          <w:p>
            <w:r>
              <w:t xml:space="preserve">U toku</w:t>
            </w:r>
          </w:p>
        </w:tc>
        <w:tc>
          <w:p>
            <w:r>
              <w:t xml:space="preserve">WorkoutState i WorkoutFacade business flow postoje</w:t>
            </w:r>
          </w:p>
        </w:tc>
      </w:tr>
      <w:tr>
        <w:tc>
          <w:p>
            <w:r>
              <w:t xml:space="preserve">Karma/ChromeHeadless testovi</w:t>
            </w:r>
          </w:p>
        </w:tc>
        <w:tc>
          <w:p>
            <w:r>
              <w:t xml:space="preserve">Otvoreno</w:t>
            </w:r>
          </w:p>
        </w:tc>
        <w:tc>
          <w:p>
            <w:r>
              <w:t xml:space="preserve">Nema pouzdanog zavrsenog rezultata</w:t>
            </w:r>
          </w:p>
        </w:tc>
      </w:tr>
    </w:tbl>
    <w:p>
      <w:pPr>
        <w:pStyle w:val="Heading1"/>
      </w:pPr>
      <w:r>
        <w:t xml:space="preserve">Zavrseno</w:t>
      </w:r>
    </w:p>
    <w:p>
      <w:pPr>
        <w:pStyle w:val="ListParagraph"/>
        <w:numPr>
          <w:ilvl w:val="0"/>
          <w:numId w:val="1"/>
        </w:numPr>
      </w:pPr>
      <w:r>
        <w:t xml:space="preserve">[x] Audit i dokumentacija arhitekture</w:t>
      </w:r>
    </w:p>
    <w:p>
      <w:pPr>
        <w:pStyle w:val="ListParagraph"/>
        <w:numPr>
          <w:ilvl w:val="0"/>
          <w:numId w:val="1"/>
        </w:numPr>
      </w:pPr>
      <w:r>
        <w:t xml:space="preserve">[x] Postepeni Angular upgrade do verzije 19</w:t>
      </w:r>
    </w:p>
    <w:p>
      <w:pPr>
        <w:pStyle w:val="ListParagraph"/>
        <w:numPr>
          <w:ilvl w:val="0"/>
          <w:numId w:val="1"/>
        </w:numPr>
      </w:pPr>
      <w:r>
        <w:t xml:space="preserve">[x] Uskladjivanje TypeScript, RxJS, Firebase, AngularFire, Material i ng-bootstrap</w:t>
      </w:r>
    </w:p>
    <w:p>
      <w:pPr>
        <w:pStyle w:val="ListParagraph"/>
        <w:numPr>
          <w:ilvl w:val="0"/>
          <w:numId w:val="1"/>
        </w:numPr>
      </w:pPr>
      <w:r>
        <w:t xml:space="preserve">[x] Standalone root komponenta, bootstrapApplication i provideRouter</w:t>
      </w:r>
    </w:p>
    <w:p>
      <w:pPr>
        <w:pStyle w:val="ListParagraph"/>
        <w:numPr>
          <w:ilvl w:val="0"/>
          <w:numId w:val="1"/>
        </w:numPr>
      </w:pPr>
      <w:r>
        <w:t xml:space="preserve">[x] Ocuvano lazy loading za workouts i nutrition feature</w:t>
      </w:r>
    </w:p>
    <w:p>
      <w:pPr>
        <w:pStyle w:val="ListParagraph"/>
        <w:numPr>
          <w:ilvl w:val="0"/>
          <w:numId w:val="1"/>
        </w:numPr>
      </w:pPr>
      <w:r>
        <w:t xml:space="preserve">[x] Reorganizacija foldera na core, shared i features</w:t>
      </w:r>
    </w:p>
    <w:p>
      <w:pPr>
        <w:pStyle w:val="ListParagraph"/>
        <w:numPr>
          <w:ilvl w:val="0"/>
          <w:numId w:val="1"/>
        </w:numPr>
      </w:pPr>
      <w:r>
        <w:t xml:space="preserve">[x] HomeComponent prebacen na standalone</w:t>
      </w:r>
    </w:p>
    <w:p>
      <w:pPr>
        <w:pStyle w:val="Heading1"/>
      </w:pPr>
      <w:r>
        <w:t xml:space="preserve">Sledece</w:t>
      </w:r>
    </w:p>
    <w:p>
      <w:pPr>
        <w:pStyle w:val="ListParagraph"/>
        <w:numPr>
          <w:ilvl w:val="0"/>
          <w:numId w:val="1"/>
        </w:numPr>
      </w:pPr>
      <w:r>
        <w:t xml:space="preserve">[x] Definisati Workout, WorkoutExercise i WorkoutSet domain modele</w:t>
      </w:r>
    </w:p>
    <w:p>
      <w:pPr>
        <w:pStyle w:val="ListParagraph"/>
        <w:numPr>
          <w:ilvl w:val="0"/>
          <w:numId w:val="1"/>
        </w:numPr>
      </w:pPr>
      <w:r>
        <w:t xml:space="preserve">[x] Odvojiti Firestore DTO od frontend domain modela</w:t>
      </w:r>
    </w:p>
    <w:p>
      <w:pPr>
        <w:pStyle w:val="ListParagraph"/>
        <w:numPr>
          <w:ilvl w:val="0"/>
          <w:numId w:val="1"/>
        </w:numPr>
      </w:pPr>
      <w:r>
        <w:t xml:space="preserve">[x] Dodati i testirati adapter DTO &lt;-&gt; domain</w:t>
      </w:r>
    </w:p>
    <w:p>
      <w:pPr>
        <w:pStyle w:val="ListParagraph"/>
        <w:numPr>
          <w:ilvl w:val="0"/>
          <w:numId w:val="1"/>
        </w:numPr>
      </w:pPr>
      <w:r>
        <w:t xml:space="preserve">[x] Izdvojiti API service: WorkoutApiService</w:t>
      </w:r>
    </w:p>
    <w:p>
      <w:pPr>
        <w:pStyle w:val="ListParagraph"/>
        <w:numPr>
          <w:ilvl w:val="0"/>
          <w:numId w:val="1"/>
        </w:numPr>
      </w:pPr>
      <w:r>
        <w:t xml:space="preserve">[x] Dodati API error handling kroz WorkoutApiError</w:t>
      </w:r>
    </w:p>
    <w:p>
      <w:pPr>
        <w:pStyle w:val="ListParagraph"/>
        <w:numPr>
          <w:ilvl w:val="0"/>
          <w:numId w:val="1"/>
        </w:numPr>
      </w:pPr>
      <w:r>
        <w:t xml:space="preserve">[x] Povezati API service sa WorkoutState i WorkoutFacade</w:t>
      </w:r>
    </w:p>
    <w:p>
      <w:pPr>
        <w:pStyle w:val="ListParagraph"/>
        <w:numPr>
          <w:ilvl w:val="0"/>
          <w:numId w:val="1"/>
        </w:numPr>
      </w:pPr>
      <w:r>
        <w:t xml:space="preserve">[x] Implementirati create/update/delete/finish workout flow</w:t>
      </w:r>
    </w:p>
    <w:p>
      <w:pPr>
        <w:pStyle w:val="ListParagraph"/>
        <w:numPr>
          <w:ilvl w:val="0"/>
          <w:numId w:val="1"/>
        </w:numPr>
      </w:pPr>
      <w:r>
        <w:t xml:space="preserve">[x] Dodati WorkoutState unit testove za signals i reset</w:t>
      </w:r>
    </w:p>
    <w:p>
      <w:pPr>
        <w:pStyle w:val="ListParagraph"/>
        <w:numPr>
          <w:ilvl w:val="0"/>
          <w:numId w:val="1"/>
        </w:numPr>
      </w:pPr>
      <w:r>
        <w:t xml:space="preserve">[x] Dodati WorkoutFacade unit testove za orchestration i error flow</w:t>
      </w:r>
    </w:p>
    <w:p>
      <w:pPr>
        <w:pStyle w:val="ListParagraph"/>
        <w:numPr>
          <w:ilvl w:val="0"/>
          <w:numId w:val="1"/>
        </w:numPr>
      </w:pPr>
      <w:r>
        <w:t xml:space="preserve">[x] Povezati pocetno ucitavanje TrainingListComponent sa WorkoutFacade</w:t>
      </w:r>
    </w:p>
    <w:p>
      <w:pPr>
        <w:pStyle w:val="ListParagraph"/>
        <w:numPr>
          <w:ilvl w:val="0"/>
          <w:numId w:val="1"/>
        </w:numPr>
      </w:pPr>
      <w:r>
        <w:t xml:space="preserve">[x] Prebaciti TrainingList delete/deactivate tok na WorkoutFacade</w:t>
      </w:r>
    </w:p>
    <w:p>
      <w:pPr>
        <w:pStyle w:val="ListParagraph"/>
        <w:numPr>
          <w:ilvl w:val="0"/>
          <w:numId w:val="1"/>
        </w:numPr>
      </w:pPr>
      <w:r>
        <w:t xml:space="preserve">[ ] Dodati naprednije state transitions i facade business flow</w:t>
      </w:r>
    </w:p>
    <w:p>
      <w:pPr>
        <w:pStyle w:val="Heading1"/>
      </w:pPr>
      <w:r>
        <w:t xml:space="preserve">Napomena</w:t>
      </w:r>
    </w:p>
    <w:p>
      <w:r>
        <w:t xml:space="preserve">PDF plan je lokalni referentni fajl i nije deo source koda. Karma/ChromeHeadless testovi jos nemaju pouzdan zavrsen rezultat; production build je prolazio nakon migracionih koraka.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6b0c08db289c9997fb08be7003fbe4836f33f33.svg"/><Relationship Id="rId8" Type="http://schemas.openxmlformats.org/officeDocument/2006/relationships/image" Target="media/2115a1d881432165b3be8d5059cd4a2ba1c0f58e.png"/><Relationship Id="rId9" Type="http://schemas.openxmlformats.org/officeDocument/2006/relationships/image" Target="media/2dcd9ae1ce7dda81005d3a57b9f1a07b0451f574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2026-09-20T15:39:15.721Z</dcterms:created>
  <dcterms:modified xsi:type="dcterms:W3CDTF">2026-09-20T15:39:15.721Z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