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1EA0" w14:textId="77777777" w:rsidR="00C45354" w:rsidRDefault="00C45354">
      <w:pPr>
        <w:spacing w:after="60"/>
      </w:pPr>
    </w:p>
    <w:p w14:paraId="787BD529" w14:textId="77777777" w:rsidR="00C45354" w:rsidRDefault="00C45354">
      <w:pPr>
        <w:spacing w:after="60"/>
      </w:pPr>
    </w:p>
    <w:p w14:paraId="41AD7B9B" w14:textId="77777777" w:rsidR="00C45354" w:rsidRDefault="00C45354">
      <w:pPr>
        <w:spacing w:after="60"/>
      </w:pPr>
    </w:p>
    <w:p w14:paraId="376BD0EF" w14:textId="77777777" w:rsidR="00C45354" w:rsidRDefault="00C45354">
      <w:pPr>
        <w:spacing w:after="60"/>
      </w:pPr>
    </w:p>
    <w:p w14:paraId="3E3B42AE" w14:textId="77777777" w:rsidR="00C45354" w:rsidRDefault="00C45354">
      <w:pPr>
        <w:spacing w:after="60"/>
      </w:pPr>
    </w:p>
    <w:p w14:paraId="0279EF99" w14:textId="77777777" w:rsidR="00C45354" w:rsidRDefault="00C45354">
      <w:pPr>
        <w:spacing w:after="60"/>
      </w:pPr>
    </w:p>
    <w:p w14:paraId="1AE960A7" w14:textId="77777777" w:rsidR="00C45354" w:rsidRDefault="00000000">
      <w:pPr>
        <w:spacing w:after="200"/>
        <w:jc w:val="center"/>
      </w:pPr>
      <w:r>
        <w:rPr>
          <w:b/>
          <w:bCs/>
          <w:color w:val="1A3A5C"/>
          <w:sz w:val="48"/>
          <w:szCs w:val="48"/>
        </w:rPr>
        <w:t>The Solo Developer’s Complete Guide</w:t>
      </w:r>
    </w:p>
    <w:p w14:paraId="062DB69F" w14:textId="77777777" w:rsidR="00C45354" w:rsidRDefault="00000000">
      <w:pPr>
        <w:spacing w:after="200"/>
        <w:jc w:val="center"/>
      </w:pPr>
      <w:r>
        <w:rPr>
          <w:b/>
          <w:bCs/>
          <w:color w:val="1A3A5C"/>
          <w:sz w:val="48"/>
          <w:szCs w:val="48"/>
        </w:rPr>
        <w:t>to Systematic Web Development</w:t>
      </w:r>
    </w:p>
    <w:p w14:paraId="22C3B4F9" w14:textId="77777777" w:rsidR="00C45354" w:rsidRDefault="00C45354">
      <w:pPr>
        <w:spacing w:after="60"/>
      </w:pPr>
    </w:p>
    <w:p w14:paraId="49028BAC" w14:textId="77777777" w:rsidR="00C45354" w:rsidRDefault="00000000">
      <w:pPr>
        <w:spacing w:after="100"/>
        <w:jc w:val="center"/>
      </w:pPr>
      <w:r>
        <w:rPr>
          <w:color w:val="2B5C8A"/>
        </w:rPr>
        <w:t>Requirements Engineering • Agile Methodology • Product Management</w:t>
      </w:r>
    </w:p>
    <w:p w14:paraId="01B52FD0" w14:textId="77777777" w:rsidR="00C45354" w:rsidRDefault="00000000">
      <w:pPr>
        <w:spacing w:after="100"/>
        <w:jc w:val="center"/>
      </w:pPr>
      <w:r>
        <w:rPr>
          <w:color w:val="2B5C8A"/>
        </w:rPr>
        <w:t>Backlog Organization • Testing • Process Evolution</w:t>
      </w:r>
    </w:p>
    <w:p w14:paraId="1EF7E860" w14:textId="77777777" w:rsidR="00C45354" w:rsidRDefault="00C45354">
      <w:pPr>
        <w:spacing w:after="60"/>
      </w:pPr>
    </w:p>
    <w:p w14:paraId="279A6BFE" w14:textId="77777777" w:rsidR="00C45354" w:rsidRDefault="00C45354">
      <w:pPr>
        <w:spacing w:after="60"/>
      </w:pPr>
    </w:p>
    <w:p w14:paraId="6A2DB3D5" w14:textId="77777777" w:rsidR="00C45354" w:rsidRDefault="00C45354">
      <w:pPr>
        <w:spacing w:after="60"/>
      </w:pPr>
    </w:p>
    <w:p w14:paraId="7658D3EF" w14:textId="77777777" w:rsidR="00C45354" w:rsidRDefault="00000000">
      <w:pPr>
        <w:spacing w:after="60"/>
        <w:jc w:val="center"/>
      </w:pPr>
      <w:r>
        <w:rPr>
          <w:color w:val="555555"/>
        </w:rPr>
        <w:t>FringeIsland Platform — Research Report</w:t>
      </w:r>
    </w:p>
    <w:p w14:paraId="48C764B2" w14:textId="77777777" w:rsidR="00C45354" w:rsidRDefault="00000000">
      <w:pPr>
        <w:jc w:val="center"/>
      </w:pPr>
      <w:r>
        <w:rPr>
          <w:color w:val="999999"/>
        </w:rPr>
        <w:t>April 2026</w:t>
      </w:r>
    </w:p>
    <w:p w14:paraId="246ED7A8" w14:textId="77777777" w:rsidR="00C45354" w:rsidRDefault="00000000">
      <w:r>
        <w:br w:type="page"/>
      </w:r>
    </w:p>
    <w:p w14:paraId="4B541D73" w14:textId="77777777" w:rsidR="00C45354" w:rsidRDefault="00000000">
      <w:pPr>
        <w:pStyle w:val="Heading1"/>
        <w:spacing w:after="120"/>
      </w:pPr>
      <w:r>
        <w:lastRenderedPageBreak/>
        <w:t>From Napkin Sketch to Buildable Task: Requirements Engineering</w:t>
      </w:r>
    </w:p>
    <w:p w14:paraId="74FAA150" w14:textId="77777777" w:rsidR="00C45354" w:rsidRDefault="00000000">
      <w:pPr>
        <w:spacing w:after="120"/>
      </w:pPr>
      <w:r>
        <w:t>Every piece of work falls into one of three requirement categories. Understanding the distinction shapes every decision downstream.</w:t>
      </w:r>
    </w:p>
    <w:p w14:paraId="4E0B606A" w14:textId="77777777" w:rsidR="00C45354" w:rsidRDefault="00000000">
      <w:pPr>
        <w:pStyle w:val="Heading2"/>
        <w:spacing w:before="240" w:after="120"/>
      </w:pPr>
      <w:r>
        <w:t>The three requirement types</w:t>
      </w:r>
    </w:p>
    <w:p w14:paraId="257EA125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Functional requirements</w:t>
      </w:r>
      <w:r>
        <w:t xml:space="preserve"> — Define what the system does: “users can create accounts via OAuth,” “the quiz engine displays randomized questions.” These drive your application architecture.</w:t>
      </w:r>
    </w:p>
    <w:p w14:paraId="05F8CBBB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Non-functional requirements</w:t>
      </w:r>
      <w:r>
        <w:t xml:space="preserve"> (quality attributes) — Define how well the system performs: page load under 2 seconds, WCAG AA accessibility, 99.9% uptime. Must be specific and measurable. These drive your technical architecture.</w:t>
      </w:r>
    </w:p>
    <w:p w14:paraId="34AC7CC2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Architectural requirements</w:t>
      </w:r>
      <w:r>
        <w:t xml:space="preserve"> — Bridge the gap: choosing Supabase RLS addresses your security NFR, choosing Next.js SSR addresses your performance NFR, choosing Tailwind addresses your maintainability NFR.</w:t>
      </w:r>
    </w:p>
    <w:p w14:paraId="583ADE50" w14:textId="77777777" w:rsidR="00C45354" w:rsidRDefault="00C45354">
      <w:pPr>
        <w:spacing w:after="60"/>
      </w:pPr>
    </w:p>
    <w:p w14:paraId="656F99F9" w14:textId="77777777" w:rsidR="00C45354" w:rsidRDefault="00000000">
      <w:pPr>
        <w:spacing w:after="120"/>
      </w:pPr>
      <w:r>
        <w:t>The flow is one-directional: functional requirements define features → NFRs constrain how those features perform → architectural requirements translate NFRs into technology decisions.</w:t>
      </w:r>
    </w:p>
    <w:p w14:paraId="0572C96A" w14:textId="77777777" w:rsidR="00C45354" w:rsidRDefault="00000000">
      <w:pPr>
        <w:pStyle w:val="Heading2"/>
        <w:spacing w:before="240" w:after="120"/>
      </w:pPr>
      <w:r>
        <w:t>The work item hierarchy</w:t>
      </w:r>
    </w:p>
    <w:p w14:paraId="1FA5A6D3" w14:textId="77777777" w:rsidR="00C45354" w:rsidRDefault="00C4535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800"/>
        <w:gridCol w:w="3826"/>
      </w:tblGrid>
      <w:tr w:rsidR="00C45354" w14:paraId="49E2C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B2C9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A376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A28F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26BC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45354" w14:paraId="2D6442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6322" w14:textId="77777777" w:rsidR="00C45354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CBD2" w14:textId="77777777" w:rsidR="00C45354" w:rsidRDefault="00000000">
            <w:r>
              <w:rPr>
                <w:sz w:val="20"/>
                <w:szCs w:val="20"/>
              </w:rPr>
              <w:t>Label grouping related 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012C" w14:textId="77777777" w:rsidR="00C45354" w:rsidRDefault="00000000">
            <w:r>
              <w:rPr>
                <w:sz w:val="20"/>
                <w:szCs w:val="20"/>
              </w:rPr>
              <w:t>Cross-cutting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AC35" w14:textId="77777777" w:rsidR="00C45354" w:rsidRDefault="00000000">
            <w:r>
              <w:rPr>
                <w:sz w:val="20"/>
                <w:szCs w:val="20"/>
              </w:rPr>
              <w:t>"Gamification"</w:t>
            </w:r>
          </w:p>
        </w:tc>
      </w:tr>
      <w:tr w:rsidR="00C45354" w14:paraId="601C93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B50E" w14:textId="77777777" w:rsidR="00C45354" w:rsidRDefault="00000000">
            <w:r>
              <w:rPr>
                <w:sz w:val="20"/>
                <w:szCs w:val="20"/>
              </w:rPr>
              <w:t>Epic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D857" w14:textId="77777777" w:rsidR="00C45354" w:rsidRDefault="00000000">
            <w:r>
              <w:rPr>
                <w:sz w:val="20"/>
                <w:szCs w:val="20"/>
              </w:rPr>
              <w:t>Large body of 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5DFE" w14:textId="77777777" w:rsidR="00C45354" w:rsidRDefault="00000000">
            <w:r>
              <w:rPr>
                <w:sz w:val="20"/>
                <w:szCs w:val="20"/>
              </w:rPr>
              <w:t>Weeks–months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B1B0" w14:textId="77777777" w:rsidR="00C45354" w:rsidRDefault="00000000">
            <w:r>
              <w:rPr>
                <w:sz w:val="20"/>
                <w:szCs w:val="20"/>
              </w:rPr>
              <w:t>"Quiz Engine"</w:t>
            </w:r>
          </w:p>
        </w:tc>
      </w:tr>
      <w:tr w:rsidR="00C45354" w14:paraId="1856A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BBCC" w14:textId="77777777" w:rsidR="00C45354" w:rsidRDefault="00000000">
            <w:r>
              <w:rPr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4F2F" w14:textId="77777777" w:rsidR="00C45354" w:rsidRDefault="00000000">
            <w:r>
              <w:rPr>
                <w:sz w:val="20"/>
                <w:szCs w:val="20"/>
              </w:rPr>
              <w:t>Shippable capability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A242" w14:textId="77777777" w:rsidR="00C45354" w:rsidRDefault="00000000">
            <w:r>
              <w:rPr>
                <w:sz w:val="20"/>
                <w:szCs w:val="20"/>
              </w:rPr>
              <w:t>Days–weeks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6BD5" w14:textId="77777777" w:rsidR="00C45354" w:rsidRDefault="00000000">
            <w:r>
              <w:rPr>
                <w:sz w:val="20"/>
                <w:szCs w:val="20"/>
              </w:rPr>
              <w:t>"Multiple Choice Quizzes"</w:t>
            </w:r>
          </w:p>
        </w:tc>
      </w:tr>
      <w:tr w:rsidR="00C45354" w14:paraId="2469E8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3F3A" w14:textId="77777777" w:rsidR="00C45354" w:rsidRDefault="00000000">
            <w:r>
              <w:rPr>
                <w:sz w:val="20"/>
                <w:szCs w:val="20"/>
              </w:rPr>
              <w:t>User 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7388" w14:textId="77777777" w:rsidR="00C45354" w:rsidRDefault="00000000">
            <w:r>
              <w:rPr>
                <w:sz w:val="20"/>
                <w:szCs w:val="20"/>
              </w:rPr>
              <w:t>Smallest unit of user 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EB9D" w14:textId="77777777" w:rsidR="00C45354" w:rsidRDefault="00000000">
            <w:r>
              <w:rPr>
                <w:sz w:val="20"/>
                <w:szCs w:val="20"/>
              </w:rPr>
              <w:t>1–3 days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E39D" w14:textId="77777777" w:rsidR="00C45354" w:rsidRDefault="00000000">
            <w:r>
              <w:rPr>
                <w:sz w:val="20"/>
                <w:szCs w:val="20"/>
              </w:rPr>
              <w:t>"As a student, I want timed quiz questions"</w:t>
            </w:r>
          </w:p>
        </w:tc>
      </w:tr>
      <w:tr w:rsidR="00C45354" w14:paraId="26A3A6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E1AC" w14:textId="77777777" w:rsidR="00C45354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4B91" w14:textId="77777777" w:rsidR="00C45354" w:rsidRDefault="00000000">
            <w:r>
              <w:rPr>
                <w:sz w:val="20"/>
                <w:szCs w:val="20"/>
              </w:rPr>
              <w:t>Technical 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C979" w14:textId="77777777" w:rsidR="00C45354" w:rsidRDefault="00000000">
            <w:r>
              <w:rPr>
                <w:sz w:val="20"/>
                <w:szCs w:val="20"/>
              </w:rPr>
              <w:t>Hours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11F5" w14:textId="77777777" w:rsidR="00C45354" w:rsidRDefault="00000000">
            <w:r>
              <w:rPr>
                <w:sz w:val="20"/>
                <w:szCs w:val="20"/>
              </w:rPr>
              <w:t>"Create QuizPlayer component"</w:t>
            </w:r>
          </w:p>
        </w:tc>
      </w:tr>
    </w:tbl>
    <w:p w14:paraId="6F2A8201" w14:textId="77777777" w:rsidR="00C45354" w:rsidRDefault="00C45354">
      <w:pPr>
        <w:spacing w:after="60"/>
      </w:pPr>
    </w:p>
    <w:p w14:paraId="4CCA5E04" w14:textId="77777777" w:rsidR="00C45354" w:rsidRDefault="00000000">
      <w:pPr>
        <w:spacing w:after="120"/>
      </w:pPr>
      <w:r>
        <w:t xml:space="preserve">For daily work, focus on </w:t>
      </w:r>
      <w:r>
        <w:rPr>
          <w:b/>
          <w:bCs/>
        </w:rPr>
        <w:t>epics and stories</w:t>
      </w:r>
      <w:r>
        <w:t>. Themes are just labels. Features are mid-level groupings useful when an epic is large. Tasks are what you break stories into when you sit down to build.</w:t>
      </w:r>
    </w:p>
    <w:p w14:paraId="0A85B0D3" w14:textId="77777777" w:rsidR="00C45354" w:rsidRDefault="00000000">
      <w:pPr>
        <w:pStyle w:val="Heading2"/>
        <w:spacing w:before="240" w:after="120"/>
      </w:pPr>
      <w:r>
        <w:t>Maturity levels: from idea to code</w:t>
      </w:r>
    </w:p>
    <w:p w14:paraId="45DD3B4F" w14:textId="77777777" w:rsidR="00C45354" w:rsidRDefault="00000000">
      <w:pPr>
        <w:spacing w:after="120"/>
      </w:pPr>
      <w:r>
        <w:t xml:space="preserve">Not all work items are born equal. A core concept is </w:t>
      </w:r>
      <w:r>
        <w:rPr>
          <w:b/>
          <w:bCs/>
        </w:rPr>
        <w:t>progressive elaboration</w:t>
      </w:r>
      <w:r>
        <w:t xml:space="preserve"> — work items start vague and get refined as they approach execution:</w:t>
      </w:r>
    </w:p>
    <w:p w14:paraId="5339296E" w14:textId="77777777" w:rsidR="00C45354" w:rsidRDefault="00C4535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3200"/>
        <w:gridCol w:w="4026"/>
      </w:tblGrid>
      <w:tr w:rsidR="00C45354" w14:paraId="2AEDFF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31BC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Lvl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CBCA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0410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have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112" w14:textId="77777777" w:rsidR="00C4535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C45354" w14:paraId="4E6B1D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511D" w14:textId="77777777" w:rsidR="00C4535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8393" w14:textId="77777777" w:rsidR="00C45354" w:rsidRDefault="00000000">
            <w:r>
              <w:rPr>
                <w:sz w:val="20"/>
                <w:szCs w:val="20"/>
              </w:rPr>
              <w:t>Raw idea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8787" w14:textId="77777777" w:rsidR="00C45354" w:rsidRDefault="00000000">
            <w:r>
              <w:rPr>
                <w:sz w:val="20"/>
                <w:szCs w:val="20"/>
              </w:rPr>
              <w:t>One sentence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19CF" w14:textId="77777777" w:rsidR="00C45354" w:rsidRDefault="00000000">
            <w:r>
              <w:rPr>
                <w:sz w:val="20"/>
                <w:szCs w:val="20"/>
              </w:rPr>
              <w:t>"Something with spaced repetition"</w:t>
            </w:r>
          </w:p>
        </w:tc>
      </w:tr>
      <w:tr w:rsidR="00C45354" w14:paraId="7CB7D0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EE3F" w14:textId="77777777" w:rsidR="00C4535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EA77" w14:textId="77777777" w:rsidR="00C45354" w:rsidRDefault="00000000"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8936" w14:textId="77777777" w:rsidR="00C45354" w:rsidRDefault="00000000">
            <w:r>
              <w:rPr>
                <w:sz w:val="20"/>
                <w:szCs w:val="20"/>
              </w:rPr>
              <w:t>Problem identified, who benefits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9603" w14:textId="77777777" w:rsidR="00C45354" w:rsidRDefault="00000000">
            <w:r>
              <w:rPr>
                <w:sz w:val="20"/>
                <w:szCs w:val="20"/>
              </w:rPr>
              <w:t>"Students forget material. Spaced repetition could help."</w:t>
            </w:r>
          </w:p>
        </w:tc>
      </w:tr>
      <w:tr w:rsidR="00C45354" w14:paraId="7443E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1515" w14:textId="77777777" w:rsidR="00C45354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8C17" w14:textId="77777777" w:rsidR="00C45354" w:rsidRDefault="00000000">
            <w:r>
              <w:rPr>
                <w:sz w:val="20"/>
                <w:szCs w:val="20"/>
              </w:rPr>
              <w:t>Explored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1072" w14:textId="77777777" w:rsidR="00C45354" w:rsidRDefault="00000000">
            <w:r>
              <w:rPr>
                <w:sz w:val="20"/>
                <w:szCs w:val="20"/>
              </w:rPr>
              <w:t>Research done, approach sketched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A0D5" w14:textId="77777777" w:rsidR="00C45354" w:rsidRDefault="00000000">
            <w:r>
              <w:rPr>
                <w:sz w:val="20"/>
                <w:szCs w:val="20"/>
              </w:rPr>
              <w:t>"Use SM-2 algorithm, store in Supabase"</w:t>
            </w:r>
          </w:p>
        </w:tc>
      </w:tr>
      <w:tr w:rsidR="00C45354" w14:paraId="429281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C44C" w14:textId="77777777" w:rsidR="00C4535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8D9F" w14:textId="77777777" w:rsidR="00C45354" w:rsidRDefault="00000000">
            <w:r>
              <w:rPr>
                <w:sz w:val="20"/>
                <w:szCs w:val="20"/>
              </w:rPr>
              <w:t>Specified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E9E5" w14:textId="77777777" w:rsidR="00C45354" w:rsidRDefault="00000000">
            <w:r>
              <w:rPr>
                <w:sz w:val="20"/>
                <w:szCs w:val="20"/>
              </w:rPr>
              <w:t>Stories with acceptance criteria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EDED" w14:textId="77777777" w:rsidR="00C45354" w:rsidRDefault="00000000">
            <w:r>
              <w:rPr>
                <w:sz w:val="20"/>
                <w:szCs w:val="20"/>
              </w:rPr>
              <w:t>Full Given/When/Then scenarios</w:t>
            </w:r>
          </w:p>
        </w:tc>
      </w:tr>
      <w:tr w:rsidR="00C45354" w14:paraId="4BBFD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9546" w14:textId="77777777" w:rsidR="00C4535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6071" w14:textId="77777777" w:rsidR="00C45354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A9DE" w14:textId="77777777" w:rsidR="00C45354" w:rsidRDefault="00000000">
            <w:r>
              <w:rPr>
                <w:sz w:val="20"/>
                <w:szCs w:val="20"/>
              </w:rPr>
              <w:t>All questions answered, estimable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62D2" w14:textId="77777777" w:rsidR="00C45354" w:rsidRDefault="00000000">
            <w:r>
              <w:rPr>
                <w:sz w:val="20"/>
                <w:szCs w:val="20"/>
              </w:rPr>
              <w:t>Can hand to Claude Code</w:t>
            </w:r>
          </w:p>
        </w:tc>
      </w:tr>
      <w:tr w:rsidR="00C45354" w14:paraId="33632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BAB1" w14:textId="77777777" w:rsidR="00C4535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DCA3" w14:textId="77777777" w:rsidR="00C45354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25DE" w14:textId="77777777" w:rsidR="00C45354" w:rsidRDefault="00000000">
            <w:r>
              <w:rPr>
                <w:sz w:val="20"/>
                <w:szCs w:val="20"/>
              </w:rPr>
              <w:t>Implemented, tested, deployed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8884" w14:textId="77777777" w:rsidR="00C45354" w:rsidRDefault="00000000">
            <w:r>
              <w:rPr>
                <w:sz w:val="20"/>
                <w:szCs w:val="20"/>
              </w:rPr>
              <w:t>Feature live in production</w:t>
            </w:r>
          </w:p>
        </w:tc>
      </w:tr>
    </w:tbl>
    <w:p w14:paraId="7EA00742" w14:textId="77777777" w:rsidR="00C45354" w:rsidRDefault="00C45354">
      <w:pPr>
        <w:spacing w:after="60"/>
      </w:pPr>
    </w:p>
    <w:p w14:paraId="5C436E0E" w14:textId="77777777" w:rsidR="00C45354" w:rsidRDefault="00000000">
      <w:pPr>
        <w:spacing w:after="120"/>
      </w:pPr>
      <w:r>
        <w:t xml:space="preserve">The critical discipline: </w:t>
      </w:r>
      <w:r>
        <w:rPr>
          <w:b/>
          <w:bCs/>
        </w:rPr>
        <w:t>never jump from Level 0 to Level 4</w:t>
      </w:r>
      <w:r>
        <w:t>. The pipeline from Concept → Study → Specify → Build ensures you do the thinking before the building. A well-written user story with BDD acceptance criteria becomes the perfect “prompt” for Claude Code.</w:t>
      </w:r>
    </w:p>
    <w:p w14:paraId="21E1EB53" w14:textId="77777777" w:rsidR="00C45354" w:rsidRDefault="00000000">
      <w:pPr>
        <w:pStyle w:val="Heading2"/>
        <w:spacing w:before="240" w:after="120"/>
      </w:pPr>
      <w:r>
        <w:t>User stories that work as specs and AI prompts</w:t>
      </w:r>
    </w:p>
    <w:p w14:paraId="730D99A1" w14:textId="77777777" w:rsidR="00C45354" w:rsidRDefault="00000000">
      <w:pPr>
        <w:spacing w:after="120"/>
      </w:pPr>
      <w:r>
        <w:t xml:space="preserve">Every user story should pass the </w:t>
      </w:r>
      <w:r>
        <w:rPr>
          <w:b/>
          <w:bCs/>
        </w:rPr>
        <w:t>INVEST criteria</w:t>
      </w:r>
      <w:r>
        <w:t>:</w:t>
      </w:r>
    </w:p>
    <w:p w14:paraId="6BCBA474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</w:t>
      </w:r>
      <w:r>
        <w:t>ndependent — no unresolved blockers</w:t>
      </w:r>
    </w:p>
    <w:p w14:paraId="7E70F6CA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t>egotiable — describes intent, not rigid solution</w:t>
      </w:r>
    </w:p>
    <w:p w14:paraId="4EB89EF0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</w:t>
      </w:r>
      <w:r>
        <w:t>aluable — a user would notice</w:t>
      </w:r>
    </w:p>
    <w:p w14:paraId="1BB64B42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</w:t>
      </w:r>
      <w:r>
        <w:t>stimable — you can roughly size it</w:t>
      </w:r>
    </w:p>
    <w:p w14:paraId="3B71F64C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</w:t>
      </w:r>
      <w:r>
        <w:t>mall — completable in 1–3 days</w:t>
      </w:r>
    </w:p>
    <w:p w14:paraId="1E029ADA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</w:t>
      </w:r>
      <w:r>
        <w:t>estable — has clear pass/fail criteria</w:t>
      </w:r>
    </w:p>
    <w:p w14:paraId="64FB5D7B" w14:textId="77777777" w:rsidR="00C45354" w:rsidRDefault="00000000">
      <w:pPr>
        <w:pStyle w:val="Heading2"/>
        <w:spacing w:before="240" w:after="120"/>
      </w:pPr>
      <w:r>
        <w:t>When BDD and TDD earn their keep</w:t>
      </w:r>
    </w:p>
    <w:p w14:paraId="1A3E320B" w14:textId="77777777" w:rsidR="00C45354" w:rsidRDefault="00000000">
      <w:pPr>
        <w:spacing w:after="120"/>
      </w:pPr>
      <w:r>
        <w:rPr>
          <w:b/>
          <w:bCs/>
        </w:rPr>
        <w:t>BDD</w:t>
      </w:r>
      <w:r>
        <w:t xml:space="preserve"> (Behavior-Driven Development) uses Given/When/Then syntax for acceptance criteria. Appropriate when:</w:t>
      </w:r>
    </w:p>
    <w:p w14:paraId="5F129B39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Acceptance criteria benefit from concrete examples</w:t>
      </w:r>
    </w:p>
    <w:p w14:paraId="67D9C1A1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Multiple behaviors need specification</w:t>
      </w:r>
    </w:p>
    <w:p w14:paraId="27E63B38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You want tests to serve as living documentation</w:t>
      </w:r>
    </w:p>
    <w:p w14:paraId="467AA53E" w14:textId="77777777" w:rsidR="00C45354" w:rsidRDefault="00C45354">
      <w:pPr>
        <w:spacing w:after="60"/>
      </w:pPr>
    </w:p>
    <w:p w14:paraId="6A220374" w14:textId="77777777" w:rsidR="00C45354" w:rsidRDefault="00000000">
      <w:pPr>
        <w:spacing w:after="120"/>
      </w:pPr>
      <w:r>
        <w:rPr>
          <w:b/>
          <w:bCs/>
        </w:rPr>
        <w:t>Premature</w:t>
      </w:r>
      <w:r>
        <w:t xml:space="preserve"> for trivial requirements, highly exploratory work, and pure technical tasks like refactoring.</w:t>
      </w:r>
    </w:p>
    <w:p w14:paraId="35EB615E" w14:textId="77777777" w:rsidR="00C45354" w:rsidRDefault="00C45354">
      <w:pPr>
        <w:spacing w:after="60"/>
      </w:pPr>
    </w:p>
    <w:p w14:paraId="22032007" w14:textId="77777777" w:rsidR="00C45354" w:rsidRDefault="00000000">
      <w:pPr>
        <w:spacing w:after="120"/>
      </w:pPr>
      <w:r>
        <w:rPr>
          <w:b/>
          <w:bCs/>
        </w:rPr>
        <w:t>TDD</w:t>
      </w:r>
      <w:r>
        <w:t xml:space="preserve"> (Test-Driven Development) operates at the code level: write a failing test, write minimum code to pass, refactor. The relationship is hierarchical: user stories produce BDD acceptance criteria (behavioral tests), which inform TDD unit tests (implementation tests).</w:t>
      </w:r>
    </w:p>
    <w:p w14:paraId="6CF06DF4" w14:textId="77777777" w:rsidR="00C45354" w:rsidRDefault="00000000">
      <w:r>
        <w:br w:type="page"/>
      </w:r>
    </w:p>
    <w:p w14:paraId="5EB7196F" w14:textId="77777777" w:rsidR="00C45354" w:rsidRDefault="00000000">
      <w:pPr>
        <w:pStyle w:val="Heading1"/>
        <w:spacing w:after="120"/>
      </w:pPr>
      <w:r>
        <w:lastRenderedPageBreak/>
        <w:t>The Methodology That Works for One Person</w:t>
      </w:r>
    </w:p>
    <w:p w14:paraId="31579177" w14:textId="77777777" w:rsidR="00C45354" w:rsidRDefault="00000000">
      <w:pPr>
        <w:spacing w:after="120"/>
      </w:pPr>
      <w:r>
        <w:t xml:space="preserve">After comparing Scrum, Kanban, Scrumban, and Shape Up, the recommendation for a solo developer with AI coding agents is a </w:t>
      </w:r>
      <w:r>
        <w:rPr>
          <w:b/>
          <w:bCs/>
        </w:rPr>
        <w:t>“Shaped Personal Kanban” hybrid</w:t>
      </w:r>
      <w:r>
        <w:t xml:space="preserve"> — Personal Kanban’s continuous flow for daily execution, combined with Shape Up’s strategic shaping for longer-term direction.</w:t>
      </w:r>
    </w:p>
    <w:p w14:paraId="0774496B" w14:textId="77777777" w:rsidR="00C45354" w:rsidRDefault="00000000">
      <w:pPr>
        <w:pStyle w:val="Heading2"/>
        <w:spacing w:before="240" w:after="120"/>
      </w:pPr>
      <w:r>
        <w:t>Why pure Scrum fails solo</w:t>
      </w:r>
    </w:p>
    <w:p w14:paraId="1331306B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Scrum requires a minimum of three developers</w:t>
      </w:r>
    </w:p>
    <w:p w14:paraId="611B223B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Role tension (Product Owner, Scrum Master, Developer) can’t be replicated by one person</w:t>
      </w:r>
    </w:p>
    <w:p w14:paraId="68FD1576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Standups are meaningless solo; sprint boundaries feel artificial</w:t>
      </w:r>
    </w:p>
    <w:p w14:paraId="502D3C83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Ceremony overhead eats into building time</w:t>
      </w:r>
    </w:p>
    <w:p w14:paraId="727755F6" w14:textId="77777777" w:rsidR="00C45354" w:rsidRDefault="00C45354">
      <w:pPr>
        <w:spacing w:after="60"/>
      </w:pPr>
    </w:p>
    <w:p w14:paraId="6729BF8B" w14:textId="77777777" w:rsidR="00C45354" w:rsidRDefault="00000000">
      <w:pPr>
        <w:spacing w:after="120"/>
      </w:pPr>
      <w:r>
        <w:t xml:space="preserve">That said, Scrum’s </w:t>
      </w:r>
      <w:r>
        <w:rPr>
          <w:b/>
          <w:bCs/>
        </w:rPr>
        <w:t>artifacts</w:t>
      </w:r>
      <w:r>
        <w:t xml:space="preserve"> (backlog, sprint goal, definition of done) remain valuable. Take the artifacts, skip the ceremony.</w:t>
      </w:r>
    </w:p>
    <w:p w14:paraId="47A61708" w14:textId="77777777" w:rsidR="00C45354" w:rsidRDefault="00000000">
      <w:pPr>
        <w:pStyle w:val="Heading2"/>
        <w:spacing w:before="240" w:after="120"/>
      </w:pPr>
      <w:r>
        <w:t>Personal Kanban: the foundation</w:t>
      </w:r>
    </w:p>
    <w:p w14:paraId="49CE5816" w14:textId="77777777" w:rsidR="00C45354" w:rsidRDefault="00000000">
      <w:pPr>
        <w:spacing w:after="120"/>
      </w:pPr>
      <w:r>
        <w:t xml:space="preserve">Jim Benson and Tonianne DeMaria Barry’s Personal Kanban has just two rules: </w:t>
      </w:r>
      <w:r>
        <w:rPr>
          <w:b/>
          <w:bCs/>
        </w:rPr>
        <w:t>visualize your work</w:t>
      </w:r>
      <w:r>
        <w:t xml:space="preserve"> and </w:t>
      </w:r>
      <w:r>
        <w:rPr>
          <w:b/>
          <w:bCs/>
        </w:rPr>
        <w:t>limit your work-in-progress</w:t>
      </w:r>
      <w:r>
        <w:t>. Start with a WIP limit of 3.</w:t>
      </w:r>
    </w:p>
    <w:p w14:paraId="0C161717" w14:textId="77777777" w:rsidR="00C45354" w:rsidRDefault="00C45354">
      <w:pPr>
        <w:spacing w:after="60"/>
      </w:pPr>
    </w:p>
    <w:p w14:paraId="468091B1" w14:textId="77777777" w:rsidR="00C45354" w:rsidRDefault="00000000">
      <w:pPr>
        <w:spacing w:after="120"/>
      </w:pPr>
      <w:r>
        <w:t xml:space="preserve">Board columns: </w:t>
      </w:r>
      <w:r>
        <w:rPr>
          <w:b/>
          <w:bCs/>
        </w:rPr>
        <w:t>Ideas → Ready → Doing (WIP=3) → Review → Done</w:t>
      </w:r>
    </w:p>
    <w:p w14:paraId="4D61FFF4" w14:textId="77777777" w:rsidR="00C45354" w:rsidRDefault="00C45354">
      <w:pPr>
        <w:spacing w:after="60"/>
      </w:pPr>
    </w:p>
    <w:p w14:paraId="43A50683" w14:textId="77777777" w:rsidR="00C45354" w:rsidRDefault="00000000">
      <w:pPr>
        <w:spacing w:after="120"/>
      </w:pPr>
      <w:r>
        <w:rPr>
          <w:b/>
          <w:bCs/>
        </w:rPr>
        <w:t>Cycle time</w:t>
      </w:r>
      <w:r>
        <w:t xml:space="preserve"> (start-to-done per item) is the primary metric. Track it, and within 4–6 weeks you’ll have a reliable baseline for forecasting.</w:t>
      </w:r>
    </w:p>
    <w:p w14:paraId="2CF7A562" w14:textId="77777777" w:rsidR="00C45354" w:rsidRDefault="00000000">
      <w:pPr>
        <w:pStyle w:val="Heading2"/>
        <w:spacing w:before="240" w:after="120"/>
      </w:pPr>
      <w:r>
        <w:t>Shape Up’s strategic layer</w:t>
      </w:r>
    </w:p>
    <w:p w14:paraId="3390799E" w14:textId="77777777" w:rsidR="00C45354" w:rsidRDefault="00000000">
      <w:pPr>
        <w:spacing w:after="120"/>
      </w:pPr>
      <w:r>
        <w:t>Basecamp’s Shape Up introduces concepts that solve Kanban’s weaknesses:</w:t>
      </w:r>
    </w:p>
    <w:p w14:paraId="48967425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Appetite</w:t>
      </w:r>
      <w:r>
        <w:t xml:space="preserve"> flips estimation: instead of “how long will this take?” you ask “how much time is this worth?”</w:t>
      </w:r>
    </w:p>
    <w:p w14:paraId="4EF28FCC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Fixed time, variable scope</w:t>
      </w:r>
      <w:r>
        <w:t xml:space="preserve"> — set a timebox and cut scope to fit, rather than extending deadlines</w:t>
      </w:r>
    </w:p>
    <w:p w14:paraId="4A837594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Shaping phase</w:t>
      </w:r>
      <w:r>
        <w:t xml:space="preserve"> forces strategic thinking before building — define the problem, sketch a rough solution, identify rabbit holes</w:t>
      </w:r>
    </w:p>
    <w:p w14:paraId="30427AE5" w14:textId="77777777" w:rsidR="00C45354" w:rsidRDefault="00C45354">
      <w:pPr>
        <w:spacing w:after="60"/>
      </w:pPr>
    </w:p>
    <w:p w14:paraId="01716BA7" w14:textId="77777777" w:rsidR="00C45354" w:rsidRDefault="00000000">
      <w:pPr>
        <w:spacing w:after="120"/>
      </w:pPr>
      <w:r>
        <w:t xml:space="preserve">Adapt Shape Up’s 6-week cycles to </w:t>
      </w:r>
      <w:r>
        <w:rPr>
          <w:b/>
          <w:bCs/>
        </w:rPr>
        <w:t>3-week build cycles with 1-week cooldown</w:t>
      </w:r>
      <w:r>
        <w:t>. During cooldown: fix bugs, address tech debt, explore new ideas, process feedback.</w:t>
      </w:r>
    </w:p>
    <w:p w14:paraId="773B8B94" w14:textId="77777777" w:rsidR="00C45354" w:rsidRDefault="00000000">
      <w:pPr>
        <w:pStyle w:val="Heading2"/>
        <w:spacing w:before="240" w:after="120"/>
      </w:pPr>
      <w:r>
        <w:t>The hybrid in practice</w:t>
      </w:r>
    </w:p>
    <w:p w14:paraId="4266A986" w14:textId="77777777" w:rsidR="00C45354" w:rsidRDefault="00000000">
      <w:pPr>
        <w:spacing w:after="120"/>
      </w:pPr>
      <w:r>
        <w:rPr>
          <w:b/>
          <w:bCs/>
        </w:rPr>
        <w:t>Strategic layer (Shape Up-inspired, at cycle boundaries):</w:t>
      </w:r>
    </w:p>
    <w:p w14:paraId="77824953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Shape 1–2 “bets” using the pitch format: Problem → Appetite → Solution sketch → Rabbit holes → No-gos</w:t>
      </w:r>
    </w:p>
    <w:p w14:paraId="5C43F893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Fixed time, variable scope — if it doesn’t ship in 3 weeks, scope-hammer or kill it</w:t>
      </w:r>
    </w:p>
    <w:p w14:paraId="36A41052" w14:textId="77777777" w:rsidR="00C45354" w:rsidRDefault="00C45354">
      <w:pPr>
        <w:spacing w:after="60"/>
      </w:pPr>
    </w:p>
    <w:p w14:paraId="4F12E95D" w14:textId="77777777" w:rsidR="00C45354" w:rsidRDefault="00000000">
      <w:pPr>
        <w:spacing w:after="120"/>
      </w:pPr>
      <w:r>
        <w:rPr>
          <w:b/>
          <w:bCs/>
        </w:rPr>
        <w:t>Tactical layer (Personal Kanban, daily):</w:t>
      </w:r>
    </w:p>
    <w:p w14:paraId="238F6AE1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Board: Ideas | Shaped | Ready | Doing (WIP=3) | Review | Done</w:t>
      </w:r>
    </w:p>
    <w:p w14:paraId="50040843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Pull system: only start new work when current items move to Done</w:t>
      </w:r>
    </w:p>
    <w:p w14:paraId="45BDD9F7" w14:textId="77777777" w:rsidR="00C45354" w:rsidRDefault="00C45354">
      <w:pPr>
        <w:spacing w:after="60"/>
      </w:pPr>
    </w:p>
    <w:p w14:paraId="1F5FBA97" w14:textId="77777777" w:rsidR="00C45354" w:rsidRDefault="00000000">
      <w:pPr>
        <w:spacing w:after="120"/>
      </w:pPr>
      <w:r>
        <w:rPr>
          <w:b/>
          <w:bCs/>
        </w:rPr>
        <w:t>Daily practice (8 minutes total):</w:t>
      </w:r>
    </w:p>
    <w:p w14:paraId="3685EEE0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Morning (5 min): What’s the #1 thing to ship today? Any blockers? What can I delegate to AI?</w:t>
      </w:r>
    </w:p>
    <w:p w14:paraId="4B29CDCF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End of day (3 min): Log accomplishments, decisions made, open questions</w:t>
      </w:r>
    </w:p>
    <w:p w14:paraId="1DC94E26" w14:textId="77777777" w:rsidR="00C45354" w:rsidRDefault="00C45354">
      <w:pPr>
        <w:spacing w:after="60"/>
      </w:pPr>
    </w:p>
    <w:p w14:paraId="4EC7DA60" w14:textId="77777777" w:rsidR="00C45354" w:rsidRDefault="00000000">
      <w:pPr>
        <w:spacing w:after="120"/>
      </w:pPr>
      <w:r>
        <w:rPr>
          <w:b/>
          <w:bCs/>
        </w:rPr>
        <w:t>Weekly practice (30 min Friday):</w:t>
      </w:r>
    </w:p>
    <w:p w14:paraId="64117528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Three Ls retrospective: </w:t>
      </w:r>
      <w:r>
        <w:rPr>
          <w:b/>
          <w:bCs/>
        </w:rPr>
        <w:t>Liked</w:t>
      </w:r>
      <w:r>
        <w:t xml:space="preserve"> (what went well), </w:t>
      </w:r>
      <w:r>
        <w:rPr>
          <w:b/>
          <w:bCs/>
        </w:rPr>
        <w:t>Learned</w:t>
      </w:r>
      <w:r>
        <w:t xml:space="preserve"> (new knowledge), </w:t>
      </w:r>
      <w:r>
        <w:rPr>
          <w:b/>
          <w:bCs/>
        </w:rPr>
        <w:t>Lacked</w:t>
      </w:r>
      <w:r>
        <w:t xml:space="preserve"> (what was missing)</w:t>
      </w:r>
    </w:p>
    <w:p w14:paraId="0CC86909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Review cycle time trends and throughput</w:t>
      </w:r>
    </w:p>
    <w:p w14:paraId="7F722827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Reprioritize Ready column</w:t>
      </w:r>
    </w:p>
    <w:p w14:paraId="597B4E9C" w14:textId="77777777" w:rsidR="00C45354" w:rsidRDefault="00000000">
      <w:pPr>
        <w:pStyle w:val="Heading2"/>
        <w:spacing w:before="240" w:after="120"/>
      </w:pPr>
      <w:r>
        <w:t>Metrics that matter</w:t>
      </w:r>
    </w:p>
    <w:p w14:paraId="6A83ACFB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Cycle time</w:t>
      </w:r>
      <w:r>
        <w:t xml:space="preserve"> per item (primary — measures throughput efficiency)</w:t>
      </w:r>
    </w:p>
    <w:p w14:paraId="5890121E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Throughput</w:t>
      </w:r>
      <w:r>
        <w:t>: items completed per week, split by type</w:t>
      </w:r>
    </w:p>
    <w:p w14:paraId="2A13E92F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Deployment frequency</w:t>
      </w:r>
      <w:r>
        <w:t xml:space="preserve"> (aim for 2–3x per week)</w:t>
      </w:r>
    </w:p>
    <w:p w14:paraId="58E57335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WIP count</w:t>
      </w:r>
      <w:r>
        <w:t xml:space="preserve"> (if consistently exceeding limit, you’re context-switching too much)</w:t>
      </w:r>
    </w:p>
    <w:p w14:paraId="7581AEDD" w14:textId="77777777" w:rsidR="00C45354" w:rsidRDefault="00C45354">
      <w:pPr>
        <w:spacing w:after="60"/>
      </w:pPr>
    </w:p>
    <w:p w14:paraId="0B1E42BC" w14:textId="77777777" w:rsidR="00C45354" w:rsidRDefault="00000000">
      <w:pPr>
        <w:spacing w:after="120"/>
      </w:pPr>
      <w:r>
        <w:t>Avoid story points for solo work. Simply count completed items and track cycle time. Use throughput for forecasting: “I complete ~5 items/week, backlog has 20 items, so ~4 weeks.”</w:t>
      </w:r>
    </w:p>
    <w:p w14:paraId="22F2CFE2" w14:textId="77777777" w:rsidR="00C45354" w:rsidRDefault="00000000">
      <w:r>
        <w:br w:type="page"/>
      </w:r>
    </w:p>
    <w:p w14:paraId="581DE3AC" w14:textId="77777777" w:rsidR="00C45354" w:rsidRDefault="00000000">
      <w:pPr>
        <w:pStyle w:val="Heading1"/>
        <w:spacing w:after="120"/>
      </w:pPr>
      <w:r>
        <w:lastRenderedPageBreak/>
        <w:t>Product Vision, Roadmaps, and Knowing What to Build Next</w:t>
      </w:r>
    </w:p>
    <w:p w14:paraId="0DB41DC5" w14:textId="77777777" w:rsidR="00C45354" w:rsidRDefault="00000000">
      <w:pPr>
        <w:pStyle w:val="Heading2"/>
        <w:spacing w:before="240" w:after="120"/>
      </w:pPr>
      <w:r>
        <w:t>The NOW/NEXT/LATER roadmap</w:t>
      </w:r>
    </w:p>
    <w:p w14:paraId="51E6D1B4" w14:textId="77777777" w:rsidR="00C45354" w:rsidRDefault="00000000">
      <w:pPr>
        <w:spacing w:after="120"/>
      </w:pPr>
      <w:r>
        <w:t>Invented by Janna Bastow of ProdPad, this format organizes work into three time horizons without specific dates:</w:t>
      </w:r>
    </w:p>
    <w:p w14:paraId="1F07B6A4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NOW</w:t>
      </w:r>
      <w:r>
        <w:t xml:space="preserve"> — Validated initiatives currently in progress, fully specified</w:t>
      </w:r>
    </w:p>
    <w:p w14:paraId="05F679AA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NEXT</w:t>
      </w:r>
      <w:r>
        <w:t xml:space="preserve"> — Items in or pending discovery — important but not yet started</w:t>
      </w:r>
    </w:p>
    <w:p w14:paraId="5BA61831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LATER</w:t>
      </w:r>
      <w:r>
        <w:t xml:space="preserve"> — Long-term priorities where scope is undefined</w:t>
      </w:r>
    </w:p>
    <w:p w14:paraId="0DFAFACD" w14:textId="77777777" w:rsidR="00C45354" w:rsidRDefault="00C45354">
      <w:pPr>
        <w:spacing w:after="60"/>
      </w:pPr>
    </w:p>
    <w:p w14:paraId="70744CA2" w14:textId="77777777" w:rsidR="00C45354" w:rsidRDefault="00000000">
      <w:pPr>
        <w:spacing w:after="120"/>
      </w:pPr>
      <w:r>
        <w:t xml:space="preserve">Organize by </w:t>
      </w:r>
      <w:r>
        <w:rPr>
          <w:b/>
          <w:bCs/>
        </w:rPr>
        <w:t>problems to solve</w:t>
      </w:r>
      <w:r>
        <w:t xml:space="preserve">, not specific features: “Improve learner retention” rather than “Add streak counter.” Complement with </w:t>
      </w:r>
      <w:r>
        <w:rPr>
          <w:b/>
          <w:bCs/>
        </w:rPr>
        <w:t>milestones</w:t>
      </w:r>
      <w:r>
        <w:t xml:space="preserve"> as motivational checkpoints.</w:t>
      </w:r>
    </w:p>
    <w:p w14:paraId="38ACCB9A" w14:textId="77777777" w:rsidR="00C45354" w:rsidRDefault="00000000">
      <w:pPr>
        <w:pStyle w:val="Heading2"/>
        <w:spacing w:before="240" w:after="120"/>
      </w:pPr>
      <w:r>
        <w:t>The one-page PRD</w:t>
      </w:r>
    </w:p>
    <w:p w14:paraId="580BAA63" w14:textId="77777777" w:rsidR="00C45354" w:rsidRDefault="00000000">
      <w:pPr>
        <w:spacing w:after="120"/>
      </w:pPr>
      <w:r>
        <w:t xml:space="preserve">For major features, write a lightweight Product Requirements Document. The most powerful section is </w:t>
      </w:r>
      <w:r>
        <w:rPr>
          <w:b/>
          <w:bCs/>
        </w:rPr>
        <w:t>explicit non-goals</w:t>
      </w:r>
      <w:r>
        <w:t xml:space="preserve"> — defining what you won’t do prevents scope creep:</w:t>
      </w:r>
    </w:p>
    <w:p w14:paraId="529470D4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Problem statement (spend more time here than feels comfortable)</w:t>
      </w:r>
    </w:p>
    <w:p w14:paraId="23B95F31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Goal and success metrics</w:t>
      </w:r>
    </w:p>
    <w:p w14:paraId="19859D0A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User stories</w:t>
      </w:r>
    </w:p>
    <w:p w14:paraId="35E651FD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In scope (v1)</w:t>
      </w:r>
    </w:p>
    <w:p w14:paraId="5FE42A14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Out of scope (v1) — the scope-creep prevention section</w:t>
      </w:r>
    </w:p>
    <w:p w14:paraId="4F2F32EE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Open questions</w:t>
      </w:r>
    </w:p>
    <w:p w14:paraId="60C1C35A" w14:textId="77777777" w:rsidR="00C45354" w:rsidRDefault="00000000">
      <w:pPr>
        <w:pStyle w:val="Heading2"/>
        <w:spacing w:before="240" w:after="120"/>
      </w:pPr>
      <w:r>
        <w:t>Discovery without a team</w:t>
      </w:r>
    </w:p>
    <w:p w14:paraId="04704D4F" w14:textId="77777777" w:rsidR="00C45354" w:rsidRDefault="00000000">
      <w:pPr>
        <w:spacing w:after="120"/>
      </w:pPr>
      <w:r>
        <w:rPr>
          <w:b/>
          <w:bCs/>
        </w:rPr>
        <w:t>Dual-Track Agile</w:t>
      </w:r>
      <w:r>
        <w:t xml:space="preserve"> runs discovery (deciding what to build) in parallel with delivery (building it). As a solo developer, this becomes mental mode-switching: spend </w:t>
      </w:r>
      <w:r>
        <w:rPr>
          <w:b/>
          <w:bCs/>
        </w:rPr>
        <w:t>70/30 discovery/delivery</w:t>
      </w:r>
      <w:r>
        <w:t xml:space="preserve"> early in a cycle, then flip to </w:t>
      </w:r>
      <w:r>
        <w:rPr>
          <w:b/>
          <w:bCs/>
        </w:rPr>
        <w:t>20/80</w:t>
      </w:r>
      <w:r>
        <w:t xml:space="preserve"> during build phases.</w:t>
      </w:r>
    </w:p>
    <w:p w14:paraId="63527B9B" w14:textId="77777777" w:rsidR="00C45354" w:rsidRDefault="00C45354">
      <w:pPr>
        <w:spacing w:after="60"/>
      </w:pPr>
    </w:p>
    <w:p w14:paraId="6E5CD414" w14:textId="77777777" w:rsidR="00C45354" w:rsidRDefault="00000000">
      <w:pPr>
        <w:spacing w:after="120"/>
      </w:pPr>
      <w:r>
        <w:rPr>
          <w:b/>
          <w:bCs/>
        </w:rPr>
        <w:t>Teresa Torres’s Opportunity Solution Tree</w:t>
      </w:r>
      <w:r>
        <w:t xml:space="preserve"> maps: desired outcome → opportunities from real user needs → multiple potential solutions → assumption tests for each solution. Even solo, this prevents chasing features that don’t map to real user problems.</w:t>
      </w:r>
    </w:p>
    <w:p w14:paraId="7A40FD3F" w14:textId="77777777" w:rsidR="00C45354" w:rsidRDefault="00000000">
      <w:pPr>
        <w:pStyle w:val="Heading2"/>
        <w:spacing w:before="240" w:after="120"/>
      </w:pPr>
      <w:r>
        <w:t>Hypothesis-driven development</w:t>
      </w:r>
    </w:p>
    <w:p w14:paraId="2A404F00" w14:textId="77777777" w:rsidR="00C45354" w:rsidRDefault="00000000">
      <w:pPr>
        <w:spacing w:after="120"/>
      </w:pPr>
      <w:r>
        <w:t>Instead of building features on assumptions, frame every piece of work as an experiment:</w:t>
      </w:r>
    </w:p>
    <w:p w14:paraId="0023893F" w14:textId="77777777" w:rsidR="00C45354" w:rsidRDefault="00000000">
      <w:pPr>
        <w:spacing w:after="120"/>
      </w:pPr>
      <w:r>
        <w:rPr>
          <w:i/>
          <w:iCs/>
          <w:color w:val="555555"/>
        </w:rPr>
        <w:t>“We believe that [action] for [users] will achieve [outcome], verified by [metric].”</w:t>
      </w:r>
    </w:p>
    <w:p w14:paraId="6E54EBFC" w14:textId="77777777" w:rsidR="00C45354" w:rsidRDefault="00000000">
      <w:pPr>
        <w:spacing w:after="120"/>
      </w:pPr>
      <w:r>
        <w:t>This forces clarity about what you’re testing and how you’ll know if it worked.</w:t>
      </w:r>
    </w:p>
    <w:p w14:paraId="4AEE01EF" w14:textId="77777777" w:rsidR="00C45354" w:rsidRDefault="00000000">
      <w:r>
        <w:br w:type="page"/>
      </w:r>
    </w:p>
    <w:p w14:paraId="27CCF888" w14:textId="77777777" w:rsidR="00C45354" w:rsidRDefault="00000000">
      <w:pPr>
        <w:pStyle w:val="Heading1"/>
        <w:spacing w:after="120"/>
      </w:pPr>
      <w:r>
        <w:lastRenderedPageBreak/>
        <w:t>Organizing Your Backlog and Defining “Ready” and “Done”</w:t>
      </w:r>
    </w:p>
    <w:p w14:paraId="7D67308D" w14:textId="77777777" w:rsidR="00C45354" w:rsidRDefault="00000000">
      <w:pPr>
        <w:pStyle w:val="Heading2"/>
        <w:spacing w:before="240" w:after="120"/>
      </w:pPr>
      <w:r>
        <w:t>Four backlogs, simplified</w:t>
      </w:r>
    </w:p>
    <w:p w14:paraId="7ABE856F" w14:textId="77777777" w:rsidR="00C45354" w:rsidRDefault="00000000">
      <w:pPr>
        <w:spacing w:after="120"/>
      </w:pPr>
      <w:r>
        <w:t>A solo developer needs four conceptual containers (they can live in a single markdown file):</w:t>
      </w:r>
    </w:p>
    <w:p w14:paraId="7A11E909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Discovery Backlog</w:t>
      </w:r>
      <w:r>
        <w:t xml:space="preserve"> — Ideas to investigate, hypotheses to test, research spikes (Levels 0–2)</w:t>
      </w:r>
    </w:p>
    <w:p w14:paraId="1C25E5E6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 Backlog</w:t>
      </w:r>
      <w:r>
        <w:t xml:space="preserve"> — Refined and ordered work, progressively elaborated (Levels 2–4)</w:t>
      </w:r>
    </w:p>
    <w:p w14:paraId="74F1641F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Current Cycle</w:t>
      </w:r>
      <w:r>
        <w:t xml:space="preserve"> — What you’re building right now (Level 4, pulled into active work)</w:t>
      </w:r>
    </w:p>
    <w:p w14:paraId="6B9AE29C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Icebox</w:t>
      </w:r>
      <w:r>
        <w:t xml:space="preserve"> — Parked ideas. If an item sits here 6 months and you haven’t missed it, delete it.</w:t>
      </w:r>
    </w:p>
    <w:p w14:paraId="2FF4637F" w14:textId="77777777" w:rsidR="00C45354" w:rsidRDefault="00C45354">
      <w:pPr>
        <w:spacing w:after="60"/>
      </w:pPr>
    </w:p>
    <w:p w14:paraId="4D99DD79" w14:textId="77777777" w:rsidR="00C45354" w:rsidRDefault="00000000">
      <w:pPr>
        <w:spacing w:after="120"/>
      </w:pPr>
      <w:r>
        <w:t xml:space="preserve">Reserve </w:t>
      </w:r>
      <w:r>
        <w:rPr>
          <w:b/>
          <w:bCs/>
        </w:rPr>
        <w:t>15–20% of each cycle’s capacity for technical debt</w:t>
      </w:r>
      <w:r>
        <w:t>.</w:t>
      </w:r>
    </w:p>
    <w:p w14:paraId="22D238BC" w14:textId="77777777" w:rsidR="00C45354" w:rsidRDefault="00000000">
      <w:pPr>
        <w:pStyle w:val="Heading2"/>
        <w:spacing w:before="240" w:after="120"/>
      </w:pPr>
      <w:r>
        <w:t>Definition of Ready — quality gate before building</w:t>
      </w:r>
    </w:p>
    <w:p w14:paraId="75D74C9A" w14:textId="77777777" w:rsidR="00C45354" w:rsidRDefault="00000000">
      <w:pPr>
        <w:spacing w:after="120"/>
      </w:pPr>
      <w:r>
        <w:t>A story is ready to build when it passes this checklist:</w:t>
      </w:r>
    </w:p>
    <w:p w14:paraId="5FA294A6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User story follows “As a… I want… So that…” format</w:t>
      </w:r>
    </w:p>
    <w:p w14:paraId="7B2D82F0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Value/purpose is clear (you know WHY)</w:t>
      </w:r>
    </w:p>
    <w:p w14:paraId="1C051AD7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Acceptance criteria defined with Given/When/Then scenarios</w:t>
      </w:r>
    </w:p>
    <w:p w14:paraId="0AE36215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Story is independent (no unresolved blockers)</w:t>
      </w:r>
    </w:p>
    <w:p w14:paraId="5036670A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Story is small enough (completable in 1–3 days)</w:t>
      </w:r>
    </w:p>
    <w:p w14:paraId="521BD94D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UI/UX approach is sketched or decided</w:t>
      </w:r>
    </w:p>
    <w:p w14:paraId="116C43AE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Data model implications understood</w:t>
      </w:r>
    </w:p>
    <w:p w14:paraId="016D227C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Edge cases and error states identified</w:t>
      </w:r>
    </w:p>
    <w:p w14:paraId="52D0B255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No unresolved open questions</w:t>
      </w:r>
    </w:p>
    <w:p w14:paraId="2B564511" w14:textId="77777777" w:rsidR="00C45354" w:rsidRDefault="00C45354">
      <w:pPr>
        <w:spacing w:after="60"/>
      </w:pPr>
    </w:p>
    <w:p w14:paraId="27A4687B" w14:textId="77777777" w:rsidR="00C45354" w:rsidRDefault="00000000">
      <w:pPr>
        <w:spacing w:after="120"/>
      </w:pPr>
      <w:r>
        <w:rPr>
          <w:b/>
          <w:bCs/>
        </w:rPr>
        <w:t>The DoR prevents you from handing vague work to an AI agent.</w:t>
      </w:r>
      <w:r>
        <w:t xml:space="preserve"> If a story doesn’t pass the DoR, it needs more discovery, not more coding.</w:t>
      </w:r>
    </w:p>
    <w:p w14:paraId="6948FF36" w14:textId="77777777" w:rsidR="00C45354" w:rsidRDefault="00000000">
      <w:pPr>
        <w:pStyle w:val="Heading2"/>
        <w:spacing w:before="240" w:after="120"/>
      </w:pPr>
      <w:r>
        <w:t>Definition of Done — quality gate after building</w:t>
      </w:r>
    </w:p>
    <w:p w14:paraId="3073B43A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Code</w:t>
      </w:r>
      <w:r>
        <w:t>: Implements all acceptance criteria, passes ESLint/TypeScript, self-documenting naming</w:t>
      </w:r>
    </w:p>
    <w:p w14:paraId="61D5E757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Testing</w:t>
      </w:r>
      <w:r>
        <w:t>: Key logic unit-tested, acceptance criteria verified, edge cases tested, mobile responsive</w:t>
      </w:r>
    </w:p>
    <w:p w14:paraId="6618DF60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Security</w:t>
      </w:r>
      <w:r>
        <w:t>: Supabase RLS policies applied, input validated, no sensitive data exposed to client</w:t>
      </w:r>
    </w:p>
    <w:p w14:paraId="633E5FDB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Deployment</w:t>
      </w:r>
      <w:r>
        <w:t>: Builds without errors, migrations applied, deployed to preview and verified</w:t>
      </w:r>
    </w:p>
    <w:p w14:paraId="6AF049AB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Documentation</w:t>
      </w:r>
      <w:r>
        <w:t>: README updated if needed, complex decisions documented</w:t>
      </w:r>
    </w:p>
    <w:p w14:paraId="1F4721A7" w14:textId="77777777" w:rsidR="00C45354" w:rsidRDefault="00000000">
      <w:r>
        <w:br w:type="page"/>
      </w:r>
    </w:p>
    <w:p w14:paraId="06E2D951" w14:textId="77777777" w:rsidR="00C45354" w:rsidRDefault="00000000">
      <w:pPr>
        <w:pStyle w:val="Heading1"/>
        <w:spacing w:after="120"/>
      </w:pPr>
      <w:r>
        <w:lastRenderedPageBreak/>
        <w:t>Your Project as Markdown Files in Git</w:t>
      </w:r>
    </w:p>
    <w:p w14:paraId="47B79D24" w14:textId="77777777" w:rsidR="00C45354" w:rsidRDefault="00000000">
      <w:pPr>
        <w:pStyle w:val="Heading2"/>
        <w:spacing w:before="240" w:after="120"/>
      </w:pPr>
      <w:r>
        <w:t>Recommended folder structure</w:t>
      </w:r>
    </w:p>
    <w:p w14:paraId="6A144811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project-root/</w:t>
      </w:r>
    </w:p>
    <w:p w14:paraId="271D93C9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.claude/commands/        # Custom Claude Code slash commands</w:t>
      </w:r>
    </w:p>
    <w:p w14:paraId="34BB572B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docs/</w:t>
      </w:r>
    </w:p>
    <w:p w14:paraId="120BDB99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planning/              # roadmap.md, backlog.md, PRDs</w:t>
      </w:r>
    </w:p>
    <w:p w14:paraId="6BF4414A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decisions/             # Architecture Decision Records</w:t>
      </w:r>
    </w:p>
    <w:p w14:paraId="1479A361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sprints/               # Time-boxed iteration files</w:t>
      </w:r>
    </w:p>
    <w:p w14:paraId="197D7E82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research/              # AI-generated research artifacts</w:t>
      </w:r>
    </w:p>
    <w:p w14:paraId="7E6AF287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CLAUDE.md                # AI agent project context</w:t>
      </w:r>
    </w:p>
    <w:p w14:paraId="67E712D0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CHANGELOG.md             # Keep a Changelog format</w:t>
      </w:r>
    </w:p>
    <w:p w14:paraId="26C99373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README.md</w:t>
      </w:r>
    </w:p>
    <w:p w14:paraId="1E2A6D1C" w14:textId="77777777" w:rsidR="00C45354" w:rsidRDefault="00000000">
      <w:pPr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src/                     # Application source code</w:t>
      </w:r>
    </w:p>
    <w:p w14:paraId="5CA885D7" w14:textId="77777777" w:rsidR="00C45354" w:rsidRDefault="00000000">
      <w:pPr>
        <w:pStyle w:val="Heading3"/>
        <w:spacing w:before="240"/>
      </w:pPr>
      <w:r>
        <w:t>Design principles</w:t>
      </w:r>
    </w:p>
    <w:p w14:paraId="48236B90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planning/</w:t>
      </w:r>
      <w:r>
        <w:t xml:space="preserve"> holds living documents that evolve</w:t>
      </w:r>
    </w:p>
    <w:p w14:paraId="11E240B7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decisions/</w:t>
      </w:r>
      <w:r>
        <w:t xml:space="preserve"> holds immutable records (ADRs never get edited, only superseded)</w:t>
      </w:r>
    </w:p>
    <w:p w14:paraId="2FD9784F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sprints/</w:t>
      </w:r>
      <w:r>
        <w:t xml:space="preserve"> holds time-boxed iteration files</w:t>
      </w:r>
    </w:p>
    <w:p w14:paraId="44E941A5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CLAUDE.md</w:t>
      </w:r>
      <w:r>
        <w:t xml:space="preserve"> at the root gives AI agents automatic project context</w:t>
      </w:r>
    </w:p>
    <w:p w14:paraId="438833B4" w14:textId="77777777" w:rsidR="00C45354" w:rsidRDefault="00000000">
      <w:pPr>
        <w:pStyle w:val="Heading2"/>
        <w:spacing w:before="240" w:after="120"/>
      </w:pPr>
      <w:r>
        <w:t>Linking code and planning documents</w:t>
      </w:r>
    </w:p>
    <w:p w14:paraId="5B345548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Branch naming</w:t>
      </w:r>
      <w:r>
        <w:t>: feature/STORY-042-user-profile, bugfix/BUG-017-timer-overflow</w:t>
      </w:r>
    </w:p>
    <w:p w14:paraId="01B8A3A5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Conventional commits</w:t>
      </w:r>
      <w:r>
        <w:t>: feat(quiz): add multiple choice component [STORY-038]</w:t>
      </w:r>
    </w:p>
    <w:p w14:paraId="236AA76B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Cross-references</w:t>
      </w:r>
      <w:r>
        <w:t>: In planning docs, link to PRs. In code, reference ADRs. In changelog, reference story IDs.</w:t>
      </w:r>
    </w:p>
    <w:p w14:paraId="4DA5695F" w14:textId="77777777" w:rsidR="00C45354" w:rsidRDefault="00000000">
      <w:pPr>
        <w:pStyle w:val="Heading2"/>
        <w:spacing w:before="240" w:after="120"/>
      </w:pPr>
      <w:r>
        <w:t>The AI agent workflow</w:t>
      </w:r>
    </w:p>
    <w:p w14:paraId="5DC84683" w14:textId="77777777" w:rsidR="00C45354" w:rsidRDefault="00000000">
      <w:pPr>
        <w:spacing w:after="120"/>
      </w:pPr>
      <w:r>
        <w:t xml:space="preserve">The most effective pattern for Claude Code follows a </w:t>
      </w:r>
      <w:r>
        <w:rPr>
          <w:b/>
          <w:bCs/>
        </w:rPr>
        <w:t>Research → Plan → Annotate → Implement</w:t>
      </w:r>
      <w:r>
        <w:t xml:space="preserve"> cycle:</w:t>
      </w:r>
    </w:p>
    <w:p w14:paraId="67460A18" w14:textId="77777777" w:rsidR="00C45354" w:rsidRDefault="00000000">
      <w:pPr>
        <w:pStyle w:val="ListParagraph"/>
        <w:numPr>
          <w:ilvl w:val="0"/>
          <w:numId w:val="4"/>
        </w:numPr>
        <w:spacing w:after="60"/>
      </w:pPr>
      <w:r>
        <w:t>Ask the agent to research and write findings to docs/research/</w:t>
      </w:r>
    </w:p>
    <w:p w14:paraId="04FE3A40" w14:textId="77777777" w:rsidR="00C45354" w:rsidRDefault="00000000">
      <w:pPr>
        <w:pStyle w:val="ListParagraph"/>
        <w:numPr>
          <w:ilvl w:val="0"/>
          <w:numId w:val="4"/>
        </w:numPr>
        <w:spacing w:after="60"/>
      </w:pPr>
      <w:r>
        <w:t>Request a detailed implementation plan with code snippets</w:t>
      </w:r>
    </w:p>
    <w:p w14:paraId="280D6292" w14:textId="77777777" w:rsidR="00C45354" w:rsidRDefault="00000000">
      <w:pPr>
        <w:pStyle w:val="ListParagraph"/>
        <w:numPr>
          <w:ilvl w:val="0"/>
          <w:numId w:val="4"/>
        </w:numPr>
        <w:spacing w:after="60"/>
      </w:pPr>
      <w:r>
        <w:t>Review the plan, add inline annotations, tell the agent to address them without implementing</w:t>
      </w:r>
    </w:p>
    <w:p w14:paraId="248B5328" w14:textId="77777777" w:rsidR="00C45354" w:rsidRDefault="00000000">
      <w:pPr>
        <w:pStyle w:val="ListParagraph"/>
        <w:numPr>
          <w:ilvl w:val="0"/>
          <w:numId w:val="4"/>
        </w:numPr>
        <w:spacing w:after="60"/>
      </w:pPr>
      <w:r>
        <w:t>Once the plan is solid, instruct: “Implement it all. Mark tasks as completed in the plan.”</w:t>
      </w:r>
    </w:p>
    <w:p w14:paraId="1001F063" w14:textId="77777777" w:rsidR="00C45354" w:rsidRDefault="00C45354">
      <w:pPr>
        <w:spacing w:after="60"/>
      </w:pPr>
    </w:p>
    <w:p w14:paraId="356FCB0D" w14:textId="77777777" w:rsidR="00C45354" w:rsidRDefault="00000000">
      <w:pPr>
        <w:spacing w:after="120"/>
      </w:pPr>
      <w:r>
        <w:t xml:space="preserve">The markdown file serves as </w:t>
      </w:r>
      <w:r>
        <w:rPr>
          <w:b/>
          <w:bCs/>
        </w:rPr>
        <w:t>shared mutable state</w:t>
      </w:r>
      <w:r>
        <w:t xml:space="preserve"> between you and the AI. The key guard phrase is “don’t implement yet.”</w:t>
      </w:r>
    </w:p>
    <w:p w14:paraId="1CCD7755" w14:textId="77777777" w:rsidR="00C45354" w:rsidRDefault="00000000">
      <w:pPr>
        <w:pStyle w:val="Heading2"/>
        <w:spacing w:before="240" w:after="120"/>
      </w:pPr>
      <w:r>
        <w:t>What markdown can and can’t replace</w:t>
      </w:r>
    </w:p>
    <w:p w14:paraId="1167C7E8" w14:textId="77777777" w:rsidR="00C45354" w:rsidRDefault="00000000">
      <w:pPr>
        <w:spacing w:after="120"/>
      </w:pPr>
      <w:r>
        <w:rPr>
          <w:b/>
          <w:bCs/>
        </w:rPr>
        <w:t>Markdown uniquely offers:</w:t>
      </w:r>
      <w:r>
        <w:t xml:space="preserve"> version history for every planning change, diffs showing exactly what shifted, co-location with code, AI readability, zero vendor lock-in.</w:t>
      </w:r>
    </w:p>
    <w:p w14:paraId="556CC275" w14:textId="77777777" w:rsidR="00C45354" w:rsidRDefault="00000000">
      <w:pPr>
        <w:spacing w:after="120"/>
      </w:pPr>
      <w:r>
        <w:rPr>
          <w:b/>
          <w:bCs/>
        </w:rPr>
        <w:t>It cannot easily replicate:</w:t>
      </w:r>
      <w:r>
        <w:t xml:space="preserve"> dynamic filtering, real-time dashboards, drag-and-drop kanban, automatic rollup calculations. For those, tools like GitHub Projects (free), Linear (keyboard-first), or Notion (flexible) each have strengths. But for a solo developer, markdown-in-git provides 80% of the value at 0% of the cost.</w:t>
      </w:r>
    </w:p>
    <w:p w14:paraId="486CDEAA" w14:textId="77777777" w:rsidR="00C45354" w:rsidRDefault="00000000">
      <w:r>
        <w:lastRenderedPageBreak/>
        <w:br w:type="page"/>
      </w:r>
    </w:p>
    <w:p w14:paraId="13A709A2" w14:textId="77777777" w:rsidR="00C45354" w:rsidRDefault="00000000">
      <w:pPr>
        <w:pStyle w:val="Heading1"/>
        <w:spacing w:after="120"/>
      </w:pPr>
      <w:r>
        <w:lastRenderedPageBreak/>
        <w:t>Testing, Shipping, and Watching It Run</w:t>
      </w:r>
    </w:p>
    <w:p w14:paraId="0A295895" w14:textId="77777777" w:rsidR="00C45354" w:rsidRDefault="00000000">
      <w:pPr>
        <w:pStyle w:val="Heading2"/>
        <w:spacing w:before="240" w:after="120"/>
      </w:pPr>
      <w:r>
        <w:t>The testing trophy for Next.js and Supabase</w:t>
      </w:r>
    </w:p>
    <w:p w14:paraId="6F37FF9A" w14:textId="77777777" w:rsidR="00C45354" w:rsidRDefault="00000000">
      <w:pPr>
        <w:spacing w:after="120"/>
      </w:pPr>
      <w:r>
        <w:t>Kent C. Dodds’s Testing Trophy prioritizes tests by return on investment:</w:t>
      </w:r>
    </w:p>
    <w:p w14:paraId="5255AEFB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Static analysis</w:t>
      </w:r>
      <w:r>
        <w:t xml:space="preserve"> (base layer): TypeScript strict mode + ESLint + Prettier. Essentially free.</w:t>
      </w:r>
    </w:p>
    <w:p w14:paraId="3C26ACB9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Integration tests</w:t>
      </w:r>
      <w:r>
        <w:t xml:space="preserve"> (largest layer): Test components with dependencies, API routes with database. Use </w:t>
      </w:r>
      <w:r>
        <w:rPr>
          <w:b/>
          <w:bCs/>
        </w:rPr>
        <w:t>Vitest + React Testing Library</w:t>
      </w:r>
      <w:r>
        <w:t>.</w:t>
      </w:r>
    </w:p>
    <w:p w14:paraId="32BD115F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E2E tests</w:t>
      </w:r>
      <w:r>
        <w:t xml:space="preserve"> (critical paths): Signup → onboard → core feature flows with </w:t>
      </w:r>
      <w:r>
        <w:rPr>
          <w:b/>
          <w:bCs/>
        </w:rPr>
        <w:t>Playwright</w:t>
      </w:r>
      <w:r>
        <w:t>.</w:t>
      </w:r>
    </w:p>
    <w:p w14:paraId="1A502D06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Database tests</w:t>
      </w:r>
      <w:r>
        <w:t xml:space="preserve">: Test Supabase RLS policies with </w:t>
      </w:r>
      <w:r>
        <w:rPr>
          <w:b/>
          <w:bCs/>
        </w:rPr>
        <w:t>pgTAP</w:t>
      </w:r>
      <w:r>
        <w:t xml:space="preserve"> via supabase test db.</w:t>
      </w:r>
    </w:p>
    <w:p w14:paraId="10DC0BE9" w14:textId="77777777" w:rsidR="00C45354" w:rsidRDefault="00C45354">
      <w:pPr>
        <w:spacing w:after="60"/>
      </w:pPr>
    </w:p>
    <w:p w14:paraId="64C19D1E" w14:textId="77777777" w:rsidR="00C45354" w:rsidRDefault="00000000">
      <w:pPr>
        <w:spacing w:after="120"/>
      </w:pPr>
      <w:r>
        <w:rPr>
          <w:b/>
          <w:bCs/>
        </w:rPr>
        <w:t>When to test (risk-based):</w:t>
      </w:r>
      <w:r>
        <w:t xml:space="preserve"> Always test authentication, payment logic, RLS policies, and data mutations. Skip testing purely presentational components and prototype features.</w:t>
      </w:r>
    </w:p>
    <w:p w14:paraId="72B57FEE" w14:textId="77777777" w:rsidR="00C45354" w:rsidRDefault="00000000">
      <w:pPr>
        <w:pStyle w:val="Heading2"/>
        <w:spacing w:before="240" w:after="120"/>
      </w:pPr>
      <w:r>
        <w:t>CI/CD pipeline for solo developers</w:t>
      </w:r>
    </w:p>
    <w:p w14:paraId="37F9CD37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Deploy to </w:t>
      </w:r>
      <w:r>
        <w:rPr>
          <w:b/>
          <w:bCs/>
        </w:rPr>
        <w:t>Vercel</w:t>
      </w:r>
      <w:r>
        <w:t xml:space="preserve"> (zero-config for Next.js, automatic preview deployments)</w:t>
      </w:r>
    </w:p>
    <w:p w14:paraId="05428549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b/>
          <w:bCs/>
        </w:rPr>
        <w:t>GitHub Actions</w:t>
      </w:r>
      <w:r>
        <w:t xml:space="preserve"> for CI: lint + type-check, unit tests, database tests in parallel</w:t>
      </w:r>
    </w:p>
    <w:p w14:paraId="63FFEDE0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 versioning with </w:t>
      </w:r>
      <w:r>
        <w:rPr>
          <w:b/>
          <w:bCs/>
        </w:rPr>
        <w:t>semantic-release</w:t>
      </w:r>
      <w:r>
        <w:t xml:space="preserve"> + conventional commits</w:t>
      </w:r>
    </w:p>
    <w:p w14:paraId="6C559898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>Dependabot</w:t>
      </w:r>
      <w:r>
        <w:t xml:space="preserve"> for automated dependency updates</w:t>
      </w:r>
    </w:p>
    <w:p w14:paraId="2ACBE07A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t>Gate deployments behind passing tests</w:t>
      </w:r>
    </w:p>
    <w:p w14:paraId="6A6F7977" w14:textId="77777777" w:rsidR="00C45354" w:rsidRDefault="00000000">
      <w:pPr>
        <w:pStyle w:val="Heading2"/>
        <w:spacing w:before="240" w:after="120"/>
      </w:pPr>
      <w:r>
        <w:t>Architecture Decision Records</w:t>
      </w:r>
    </w:p>
    <w:p w14:paraId="5193BF91" w14:textId="77777777" w:rsidR="00C45354" w:rsidRDefault="00000000">
      <w:pPr>
        <w:spacing w:after="120"/>
      </w:pPr>
      <w:r>
        <w:t xml:space="preserve">ADRs capture the </w:t>
      </w:r>
      <w:r>
        <w:rPr>
          <w:b/>
          <w:bCs/>
        </w:rPr>
        <w:t>why</w:t>
      </w:r>
      <w:r>
        <w:t xml:space="preserve"> behind decisions — something you’ll forget in 3 months. Write an ADR when choosing a major library, deciding on data model structure, selecting deployment platform, or making any decision you’d need to explain to future-you.</w:t>
      </w:r>
    </w:p>
    <w:p w14:paraId="2C2908C0" w14:textId="77777777" w:rsidR="00C45354" w:rsidRDefault="00000000">
      <w:pPr>
        <w:pStyle w:val="Heading2"/>
        <w:spacing w:before="240" w:after="120"/>
      </w:pPr>
      <w:r>
        <w:t>Monitoring after launch</w:t>
      </w:r>
    </w:p>
    <w:p w14:paraId="3D4176E1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Error tracking</w:t>
      </w:r>
      <w:r>
        <w:t>: Sentry with @sentry/nextjs</w:t>
      </w:r>
    </w:p>
    <w:p w14:paraId="137A7A5F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Uptime</w:t>
      </w:r>
      <w:r>
        <w:t>: Pulsetic or Better Stack pinging your /health endpoint</w:t>
      </w:r>
    </w:p>
    <w:p w14:paraId="5CB53FD0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Analytics</w:t>
      </w:r>
      <w:r>
        <w:t>: Vercel Analytics or PostHog (product analytics with funnels, session recording)</w:t>
      </w:r>
    </w:p>
    <w:p w14:paraId="305DFC55" w14:textId="77777777" w:rsidR="00C45354" w:rsidRDefault="00C45354">
      <w:pPr>
        <w:spacing w:after="60"/>
      </w:pPr>
    </w:p>
    <w:p w14:paraId="20A626B1" w14:textId="77777777" w:rsidR="00C45354" w:rsidRDefault="00000000">
      <w:pPr>
        <w:spacing w:after="120"/>
      </w:pPr>
      <w:r>
        <w:t>This three-layer stack costs $0 on free tiers and catches the vast majority of production issues.</w:t>
      </w:r>
    </w:p>
    <w:p w14:paraId="212717AA" w14:textId="77777777" w:rsidR="00C45354" w:rsidRDefault="00000000">
      <w:r>
        <w:br w:type="page"/>
      </w:r>
    </w:p>
    <w:p w14:paraId="73C3938B" w14:textId="77777777" w:rsidR="00C45354" w:rsidRDefault="00000000">
      <w:pPr>
        <w:pStyle w:val="Heading1"/>
        <w:spacing w:after="120"/>
      </w:pPr>
      <w:r>
        <w:lastRenderedPageBreak/>
        <w:t>Growing the Process Without Drowning in It</w:t>
      </w:r>
    </w:p>
    <w:p w14:paraId="310043F1" w14:textId="77777777" w:rsidR="00C45354" w:rsidRDefault="00000000">
      <w:pPr>
        <w:pStyle w:val="Heading2"/>
        <w:spacing w:before="240" w:after="120"/>
      </w:pPr>
      <w:r>
        <w:t>Start minimal, add only when you feel pain</w:t>
      </w:r>
    </w:p>
    <w:p w14:paraId="723B458C" w14:textId="77777777" w:rsidR="00C45354" w:rsidRDefault="00000000">
      <w:pPr>
        <w:spacing w:after="120"/>
      </w:pPr>
      <w:r>
        <w:rPr>
          <w:b/>
          <w:bCs/>
        </w:rPr>
        <w:t>Phase 1 (Weeks 1–4):</w:t>
      </w:r>
      <w:r>
        <w:t xml:space="preserve"> Single markdown backlog, basic git workflow, CLAUDE.md file.</w:t>
      </w:r>
    </w:p>
    <w:p w14:paraId="66E7F342" w14:textId="77777777" w:rsidR="00C45354" w:rsidRDefault="00000000">
      <w:pPr>
        <w:spacing w:after="120"/>
      </w:pPr>
      <w:r>
        <w:rPr>
          <w:b/>
          <w:bCs/>
        </w:rPr>
        <w:t>Phase 2 (Months 2–3):</w:t>
      </w:r>
      <w:r>
        <w:t xml:space="preserve"> Add sprint cycles, conventional commits, a PROCESS.md.</w:t>
      </w:r>
    </w:p>
    <w:p w14:paraId="6B6C1E4A" w14:textId="77777777" w:rsidR="00C45354" w:rsidRDefault="00000000">
      <w:pPr>
        <w:spacing w:after="120"/>
      </w:pPr>
      <w:r>
        <w:rPr>
          <w:b/>
          <w:bCs/>
        </w:rPr>
        <w:t>Phase 3 (Months 3–6):</w:t>
      </w:r>
      <w:r>
        <w:t xml:space="preserve"> CI/CD pipeline, automated testing, Sentry, first ADRs.</w:t>
      </w:r>
    </w:p>
    <w:p w14:paraId="2DD2EBA1" w14:textId="77777777" w:rsidR="00C45354" w:rsidRDefault="00000000">
      <w:pPr>
        <w:spacing w:after="120"/>
      </w:pPr>
      <w:r>
        <w:rPr>
          <w:b/>
          <w:bCs/>
        </w:rPr>
        <w:t>Phase 4 (Month 6+):</w:t>
      </w:r>
      <w:r>
        <w:t xml:space="preserve"> Automated versioning, feedback loops, metrics tracking.</w:t>
      </w:r>
    </w:p>
    <w:p w14:paraId="0FA644F3" w14:textId="77777777" w:rsidR="00C45354" w:rsidRDefault="00C45354">
      <w:pPr>
        <w:spacing w:after="60"/>
      </w:pPr>
    </w:p>
    <w:p w14:paraId="78AFE05C" w14:textId="77777777" w:rsidR="00C45354" w:rsidRDefault="00000000">
      <w:pPr>
        <w:spacing w:after="120"/>
      </w:pPr>
      <w:r>
        <w:t xml:space="preserve">Move through phases only when the previous one feels natural and automatic. </w:t>
      </w:r>
      <w:r>
        <w:rPr>
          <w:b/>
          <w:bCs/>
        </w:rPr>
        <w:t>Process should serve you, never the other way around.</w:t>
      </w:r>
    </w:p>
    <w:p w14:paraId="0E3F3192" w14:textId="77777777" w:rsidR="00C45354" w:rsidRDefault="00000000">
      <w:pPr>
        <w:pStyle w:val="Heading2"/>
        <w:spacing w:before="240" w:after="120"/>
      </w:pPr>
      <w:r>
        <w:t>Solo retrospectives</w:t>
      </w:r>
    </w:p>
    <w:p w14:paraId="295D632A" w14:textId="77777777" w:rsidR="00C45354" w:rsidRDefault="00000000">
      <w:pPr>
        <w:spacing w:after="120"/>
      </w:pPr>
      <w:r>
        <w:t xml:space="preserve">The </w:t>
      </w:r>
      <w:r>
        <w:rPr>
          <w:b/>
          <w:bCs/>
        </w:rPr>
        <w:t>Three Ls framework</w:t>
      </w:r>
      <w:r>
        <w:t xml:space="preserve"> works best: every Friday, spend 15–30 minutes on:</w:t>
      </w:r>
    </w:p>
    <w:p w14:paraId="7EB213C7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Liked</w:t>
      </w:r>
      <w:r>
        <w:t xml:space="preserve"> — what went well</w:t>
      </w:r>
    </w:p>
    <w:p w14:paraId="10ADAB1D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Learned</w:t>
      </w:r>
      <w:r>
        <w:t xml:space="preserve"> — new insights</w:t>
      </w:r>
    </w:p>
    <w:p w14:paraId="718A27B6" w14:textId="77777777" w:rsidR="00C4535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Lacked</w:t>
      </w:r>
      <w:r>
        <w:t xml:space="preserve"> — what was missing or held you back</w:t>
      </w:r>
    </w:p>
    <w:p w14:paraId="5C226973" w14:textId="77777777" w:rsidR="00C45354" w:rsidRDefault="00C45354">
      <w:pPr>
        <w:spacing w:after="60"/>
      </w:pPr>
    </w:p>
    <w:p w14:paraId="2F345631" w14:textId="77777777" w:rsidR="00C45354" w:rsidRDefault="00000000">
      <w:pPr>
        <w:spacing w:after="120"/>
      </w:pPr>
      <w:r>
        <w:t xml:space="preserve">Pick </w:t>
      </w:r>
      <w:r>
        <w:rPr>
          <w:b/>
          <w:bCs/>
        </w:rPr>
        <w:t>1–3 concrete, actionable improvements</w:t>
      </w:r>
      <w:r>
        <w:t xml:space="preserve"> for next week. Track whether you actually implement them.</w:t>
      </w:r>
    </w:p>
    <w:p w14:paraId="05DB617B" w14:textId="77777777" w:rsidR="00C45354" w:rsidRDefault="00000000">
      <w:pPr>
        <w:pStyle w:val="Heading2"/>
        <w:spacing w:before="240" w:after="120"/>
      </w:pPr>
      <w:r>
        <w:t>Process maturity checklist</w:t>
      </w:r>
    </w:p>
    <w:p w14:paraId="4C3770B1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Phase 1: Git + markdown backlog + CLAUDE.md</w:t>
      </w:r>
    </w:p>
    <w:p w14:paraId="05EB1B4F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Phase 2: Conventional commits + sprint cycles + retrospectives</w:t>
      </w:r>
    </w:p>
    <w:p w14:paraId="2783537B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Phase 3: CI/CD + automated tests + monitoring + ADRs</w:t>
      </w:r>
    </w:p>
    <w:p w14:paraId="74266ED8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Phase 4: Automated versioning + feedback loops + metrics</w:t>
      </w:r>
    </w:p>
    <w:p w14:paraId="01775A85" w14:textId="77777777" w:rsidR="00C45354" w:rsidRDefault="00000000">
      <w:pPr>
        <w:pStyle w:val="ListParagraph"/>
        <w:numPr>
          <w:ilvl w:val="0"/>
          <w:numId w:val="3"/>
        </w:numPr>
        <w:spacing w:after="60"/>
      </w:pPr>
      <w:r>
        <w:t>Phase 5: Hypothesis-driven development + continuous discovery</w:t>
      </w:r>
    </w:p>
    <w:p w14:paraId="5AD85224" w14:textId="77777777" w:rsidR="00C45354" w:rsidRDefault="00C45354">
      <w:pPr>
        <w:spacing w:after="60"/>
      </w:pPr>
    </w:p>
    <w:p w14:paraId="37D42744" w14:textId="77777777" w:rsidR="00C45354" w:rsidRDefault="00000000">
      <w:pPr>
        <w:spacing w:after="120"/>
      </w:pPr>
      <w:r>
        <w:t>Each phase builds on the last. Skip none. Rush none.</w:t>
      </w:r>
    </w:p>
    <w:p w14:paraId="60F32821" w14:textId="77777777" w:rsidR="00C45354" w:rsidRDefault="00000000">
      <w:pPr>
        <w:pStyle w:val="Heading1"/>
        <w:spacing w:after="120"/>
      </w:pPr>
      <w:r>
        <w:t>Conclusion: The System That Grows With You</w:t>
      </w:r>
    </w:p>
    <w:p w14:paraId="6B575E51" w14:textId="77777777" w:rsidR="00C45354" w:rsidRDefault="00000000">
      <w:pPr>
        <w:spacing w:after="120"/>
      </w:pPr>
      <w:r>
        <w:t xml:space="preserve">The most important insight across this guide is that </w:t>
      </w:r>
      <w:r>
        <w:rPr>
          <w:b/>
          <w:bCs/>
        </w:rPr>
        <w:t>systematic development is not about heavyweight process — it’s about making the right decisions visible and traceable.</w:t>
      </w:r>
    </w:p>
    <w:p w14:paraId="11CA2B96" w14:textId="77777777" w:rsidR="00C45354" w:rsidRDefault="00C45354">
      <w:pPr>
        <w:spacing w:after="60"/>
      </w:pPr>
    </w:p>
    <w:p w14:paraId="13F6CB2C" w14:textId="77777777" w:rsidR="00C45354" w:rsidRDefault="00000000">
      <w:pPr>
        <w:spacing w:after="120"/>
      </w:pPr>
      <w:r>
        <w:t>Three practices deliver outsized returns from day one:</w:t>
      </w:r>
    </w:p>
    <w:p w14:paraId="7DDD1ADE" w14:textId="77777777" w:rsidR="00C45354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Write acceptance criteria in Given/When/Then format</w:t>
      </w:r>
      <w:r>
        <w:t xml:space="preserve"> — they serve as specs, tests, and AI prompts simultaneously</w:t>
      </w:r>
    </w:p>
    <w:p w14:paraId="265CA638" w14:textId="77777777" w:rsidR="00C45354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Use conventional commits</w:t>
      </w:r>
      <w:r>
        <w:t xml:space="preserve"> — zero ongoing cost, enables automated changelogs and versioning</w:t>
      </w:r>
    </w:p>
    <w:p w14:paraId="4B6177A7" w14:textId="77777777" w:rsidR="00C45354" w:rsidRDefault="0000000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Write ADRs for major decisions</w:t>
      </w:r>
      <w:r>
        <w:t xml:space="preserve"> — 5 minutes now saves hours of “why did I do this?” later</w:t>
      </w:r>
    </w:p>
    <w:p w14:paraId="75381C2E" w14:textId="77777777" w:rsidR="00C45354" w:rsidRDefault="00C45354">
      <w:pPr>
        <w:spacing w:after="60"/>
      </w:pPr>
    </w:p>
    <w:p w14:paraId="049DFABD" w14:textId="77777777" w:rsidR="00C45354" w:rsidRDefault="00000000">
      <w:pPr>
        <w:spacing w:after="120"/>
      </w:pPr>
      <w:r>
        <w:t xml:space="preserve">The emergence of AI coding agents shifts the solo developer’s role from writing code to </w:t>
      </w:r>
      <w:r>
        <w:rPr>
          <w:b/>
          <w:bCs/>
        </w:rPr>
        <w:t>orchestrating work</w:t>
      </w:r>
      <w:r>
        <w:t xml:space="preserve"> — decomposing problems, shaping specifications, reviewing output, </w:t>
      </w:r>
      <w:r>
        <w:lastRenderedPageBreak/>
        <w:t>and making architectural decisions. The pipeline from vague idea → explored concept → specified story → ready-to-build task is the conveyor belt that feeds your AI agents high-quality work. Invest in that pipeline, and the building takes care of itself.</w:t>
      </w:r>
    </w:p>
    <w:sectPr w:rsidR="00C453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06D9A"/>
    <w:multiLevelType w:val="hybridMultilevel"/>
    <w:tmpl w:val="DA3A7C22"/>
    <w:lvl w:ilvl="0" w:tplc="C254C0E0">
      <w:start w:val="1"/>
      <w:numFmt w:val="bullet"/>
      <w:lvlText w:val="•"/>
      <w:lvlJc w:val="left"/>
      <w:pPr>
        <w:ind w:left="720" w:hanging="360"/>
      </w:pPr>
    </w:lvl>
    <w:lvl w:ilvl="1" w:tplc="D666A59E">
      <w:start w:val="1"/>
      <w:numFmt w:val="bullet"/>
      <w:lvlText w:val="◦"/>
      <w:lvlJc w:val="left"/>
      <w:pPr>
        <w:ind w:left="1440" w:hanging="360"/>
      </w:pPr>
    </w:lvl>
    <w:lvl w:ilvl="2" w:tplc="21D8DB90">
      <w:numFmt w:val="decimal"/>
      <w:lvlText w:val=""/>
      <w:lvlJc w:val="left"/>
    </w:lvl>
    <w:lvl w:ilvl="3" w:tplc="AD645416">
      <w:numFmt w:val="decimal"/>
      <w:lvlText w:val=""/>
      <w:lvlJc w:val="left"/>
    </w:lvl>
    <w:lvl w:ilvl="4" w:tplc="2CD67C38">
      <w:numFmt w:val="decimal"/>
      <w:lvlText w:val=""/>
      <w:lvlJc w:val="left"/>
    </w:lvl>
    <w:lvl w:ilvl="5" w:tplc="CD7A66DA">
      <w:numFmt w:val="decimal"/>
      <w:lvlText w:val=""/>
      <w:lvlJc w:val="left"/>
    </w:lvl>
    <w:lvl w:ilvl="6" w:tplc="482C4236">
      <w:numFmt w:val="decimal"/>
      <w:lvlText w:val=""/>
      <w:lvlJc w:val="left"/>
    </w:lvl>
    <w:lvl w:ilvl="7" w:tplc="892016C0">
      <w:numFmt w:val="decimal"/>
      <w:lvlText w:val=""/>
      <w:lvlJc w:val="left"/>
    </w:lvl>
    <w:lvl w:ilvl="8" w:tplc="18EA15AA">
      <w:numFmt w:val="decimal"/>
      <w:lvlText w:val=""/>
      <w:lvlJc w:val="left"/>
    </w:lvl>
  </w:abstractNum>
  <w:abstractNum w:abstractNumId="1" w15:restartNumberingAfterBreak="0">
    <w:nsid w:val="407A5983"/>
    <w:multiLevelType w:val="hybridMultilevel"/>
    <w:tmpl w:val="8AE884D6"/>
    <w:lvl w:ilvl="0" w:tplc="94ECB218">
      <w:start w:val="1"/>
      <w:numFmt w:val="decimal"/>
      <w:lvlText w:val="%1."/>
      <w:lvlJc w:val="left"/>
      <w:pPr>
        <w:ind w:left="720" w:hanging="360"/>
      </w:pPr>
    </w:lvl>
    <w:lvl w:ilvl="1" w:tplc="C8200BEA">
      <w:numFmt w:val="decimal"/>
      <w:lvlText w:val=""/>
      <w:lvlJc w:val="left"/>
    </w:lvl>
    <w:lvl w:ilvl="2" w:tplc="8570C32C">
      <w:numFmt w:val="decimal"/>
      <w:lvlText w:val=""/>
      <w:lvlJc w:val="left"/>
    </w:lvl>
    <w:lvl w:ilvl="3" w:tplc="E63AD8B6">
      <w:numFmt w:val="decimal"/>
      <w:lvlText w:val=""/>
      <w:lvlJc w:val="left"/>
    </w:lvl>
    <w:lvl w:ilvl="4" w:tplc="692E9BF2">
      <w:numFmt w:val="decimal"/>
      <w:lvlText w:val=""/>
      <w:lvlJc w:val="left"/>
    </w:lvl>
    <w:lvl w:ilvl="5" w:tplc="FC002612">
      <w:numFmt w:val="decimal"/>
      <w:lvlText w:val=""/>
      <w:lvlJc w:val="left"/>
    </w:lvl>
    <w:lvl w:ilvl="6" w:tplc="E8021124">
      <w:numFmt w:val="decimal"/>
      <w:lvlText w:val=""/>
      <w:lvlJc w:val="left"/>
    </w:lvl>
    <w:lvl w:ilvl="7" w:tplc="D8CCBF42">
      <w:numFmt w:val="decimal"/>
      <w:lvlText w:val=""/>
      <w:lvlJc w:val="left"/>
    </w:lvl>
    <w:lvl w:ilvl="8" w:tplc="CE9AA7BA">
      <w:numFmt w:val="decimal"/>
      <w:lvlText w:val=""/>
      <w:lvlJc w:val="left"/>
    </w:lvl>
  </w:abstractNum>
  <w:abstractNum w:abstractNumId="2" w15:restartNumberingAfterBreak="0">
    <w:nsid w:val="4A347767"/>
    <w:multiLevelType w:val="hybridMultilevel"/>
    <w:tmpl w:val="1CA441C8"/>
    <w:lvl w:ilvl="0" w:tplc="28E07D54">
      <w:start w:val="1"/>
      <w:numFmt w:val="decimal"/>
      <w:lvlText w:val="%1."/>
      <w:lvlJc w:val="left"/>
      <w:pPr>
        <w:ind w:left="720" w:hanging="360"/>
      </w:pPr>
    </w:lvl>
    <w:lvl w:ilvl="1" w:tplc="87900780">
      <w:numFmt w:val="decimal"/>
      <w:lvlText w:val=""/>
      <w:lvlJc w:val="left"/>
    </w:lvl>
    <w:lvl w:ilvl="2" w:tplc="345CF3A2">
      <w:numFmt w:val="decimal"/>
      <w:lvlText w:val=""/>
      <w:lvlJc w:val="left"/>
    </w:lvl>
    <w:lvl w:ilvl="3" w:tplc="54FEF83A">
      <w:numFmt w:val="decimal"/>
      <w:lvlText w:val=""/>
      <w:lvlJc w:val="left"/>
    </w:lvl>
    <w:lvl w:ilvl="4" w:tplc="66FE73E4">
      <w:numFmt w:val="decimal"/>
      <w:lvlText w:val=""/>
      <w:lvlJc w:val="left"/>
    </w:lvl>
    <w:lvl w:ilvl="5" w:tplc="6396FC6A">
      <w:numFmt w:val="decimal"/>
      <w:lvlText w:val=""/>
      <w:lvlJc w:val="left"/>
    </w:lvl>
    <w:lvl w:ilvl="6" w:tplc="FB40851A">
      <w:numFmt w:val="decimal"/>
      <w:lvlText w:val=""/>
      <w:lvlJc w:val="left"/>
    </w:lvl>
    <w:lvl w:ilvl="7" w:tplc="C2BC1DC8">
      <w:numFmt w:val="decimal"/>
      <w:lvlText w:val=""/>
      <w:lvlJc w:val="left"/>
    </w:lvl>
    <w:lvl w:ilvl="8" w:tplc="DB2CB06C">
      <w:numFmt w:val="decimal"/>
      <w:lvlText w:val=""/>
      <w:lvlJc w:val="left"/>
    </w:lvl>
  </w:abstractNum>
  <w:abstractNum w:abstractNumId="3" w15:restartNumberingAfterBreak="0">
    <w:nsid w:val="4AD5048F"/>
    <w:multiLevelType w:val="hybridMultilevel"/>
    <w:tmpl w:val="23D88E3E"/>
    <w:lvl w:ilvl="0" w:tplc="5E20867E">
      <w:start w:val="1"/>
      <w:numFmt w:val="bullet"/>
      <w:lvlText w:val="•"/>
      <w:lvlJc w:val="left"/>
      <w:pPr>
        <w:ind w:left="720" w:hanging="360"/>
      </w:pPr>
    </w:lvl>
    <w:lvl w:ilvl="1" w:tplc="1FC6697C">
      <w:numFmt w:val="decimal"/>
      <w:lvlText w:val=""/>
      <w:lvlJc w:val="left"/>
    </w:lvl>
    <w:lvl w:ilvl="2" w:tplc="2D207CE0">
      <w:numFmt w:val="decimal"/>
      <w:lvlText w:val=""/>
      <w:lvlJc w:val="left"/>
    </w:lvl>
    <w:lvl w:ilvl="3" w:tplc="1C72B2A6">
      <w:numFmt w:val="decimal"/>
      <w:lvlText w:val=""/>
      <w:lvlJc w:val="left"/>
    </w:lvl>
    <w:lvl w:ilvl="4" w:tplc="F8E4D1CE">
      <w:numFmt w:val="decimal"/>
      <w:lvlText w:val=""/>
      <w:lvlJc w:val="left"/>
    </w:lvl>
    <w:lvl w:ilvl="5" w:tplc="81D8DFE8">
      <w:numFmt w:val="decimal"/>
      <w:lvlText w:val=""/>
      <w:lvlJc w:val="left"/>
    </w:lvl>
    <w:lvl w:ilvl="6" w:tplc="7AD81B04">
      <w:numFmt w:val="decimal"/>
      <w:lvlText w:val=""/>
      <w:lvlJc w:val="left"/>
    </w:lvl>
    <w:lvl w:ilvl="7" w:tplc="E57A087A">
      <w:numFmt w:val="decimal"/>
      <w:lvlText w:val=""/>
      <w:lvlJc w:val="left"/>
    </w:lvl>
    <w:lvl w:ilvl="8" w:tplc="8508F7AC">
      <w:numFmt w:val="decimal"/>
      <w:lvlText w:val=""/>
      <w:lvlJc w:val="left"/>
    </w:lvl>
  </w:abstractNum>
  <w:abstractNum w:abstractNumId="4" w15:restartNumberingAfterBreak="0">
    <w:nsid w:val="4CD26A64"/>
    <w:multiLevelType w:val="hybridMultilevel"/>
    <w:tmpl w:val="B41625F2"/>
    <w:lvl w:ilvl="0" w:tplc="1ECCDF2C">
      <w:start w:val="1"/>
      <w:numFmt w:val="decimal"/>
      <w:lvlText w:val="%1."/>
      <w:lvlJc w:val="left"/>
      <w:pPr>
        <w:ind w:left="720" w:hanging="360"/>
      </w:pPr>
    </w:lvl>
    <w:lvl w:ilvl="1" w:tplc="1CFE9FD6">
      <w:numFmt w:val="decimal"/>
      <w:lvlText w:val=""/>
      <w:lvlJc w:val="left"/>
    </w:lvl>
    <w:lvl w:ilvl="2" w:tplc="535C4658">
      <w:numFmt w:val="decimal"/>
      <w:lvlText w:val=""/>
      <w:lvlJc w:val="left"/>
    </w:lvl>
    <w:lvl w:ilvl="3" w:tplc="14020F5E">
      <w:numFmt w:val="decimal"/>
      <w:lvlText w:val=""/>
      <w:lvlJc w:val="left"/>
    </w:lvl>
    <w:lvl w:ilvl="4" w:tplc="FD6842A8">
      <w:numFmt w:val="decimal"/>
      <w:lvlText w:val=""/>
      <w:lvlJc w:val="left"/>
    </w:lvl>
    <w:lvl w:ilvl="5" w:tplc="85C697AA">
      <w:numFmt w:val="decimal"/>
      <w:lvlText w:val=""/>
      <w:lvlJc w:val="left"/>
    </w:lvl>
    <w:lvl w:ilvl="6" w:tplc="FBBAD6AA">
      <w:numFmt w:val="decimal"/>
      <w:lvlText w:val=""/>
      <w:lvlJc w:val="left"/>
    </w:lvl>
    <w:lvl w:ilvl="7" w:tplc="D7489D16">
      <w:numFmt w:val="decimal"/>
      <w:lvlText w:val=""/>
      <w:lvlJc w:val="left"/>
    </w:lvl>
    <w:lvl w:ilvl="8" w:tplc="E0607410">
      <w:numFmt w:val="decimal"/>
      <w:lvlText w:val=""/>
      <w:lvlJc w:val="left"/>
    </w:lvl>
  </w:abstractNum>
  <w:abstractNum w:abstractNumId="5" w15:restartNumberingAfterBreak="0">
    <w:nsid w:val="64252E13"/>
    <w:multiLevelType w:val="hybridMultilevel"/>
    <w:tmpl w:val="B6CC58E8"/>
    <w:lvl w:ilvl="0" w:tplc="0FD819D2">
      <w:start w:val="1"/>
      <w:numFmt w:val="bullet"/>
      <w:lvlText w:val="●"/>
      <w:lvlJc w:val="left"/>
      <w:pPr>
        <w:ind w:left="720" w:hanging="360"/>
      </w:pPr>
    </w:lvl>
    <w:lvl w:ilvl="1" w:tplc="D4904F06">
      <w:start w:val="1"/>
      <w:numFmt w:val="bullet"/>
      <w:lvlText w:val="○"/>
      <w:lvlJc w:val="left"/>
      <w:pPr>
        <w:ind w:left="1440" w:hanging="360"/>
      </w:pPr>
    </w:lvl>
    <w:lvl w:ilvl="2" w:tplc="F440E9E2">
      <w:start w:val="1"/>
      <w:numFmt w:val="bullet"/>
      <w:lvlText w:val="■"/>
      <w:lvlJc w:val="left"/>
      <w:pPr>
        <w:ind w:left="2160" w:hanging="360"/>
      </w:pPr>
    </w:lvl>
    <w:lvl w:ilvl="3" w:tplc="3ECEDA5A">
      <w:start w:val="1"/>
      <w:numFmt w:val="bullet"/>
      <w:lvlText w:val="●"/>
      <w:lvlJc w:val="left"/>
      <w:pPr>
        <w:ind w:left="2880" w:hanging="360"/>
      </w:pPr>
    </w:lvl>
    <w:lvl w:ilvl="4" w:tplc="2CF63C62">
      <w:start w:val="1"/>
      <w:numFmt w:val="bullet"/>
      <w:lvlText w:val="○"/>
      <w:lvlJc w:val="left"/>
      <w:pPr>
        <w:ind w:left="3600" w:hanging="360"/>
      </w:pPr>
    </w:lvl>
    <w:lvl w:ilvl="5" w:tplc="E81C2E3A">
      <w:start w:val="1"/>
      <w:numFmt w:val="bullet"/>
      <w:lvlText w:val="■"/>
      <w:lvlJc w:val="left"/>
      <w:pPr>
        <w:ind w:left="4320" w:hanging="360"/>
      </w:pPr>
    </w:lvl>
    <w:lvl w:ilvl="6" w:tplc="C92296C8">
      <w:start w:val="1"/>
      <w:numFmt w:val="bullet"/>
      <w:lvlText w:val="●"/>
      <w:lvlJc w:val="left"/>
      <w:pPr>
        <w:ind w:left="5040" w:hanging="360"/>
      </w:pPr>
    </w:lvl>
    <w:lvl w:ilvl="7" w:tplc="06B6EA66">
      <w:start w:val="1"/>
      <w:numFmt w:val="bullet"/>
      <w:lvlText w:val="●"/>
      <w:lvlJc w:val="left"/>
      <w:pPr>
        <w:ind w:left="5760" w:hanging="360"/>
      </w:pPr>
    </w:lvl>
    <w:lvl w:ilvl="8" w:tplc="D264E4AC">
      <w:start w:val="1"/>
      <w:numFmt w:val="bullet"/>
      <w:lvlText w:val="●"/>
      <w:lvlJc w:val="left"/>
      <w:pPr>
        <w:ind w:left="6480" w:hanging="360"/>
      </w:pPr>
    </w:lvl>
  </w:abstractNum>
  <w:num w:numId="1" w16cid:durableId="1396853784">
    <w:abstractNumId w:val="5"/>
    <w:lvlOverride w:ilvl="0">
      <w:startOverride w:val="1"/>
    </w:lvlOverride>
  </w:num>
  <w:num w:numId="2" w16cid:durableId="510729597">
    <w:abstractNumId w:val="0"/>
    <w:lvlOverride w:ilvl="0">
      <w:startOverride w:val="1"/>
    </w:lvlOverride>
  </w:num>
  <w:num w:numId="3" w16cid:durableId="1825471460">
    <w:abstractNumId w:val="3"/>
    <w:lvlOverride w:ilvl="0">
      <w:startOverride w:val="1"/>
    </w:lvlOverride>
  </w:num>
  <w:num w:numId="4" w16cid:durableId="1170410701">
    <w:abstractNumId w:val="2"/>
    <w:lvlOverride w:ilvl="0">
      <w:startOverride w:val="1"/>
    </w:lvlOverride>
  </w:num>
  <w:num w:numId="5" w16cid:durableId="10323463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354"/>
    <w:rsid w:val="00887DDC"/>
    <w:rsid w:val="00C45354"/>
    <w:rsid w:val="00F6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20E0A"/>
  <w15:docId w15:val="{628B28E1-22D6-426E-AB60-B39C93B2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A7A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2414</Words>
  <Characters>13761</Characters>
  <Application>Microsoft Office Word</Application>
  <DocSecurity>0</DocSecurity>
  <Lines>114</Lines>
  <Paragraphs>32</Paragraphs>
  <ScaleCrop>false</ScaleCrop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steffansson</cp:lastModifiedBy>
  <cp:revision>2</cp:revision>
  <dcterms:created xsi:type="dcterms:W3CDTF">2026-04-08T10:58:00Z</dcterms:created>
  <dcterms:modified xsi:type="dcterms:W3CDTF">2026-04-08T10:58:00Z</dcterms:modified>
</cp:coreProperties>
</file>