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D8BA26" w14:textId="77777777" w:rsidR="000515FA" w:rsidRDefault="000515FA" w:rsidP="000515FA">
      <w:pPr>
        <w:pStyle w:val="Titel"/>
        <w:jc w:val="center"/>
        <w:rPr>
          <w:lang w:val="en-US"/>
        </w:rPr>
      </w:pPr>
    </w:p>
    <w:p w14:paraId="2C3222FC" w14:textId="77777777" w:rsidR="000515FA" w:rsidRDefault="000515FA" w:rsidP="000515FA">
      <w:pPr>
        <w:pStyle w:val="Titel"/>
        <w:jc w:val="center"/>
        <w:rPr>
          <w:lang w:val="en-US"/>
        </w:rPr>
      </w:pPr>
    </w:p>
    <w:p w14:paraId="14C1DCF3" w14:textId="77777777" w:rsidR="000515FA" w:rsidRDefault="000515FA" w:rsidP="000515FA">
      <w:pPr>
        <w:pStyle w:val="Titel"/>
        <w:jc w:val="center"/>
        <w:rPr>
          <w:lang w:val="en-US"/>
        </w:rPr>
      </w:pPr>
    </w:p>
    <w:p w14:paraId="57723174" w14:textId="77777777" w:rsidR="000515FA" w:rsidRDefault="000515FA" w:rsidP="000515FA">
      <w:pPr>
        <w:pStyle w:val="Titel"/>
        <w:jc w:val="center"/>
        <w:rPr>
          <w:lang w:val="en-US"/>
        </w:rPr>
      </w:pPr>
    </w:p>
    <w:p w14:paraId="7B2F2F89" w14:textId="77777777" w:rsidR="000515FA" w:rsidRDefault="000515FA" w:rsidP="000515FA">
      <w:pPr>
        <w:pStyle w:val="Titel"/>
        <w:jc w:val="center"/>
        <w:rPr>
          <w:lang w:val="en-US"/>
        </w:rPr>
      </w:pPr>
    </w:p>
    <w:p w14:paraId="1111BE39" w14:textId="77777777" w:rsidR="000515FA" w:rsidRDefault="000515FA" w:rsidP="000515FA">
      <w:pPr>
        <w:pStyle w:val="Titel"/>
        <w:jc w:val="center"/>
        <w:rPr>
          <w:lang w:val="en-US"/>
        </w:rPr>
      </w:pPr>
    </w:p>
    <w:p w14:paraId="502B01FD" w14:textId="314AB235" w:rsidR="000515FA" w:rsidRDefault="000515FA" w:rsidP="000515FA">
      <w:pPr>
        <w:pStyle w:val="Titel"/>
        <w:jc w:val="center"/>
        <w:rPr>
          <w:lang w:val="en-US"/>
        </w:rPr>
      </w:pPr>
      <w:r w:rsidRPr="000515FA">
        <w:rPr>
          <w:lang w:val="en-US"/>
        </w:rPr>
        <w:t>Portfolio t</w:t>
      </w:r>
      <w:r w:rsidR="000A458E" w:rsidRPr="000515FA">
        <w:rPr>
          <w:lang w:val="en-US"/>
        </w:rPr>
        <w:t>hingy</w:t>
      </w:r>
    </w:p>
    <w:p w14:paraId="19A374CC" w14:textId="2EC46BE9" w:rsidR="000515FA" w:rsidRDefault="000515FA" w:rsidP="000515FA">
      <w:pPr>
        <w:rPr>
          <w:lang w:val="en-US"/>
        </w:rPr>
      </w:pPr>
    </w:p>
    <w:p w14:paraId="406C8D28" w14:textId="1F700443" w:rsidR="000515FA" w:rsidRDefault="000515FA" w:rsidP="000515FA">
      <w:pPr>
        <w:rPr>
          <w:lang w:val="en-US"/>
        </w:rPr>
      </w:pPr>
    </w:p>
    <w:p w14:paraId="276031D1" w14:textId="3063F099" w:rsidR="000515FA" w:rsidRDefault="000515FA" w:rsidP="000515FA">
      <w:pPr>
        <w:rPr>
          <w:lang w:val="en-US"/>
        </w:rPr>
      </w:pPr>
    </w:p>
    <w:p w14:paraId="0511F6FA" w14:textId="1D3C7CAF" w:rsidR="000515FA" w:rsidRDefault="000515FA" w:rsidP="000515FA">
      <w:pPr>
        <w:rPr>
          <w:lang w:val="en-US"/>
        </w:rPr>
      </w:pPr>
    </w:p>
    <w:p w14:paraId="34881154" w14:textId="630D8F7E" w:rsidR="000515FA" w:rsidRDefault="000515FA" w:rsidP="000515FA">
      <w:pPr>
        <w:rPr>
          <w:lang w:val="en-US"/>
        </w:rPr>
      </w:pPr>
    </w:p>
    <w:p w14:paraId="1A46B5A9" w14:textId="25B3C28D" w:rsidR="000515FA" w:rsidRDefault="000515FA" w:rsidP="000515FA">
      <w:pPr>
        <w:rPr>
          <w:lang w:val="en-US"/>
        </w:rPr>
      </w:pPr>
    </w:p>
    <w:p w14:paraId="7C3B70DD" w14:textId="0F65BFBB" w:rsidR="000515FA" w:rsidRDefault="000515FA" w:rsidP="000515FA">
      <w:pPr>
        <w:rPr>
          <w:lang w:val="en-US"/>
        </w:rPr>
      </w:pPr>
    </w:p>
    <w:p w14:paraId="4D791CB5" w14:textId="3A4F394D" w:rsidR="000515FA" w:rsidRDefault="000515FA" w:rsidP="000515FA">
      <w:pPr>
        <w:rPr>
          <w:lang w:val="en-US"/>
        </w:rPr>
      </w:pPr>
    </w:p>
    <w:p w14:paraId="0C5607E2" w14:textId="5B791276" w:rsidR="000515FA" w:rsidRDefault="000515FA" w:rsidP="000515FA">
      <w:pPr>
        <w:rPr>
          <w:lang w:val="en-US"/>
        </w:rPr>
      </w:pPr>
    </w:p>
    <w:p w14:paraId="4EC61CE5" w14:textId="214F69D7" w:rsidR="000515FA" w:rsidRDefault="000515FA" w:rsidP="000515FA">
      <w:pPr>
        <w:rPr>
          <w:lang w:val="en-US"/>
        </w:rPr>
      </w:pPr>
    </w:p>
    <w:p w14:paraId="7E9C1F1D" w14:textId="46629CB6" w:rsidR="000515FA" w:rsidRDefault="000515FA" w:rsidP="000515FA">
      <w:pPr>
        <w:rPr>
          <w:lang w:val="en-US"/>
        </w:rPr>
      </w:pPr>
    </w:p>
    <w:p w14:paraId="5022D1A6" w14:textId="62D1BDD8" w:rsidR="000515FA" w:rsidRDefault="000515FA" w:rsidP="000515FA">
      <w:pPr>
        <w:rPr>
          <w:lang w:val="en-US"/>
        </w:rPr>
      </w:pPr>
    </w:p>
    <w:p w14:paraId="236D00EE" w14:textId="27C96ECC" w:rsidR="000515FA" w:rsidRDefault="000515FA" w:rsidP="000515FA">
      <w:pPr>
        <w:rPr>
          <w:lang w:val="en-US"/>
        </w:rPr>
      </w:pPr>
    </w:p>
    <w:p w14:paraId="75AC54C2" w14:textId="6F3C8FB5" w:rsidR="000515FA" w:rsidRDefault="000515FA" w:rsidP="000515FA">
      <w:pPr>
        <w:rPr>
          <w:lang w:val="en-US"/>
        </w:rPr>
      </w:pPr>
    </w:p>
    <w:p w14:paraId="01620F10" w14:textId="29E8997A" w:rsidR="000515FA" w:rsidRDefault="000515FA" w:rsidP="000515FA">
      <w:pPr>
        <w:rPr>
          <w:lang w:val="en-US"/>
        </w:rPr>
      </w:pPr>
    </w:p>
    <w:p w14:paraId="5B54ADCB" w14:textId="5A9C2D3B" w:rsidR="000515FA" w:rsidRDefault="000515FA" w:rsidP="000515FA">
      <w:pPr>
        <w:rPr>
          <w:lang w:val="en-US"/>
        </w:rPr>
      </w:pPr>
    </w:p>
    <w:p w14:paraId="348028EB" w14:textId="33AE9C35" w:rsidR="000515FA" w:rsidRDefault="000515FA" w:rsidP="000515FA">
      <w:pPr>
        <w:rPr>
          <w:lang w:val="en-US"/>
        </w:rPr>
      </w:pPr>
    </w:p>
    <w:p w14:paraId="4CAB791E" w14:textId="695241E6" w:rsidR="000515FA" w:rsidRDefault="000515FA" w:rsidP="000515FA">
      <w:pPr>
        <w:rPr>
          <w:lang w:val="en-US"/>
        </w:rPr>
      </w:pPr>
    </w:p>
    <w:p w14:paraId="13B6F1C5" w14:textId="6C65C48B" w:rsidR="000515FA" w:rsidRDefault="000515FA" w:rsidP="000515FA">
      <w:pPr>
        <w:rPr>
          <w:lang w:val="en-US"/>
        </w:rPr>
      </w:pPr>
    </w:p>
    <w:p w14:paraId="1731E842" w14:textId="77B29EC5" w:rsidR="000515FA" w:rsidRDefault="000515FA" w:rsidP="000515FA">
      <w:pPr>
        <w:pStyle w:val="Kop1"/>
        <w:rPr>
          <w:lang w:val="en-US"/>
        </w:rPr>
      </w:pPr>
      <w:r>
        <w:rPr>
          <w:lang w:val="en-US"/>
        </w:rPr>
        <w:lastRenderedPageBreak/>
        <w:t>Relevant files</w:t>
      </w:r>
    </w:p>
    <w:p w14:paraId="1A81F271" w14:textId="129BA5E2" w:rsidR="000515FA" w:rsidRDefault="008702FE" w:rsidP="000515FA">
      <w:pPr>
        <w:rPr>
          <w:lang w:val="en-US"/>
        </w:rPr>
      </w:pPr>
      <w:hyperlink r:id="rId5" w:history="1">
        <w:r w:rsidR="00C06CDD" w:rsidRPr="003A6661">
          <w:rPr>
            <w:rStyle w:val="Hyperlink"/>
            <w:lang w:val="en-US"/>
          </w:rPr>
          <w:t>https://infocenter.nordicsemi.com/pdf/Thingy_UG_v1.1.pdf</w:t>
        </w:r>
      </w:hyperlink>
      <w:r w:rsidR="00C06CDD">
        <w:rPr>
          <w:lang w:val="en-US"/>
        </w:rPr>
        <w:t xml:space="preserve"> </w:t>
      </w:r>
    </w:p>
    <w:p w14:paraId="78379CF3" w14:textId="291B6B10" w:rsidR="00C06CDD" w:rsidRDefault="00BE24CD" w:rsidP="00BE24CD">
      <w:pPr>
        <w:pStyle w:val="Kop1"/>
        <w:rPr>
          <w:lang w:val="en-US"/>
        </w:rPr>
      </w:pPr>
      <w:r>
        <w:rPr>
          <w:lang w:val="en-US"/>
        </w:rPr>
        <w:t xml:space="preserve">Thingy </w:t>
      </w:r>
      <w:proofErr w:type="spellStart"/>
      <w:r>
        <w:rPr>
          <w:lang w:val="en-US"/>
        </w:rPr>
        <w:t>blockdiagram</w:t>
      </w:r>
      <w:proofErr w:type="spellEnd"/>
    </w:p>
    <w:p w14:paraId="260EF0BE" w14:textId="30524735" w:rsidR="00C06CDD" w:rsidRDefault="00BE24CD" w:rsidP="000515FA">
      <w:pPr>
        <w:rPr>
          <w:lang w:val="en-US"/>
        </w:rPr>
      </w:pPr>
      <w:r>
        <w:rPr>
          <w:noProof/>
        </w:rPr>
        <w:drawing>
          <wp:inline distT="0" distB="0" distL="0" distR="0" wp14:anchorId="5F828E4C" wp14:editId="01FD01EC">
            <wp:extent cx="5760720" cy="387032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870325"/>
                    </a:xfrm>
                    <a:prstGeom prst="rect">
                      <a:avLst/>
                    </a:prstGeom>
                  </pic:spPr>
                </pic:pic>
              </a:graphicData>
            </a:graphic>
          </wp:inline>
        </w:drawing>
      </w:r>
    </w:p>
    <w:p w14:paraId="12558B11" w14:textId="77777777" w:rsidR="00BE24CD" w:rsidRDefault="00BE24CD" w:rsidP="00C06CDD">
      <w:pPr>
        <w:pStyle w:val="Kop1"/>
        <w:rPr>
          <w:lang w:val="en-US"/>
        </w:rPr>
      </w:pPr>
    </w:p>
    <w:p w14:paraId="1B7EE895" w14:textId="35AB93E5" w:rsidR="00C06CDD" w:rsidRDefault="00C06CDD" w:rsidP="00C06CDD">
      <w:pPr>
        <w:pStyle w:val="Kop1"/>
        <w:rPr>
          <w:lang w:val="en-US"/>
        </w:rPr>
      </w:pPr>
      <w:r>
        <w:rPr>
          <w:lang w:val="en-US"/>
        </w:rPr>
        <w:t>Functionalit</w:t>
      </w:r>
      <w:r w:rsidR="008D09CF">
        <w:rPr>
          <w:lang w:val="en-US"/>
        </w:rPr>
        <w:t>ies</w:t>
      </w:r>
      <w:r>
        <w:rPr>
          <w:lang w:val="en-US"/>
        </w:rPr>
        <w:t xml:space="preserve"> of the thingy</w:t>
      </w:r>
    </w:p>
    <w:p w14:paraId="2A1A2A28" w14:textId="309ABD2C" w:rsidR="00C06CDD" w:rsidRDefault="00C06CDD" w:rsidP="000515FA">
      <w:pPr>
        <w:rPr>
          <w:lang w:val="en-US"/>
        </w:rPr>
      </w:pPr>
      <w:r>
        <w:rPr>
          <w:lang w:val="en-US"/>
        </w:rPr>
        <w:t>The thingy must do the following things</w:t>
      </w:r>
      <w:r w:rsidR="008D09CF">
        <w:rPr>
          <w:lang w:val="en-US"/>
        </w:rPr>
        <w:t>:</w:t>
      </w:r>
    </w:p>
    <w:p w14:paraId="3B57FD27" w14:textId="2CC2F876" w:rsidR="008D09CF" w:rsidRDefault="008D09CF" w:rsidP="008D09CF">
      <w:pPr>
        <w:pStyle w:val="Lijstalinea"/>
        <w:numPr>
          <w:ilvl w:val="0"/>
          <w:numId w:val="1"/>
        </w:numPr>
        <w:rPr>
          <w:lang w:val="en-US"/>
        </w:rPr>
      </w:pPr>
      <w:r>
        <w:rPr>
          <w:lang w:val="en-US"/>
        </w:rPr>
        <w:t xml:space="preserve">Check if distance is violated </w:t>
      </w:r>
    </w:p>
    <w:p w14:paraId="04399536" w14:textId="730DD453" w:rsidR="008D09CF" w:rsidRDefault="008D09CF" w:rsidP="008D09CF">
      <w:pPr>
        <w:pStyle w:val="Lijstalinea"/>
        <w:numPr>
          <w:ilvl w:val="0"/>
          <w:numId w:val="1"/>
        </w:numPr>
        <w:rPr>
          <w:lang w:val="en-US"/>
        </w:rPr>
      </w:pPr>
      <w:r>
        <w:rPr>
          <w:lang w:val="en-US"/>
        </w:rPr>
        <w:t>Make aware that somebody is sitting</w:t>
      </w:r>
      <w:r w:rsidR="004D5A01">
        <w:rPr>
          <w:lang w:val="en-US"/>
        </w:rPr>
        <w:t xml:space="preserve"> </w:t>
      </w:r>
    </w:p>
    <w:p w14:paraId="3BA82B86" w14:textId="6B78FC53" w:rsidR="005A0F66" w:rsidRDefault="005A0F66" w:rsidP="008D09CF">
      <w:pPr>
        <w:pStyle w:val="Lijstalinea"/>
        <w:numPr>
          <w:ilvl w:val="0"/>
          <w:numId w:val="1"/>
        </w:numPr>
        <w:rPr>
          <w:lang w:val="en-US"/>
        </w:rPr>
      </w:pPr>
      <w:r>
        <w:rPr>
          <w:lang w:val="en-US"/>
        </w:rPr>
        <w:t>Consume minimal power as possible</w:t>
      </w:r>
    </w:p>
    <w:p w14:paraId="0C00D348" w14:textId="5C303CC3" w:rsidR="005A0F66" w:rsidRDefault="005A0F66" w:rsidP="005A0F66">
      <w:pPr>
        <w:rPr>
          <w:lang w:val="en-US"/>
        </w:rPr>
      </w:pPr>
    </w:p>
    <w:p w14:paraId="4197FE13" w14:textId="7EFAF4B1" w:rsidR="005A0F66" w:rsidRDefault="005A0F66" w:rsidP="005A0F66">
      <w:pPr>
        <w:rPr>
          <w:lang w:val="en-US"/>
        </w:rPr>
      </w:pPr>
    </w:p>
    <w:p w14:paraId="7C8A29AD" w14:textId="5B6DC9F5" w:rsidR="005A0F66" w:rsidRDefault="005A0F66" w:rsidP="005A0F66">
      <w:pPr>
        <w:rPr>
          <w:lang w:val="en-US"/>
        </w:rPr>
      </w:pPr>
    </w:p>
    <w:p w14:paraId="1DE99C70" w14:textId="262345C3" w:rsidR="005A0F66" w:rsidRDefault="005A0F66" w:rsidP="005A0F66">
      <w:pPr>
        <w:rPr>
          <w:lang w:val="en-US"/>
        </w:rPr>
      </w:pPr>
    </w:p>
    <w:p w14:paraId="323811D9" w14:textId="2C117AAA" w:rsidR="005A0F66" w:rsidRDefault="005A0F66" w:rsidP="005A0F66">
      <w:pPr>
        <w:rPr>
          <w:lang w:val="en-US"/>
        </w:rPr>
      </w:pPr>
    </w:p>
    <w:p w14:paraId="359B9484" w14:textId="2C9D4DBE" w:rsidR="005A0F66" w:rsidRDefault="005A0F66" w:rsidP="005A0F66">
      <w:pPr>
        <w:rPr>
          <w:lang w:val="en-US"/>
        </w:rPr>
      </w:pPr>
    </w:p>
    <w:p w14:paraId="74673F79" w14:textId="661EA1D2" w:rsidR="005A0F66" w:rsidRDefault="005A0F66" w:rsidP="005A0F66">
      <w:pPr>
        <w:rPr>
          <w:lang w:val="en-US"/>
        </w:rPr>
      </w:pPr>
    </w:p>
    <w:p w14:paraId="4B509A60" w14:textId="5A6809F2" w:rsidR="005A0F66" w:rsidRDefault="005A0F66" w:rsidP="005A0F66">
      <w:pPr>
        <w:pStyle w:val="Kop1"/>
        <w:rPr>
          <w:lang w:val="en-US"/>
        </w:rPr>
      </w:pPr>
      <w:r>
        <w:rPr>
          <w:lang w:val="en-US"/>
        </w:rPr>
        <w:lastRenderedPageBreak/>
        <w:t>What I’ve done</w:t>
      </w:r>
    </w:p>
    <w:p w14:paraId="10A5A506" w14:textId="60888F6B" w:rsidR="001F059D" w:rsidRPr="001F059D" w:rsidRDefault="005A0F66" w:rsidP="001F059D">
      <w:pPr>
        <w:rPr>
          <w:b/>
          <w:bCs/>
          <w:sz w:val="28"/>
          <w:szCs w:val="28"/>
          <w:lang w:val="en-US"/>
        </w:rPr>
      </w:pPr>
      <w:r w:rsidRPr="001F059D">
        <w:rPr>
          <w:b/>
          <w:bCs/>
          <w:sz w:val="28"/>
          <w:szCs w:val="28"/>
          <w:lang w:val="en-US"/>
        </w:rPr>
        <w:t xml:space="preserve">Turn off the </w:t>
      </w:r>
      <w:r w:rsidR="001F059D">
        <w:rPr>
          <w:b/>
          <w:bCs/>
          <w:sz w:val="28"/>
          <w:szCs w:val="28"/>
          <w:lang w:val="en-US"/>
        </w:rPr>
        <w:t>unnecessary</w:t>
      </w:r>
      <w:r w:rsidRPr="001F059D">
        <w:rPr>
          <w:b/>
          <w:bCs/>
          <w:sz w:val="28"/>
          <w:szCs w:val="28"/>
          <w:lang w:val="en-US"/>
        </w:rPr>
        <w:t xml:space="preserve"> functionalities </w:t>
      </w:r>
    </w:p>
    <w:p w14:paraId="645263BA" w14:textId="7CC9376D" w:rsidR="005A0F66" w:rsidRPr="001F059D" w:rsidRDefault="005A0F66" w:rsidP="001F059D">
      <w:pPr>
        <w:rPr>
          <w:lang w:val="en-US"/>
        </w:rPr>
      </w:pPr>
      <w:r w:rsidRPr="005A0F66">
        <w:rPr>
          <w:lang w:val="en-US"/>
        </w:rPr>
        <w:sym w:font="Wingdings" w:char="F0E8"/>
      </w:r>
      <w:r w:rsidRPr="001F059D">
        <w:rPr>
          <w:lang w:val="en-US"/>
        </w:rPr>
        <w:t xml:space="preserve"> in main where it is initialized</w:t>
      </w:r>
      <w:r w:rsidR="004D0861">
        <w:rPr>
          <w:lang w:val="en-US"/>
        </w:rPr>
        <w:t>, we comment it out</w:t>
      </w:r>
      <w:r w:rsidRPr="001F059D">
        <w:rPr>
          <w:lang w:val="en-US"/>
        </w:rPr>
        <w:t>:</w:t>
      </w:r>
    </w:p>
    <w:p w14:paraId="5C7391D7" w14:textId="66EB2767" w:rsidR="005A0F66" w:rsidRDefault="005A0F66" w:rsidP="005A0F66">
      <w:pPr>
        <w:rPr>
          <w:lang w:val="en-US"/>
        </w:rPr>
      </w:pPr>
      <w:r>
        <w:rPr>
          <w:noProof/>
        </w:rPr>
        <w:drawing>
          <wp:inline distT="0" distB="0" distL="0" distR="0" wp14:anchorId="6653850A" wp14:editId="6439393C">
            <wp:extent cx="5760720" cy="377507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775075"/>
                    </a:xfrm>
                    <a:prstGeom prst="rect">
                      <a:avLst/>
                    </a:prstGeom>
                  </pic:spPr>
                </pic:pic>
              </a:graphicData>
            </a:graphic>
          </wp:inline>
        </w:drawing>
      </w:r>
    </w:p>
    <w:p w14:paraId="7E5F8958" w14:textId="77777777" w:rsidR="005A0F66" w:rsidRPr="005A0F66" w:rsidRDefault="005A0F66" w:rsidP="005A0F66">
      <w:pPr>
        <w:rPr>
          <w:lang w:val="en-US"/>
        </w:rPr>
      </w:pPr>
    </w:p>
    <w:p w14:paraId="263906AB" w14:textId="5B0FC9D2" w:rsidR="00CF7164" w:rsidRDefault="00CF7164" w:rsidP="00E048A5">
      <w:pPr>
        <w:rPr>
          <w:lang w:val="en-US"/>
        </w:rPr>
      </w:pPr>
    </w:p>
    <w:p w14:paraId="6A834DD6" w14:textId="59D25C1E" w:rsidR="00E048A5" w:rsidRDefault="00E048A5" w:rsidP="00E048A5">
      <w:pPr>
        <w:rPr>
          <w:lang w:val="en-US"/>
        </w:rPr>
      </w:pPr>
    </w:p>
    <w:p w14:paraId="7624DB5D" w14:textId="7F007146" w:rsidR="004D0861" w:rsidRDefault="004D0861" w:rsidP="00E048A5">
      <w:pPr>
        <w:rPr>
          <w:lang w:val="en-US"/>
        </w:rPr>
      </w:pPr>
    </w:p>
    <w:p w14:paraId="4F06793F" w14:textId="4666589A" w:rsidR="004D0861" w:rsidRDefault="004D0861" w:rsidP="00E048A5">
      <w:pPr>
        <w:rPr>
          <w:lang w:val="en-US"/>
        </w:rPr>
      </w:pPr>
    </w:p>
    <w:p w14:paraId="5F61E94E" w14:textId="4A403B9D" w:rsidR="004D0861" w:rsidRDefault="004D0861" w:rsidP="00E048A5">
      <w:pPr>
        <w:rPr>
          <w:lang w:val="en-US"/>
        </w:rPr>
      </w:pPr>
    </w:p>
    <w:p w14:paraId="1D3BCD8E" w14:textId="1A497A0F" w:rsidR="004D0861" w:rsidRDefault="004D0861" w:rsidP="00E048A5">
      <w:pPr>
        <w:rPr>
          <w:lang w:val="en-US"/>
        </w:rPr>
      </w:pPr>
    </w:p>
    <w:p w14:paraId="0FDC5124" w14:textId="122194B1" w:rsidR="004D0861" w:rsidRDefault="004D0861" w:rsidP="00E048A5">
      <w:pPr>
        <w:rPr>
          <w:lang w:val="en-US"/>
        </w:rPr>
      </w:pPr>
    </w:p>
    <w:p w14:paraId="2D521023" w14:textId="4041CD48" w:rsidR="004D0861" w:rsidRDefault="004D0861" w:rsidP="00E048A5">
      <w:pPr>
        <w:rPr>
          <w:lang w:val="en-US"/>
        </w:rPr>
      </w:pPr>
    </w:p>
    <w:p w14:paraId="376D1055" w14:textId="6E186A2A" w:rsidR="004D0861" w:rsidRDefault="004D0861" w:rsidP="00E048A5">
      <w:pPr>
        <w:rPr>
          <w:lang w:val="en-US"/>
        </w:rPr>
      </w:pPr>
    </w:p>
    <w:p w14:paraId="39ADAC91" w14:textId="56C21250" w:rsidR="004D0861" w:rsidRDefault="004D0861" w:rsidP="00E048A5">
      <w:pPr>
        <w:rPr>
          <w:lang w:val="en-US"/>
        </w:rPr>
      </w:pPr>
    </w:p>
    <w:p w14:paraId="6E456685" w14:textId="777AE5E3" w:rsidR="004D0861" w:rsidRDefault="004D0861" w:rsidP="00E048A5">
      <w:pPr>
        <w:rPr>
          <w:lang w:val="en-US"/>
        </w:rPr>
      </w:pPr>
    </w:p>
    <w:p w14:paraId="40D2331F" w14:textId="5AFFF743" w:rsidR="004D0861" w:rsidRDefault="004D0861" w:rsidP="00E048A5">
      <w:pPr>
        <w:rPr>
          <w:lang w:val="en-US"/>
        </w:rPr>
      </w:pPr>
    </w:p>
    <w:p w14:paraId="28BDBEBA" w14:textId="2F77EA85" w:rsidR="004D0861" w:rsidRPr="004D0861" w:rsidRDefault="004D0861" w:rsidP="00E048A5">
      <w:pPr>
        <w:rPr>
          <w:b/>
          <w:bCs/>
          <w:sz w:val="28"/>
          <w:szCs w:val="28"/>
          <w:lang w:val="en-US"/>
        </w:rPr>
      </w:pPr>
      <w:r w:rsidRPr="004D0861">
        <w:rPr>
          <w:b/>
          <w:bCs/>
          <w:sz w:val="28"/>
          <w:szCs w:val="28"/>
          <w:lang w:val="en-US"/>
        </w:rPr>
        <w:lastRenderedPageBreak/>
        <w:t>Check is someone is sitting, else sleep</w:t>
      </w:r>
    </w:p>
    <w:p w14:paraId="14C00696" w14:textId="5D36197E" w:rsidR="00E048A5" w:rsidRDefault="004D5A01" w:rsidP="00E048A5">
      <w:pPr>
        <w:rPr>
          <w:lang w:val="en-US"/>
        </w:rPr>
      </w:pPr>
      <w:r>
        <w:rPr>
          <w:lang w:val="en-US"/>
        </w:rPr>
        <w:t xml:space="preserve">To check if someone is sitting, we used a light sensor </w:t>
      </w:r>
      <w:r w:rsidRPr="004D5A01">
        <w:rPr>
          <w:lang w:val="en-US"/>
        </w:rPr>
        <w:sym w:font="Wingdings" w:char="F0E8"/>
      </w:r>
      <w:r>
        <w:rPr>
          <w:lang w:val="en-US"/>
        </w:rPr>
        <w:t xml:space="preserve"> if the </w:t>
      </w:r>
      <w:proofErr w:type="spellStart"/>
      <w:r>
        <w:rPr>
          <w:lang w:val="en-US"/>
        </w:rPr>
        <w:t>p_data</w:t>
      </w:r>
      <w:proofErr w:type="spellEnd"/>
      <w:r>
        <w:rPr>
          <w:lang w:val="en-US"/>
        </w:rPr>
        <w:t xml:space="preserve">-&gt; clear value is high, then no one is sitting on the chair. If it is low, then someone is sitting on the chair. This value should be tested somehow per classroom and see </w:t>
      </w:r>
      <w:proofErr w:type="spellStart"/>
      <w:r>
        <w:rPr>
          <w:lang w:val="en-US"/>
        </w:rPr>
        <w:t>whats</w:t>
      </w:r>
      <w:proofErr w:type="spellEnd"/>
      <w:r>
        <w:rPr>
          <w:lang w:val="en-US"/>
        </w:rPr>
        <w:t xml:space="preserve"> the best threshold value to decide when someone is sitting. At the moment, I’ve set it to 200 (but further research should be done to find the optimal value).</w:t>
      </w:r>
      <w:r w:rsidR="00CF7164">
        <w:rPr>
          <w:lang w:val="en-US"/>
        </w:rPr>
        <w:t xml:space="preserve"> </w:t>
      </w:r>
      <w:r w:rsidR="000A66EF">
        <w:rPr>
          <w:lang w:val="en-US"/>
        </w:rPr>
        <w:t>If the value is lower, the thingy will go in sleep mode and the accelerometer will be prepared so that the thingy will wake up when the device is shaken.</w:t>
      </w:r>
      <w:r w:rsidR="000A66EF">
        <w:rPr>
          <w:lang w:val="en-US"/>
        </w:rPr>
        <w:t xml:space="preserve"> In t</w:t>
      </w:r>
      <w:r w:rsidR="00CF7164">
        <w:rPr>
          <w:lang w:val="en-US"/>
        </w:rPr>
        <w:t xml:space="preserve">he functions below </w:t>
      </w:r>
      <w:r w:rsidR="000A66EF">
        <w:rPr>
          <w:lang w:val="en-US"/>
        </w:rPr>
        <w:t>(</w:t>
      </w:r>
      <w:r w:rsidR="00CF7164">
        <w:rPr>
          <w:lang w:val="en-US"/>
        </w:rPr>
        <w:t>added in the “</w:t>
      </w:r>
      <w:proofErr w:type="spellStart"/>
      <w:r w:rsidR="00CF7164">
        <w:rPr>
          <w:lang w:val="en-US"/>
        </w:rPr>
        <w:t>main.c</w:t>
      </w:r>
      <w:proofErr w:type="spellEnd"/>
      <w:r w:rsidR="00CF7164">
        <w:rPr>
          <w:lang w:val="en-US"/>
        </w:rPr>
        <w:t>” file</w:t>
      </w:r>
      <w:r w:rsidR="000A66EF">
        <w:rPr>
          <w:lang w:val="en-US"/>
        </w:rPr>
        <w:t>) you can see what I just described in the code.</w:t>
      </w:r>
      <w:r w:rsidR="00CF7164">
        <w:rPr>
          <w:lang w:val="en-US"/>
        </w:rPr>
        <w:t xml:space="preserve"> </w:t>
      </w:r>
      <w:r w:rsidR="00242093">
        <w:rPr>
          <w:lang w:val="en-US"/>
        </w:rPr>
        <w:t xml:space="preserve">Because the light sensor and the accelerometer are part of the internal I2C bus (because of the io expander) a configuration for the I2C settings are also necessary. </w:t>
      </w:r>
    </w:p>
    <w:p w14:paraId="489EBC3F" w14:textId="5C06B347" w:rsidR="004D5A01" w:rsidRDefault="00CF7164" w:rsidP="00E048A5">
      <w:pPr>
        <w:rPr>
          <w:lang w:val="en-US"/>
        </w:rPr>
      </w:pPr>
      <w:r>
        <w:rPr>
          <w:noProof/>
        </w:rPr>
        <w:drawing>
          <wp:inline distT="0" distB="0" distL="0" distR="0" wp14:anchorId="081885FC" wp14:editId="2644E999">
            <wp:extent cx="5760720" cy="4265930"/>
            <wp:effectExtent l="0" t="0" r="0" b="127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265930"/>
                    </a:xfrm>
                    <a:prstGeom prst="rect">
                      <a:avLst/>
                    </a:prstGeom>
                  </pic:spPr>
                </pic:pic>
              </a:graphicData>
            </a:graphic>
          </wp:inline>
        </w:drawing>
      </w:r>
    </w:p>
    <w:p w14:paraId="3C0F9F35" w14:textId="32575285" w:rsidR="004D5A01" w:rsidRDefault="007E7D85" w:rsidP="00E048A5">
      <w:pPr>
        <w:rPr>
          <w:lang w:val="en-US"/>
        </w:rPr>
      </w:pPr>
      <w:r>
        <w:rPr>
          <w:noProof/>
        </w:rPr>
        <w:lastRenderedPageBreak/>
        <w:drawing>
          <wp:inline distT="0" distB="0" distL="0" distR="0" wp14:anchorId="52C3CE55" wp14:editId="6B8A43C8">
            <wp:extent cx="5760720" cy="2814955"/>
            <wp:effectExtent l="0" t="0" r="0" b="444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14955"/>
                    </a:xfrm>
                    <a:prstGeom prst="rect">
                      <a:avLst/>
                    </a:prstGeom>
                  </pic:spPr>
                </pic:pic>
              </a:graphicData>
            </a:graphic>
          </wp:inline>
        </w:drawing>
      </w:r>
    </w:p>
    <w:p w14:paraId="7C967F49" w14:textId="4E851D66" w:rsidR="007E7D85" w:rsidRDefault="007E7D85" w:rsidP="00E048A5">
      <w:pPr>
        <w:rPr>
          <w:lang w:val="en-US"/>
        </w:rPr>
      </w:pPr>
      <w:r>
        <w:rPr>
          <w:lang w:val="en-US"/>
        </w:rPr>
        <w:t xml:space="preserve">The </w:t>
      </w:r>
      <w:proofErr w:type="spellStart"/>
      <w:r>
        <w:rPr>
          <w:lang w:val="en-US"/>
        </w:rPr>
        <w:t>sleep_mode_enter</w:t>
      </w:r>
      <w:proofErr w:type="spellEnd"/>
      <w:r>
        <w:rPr>
          <w:lang w:val="en-US"/>
        </w:rPr>
        <w:t xml:space="preserve"> was already </w:t>
      </w:r>
      <w:proofErr w:type="spellStart"/>
      <w:r>
        <w:rPr>
          <w:lang w:val="en-US"/>
        </w:rPr>
        <w:t>main.c</w:t>
      </w:r>
      <w:proofErr w:type="spellEnd"/>
      <w:r>
        <w:rPr>
          <w:lang w:val="en-US"/>
        </w:rPr>
        <w:t xml:space="preserve"> file but the accelerometer needed to be initialized so it could work. The </w:t>
      </w:r>
      <w:proofErr w:type="spellStart"/>
      <w:r>
        <w:rPr>
          <w:lang w:val="en-US"/>
        </w:rPr>
        <w:t>accelero_init</w:t>
      </w:r>
      <w:proofErr w:type="spellEnd"/>
      <w:r>
        <w:rPr>
          <w:lang w:val="en-US"/>
        </w:rPr>
        <w:t>() function can be found below (also in the “</w:t>
      </w:r>
      <w:proofErr w:type="spellStart"/>
      <w:r>
        <w:rPr>
          <w:lang w:val="en-US"/>
        </w:rPr>
        <w:t>main.c</w:t>
      </w:r>
      <w:proofErr w:type="spellEnd"/>
      <w:r>
        <w:rPr>
          <w:lang w:val="en-US"/>
        </w:rPr>
        <w:t>” file).</w:t>
      </w:r>
    </w:p>
    <w:p w14:paraId="63C5A61F" w14:textId="77777777" w:rsidR="007E7D85" w:rsidRDefault="007E7D85" w:rsidP="00E048A5">
      <w:pPr>
        <w:rPr>
          <w:lang w:val="en-US"/>
        </w:rPr>
      </w:pPr>
    </w:p>
    <w:p w14:paraId="577E5660" w14:textId="6CD41FE0" w:rsidR="004D5A01" w:rsidRDefault="004D5A01" w:rsidP="00E048A5">
      <w:pPr>
        <w:rPr>
          <w:lang w:val="en-US"/>
        </w:rPr>
      </w:pPr>
    </w:p>
    <w:p w14:paraId="20D7C2D3" w14:textId="1059D92B" w:rsidR="008702FE" w:rsidRDefault="008702FE" w:rsidP="00E048A5">
      <w:pPr>
        <w:rPr>
          <w:lang w:val="en-US"/>
        </w:rPr>
      </w:pPr>
    </w:p>
    <w:p w14:paraId="61ED0928" w14:textId="5D8528C2" w:rsidR="008702FE" w:rsidRDefault="008702FE" w:rsidP="00E048A5">
      <w:pPr>
        <w:rPr>
          <w:lang w:val="en-US"/>
        </w:rPr>
      </w:pPr>
    </w:p>
    <w:p w14:paraId="58798386" w14:textId="48B79ED8" w:rsidR="008702FE" w:rsidRDefault="008702FE" w:rsidP="00E048A5">
      <w:pPr>
        <w:rPr>
          <w:lang w:val="en-US"/>
        </w:rPr>
      </w:pPr>
    </w:p>
    <w:p w14:paraId="4755A547" w14:textId="3BB26258" w:rsidR="008702FE" w:rsidRDefault="008702FE" w:rsidP="00E048A5">
      <w:pPr>
        <w:rPr>
          <w:lang w:val="en-US"/>
        </w:rPr>
      </w:pPr>
    </w:p>
    <w:p w14:paraId="4573A3BC" w14:textId="005D2E01" w:rsidR="008702FE" w:rsidRDefault="008702FE" w:rsidP="00E048A5">
      <w:pPr>
        <w:rPr>
          <w:lang w:val="en-US"/>
        </w:rPr>
      </w:pPr>
    </w:p>
    <w:p w14:paraId="11BA9383" w14:textId="3DB9D671" w:rsidR="008702FE" w:rsidRDefault="008702FE" w:rsidP="00E048A5">
      <w:pPr>
        <w:rPr>
          <w:lang w:val="en-US"/>
        </w:rPr>
      </w:pPr>
    </w:p>
    <w:p w14:paraId="1D648AB2" w14:textId="35298BF5" w:rsidR="008702FE" w:rsidRDefault="008702FE" w:rsidP="00E048A5">
      <w:pPr>
        <w:rPr>
          <w:lang w:val="en-US"/>
        </w:rPr>
      </w:pPr>
    </w:p>
    <w:p w14:paraId="15EAFFD0" w14:textId="73647ED0" w:rsidR="008702FE" w:rsidRDefault="008702FE" w:rsidP="00E048A5">
      <w:pPr>
        <w:rPr>
          <w:lang w:val="en-US"/>
        </w:rPr>
      </w:pPr>
    </w:p>
    <w:p w14:paraId="7161F0DD" w14:textId="55623F80" w:rsidR="008702FE" w:rsidRDefault="008702FE" w:rsidP="00E048A5">
      <w:pPr>
        <w:rPr>
          <w:lang w:val="en-US"/>
        </w:rPr>
      </w:pPr>
    </w:p>
    <w:p w14:paraId="352AFD06" w14:textId="4D399BC2" w:rsidR="008702FE" w:rsidRDefault="008702FE" w:rsidP="00E048A5">
      <w:pPr>
        <w:rPr>
          <w:lang w:val="en-US"/>
        </w:rPr>
      </w:pPr>
    </w:p>
    <w:p w14:paraId="36192D61" w14:textId="7EEEBC26" w:rsidR="008702FE" w:rsidRDefault="008702FE" w:rsidP="00E048A5">
      <w:pPr>
        <w:rPr>
          <w:lang w:val="en-US"/>
        </w:rPr>
      </w:pPr>
    </w:p>
    <w:p w14:paraId="27B4FCCF" w14:textId="6553668A" w:rsidR="008702FE" w:rsidRDefault="008702FE" w:rsidP="00E048A5">
      <w:pPr>
        <w:rPr>
          <w:lang w:val="en-US"/>
        </w:rPr>
      </w:pPr>
    </w:p>
    <w:p w14:paraId="4B91B810" w14:textId="304F2849" w:rsidR="008702FE" w:rsidRDefault="008702FE" w:rsidP="00E048A5">
      <w:pPr>
        <w:rPr>
          <w:lang w:val="en-US"/>
        </w:rPr>
      </w:pPr>
    </w:p>
    <w:p w14:paraId="67C956A1" w14:textId="77777777" w:rsidR="008702FE" w:rsidRDefault="008702FE" w:rsidP="00E048A5">
      <w:pPr>
        <w:rPr>
          <w:lang w:val="en-US"/>
        </w:rPr>
      </w:pPr>
    </w:p>
    <w:p w14:paraId="22147F9A" w14:textId="14AC4767" w:rsidR="004D5A01" w:rsidRDefault="004D5A01" w:rsidP="00E048A5">
      <w:pPr>
        <w:rPr>
          <w:lang w:val="en-US"/>
        </w:rPr>
      </w:pPr>
    </w:p>
    <w:p w14:paraId="08024645" w14:textId="6B0FD7B0" w:rsidR="001F059D" w:rsidRPr="001F059D" w:rsidRDefault="001F059D" w:rsidP="001F059D">
      <w:pPr>
        <w:rPr>
          <w:sz w:val="28"/>
          <w:szCs w:val="28"/>
          <w:lang w:val="en-US"/>
        </w:rPr>
      </w:pPr>
      <w:r w:rsidRPr="001F059D">
        <w:rPr>
          <w:b/>
          <w:bCs/>
          <w:sz w:val="28"/>
          <w:szCs w:val="28"/>
          <w:lang w:val="en-US"/>
        </w:rPr>
        <w:lastRenderedPageBreak/>
        <w:t>Fixing the right BLE parameter</w:t>
      </w:r>
      <w:r>
        <w:rPr>
          <w:b/>
          <w:bCs/>
          <w:sz w:val="28"/>
          <w:szCs w:val="28"/>
          <w:lang w:val="en-US"/>
        </w:rPr>
        <w:t>s and advertisement packet</w:t>
      </w:r>
      <w:r w:rsidR="004D0861">
        <w:rPr>
          <w:b/>
          <w:bCs/>
          <w:sz w:val="28"/>
          <w:szCs w:val="28"/>
          <w:lang w:val="en-US"/>
        </w:rPr>
        <w:t xml:space="preserve">  NOT DONE!!!!!</w:t>
      </w:r>
    </w:p>
    <w:p w14:paraId="5A4E7A6A" w14:textId="77777777" w:rsidR="001F059D" w:rsidRPr="001F059D" w:rsidRDefault="001F059D" w:rsidP="001F059D">
      <w:pPr>
        <w:rPr>
          <w:lang w:val="en-US"/>
        </w:rPr>
      </w:pPr>
      <w:r w:rsidRPr="005A0F66">
        <w:rPr>
          <w:lang w:val="en-US"/>
        </w:rPr>
        <w:sym w:font="Wingdings" w:char="F0E8"/>
      </w:r>
    </w:p>
    <w:p w14:paraId="0FBB1AF0" w14:textId="77777777" w:rsidR="001F059D" w:rsidRPr="007E498B" w:rsidRDefault="001F059D" w:rsidP="001F059D">
      <w:pPr>
        <w:rPr>
          <w:lang w:val="en-US"/>
        </w:rPr>
      </w:pPr>
      <w:r w:rsidRPr="007E498B">
        <w:rPr>
          <w:lang w:val="en-US"/>
        </w:rPr>
        <w:t xml:space="preserve">The advertisement interval and </w:t>
      </w:r>
      <w:proofErr w:type="spellStart"/>
      <w:r w:rsidRPr="007E498B">
        <w:rPr>
          <w:lang w:val="en-US"/>
        </w:rPr>
        <w:t>timout</w:t>
      </w:r>
      <w:proofErr w:type="spellEnd"/>
      <w:r w:rsidRPr="007E498B">
        <w:rPr>
          <w:lang w:val="en-US"/>
        </w:rPr>
        <w:t xml:space="preserve"> interval can be adjusted in the </w:t>
      </w:r>
      <w:proofErr w:type="spellStart"/>
      <w:r w:rsidRPr="007E498B">
        <w:rPr>
          <w:lang w:val="en-US"/>
        </w:rPr>
        <w:t>thingy_config.h</w:t>
      </w:r>
      <w:proofErr w:type="spellEnd"/>
      <w:r w:rsidRPr="007E498B">
        <w:rPr>
          <w:lang w:val="en-US"/>
        </w:rPr>
        <w:t xml:space="preserve"> file (as can many other parameters):</w:t>
      </w:r>
    </w:p>
    <w:p w14:paraId="303BFA68" w14:textId="540409AB" w:rsidR="001F059D" w:rsidRDefault="001F059D" w:rsidP="00E048A5">
      <w:pPr>
        <w:rPr>
          <w:lang w:val="en-US"/>
        </w:rPr>
      </w:pPr>
      <w:r>
        <w:rPr>
          <w:noProof/>
        </w:rPr>
        <w:drawing>
          <wp:inline distT="0" distB="0" distL="0" distR="0" wp14:anchorId="7179AD67" wp14:editId="63FE2A59">
            <wp:extent cx="5760720" cy="286639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66390"/>
                    </a:xfrm>
                    <a:prstGeom prst="rect">
                      <a:avLst/>
                    </a:prstGeom>
                  </pic:spPr>
                </pic:pic>
              </a:graphicData>
            </a:graphic>
          </wp:inline>
        </w:drawing>
      </w:r>
    </w:p>
    <w:p w14:paraId="385E7054" w14:textId="1A08114C" w:rsidR="00E048A5" w:rsidRDefault="00E048A5" w:rsidP="00E048A5">
      <w:pPr>
        <w:rPr>
          <w:lang w:val="en-US"/>
        </w:rPr>
      </w:pPr>
    </w:p>
    <w:p w14:paraId="428C4EBA" w14:textId="1BB4FF4D" w:rsidR="00E048A5" w:rsidRDefault="00E048A5" w:rsidP="00E048A5">
      <w:pPr>
        <w:rPr>
          <w:lang w:val="en-US"/>
        </w:rPr>
      </w:pPr>
    </w:p>
    <w:p w14:paraId="09B2FCA0" w14:textId="32923CD3" w:rsidR="00E048A5" w:rsidRDefault="00E048A5" w:rsidP="00E048A5">
      <w:pPr>
        <w:rPr>
          <w:lang w:val="en-US"/>
        </w:rPr>
      </w:pPr>
    </w:p>
    <w:p w14:paraId="2F34350F" w14:textId="00E44217" w:rsidR="00E048A5" w:rsidRDefault="00E048A5" w:rsidP="00E048A5">
      <w:pPr>
        <w:rPr>
          <w:lang w:val="en-US"/>
        </w:rPr>
      </w:pPr>
    </w:p>
    <w:p w14:paraId="4FC82454" w14:textId="4C26784B" w:rsidR="00E048A5" w:rsidRDefault="00E048A5" w:rsidP="00E048A5">
      <w:pPr>
        <w:rPr>
          <w:lang w:val="en-US"/>
        </w:rPr>
      </w:pPr>
    </w:p>
    <w:p w14:paraId="7AE1A903" w14:textId="3E1DDB24" w:rsidR="00E048A5" w:rsidRDefault="00E048A5" w:rsidP="00E048A5">
      <w:pPr>
        <w:rPr>
          <w:lang w:val="en-US"/>
        </w:rPr>
      </w:pPr>
    </w:p>
    <w:p w14:paraId="1A6CC215" w14:textId="595E567A" w:rsidR="00E048A5" w:rsidRDefault="00E048A5" w:rsidP="00E048A5">
      <w:pPr>
        <w:rPr>
          <w:lang w:val="en-US"/>
        </w:rPr>
      </w:pPr>
    </w:p>
    <w:p w14:paraId="13285EAA" w14:textId="0EC45928" w:rsidR="00E048A5" w:rsidRDefault="00E048A5" w:rsidP="00E048A5">
      <w:pPr>
        <w:rPr>
          <w:lang w:val="en-US"/>
        </w:rPr>
      </w:pPr>
    </w:p>
    <w:p w14:paraId="1D9D0C41" w14:textId="2CEBE059" w:rsidR="00E048A5" w:rsidRDefault="00E048A5" w:rsidP="00E048A5">
      <w:pPr>
        <w:rPr>
          <w:lang w:val="en-US"/>
        </w:rPr>
      </w:pPr>
    </w:p>
    <w:p w14:paraId="700A7BCA" w14:textId="5D3BDCD5" w:rsidR="00E048A5" w:rsidRDefault="00E048A5" w:rsidP="00E048A5">
      <w:pPr>
        <w:rPr>
          <w:lang w:val="en-US"/>
        </w:rPr>
      </w:pPr>
    </w:p>
    <w:p w14:paraId="5C93B94F" w14:textId="2A38F50D" w:rsidR="00E048A5" w:rsidRDefault="00E048A5" w:rsidP="00E048A5">
      <w:pPr>
        <w:rPr>
          <w:lang w:val="en-US"/>
        </w:rPr>
      </w:pPr>
    </w:p>
    <w:p w14:paraId="661DB608" w14:textId="1CDD4798" w:rsidR="00E048A5" w:rsidRDefault="00E048A5" w:rsidP="00E048A5">
      <w:pPr>
        <w:rPr>
          <w:lang w:val="en-US"/>
        </w:rPr>
      </w:pPr>
    </w:p>
    <w:p w14:paraId="70106144" w14:textId="4E605765" w:rsidR="00E048A5" w:rsidRDefault="00E048A5" w:rsidP="00E048A5">
      <w:pPr>
        <w:rPr>
          <w:lang w:val="en-US"/>
        </w:rPr>
      </w:pPr>
    </w:p>
    <w:p w14:paraId="61058ED6" w14:textId="2D459D15" w:rsidR="004D0861" w:rsidRDefault="004D0861" w:rsidP="00E048A5">
      <w:pPr>
        <w:rPr>
          <w:lang w:val="en-US"/>
        </w:rPr>
      </w:pPr>
    </w:p>
    <w:p w14:paraId="6FB194B3" w14:textId="320D3DB9" w:rsidR="00E048A5" w:rsidRDefault="00E048A5" w:rsidP="00E048A5">
      <w:pPr>
        <w:rPr>
          <w:lang w:val="en-US"/>
        </w:rPr>
      </w:pPr>
    </w:p>
    <w:p w14:paraId="4105B6E0" w14:textId="77777777" w:rsidR="008702FE" w:rsidRDefault="008702FE" w:rsidP="00E048A5">
      <w:pPr>
        <w:rPr>
          <w:lang w:val="en-US"/>
        </w:rPr>
      </w:pPr>
    </w:p>
    <w:p w14:paraId="1626D715" w14:textId="379D55FF" w:rsidR="00E048A5" w:rsidRPr="004D0861" w:rsidRDefault="00E048A5" w:rsidP="00E048A5">
      <w:pPr>
        <w:rPr>
          <w:b/>
          <w:bCs/>
          <w:sz w:val="28"/>
          <w:szCs w:val="28"/>
          <w:lang w:val="en-US"/>
        </w:rPr>
      </w:pPr>
      <w:r w:rsidRPr="004D0861">
        <w:rPr>
          <w:b/>
          <w:bCs/>
          <w:sz w:val="28"/>
          <w:szCs w:val="28"/>
          <w:lang w:val="en-US"/>
        </w:rPr>
        <w:lastRenderedPageBreak/>
        <w:t>Power management tests:</w:t>
      </w:r>
    </w:p>
    <w:p w14:paraId="29F8E93C" w14:textId="5B534431" w:rsidR="00E048A5" w:rsidRDefault="00E048A5" w:rsidP="00E048A5">
      <w:pPr>
        <w:rPr>
          <w:lang w:val="en-US"/>
        </w:rPr>
      </w:pPr>
      <w:r>
        <w:rPr>
          <w:lang w:val="en-US"/>
        </w:rPr>
        <w:t xml:space="preserve">First time measuring the thingy </w:t>
      </w:r>
      <w:r w:rsidRPr="00E048A5">
        <w:rPr>
          <w:lang w:val="en-US"/>
        </w:rPr>
        <w:sym w:font="Wingdings" w:char="F0E8"/>
      </w:r>
      <w:r>
        <w:rPr>
          <w:lang w:val="en-US"/>
        </w:rPr>
        <w:t xml:space="preserve"> nothing is implemented:</w:t>
      </w:r>
    </w:p>
    <w:p w14:paraId="246BE8CA" w14:textId="26D8C79F" w:rsidR="00E048A5" w:rsidRDefault="00E048A5" w:rsidP="00E048A5">
      <w:pPr>
        <w:rPr>
          <w:lang w:val="en-US"/>
        </w:rPr>
      </w:pPr>
      <w:r>
        <w:rPr>
          <w:noProof/>
        </w:rPr>
        <w:drawing>
          <wp:inline distT="0" distB="0" distL="0" distR="0" wp14:anchorId="4DC69EBF" wp14:editId="666E0C3F">
            <wp:extent cx="5760720" cy="2737485"/>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37485"/>
                    </a:xfrm>
                    <a:prstGeom prst="rect">
                      <a:avLst/>
                    </a:prstGeom>
                  </pic:spPr>
                </pic:pic>
              </a:graphicData>
            </a:graphic>
          </wp:inline>
        </w:drawing>
      </w:r>
    </w:p>
    <w:p w14:paraId="656EE677" w14:textId="2227A321" w:rsidR="00E048A5" w:rsidRPr="00E048A5" w:rsidRDefault="00E048A5" w:rsidP="00E048A5">
      <w:pPr>
        <w:rPr>
          <w:lang w:val="en-US"/>
        </w:rPr>
      </w:pPr>
      <w:r>
        <w:rPr>
          <w:lang w:val="en-US"/>
        </w:rPr>
        <w:tab/>
      </w:r>
    </w:p>
    <w:sectPr w:rsidR="00E048A5" w:rsidRPr="00E048A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2A6ADE"/>
    <w:multiLevelType w:val="hybridMultilevel"/>
    <w:tmpl w:val="9B8E08E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3CBE00B1"/>
    <w:multiLevelType w:val="hybridMultilevel"/>
    <w:tmpl w:val="32FEC4D4"/>
    <w:lvl w:ilvl="0" w:tplc="E82C5E6E">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E6A2E67"/>
    <w:multiLevelType w:val="hybridMultilevel"/>
    <w:tmpl w:val="08BE9FB2"/>
    <w:lvl w:ilvl="0" w:tplc="BB4CDFA2">
      <w:start w:val="1"/>
      <w:numFmt w:val="upperLetter"/>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 w15:restartNumberingAfterBreak="0">
    <w:nsid w:val="77FF4CC6"/>
    <w:multiLevelType w:val="hybridMultilevel"/>
    <w:tmpl w:val="BDF4EBAC"/>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28E"/>
    <w:rsid w:val="000515FA"/>
    <w:rsid w:val="000A458E"/>
    <w:rsid w:val="000A66EF"/>
    <w:rsid w:val="001F059D"/>
    <w:rsid w:val="00242093"/>
    <w:rsid w:val="00246C7A"/>
    <w:rsid w:val="004C413A"/>
    <w:rsid w:val="004D0861"/>
    <w:rsid w:val="004D5A01"/>
    <w:rsid w:val="005A0F66"/>
    <w:rsid w:val="006D7720"/>
    <w:rsid w:val="007E498B"/>
    <w:rsid w:val="007E7D85"/>
    <w:rsid w:val="008702FE"/>
    <w:rsid w:val="008D09CF"/>
    <w:rsid w:val="0094728E"/>
    <w:rsid w:val="009C7C55"/>
    <w:rsid w:val="00BE24CD"/>
    <w:rsid w:val="00C06CDD"/>
    <w:rsid w:val="00C62E62"/>
    <w:rsid w:val="00CF7164"/>
    <w:rsid w:val="00E048A5"/>
    <w:rsid w:val="00E2391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62E00"/>
  <w15:chartTrackingRefBased/>
  <w15:docId w15:val="{044764A4-B2D0-4B08-98EB-51822CD44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515FA"/>
    <w:rPr>
      <w:sz w:val="24"/>
    </w:rPr>
  </w:style>
  <w:style w:type="paragraph" w:styleId="Kop1">
    <w:name w:val="heading 1"/>
    <w:basedOn w:val="Standaard"/>
    <w:next w:val="Standaard"/>
    <w:link w:val="Kop1Char"/>
    <w:uiPriority w:val="9"/>
    <w:qFormat/>
    <w:rsid w:val="00051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515FA"/>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0515FA"/>
    <w:pPr>
      <w:spacing w:after="0" w:line="240" w:lineRule="auto"/>
      <w:contextualSpacing/>
    </w:pPr>
    <w:rPr>
      <w:rFonts w:asciiTheme="majorHAnsi" w:eastAsiaTheme="majorEastAsia" w:hAnsiTheme="majorHAnsi" w:cstheme="majorBidi"/>
      <w:b/>
      <w:spacing w:val="-10"/>
      <w:kern w:val="28"/>
      <w:sz w:val="56"/>
      <w:szCs w:val="56"/>
      <w:u w:val="single"/>
    </w:rPr>
  </w:style>
  <w:style w:type="character" w:customStyle="1" w:styleId="TitelChar">
    <w:name w:val="Titel Char"/>
    <w:basedOn w:val="Standaardalinea-lettertype"/>
    <w:link w:val="Titel"/>
    <w:uiPriority w:val="10"/>
    <w:rsid w:val="000515FA"/>
    <w:rPr>
      <w:rFonts w:asciiTheme="majorHAnsi" w:eastAsiaTheme="majorEastAsia" w:hAnsiTheme="majorHAnsi" w:cstheme="majorBidi"/>
      <w:b/>
      <w:spacing w:val="-10"/>
      <w:kern w:val="28"/>
      <w:sz w:val="56"/>
      <w:szCs w:val="56"/>
      <w:u w:val="single"/>
    </w:rPr>
  </w:style>
  <w:style w:type="character" w:styleId="Hyperlink">
    <w:name w:val="Hyperlink"/>
    <w:basedOn w:val="Standaardalinea-lettertype"/>
    <w:uiPriority w:val="99"/>
    <w:unhideWhenUsed/>
    <w:rsid w:val="00C06CDD"/>
    <w:rPr>
      <w:color w:val="0563C1" w:themeColor="hyperlink"/>
      <w:u w:val="single"/>
    </w:rPr>
  </w:style>
  <w:style w:type="character" w:styleId="Onopgelostemelding">
    <w:name w:val="Unresolved Mention"/>
    <w:basedOn w:val="Standaardalinea-lettertype"/>
    <w:uiPriority w:val="99"/>
    <w:semiHidden/>
    <w:unhideWhenUsed/>
    <w:rsid w:val="00C06CDD"/>
    <w:rPr>
      <w:color w:val="605E5C"/>
      <w:shd w:val="clear" w:color="auto" w:fill="E1DFDD"/>
    </w:rPr>
  </w:style>
  <w:style w:type="paragraph" w:styleId="Lijstalinea">
    <w:name w:val="List Paragraph"/>
    <w:basedOn w:val="Standaard"/>
    <w:uiPriority w:val="34"/>
    <w:qFormat/>
    <w:rsid w:val="008D09CF"/>
    <w:pPr>
      <w:ind w:left="720"/>
      <w:contextualSpacing/>
    </w:pPr>
  </w:style>
  <w:style w:type="paragraph" w:styleId="Ballontekst">
    <w:name w:val="Balloon Text"/>
    <w:basedOn w:val="Standaard"/>
    <w:link w:val="BallontekstChar"/>
    <w:uiPriority w:val="99"/>
    <w:semiHidden/>
    <w:unhideWhenUsed/>
    <w:rsid w:val="006D772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D7720"/>
    <w:rPr>
      <w:rFonts w:ascii="Segoe UI" w:hAnsi="Segoe UI" w:cs="Segoe UI"/>
      <w:sz w:val="18"/>
      <w:szCs w:val="18"/>
    </w:rPr>
  </w:style>
  <w:style w:type="character" w:styleId="GevolgdeHyperlink">
    <w:name w:val="FollowedHyperlink"/>
    <w:basedOn w:val="Standaardalinea-lettertype"/>
    <w:uiPriority w:val="99"/>
    <w:semiHidden/>
    <w:unhideWhenUsed/>
    <w:rsid w:val="00BE24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infocenter.nordicsemi.com/pdf/Thingy_UG_v1.1.pdf"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634</TotalTime>
  <Pages>7</Pages>
  <Words>291</Words>
  <Characters>1601</Characters>
  <Application>Microsoft Office Word</Application>
  <DocSecurity>0</DocSecurity>
  <Lines>13</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Arne Defays</dc:creator>
  <cp:keywords/>
  <dc:description/>
  <cp:lastModifiedBy>Arne Defays</cp:lastModifiedBy>
  <cp:revision>16</cp:revision>
  <dcterms:created xsi:type="dcterms:W3CDTF">2020-11-29T12:16:00Z</dcterms:created>
  <dcterms:modified xsi:type="dcterms:W3CDTF">2021-01-10T17:12:00Z</dcterms:modified>
</cp:coreProperties>
</file>