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77" w:rsidRDefault="00F53670" w:rsidP="00F53670">
      <w:pPr>
        <w:rPr>
          <w:rFonts w:ascii="Cambria" w:hAnsi="Cambria"/>
          <w:b/>
          <w:bCs/>
          <w:color w:val="FF0000"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            </w:t>
      </w:r>
      <w:r w:rsidRPr="00F53670">
        <w:rPr>
          <w:rFonts w:ascii="Cambria" w:hAnsi="Cambria"/>
          <w:b/>
          <w:bCs/>
          <w:color w:val="FF0000"/>
          <w:sz w:val="24"/>
          <w:szCs w:val="24"/>
          <w:lang w:val="es-ES"/>
        </w:rPr>
        <w:t>CREACIÓN DE USUARIOS, GRUPOS, DIRECTORIOS Y ARCHIVOS</w:t>
      </w:r>
    </w:p>
    <w:p w:rsidR="00F53670" w:rsidRDefault="00F53670" w:rsidP="00F53670">
      <w:pPr>
        <w:rPr>
          <w:rFonts w:ascii="Cambria" w:hAnsi="Cambria"/>
          <w:b/>
          <w:bCs/>
          <w:color w:val="FF0000"/>
          <w:sz w:val="24"/>
          <w:szCs w:val="24"/>
          <w:lang w:val="es-ES"/>
        </w:rPr>
      </w:pPr>
    </w:p>
    <w:p w:rsidR="00F53670" w:rsidRPr="00484EEB" w:rsidRDefault="00484EEB" w:rsidP="00F53670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8"/>
          <w:szCs w:val="28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2C41549B" wp14:editId="61578484">
            <wp:simplePos x="0" y="0"/>
            <wp:positionH relativeFrom="column">
              <wp:posOffset>159245</wp:posOffset>
            </wp:positionH>
            <wp:positionV relativeFrom="paragraph">
              <wp:posOffset>329425</wp:posOffset>
            </wp:positionV>
            <wp:extent cx="4622488" cy="2218055"/>
            <wp:effectExtent l="0" t="0" r="6985" b="0"/>
            <wp:wrapTight wrapText="bothSides">
              <wp:wrapPolygon edited="0">
                <wp:start x="0" y="0"/>
                <wp:lineTo x="0" y="21334"/>
                <wp:lineTo x="21544" y="21334"/>
                <wp:lineTo x="2154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88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D79"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Abrimos el</w:t>
      </w:r>
      <w:r w:rsidR="00F53670"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 xml:space="preserve"> </w:t>
      </w:r>
      <w:r w:rsidR="002566D4"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terminal.</w:t>
      </w:r>
    </w:p>
    <w:p w:rsidR="00F53670" w:rsidRPr="00B47952" w:rsidRDefault="00F53670" w:rsidP="00B47952">
      <w:pPr>
        <w:rPr>
          <w:rFonts w:ascii="Cambria" w:hAnsi="Cambria"/>
          <w:sz w:val="24"/>
          <w:szCs w:val="24"/>
          <w:lang w:val="es-ES"/>
        </w:rPr>
      </w:pPr>
    </w:p>
    <w:p w:rsidR="00F53670" w:rsidRDefault="00F53670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F53670" w:rsidRPr="007B5026" w:rsidRDefault="00F53670" w:rsidP="00F53670">
      <w:pPr>
        <w:pStyle w:val="Prrafodelista"/>
        <w:rPr>
          <w:rFonts w:ascii="Cambria" w:hAnsi="Cambria"/>
          <w:sz w:val="28"/>
          <w:szCs w:val="28"/>
          <w:lang w:val="es-ES"/>
        </w:rPr>
      </w:pPr>
    </w:p>
    <w:p w:rsidR="00F53670" w:rsidRPr="00484EEB" w:rsidRDefault="007E73CF" w:rsidP="00F53670">
      <w:pPr>
        <w:pStyle w:val="Prrafodelista"/>
        <w:numPr>
          <w:ilvl w:val="0"/>
          <w:numId w:val="2"/>
        </w:numPr>
        <w:rPr>
          <w:rFonts w:ascii="Bahnschrift" w:hAnsi="Bahnschrift"/>
          <w:color w:val="FF0000"/>
          <w:sz w:val="28"/>
          <w:szCs w:val="28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Creamos</w:t>
      </w:r>
      <w:r w:rsidR="00F53670"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 xml:space="preserve"> usuarios desde la línea de comandos</w:t>
      </w:r>
      <w:r w:rsidR="00F53670" w:rsidRPr="00484EEB">
        <w:rPr>
          <w:rFonts w:ascii="Bahnschrift" w:hAnsi="Bahnschrift"/>
          <w:color w:val="FF0000"/>
          <w:sz w:val="28"/>
          <w:szCs w:val="28"/>
          <w:lang w:val="es-ES"/>
        </w:rPr>
        <w:t>.</w:t>
      </w:r>
    </w:p>
    <w:p w:rsidR="00F53670" w:rsidRDefault="003B46D3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Utilizamos la utilidad “</w:t>
      </w:r>
      <w:proofErr w:type="spellStart"/>
      <w:r>
        <w:rPr>
          <w:rFonts w:ascii="Cambria" w:hAnsi="Cambria"/>
          <w:sz w:val="24"/>
          <w:szCs w:val="24"/>
          <w:lang w:val="es-ES"/>
        </w:rPr>
        <w:t>useradd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” </w:t>
      </w:r>
      <w:r w:rsidR="00B47952">
        <w:rPr>
          <w:rFonts w:ascii="Cambria" w:hAnsi="Cambria"/>
          <w:sz w:val="24"/>
          <w:szCs w:val="24"/>
          <w:lang w:val="es-ES"/>
        </w:rPr>
        <w:t>para crear</w:t>
      </w:r>
      <w:r>
        <w:rPr>
          <w:rFonts w:ascii="Cambria" w:hAnsi="Cambria"/>
          <w:sz w:val="24"/>
          <w:szCs w:val="24"/>
          <w:lang w:val="es-ES"/>
        </w:rPr>
        <w:t xml:space="preserve"> usuarios</w:t>
      </w:r>
    </w:p>
    <w:p w:rsidR="00B47952" w:rsidRDefault="00B47952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Para tener </w:t>
      </w:r>
      <w:proofErr w:type="spellStart"/>
      <w:r>
        <w:rPr>
          <w:rFonts w:ascii="Cambria" w:hAnsi="Cambria"/>
          <w:sz w:val="24"/>
          <w:szCs w:val="24"/>
          <w:lang w:val="es-ES"/>
        </w:rPr>
        <w:t>previlegios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y cambiarnos a </w:t>
      </w:r>
      <w:proofErr w:type="spellStart"/>
      <w:r>
        <w:rPr>
          <w:rFonts w:ascii="Cambria" w:hAnsi="Cambria"/>
          <w:sz w:val="24"/>
          <w:szCs w:val="24"/>
          <w:lang w:val="es-ES"/>
        </w:rPr>
        <w:t>root</w:t>
      </w:r>
      <w:proofErr w:type="spellEnd"/>
      <w:r>
        <w:rPr>
          <w:rFonts w:ascii="Cambria" w:hAnsi="Cambria"/>
          <w:sz w:val="24"/>
          <w:szCs w:val="24"/>
          <w:lang w:val="es-ES"/>
        </w:rPr>
        <w:t xml:space="preserve"> utilizamos “su   </w:t>
      </w:r>
      <w:proofErr w:type="gramStart"/>
      <w:r>
        <w:rPr>
          <w:rFonts w:ascii="Cambria" w:hAnsi="Cambria"/>
          <w:sz w:val="24"/>
          <w:szCs w:val="24"/>
          <w:lang w:val="es-ES"/>
        </w:rPr>
        <w:t>-“</w:t>
      </w:r>
      <w:proofErr w:type="gramEnd"/>
    </w:p>
    <w:p w:rsidR="007E73CF" w:rsidRDefault="007E73CF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D21835" w:rsidRPr="00D21835" w:rsidRDefault="007E73CF" w:rsidP="00D21835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67FB245E" wp14:editId="772A9807">
            <wp:extent cx="4190532" cy="20034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826" cy="20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5" w:rsidRDefault="00D21835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Para la contraseña utilizamos el comando </w:t>
      </w:r>
      <w:r w:rsidRPr="00D21835">
        <w:rPr>
          <w:rFonts w:ascii="Cambria" w:hAnsi="Cambria"/>
          <w:b/>
          <w:sz w:val="24"/>
          <w:szCs w:val="24"/>
          <w:lang w:val="es-ES"/>
        </w:rPr>
        <w:t>“</w:t>
      </w:r>
      <w:proofErr w:type="spellStart"/>
      <w:r w:rsidRPr="00D21835">
        <w:rPr>
          <w:rFonts w:ascii="Cambria" w:hAnsi="Cambria"/>
          <w:b/>
          <w:sz w:val="24"/>
          <w:szCs w:val="24"/>
          <w:lang w:val="es-ES"/>
        </w:rPr>
        <w:t>passwd</w:t>
      </w:r>
      <w:proofErr w:type="spellEnd"/>
      <w:r w:rsidRPr="00D21835">
        <w:rPr>
          <w:rFonts w:ascii="Cambria" w:hAnsi="Cambria"/>
          <w:b/>
          <w:sz w:val="24"/>
          <w:szCs w:val="24"/>
          <w:lang w:val="es-ES"/>
        </w:rPr>
        <w:t>”</w:t>
      </w:r>
    </w:p>
    <w:p w:rsidR="00D21835" w:rsidRDefault="00D21835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0A1ECFB3" wp14:editId="4B6D94A2">
            <wp:extent cx="3528574" cy="2659708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761" cy="26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70" w:rsidRDefault="00F53670" w:rsidP="00F53670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B47952" w:rsidRDefault="00B47952" w:rsidP="003B46D3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B47952" w:rsidRPr="007B5026" w:rsidRDefault="00B47952" w:rsidP="003B46D3">
      <w:pPr>
        <w:pStyle w:val="Prrafodelista"/>
        <w:rPr>
          <w:rFonts w:ascii="Cambria" w:hAnsi="Cambria"/>
          <w:sz w:val="28"/>
          <w:szCs w:val="28"/>
          <w:lang w:val="es-ES"/>
        </w:rPr>
      </w:pPr>
    </w:p>
    <w:p w:rsidR="00B47952" w:rsidRPr="00484EEB" w:rsidRDefault="00977B34" w:rsidP="00B47952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4"/>
          <w:szCs w:val="24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Creamos los grupos desde la línea de comandos</w:t>
      </w:r>
      <w:r w:rsidRPr="00484EEB">
        <w:rPr>
          <w:rFonts w:ascii="Bahnschrift" w:hAnsi="Bahnschrift"/>
          <w:b/>
          <w:bCs/>
          <w:color w:val="FF0000"/>
          <w:sz w:val="24"/>
          <w:szCs w:val="24"/>
          <w:lang w:val="es-ES"/>
        </w:rPr>
        <w:t>.</w:t>
      </w:r>
    </w:p>
    <w:p w:rsidR="00977B34" w:rsidRDefault="00977B34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  <w:r w:rsidRPr="00977B34">
        <w:rPr>
          <w:rFonts w:ascii="Cambria" w:hAnsi="Cambria"/>
          <w:sz w:val="24"/>
          <w:szCs w:val="24"/>
          <w:lang w:val="es-ES"/>
        </w:rPr>
        <w:t>Utilizamos la utilidad “</w:t>
      </w:r>
      <w:proofErr w:type="spellStart"/>
      <w:r w:rsidRPr="00977B34">
        <w:rPr>
          <w:rFonts w:ascii="Cambria" w:hAnsi="Cambria"/>
          <w:sz w:val="24"/>
          <w:szCs w:val="24"/>
          <w:lang w:val="es-ES"/>
        </w:rPr>
        <w:t>groupadd</w:t>
      </w:r>
      <w:proofErr w:type="spellEnd"/>
      <w:r w:rsidRPr="00977B34">
        <w:rPr>
          <w:rFonts w:ascii="Cambria" w:hAnsi="Cambria"/>
          <w:sz w:val="24"/>
          <w:szCs w:val="24"/>
          <w:lang w:val="es-ES"/>
        </w:rPr>
        <w:t>” para crear grupos</w:t>
      </w:r>
    </w:p>
    <w:p w:rsidR="007E73CF" w:rsidRDefault="007E73CF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977B34" w:rsidRDefault="007E73CF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4A4C73BB" wp14:editId="01732C50">
            <wp:extent cx="2109290" cy="1194524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666" cy="12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34" w:rsidRDefault="00977B34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977B34" w:rsidRDefault="007E73CF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0EC2F8F6" wp14:editId="78CC34B7">
            <wp:extent cx="3857625" cy="85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CF" w:rsidRDefault="007E73CF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977B34" w:rsidRDefault="00977B34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977B34" w:rsidRPr="00484EEB" w:rsidRDefault="00977B34" w:rsidP="00977B34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8"/>
          <w:szCs w:val="28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A</w:t>
      </w:r>
      <w:r w:rsidR="00D772E1"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gregar un usuario</w:t>
      </w: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 xml:space="preserve"> a un grupo.</w:t>
      </w:r>
    </w:p>
    <w:p w:rsidR="00977B34" w:rsidRPr="00584C0E" w:rsidRDefault="00977B34" w:rsidP="00977B34">
      <w:pPr>
        <w:pStyle w:val="Prrafodelista"/>
        <w:rPr>
          <w:rFonts w:ascii="Cambria" w:hAnsi="Cambria"/>
          <w:lang w:val="es-ES"/>
        </w:rPr>
      </w:pPr>
      <w:r w:rsidRPr="00584C0E">
        <w:rPr>
          <w:rFonts w:ascii="Cambria" w:hAnsi="Cambria"/>
          <w:lang w:val="es-ES"/>
        </w:rPr>
        <w:t>Para agregar el usuario</w:t>
      </w:r>
      <w:r w:rsidR="00D772E1" w:rsidRPr="00584C0E">
        <w:rPr>
          <w:rFonts w:ascii="Cambria" w:hAnsi="Cambria"/>
          <w:lang w:val="es-ES"/>
        </w:rPr>
        <w:t xml:space="preserve"> utilizamos el comando “</w:t>
      </w:r>
      <w:proofErr w:type="spellStart"/>
      <w:r w:rsidR="00D772E1" w:rsidRPr="00584C0E">
        <w:rPr>
          <w:rFonts w:ascii="Cambria" w:hAnsi="Cambria"/>
          <w:lang w:val="es-ES"/>
        </w:rPr>
        <w:t>usermod</w:t>
      </w:r>
      <w:proofErr w:type="spellEnd"/>
      <w:r w:rsidR="00D772E1" w:rsidRPr="00584C0E">
        <w:rPr>
          <w:rFonts w:ascii="Cambria" w:hAnsi="Cambria"/>
          <w:lang w:val="es-ES"/>
        </w:rPr>
        <w:t>”</w:t>
      </w:r>
    </w:p>
    <w:p w:rsidR="00771AD2" w:rsidRPr="00584C0E" w:rsidRDefault="00771AD2" w:rsidP="00771AD2">
      <w:pPr>
        <w:pStyle w:val="Prrafodelista"/>
        <w:rPr>
          <w:rFonts w:ascii="Cambria" w:hAnsi="Cambria"/>
          <w:color w:val="000000" w:themeColor="text1"/>
          <w:lang w:val="es-ES"/>
        </w:rPr>
      </w:pPr>
      <w:r w:rsidRPr="00584C0E">
        <w:rPr>
          <w:rFonts w:ascii="Cambria" w:hAnsi="Cambria" w:cs="Segoe UI"/>
          <w:color w:val="000000" w:themeColor="text1"/>
          <w:shd w:val="clear" w:color="auto" w:fill="F7F7F8"/>
        </w:rPr>
        <w:t xml:space="preserve">para cambiar a la cuenta de </w:t>
      </w:r>
      <w:proofErr w:type="spellStart"/>
      <w:r w:rsidRPr="00584C0E">
        <w:rPr>
          <w:rFonts w:ascii="Cambria" w:hAnsi="Cambria" w:cs="Segoe UI"/>
          <w:color w:val="000000" w:themeColor="text1"/>
          <w:shd w:val="clear" w:color="auto" w:fill="F7F7F8"/>
        </w:rPr>
        <w:t>superusuario</w:t>
      </w:r>
      <w:proofErr w:type="spellEnd"/>
      <w:r w:rsidRPr="00584C0E">
        <w:rPr>
          <w:rFonts w:ascii="Cambria" w:hAnsi="Cambria" w:cs="Segoe UI"/>
          <w:color w:val="000000" w:themeColor="text1"/>
          <w:shd w:val="clear" w:color="auto" w:fill="F7F7F8"/>
        </w:rPr>
        <w:t xml:space="preserve"> o usar el comando </w:t>
      </w:r>
      <w:r w:rsidRPr="00584C0E">
        <w:rPr>
          <w:rFonts w:ascii="Cambria" w:hAnsi="Cambria" w:cs="Segoe UI"/>
          <w:color w:val="000000" w:themeColor="text1"/>
          <w:shd w:val="clear" w:color="auto" w:fill="F7F7F8"/>
        </w:rPr>
        <w:t>“</w:t>
      </w:r>
      <w:r w:rsidRPr="00584C0E">
        <w:rPr>
          <w:rStyle w:val="CdigoHTML"/>
          <w:rFonts w:ascii="Cambria" w:eastAsiaTheme="minorHAnsi" w:hAnsi="Cambria"/>
          <w:bCs/>
          <w:color w:val="000000" w:themeColor="text1"/>
          <w:sz w:val="22"/>
          <w:szCs w:val="22"/>
          <w:bdr w:val="single" w:sz="2" w:space="0" w:color="D9D9E3" w:frame="1"/>
          <w:shd w:val="clear" w:color="auto" w:fill="F7F7F8"/>
        </w:rPr>
        <w:t>sudo</w:t>
      </w:r>
      <w:r w:rsidRPr="00584C0E">
        <w:rPr>
          <w:rStyle w:val="CdigoHTML"/>
          <w:rFonts w:ascii="Cambria" w:eastAsiaTheme="minorHAnsi" w:hAnsi="Cambria"/>
          <w:bCs/>
          <w:color w:val="000000" w:themeColor="text1"/>
          <w:sz w:val="22"/>
          <w:szCs w:val="22"/>
          <w:bdr w:val="single" w:sz="2" w:space="0" w:color="D9D9E3" w:frame="1"/>
          <w:shd w:val="clear" w:color="auto" w:fill="F7F7F8"/>
        </w:rPr>
        <w:t>”</w:t>
      </w:r>
      <w:r w:rsidRPr="00584C0E">
        <w:rPr>
          <w:rFonts w:ascii="Cambria" w:hAnsi="Cambria" w:cs="Segoe UI"/>
          <w:color w:val="000000" w:themeColor="text1"/>
          <w:shd w:val="clear" w:color="auto" w:fill="F7F7F8"/>
        </w:rPr>
        <w:t xml:space="preserve"> antes de los comandos que requieran privilegios de </w:t>
      </w:r>
      <w:proofErr w:type="spellStart"/>
      <w:r w:rsidRPr="00584C0E">
        <w:rPr>
          <w:rFonts w:ascii="Cambria" w:hAnsi="Cambria" w:cs="Segoe UI"/>
          <w:color w:val="000000" w:themeColor="text1"/>
          <w:shd w:val="clear" w:color="auto" w:fill="F7F7F8"/>
        </w:rPr>
        <w:t>superusuario</w:t>
      </w:r>
      <w:proofErr w:type="spellEnd"/>
      <w:r w:rsidRPr="00584C0E">
        <w:rPr>
          <w:rFonts w:ascii="Cambria" w:hAnsi="Cambria" w:cs="Segoe UI"/>
          <w:color w:val="000000" w:themeColor="text1"/>
          <w:shd w:val="clear" w:color="auto" w:fill="F7F7F8"/>
        </w:rPr>
        <w:t>.</w:t>
      </w:r>
    </w:p>
    <w:p w:rsidR="00D772E1" w:rsidRPr="00584C0E" w:rsidRDefault="00D772E1" w:rsidP="00977B34">
      <w:pPr>
        <w:pStyle w:val="Prrafodelista"/>
        <w:rPr>
          <w:rFonts w:ascii="Cambria" w:hAnsi="Cambria"/>
          <w:lang w:val="es-ES"/>
        </w:rPr>
      </w:pPr>
    </w:p>
    <w:p w:rsidR="00D772E1" w:rsidRPr="00584C0E" w:rsidRDefault="00D772E1" w:rsidP="00977B34">
      <w:pPr>
        <w:pStyle w:val="Prrafodelista"/>
        <w:rPr>
          <w:rFonts w:ascii="Cambria" w:hAnsi="Cambria"/>
          <w:lang w:val="es-ES"/>
        </w:rPr>
      </w:pPr>
      <w:r w:rsidRPr="00584C0E">
        <w:rPr>
          <w:rFonts w:ascii="Cambria" w:hAnsi="Cambria"/>
          <w:lang w:val="es-ES"/>
        </w:rPr>
        <w:t>El argumento -a (</w:t>
      </w:r>
      <w:proofErr w:type="spellStart"/>
      <w:r w:rsidRPr="00584C0E">
        <w:rPr>
          <w:rFonts w:ascii="Cambria" w:hAnsi="Cambria"/>
          <w:lang w:val="es-ES"/>
        </w:rPr>
        <w:t>append</w:t>
      </w:r>
      <w:proofErr w:type="spellEnd"/>
      <w:r w:rsidRPr="00584C0E">
        <w:rPr>
          <w:rFonts w:ascii="Cambria" w:hAnsi="Cambria"/>
          <w:lang w:val="es-ES"/>
        </w:rPr>
        <w:t>)significa “añadir” y el argumento -G agrega un grupo.</w:t>
      </w:r>
    </w:p>
    <w:p w:rsidR="00D772E1" w:rsidRDefault="00D772E1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D772E1" w:rsidRDefault="00D772E1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D772E1" w:rsidRDefault="00771AD2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632A32FB" wp14:editId="64F2B8C6">
            <wp:extent cx="4848225" cy="1304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E1" w:rsidRDefault="00D772E1" w:rsidP="00977B3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D772E1" w:rsidRPr="00484EEB" w:rsidRDefault="002566D4" w:rsidP="00D772E1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8"/>
          <w:szCs w:val="28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Creamos los directorios desde la línea de comandos.</w:t>
      </w:r>
    </w:p>
    <w:p w:rsidR="002566D4" w:rsidRDefault="002566D4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  <w:r w:rsidRPr="002566D4">
        <w:rPr>
          <w:rFonts w:ascii="Cambria" w:hAnsi="Cambria"/>
          <w:sz w:val="24"/>
          <w:szCs w:val="24"/>
          <w:lang w:val="es-ES"/>
        </w:rPr>
        <w:t>Utilizamos en comando “</w:t>
      </w:r>
      <w:proofErr w:type="spellStart"/>
      <w:r w:rsidRPr="002566D4">
        <w:rPr>
          <w:rFonts w:ascii="Cambria" w:hAnsi="Cambria"/>
          <w:sz w:val="24"/>
          <w:szCs w:val="24"/>
          <w:lang w:val="es-ES"/>
        </w:rPr>
        <w:t>mkdir</w:t>
      </w:r>
      <w:proofErr w:type="spellEnd"/>
      <w:r w:rsidRPr="002566D4">
        <w:rPr>
          <w:rFonts w:ascii="Cambria" w:hAnsi="Cambria"/>
          <w:sz w:val="24"/>
          <w:szCs w:val="24"/>
          <w:lang w:val="es-ES"/>
        </w:rPr>
        <w:t>”</w:t>
      </w:r>
    </w:p>
    <w:p w:rsidR="002566D4" w:rsidRDefault="002566D4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2566D4" w:rsidRDefault="002566D4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2566D4" w:rsidRDefault="002566D4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2566D4" w:rsidRDefault="00771AD2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47FFF0AD" wp14:editId="7579365F">
            <wp:extent cx="357187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D4" w:rsidRDefault="002566D4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2566D4" w:rsidRPr="002566D4" w:rsidRDefault="002566D4" w:rsidP="002566D4">
      <w:pPr>
        <w:pStyle w:val="Prrafodelista"/>
        <w:rPr>
          <w:rFonts w:ascii="Bahnschrift" w:hAnsi="Bahnschrift"/>
          <w:b/>
          <w:bCs/>
          <w:sz w:val="28"/>
          <w:szCs w:val="28"/>
          <w:lang w:val="es-ES"/>
        </w:rPr>
      </w:pPr>
    </w:p>
    <w:p w:rsidR="002566D4" w:rsidRPr="00484EEB" w:rsidRDefault="002566D4" w:rsidP="002566D4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8"/>
          <w:szCs w:val="28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Unimos los archivos dentro de cada directorio</w:t>
      </w:r>
    </w:p>
    <w:p w:rsidR="00FD6B90" w:rsidRDefault="00FD6B90" w:rsidP="00FD6B90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Utilizamos el comando </w:t>
      </w:r>
      <w:r w:rsidRPr="00FD6B90">
        <w:rPr>
          <w:rFonts w:ascii="Cambria" w:hAnsi="Cambria"/>
          <w:b/>
          <w:sz w:val="24"/>
          <w:szCs w:val="24"/>
          <w:lang w:val="es-ES"/>
        </w:rPr>
        <w:t>“cd”</w:t>
      </w:r>
      <w:r>
        <w:rPr>
          <w:rFonts w:ascii="Cambria" w:hAnsi="Cambria"/>
          <w:sz w:val="24"/>
          <w:szCs w:val="24"/>
          <w:lang w:val="es-ES"/>
        </w:rPr>
        <w:t xml:space="preserve"> para ingresar al directorio recién creado.</w:t>
      </w:r>
    </w:p>
    <w:p w:rsidR="00CB5479" w:rsidRPr="00CB5479" w:rsidRDefault="00FD6B90" w:rsidP="00CB5479">
      <w:pPr>
        <w:pStyle w:val="Prrafodelista"/>
        <w:rPr>
          <w:rFonts w:ascii="Cambria" w:hAnsi="Cambria"/>
          <w:sz w:val="24"/>
          <w:szCs w:val="24"/>
          <w:lang w:val="es-ES"/>
        </w:rPr>
      </w:pPr>
      <w:r w:rsidRPr="002566D4">
        <w:rPr>
          <w:rFonts w:ascii="Cambria" w:hAnsi="Cambria"/>
          <w:sz w:val="24"/>
          <w:szCs w:val="24"/>
          <w:lang w:val="es-ES"/>
        </w:rPr>
        <w:t xml:space="preserve">Utilizamos el comando </w:t>
      </w:r>
      <w:r w:rsidRPr="00FD6B90">
        <w:rPr>
          <w:rFonts w:ascii="Cambria" w:hAnsi="Cambria"/>
          <w:b/>
          <w:sz w:val="24"/>
          <w:szCs w:val="24"/>
          <w:lang w:val="es-ES"/>
        </w:rPr>
        <w:t>“</w:t>
      </w:r>
      <w:proofErr w:type="spellStart"/>
      <w:r w:rsidRPr="00FD6B90">
        <w:rPr>
          <w:rFonts w:ascii="Cambria" w:hAnsi="Cambria"/>
          <w:b/>
          <w:sz w:val="24"/>
          <w:szCs w:val="24"/>
          <w:lang w:val="es-ES"/>
        </w:rPr>
        <w:t>touch</w:t>
      </w:r>
      <w:proofErr w:type="spellEnd"/>
      <w:r w:rsidRPr="00FD6B90">
        <w:rPr>
          <w:rFonts w:ascii="Cambria" w:hAnsi="Cambria"/>
          <w:b/>
          <w:sz w:val="24"/>
          <w:szCs w:val="24"/>
          <w:lang w:val="es-ES"/>
        </w:rPr>
        <w:t>”,</w:t>
      </w:r>
      <w:r>
        <w:rPr>
          <w:rFonts w:ascii="Cambria" w:hAnsi="Cambria"/>
          <w:sz w:val="24"/>
          <w:szCs w:val="24"/>
          <w:lang w:val="es-ES"/>
        </w:rPr>
        <w:t xml:space="preserve"> para crear un archivo llamado “archivo.txt” dentro de cada directorio.</w:t>
      </w:r>
    </w:p>
    <w:p w:rsidR="00CB5479" w:rsidRDefault="00CB5479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</w:p>
    <w:p w:rsidR="00CB5479" w:rsidRDefault="00CB5479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12008847" wp14:editId="302D7585">
            <wp:extent cx="3657600" cy="1783575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173" cy="18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EE" w:rsidRDefault="003024EE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Utilizamos el comando </w:t>
      </w:r>
      <w:r w:rsidRPr="003024EE">
        <w:rPr>
          <w:rFonts w:ascii="Cambria" w:hAnsi="Cambria"/>
          <w:b/>
          <w:sz w:val="24"/>
          <w:szCs w:val="24"/>
          <w:lang w:val="es-ES"/>
        </w:rPr>
        <w:t>“</w:t>
      </w:r>
      <w:proofErr w:type="spellStart"/>
      <w:r w:rsidRPr="003024EE">
        <w:rPr>
          <w:rFonts w:ascii="Cambria" w:hAnsi="Cambria"/>
          <w:b/>
          <w:sz w:val="24"/>
          <w:szCs w:val="24"/>
          <w:lang w:val="es-ES"/>
        </w:rPr>
        <w:t>ls</w:t>
      </w:r>
      <w:proofErr w:type="spellEnd"/>
      <w:r w:rsidRPr="003024EE">
        <w:rPr>
          <w:rFonts w:ascii="Cambria" w:hAnsi="Cambria"/>
          <w:b/>
          <w:sz w:val="24"/>
          <w:szCs w:val="24"/>
          <w:lang w:val="es-ES"/>
        </w:rPr>
        <w:t xml:space="preserve"> –l”</w:t>
      </w:r>
      <w:r>
        <w:rPr>
          <w:rFonts w:ascii="Cambria" w:hAnsi="Cambria"/>
          <w:sz w:val="24"/>
          <w:szCs w:val="24"/>
          <w:lang w:val="es-ES"/>
        </w:rPr>
        <w:t xml:space="preserve"> para ver los directorios creados.</w:t>
      </w:r>
      <w:bookmarkStart w:id="0" w:name="_GoBack"/>
      <w:bookmarkEnd w:id="0"/>
    </w:p>
    <w:p w:rsidR="003024EE" w:rsidRDefault="003024EE" w:rsidP="002566D4">
      <w:pPr>
        <w:pStyle w:val="Prrafodelista"/>
        <w:rPr>
          <w:rFonts w:ascii="Cambria" w:hAnsi="Cambria"/>
          <w:sz w:val="24"/>
          <w:szCs w:val="24"/>
          <w:lang w:val="es-ES"/>
        </w:rPr>
      </w:pPr>
      <w:r>
        <w:rPr>
          <w:noProof/>
          <w:lang w:eastAsia="es-PE"/>
        </w:rPr>
        <w:drawing>
          <wp:inline distT="0" distB="0" distL="0" distR="0" wp14:anchorId="09D1C268" wp14:editId="5BBD7064">
            <wp:extent cx="5172075" cy="1400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D4" w:rsidRPr="00484EEB" w:rsidRDefault="00B90C3F" w:rsidP="00B90C3F">
      <w:pPr>
        <w:pStyle w:val="Prrafodelista"/>
        <w:numPr>
          <w:ilvl w:val="0"/>
          <w:numId w:val="2"/>
        </w:numPr>
        <w:rPr>
          <w:rFonts w:ascii="Bahnschrift" w:hAnsi="Bahnschrift"/>
          <w:b/>
          <w:bCs/>
          <w:color w:val="FF0000"/>
          <w:sz w:val="28"/>
          <w:szCs w:val="28"/>
          <w:lang w:val="es-ES"/>
        </w:rPr>
      </w:pPr>
      <w:r w:rsidRPr="00484EEB">
        <w:rPr>
          <w:rFonts w:ascii="Bahnschrift" w:hAnsi="Bahnschrift"/>
          <w:b/>
          <w:bCs/>
          <w:color w:val="FF0000"/>
          <w:sz w:val="28"/>
          <w:szCs w:val="28"/>
          <w:lang w:val="es-ES"/>
        </w:rPr>
        <w:t>Establecemos permisos de lectura a directorios y archivos.</w:t>
      </w:r>
    </w:p>
    <w:p w:rsidR="00043E35" w:rsidRPr="00043E35" w:rsidRDefault="00043E35" w:rsidP="00043E35">
      <w:pPr>
        <w:pStyle w:val="Prrafodelista"/>
        <w:rPr>
          <w:rFonts w:ascii="Bahnschrift" w:hAnsi="Bahnschrift"/>
          <w:b/>
          <w:bCs/>
          <w:color w:val="000000" w:themeColor="text1"/>
          <w:sz w:val="28"/>
          <w:szCs w:val="28"/>
          <w:lang w:val="es-ES"/>
        </w:rPr>
      </w:pPr>
      <w:r w:rsidRPr="00043E35">
        <w:rPr>
          <w:rFonts w:ascii="Cambria" w:hAnsi="Cambria" w:cs="Segoe UI"/>
          <w:color w:val="000000" w:themeColor="text1"/>
          <w:sz w:val="20"/>
          <w:shd w:val="clear" w:color="auto" w:fill="F7F7F8"/>
        </w:rPr>
        <w:t xml:space="preserve">Para cambiar a la cuenta de </w:t>
      </w:r>
      <w:proofErr w:type="spellStart"/>
      <w:r w:rsidRPr="00043E35">
        <w:rPr>
          <w:rFonts w:ascii="Cambria" w:hAnsi="Cambria" w:cs="Segoe UI"/>
          <w:color w:val="000000" w:themeColor="text1"/>
          <w:sz w:val="20"/>
          <w:shd w:val="clear" w:color="auto" w:fill="F7F7F8"/>
        </w:rPr>
        <w:t>superusuario</w:t>
      </w:r>
      <w:proofErr w:type="spellEnd"/>
      <w:r w:rsidRPr="00043E35">
        <w:rPr>
          <w:rFonts w:ascii="Cambria" w:hAnsi="Cambria" w:cs="Segoe UI"/>
          <w:color w:val="000000" w:themeColor="text1"/>
          <w:sz w:val="20"/>
          <w:shd w:val="clear" w:color="auto" w:fill="F7F7F8"/>
        </w:rPr>
        <w:t xml:space="preserve"> o usar el comando “sudo” antes de los comandos que requieran privilegios de </w:t>
      </w:r>
      <w:proofErr w:type="spellStart"/>
      <w:r w:rsidRPr="00043E35">
        <w:rPr>
          <w:rFonts w:ascii="Cambria" w:hAnsi="Cambria" w:cs="Segoe UI"/>
          <w:color w:val="000000" w:themeColor="text1"/>
          <w:sz w:val="20"/>
          <w:shd w:val="clear" w:color="auto" w:fill="F7F7F8"/>
        </w:rPr>
        <w:t>superusuario</w:t>
      </w:r>
      <w:proofErr w:type="spellEnd"/>
      <w:r w:rsidRPr="00043E35">
        <w:rPr>
          <w:rFonts w:ascii="Cambria" w:hAnsi="Cambria" w:cs="Segoe UI"/>
          <w:color w:val="000000" w:themeColor="text1"/>
          <w:sz w:val="20"/>
          <w:shd w:val="clear" w:color="auto" w:fill="F7F7F8"/>
        </w:rPr>
        <w:t>.</w:t>
      </w:r>
    </w:p>
    <w:p w:rsidR="00584C0E" w:rsidRDefault="00584C0E" w:rsidP="00584C0E">
      <w:pPr>
        <w:pStyle w:val="Prrafodelista"/>
        <w:rPr>
          <w:rFonts w:ascii="Segoe UI" w:hAnsi="Segoe UI" w:cs="Segoe UI"/>
          <w:color w:val="374151"/>
          <w:shd w:val="clear" w:color="auto" w:fill="F7F7F8"/>
        </w:rPr>
      </w:pPr>
      <w:r w:rsidRPr="00584C0E">
        <w:rPr>
          <w:rFonts w:ascii="Cambria" w:hAnsi="Cambria"/>
          <w:bCs/>
          <w:sz w:val="24"/>
          <w:szCs w:val="28"/>
          <w:lang w:val="es-ES"/>
        </w:rPr>
        <w:t xml:space="preserve">Utilizamos el comando </w:t>
      </w:r>
      <w:r w:rsidRPr="00D97A02">
        <w:rPr>
          <w:rFonts w:ascii="Cambria" w:hAnsi="Cambria"/>
          <w:b/>
          <w:bCs/>
          <w:sz w:val="24"/>
          <w:szCs w:val="28"/>
          <w:lang w:val="es-ES"/>
        </w:rPr>
        <w:t>“</w:t>
      </w:r>
      <w:proofErr w:type="spellStart"/>
      <w:r w:rsidRPr="00D97A02">
        <w:rPr>
          <w:rFonts w:ascii="Cambria" w:hAnsi="Cambria"/>
          <w:b/>
          <w:bCs/>
          <w:sz w:val="24"/>
          <w:szCs w:val="28"/>
          <w:lang w:val="es-ES"/>
        </w:rPr>
        <w:t>chmod</w:t>
      </w:r>
      <w:proofErr w:type="spellEnd"/>
      <w:r w:rsidRPr="00D97A02">
        <w:rPr>
          <w:rFonts w:ascii="Cambria" w:hAnsi="Cambria"/>
          <w:b/>
          <w:bCs/>
          <w:sz w:val="24"/>
          <w:szCs w:val="28"/>
          <w:lang w:val="es-ES"/>
        </w:rPr>
        <w:t>”</w:t>
      </w:r>
      <w:r>
        <w:rPr>
          <w:rFonts w:ascii="Cambria" w:hAnsi="Cambria"/>
          <w:bCs/>
          <w:sz w:val="24"/>
          <w:szCs w:val="28"/>
          <w:lang w:val="es-ES"/>
        </w:rPr>
        <w:t xml:space="preserve"> para cambiar lo</w:t>
      </w:r>
      <w:r w:rsidR="00D97A02">
        <w:rPr>
          <w:rFonts w:ascii="Cambria" w:hAnsi="Cambria"/>
          <w:bCs/>
          <w:sz w:val="24"/>
          <w:szCs w:val="28"/>
          <w:lang w:val="es-ES"/>
        </w:rPr>
        <w:t xml:space="preserve">s permisos de los </w:t>
      </w:r>
      <w:proofErr w:type="gramStart"/>
      <w:r w:rsidR="00D97A02">
        <w:rPr>
          <w:rFonts w:ascii="Cambria" w:hAnsi="Cambria"/>
          <w:bCs/>
          <w:sz w:val="24"/>
          <w:szCs w:val="28"/>
          <w:lang w:val="es-ES"/>
        </w:rPr>
        <w:t>directorios ,</w:t>
      </w:r>
      <w:r>
        <w:rPr>
          <w:rFonts w:ascii="Cambria" w:hAnsi="Cambria"/>
          <w:bCs/>
          <w:sz w:val="24"/>
          <w:szCs w:val="28"/>
          <w:lang w:val="es-ES"/>
        </w:rPr>
        <w:t>archivos</w:t>
      </w:r>
      <w:proofErr w:type="gramEnd"/>
      <w:r w:rsidR="00D97A02">
        <w:rPr>
          <w:rFonts w:ascii="Cambria" w:hAnsi="Cambria"/>
          <w:bCs/>
          <w:sz w:val="24"/>
          <w:szCs w:val="28"/>
          <w:lang w:val="es-ES"/>
        </w:rPr>
        <w:t xml:space="preserve"> y </w:t>
      </w:r>
      <w:r w:rsidR="00D97A02" w:rsidRPr="00D97A02">
        <w:rPr>
          <w:rFonts w:ascii="Cambria" w:hAnsi="Cambria"/>
          <w:b/>
          <w:bCs/>
          <w:sz w:val="24"/>
          <w:szCs w:val="28"/>
          <w:lang w:val="es-ES"/>
        </w:rPr>
        <w:t>“-R”</w:t>
      </w:r>
      <w:r w:rsidR="00D97A02">
        <w:rPr>
          <w:rFonts w:ascii="Cambria" w:hAnsi="Cambria"/>
          <w:bCs/>
          <w:sz w:val="24"/>
          <w:szCs w:val="28"/>
          <w:lang w:val="es-ES"/>
        </w:rPr>
        <w:t xml:space="preserve"> para aplicar los cambios de forma recursiva.</w:t>
      </w:r>
      <w:r>
        <w:rPr>
          <w:rFonts w:ascii="Cambria" w:hAnsi="Cambria"/>
          <w:bCs/>
          <w:sz w:val="24"/>
          <w:szCs w:val="28"/>
          <w:lang w:val="es-ES"/>
        </w:rPr>
        <w:t>.</w:t>
      </w:r>
      <w:r w:rsidRPr="00584C0E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D97A02" w:rsidRDefault="00D97A02" w:rsidP="00584C0E">
      <w:pPr>
        <w:pStyle w:val="Prrafodelista"/>
        <w:rPr>
          <w:rFonts w:ascii="Segoe UI" w:hAnsi="Segoe UI" w:cs="Segoe UI"/>
          <w:color w:val="374151"/>
          <w:shd w:val="clear" w:color="auto" w:fill="F7F7F8"/>
        </w:rPr>
      </w:pPr>
    </w:p>
    <w:p w:rsidR="00D97A02" w:rsidRDefault="00D97A02" w:rsidP="00584C0E">
      <w:pPr>
        <w:pStyle w:val="Prrafodelista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  <w:lang w:eastAsia="es-PE"/>
        </w:rPr>
        <w:drawing>
          <wp:inline distT="0" distB="0" distL="0" distR="0" wp14:anchorId="6B194D69" wp14:editId="3BFD562C">
            <wp:extent cx="4333875" cy="4095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A8" w:rsidRDefault="006B55A8" w:rsidP="00584C0E">
      <w:pPr>
        <w:pStyle w:val="Prrafodelista"/>
        <w:rPr>
          <w:rFonts w:ascii="Segoe UI" w:hAnsi="Segoe UI" w:cs="Segoe UI"/>
          <w:color w:val="000000" w:themeColor="text1"/>
          <w:shd w:val="clear" w:color="auto" w:fill="F7F7F8"/>
        </w:rPr>
      </w:pPr>
    </w:p>
    <w:p w:rsidR="005D7E76" w:rsidRDefault="005D7E76" w:rsidP="00584C0E">
      <w:pPr>
        <w:pStyle w:val="Prrafodelista"/>
        <w:rPr>
          <w:rFonts w:ascii="Segoe UI" w:hAnsi="Segoe UI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numPr>
          <w:ilvl w:val="0"/>
          <w:numId w:val="2"/>
        </w:numPr>
        <w:rPr>
          <w:rFonts w:ascii="Bahnschrift Light" w:hAnsi="Bahnschrift Light" w:cs="Segoe UI"/>
          <w:b/>
          <w:color w:val="FF0000"/>
          <w:sz w:val="24"/>
          <w:shd w:val="clear" w:color="auto" w:fill="F7F7F8"/>
        </w:rPr>
      </w:pPr>
      <w:r w:rsidRPr="00484EEB">
        <w:rPr>
          <w:rFonts w:ascii="Bahnschrift Light" w:hAnsi="Bahnschrift Light" w:cs="Segoe UI"/>
          <w:b/>
          <w:color w:val="FF0000"/>
          <w:sz w:val="24"/>
          <w:shd w:val="clear" w:color="auto" w:fill="F7F7F8"/>
        </w:rPr>
        <w:t>Permisos de lectura y escritura a 3 directorios y sus archivos.</w:t>
      </w:r>
    </w:p>
    <w:p w:rsidR="00484EEB" w:rsidRPr="00484EEB" w:rsidRDefault="00484EEB" w:rsidP="00484EEB">
      <w:pPr>
        <w:pStyle w:val="Prrafodelista"/>
        <w:rPr>
          <w:rFonts w:ascii="Cambria" w:hAnsi="Cambria" w:cs="Segoe UI"/>
          <w:color w:val="000000" w:themeColor="text1"/>
          <w:sz w:val="24"/>
          <w:shd w:val="clear" w:color="auto" w:fill="F7F7F8"/>
        </w:rPr>
      </w:pPr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Utilizamos el comando “</w:t>
      </w:r>
      <w:proofErr w:type="spellStart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chmod</w:t>
      </w:r>
      <w:proofErr w:type="spellEnd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”</w:t>
      </w:r>
      <w:r w:rsidR="00D21835">
        <w:rPr>
          <w:rFonts w:ascii="Cambria" w:hAnsi="Cambria" w:cs="Segoe UI"/>
          <w:color w:val="000000" w:themeColor="text1"/>
          <w:sz w:val="24"/>
          <w:shd w:val="clear" w:color="auto" w:fill="F7F7F8"/>
        </w:rPr>
        <w:t xml:space="preserve"> </w:t>
      </w: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D97A02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  <w:r>
        <w:rPr>
          <w:noProof/>
          <w:lang w:eastAsia="es-PE"/>
        </w:rPr>
        <w:drawing>
          <wp:inline distT="0" distB="0" distL="0" distR="0" wp14:anchorId="40219643" wp14:editId="318EE49B">
            <wp:extent cx="4486275" cy="323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Pr="00484EEB" w:rsidRDefault="005D7E76" w:rsidP="005D7E76">
      <w:pPr>
        <w:pStyle w:val="Prrafodelista"/>
        <w:numPr>
          <w:ilvl w:val="0"/>
          <w:numId w:val="2"/>
        </w:numPr>
        <w:rPr>
          <w:rFonts w:ascii="Bahnschrift Light" w:hAnsi="Bahnschrift Light" w:cs="Segoe UI"/>
          <w:b/>
          <w:color w:val="FF0000"/>
          <w:shd w:val="clear" w:color="auto" w:fill="F7F7F8"/>
        </w:rPr>
      </w:pPr>
      <w:r w:rsidRPr="00484EEB">
        <w:rPr>
          <w:rFonts w:ascii="Bahnschrift Light" w:hAnsi="Bahnschrift Light" w:cs="Segoe UI"/>
          <w:b/>
          <w:color w:val="FF0000"/>
          <w:shd w:val="clear" w:color="auto" w:fill="F7F7F8"/>
        </w:rPr>
        <w:lastRenderedPageBreak/>
        <w:t xml:space="preserve">Configuración de parámetros de red: dirección </w:t>
      </w:r>
      <w:proofErr w:type="spellStart"/>
      <w:r w:rsidRPr="00484EEB">
        <w:rPr>
          <w:rFonts w:ascii="Bahnschrift Light" w:hAnsi="Bahnschrift Light" w:cs="Segoe UI"/>
          <w:b/>
          <w:color w:val="FF0000"/>
          <w:shd w:val="clear" w:color="auto" w:fill="F7F7F8"/>
        </w:rPr>
        <w:t>ip</w:t>
      </w:r>
      <w:proofErr w:type="spellEnd"/>
      <w:r w:rsidRPr="00484EEB">
        <w:rPr>
          <w:rFonts w:ascii="Bahnschrift Light" w:hAnsi="Bahnschrift Light" w:cs="Segoe UI"/>
          <w:b/>
          <w:color w:val="FF0000"/>
          <w:shd w:val="clear" w:color="auto" w:fill="F7F7F8"/>
        </w:rPr>
        <w:t>, mascara de subred, puerta de enlace, servidores DNS.</w:t>
      </w:r>
    </w:p>
    <w:p w:rsidR="005D7E76" w:rsidRDefault="005D7E76" w:rsidP="005D7E76">
      <w:pPr>
        <w:pStyle w:val="Prrafodelista"/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5D7E76" w:rsidRPr="005D7E76" w:rsidRDefault="005D7E76" w:rsidP="005D7E76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 w:rsidRPr="005D7E76">
        <w:rPr>
          <w:rFonts w:ascii="Cambria" w:hAnsi="Cambria" w:cs="Segoe UI"/>
          <w:color w:val="000000" w:themeColor="text1"/>
          <w:shd w:val="clear" w:color="auto" w:fill="F7F7F8"/>
        </w:rPr>
        <w:t>P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ara cambiar a la cuenta de 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superusuario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 o usar el comando 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>“</w:t>
      </w:r>
      <w:r w:rsidRPr="005D7E76">
        <w:rPr>
          <w:rStyle w:val="CdigoHTML"/>
          <w:rFonts w:ascii="Cambria" w:eastAsiaTheme="minorHAnsi" w:hAnsi="Cambria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sudo</w:t>
      </w:r>
      <w:r w:rsidRPr="005D7E76">
        <w:rPr>
          <w:rStyle w:val="CdigoHTML"/>
          <w:rFonts w:ascii="Cambria" w:eastAsiaTheme="minorHAnsi" w:hAnsi="Cambria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”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 antes de los comandos que requieran privilegios de 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superusuario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>.</w:t>
      </w:r>
    </w:p>
    <w:p w:rsidR="005D7E76" w:rsidRDefault="005D7E76" w:rsidP="005D7E76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 w:rsidRPr="005D7E76">
        <w:rPr>
          <w:rFonts w:ascii="Cambria" w:hAnsi="Cambria" w:cs="Segoe UI"/>
          <w:color w:val="000000" w:themeColor="text1"/>
          <w:shd w:val="clear" w:color="auto" w:fill="F7F7F8"/>
        </w:rPr>
        <w:t>Abrimos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 el archivo de configuración de red "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ifcfg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>" correspondiente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 a</w:t>
      </w:r>
      <w:r>
        <w:rPr>
          <w:rFonts w:ascii="Cambria" w:hAnsi="Cambria" w:cs="Segoe UI"/>
          <w:color w:val="000000" w:themeColor="text1"/>
          <w:shd w:val="clear" w:color="auto" w:fill="F7F7F8"/>
        </w:rPr>
        <w:t xml:space="preserve"> la interfaz de red que deseamos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 xml:space="preserve"> configurar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>. Por lo general, se encuentra en el directorio "/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etc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>/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sysconfig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>/</w:t>
      </w:r>
      <w:proofErr w:type="spellStart"/>
      <w:r w:rsidRPr="005D7E76">
        <w:rPr>
          <w:rFonts w:ascii="Cambria" w:hAnsi="Cambria" w:cs="Segoe UI"/>
          <w:color w:val="000000" w:themeColor="text1"/>
          <w:shd w:val="clear" w:color="auto" w:fill="F7F7F8"/>
        </w:rPr>
        <w:t>network</w:t>
      </w:r>
      <w:proofErr w:type="spellEnd"/>
      <w:r w:rsidRPr="005D7E76">
        <w:rPr>
          <w:rFonts w:ascii="Cambria" w:hAnsi="Cambria" w:cs="Segoe UI"/>
          <w:color w:val="000000" w:themeColor="text1"/>
          <w:shd w:val="clear" w:color="auto" w:fill="F7F7F8"/>
        </w:rPr>
        <w:t>-scripts/". Puedes utilizar un editor de texto como "vi" o "nano" para abrir el archivo</w:t>
      </w:r>
      <w:r w:rsidRPr="005D7E76">
        <w:rPr>
          <w:rFonts w:ascii="Cambria" w:hAnsi="Cambria" w:cs="Segoe UI"/>
          <w:color w:val="000000" w:themeColor="text1"/>
          <w:shd w:val="clear" w:color="auto" w:fill="F7F7F8"/>
        </w:rPr>
        <w:t>.</w:t>
      </w:r>
    </w:p>
    <w:p w:rsidR="005D7E76" w:rsidRDefault="005D7E76" w:rsidP="005D7E76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>
        <w:rPr>
          <w:rFonts w:ascii="Cambria" w:hAnsi="Cambria" w:cs="Segoe UI"/>
          <w:color w:val="000000" w:themeColor="text1"/>
          <w:shd w:val="clear" w:color="auto" w:fill="F7F7F8"/>
        </w:rPr>
        <w:t xml:space="preserve">                </w:t>
      </w:r>
      <w:r>
        <w:rPr>
          <w:noProof/>
          <w:lang w:eastAsia="es-PE"/>
        </w:rPr>
        <w:drawing>
          <wp:inline distT="0" distB="0" distL="0" distR="0" wp14:anchorId="0523A512" wp14:editId="3EBC7136">
            <wp:extent cx="3741747" cy="253703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7" cy="25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76" w:rsidRDefault="005D7E76" w:rsidP="005D7E76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</w:p>
    <w:p w:rsidR="005D7E76" w:rsidRPr="00484EEB" w:rsidRDefault="00484EEB" w:rsidP="005D7E76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090ED7B3" wp14:editId="19759238">
            <wp:simplePos x="0" y="0"/>
            <wp:positionH relativeFrom="column">
              <wp:posOffset>1466842</wp:posOffset>
            </wp:positionH>
            <wp:positionV relativeFrom="paragraph">
              <wp:posOffset>222643</wp:posOffset>
            </wp:positionV>
            <wp:extent cx="19335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94" y="20945"/>
                <wp:lineTo x="2149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76" w:rsidRPr="00484EEB">
        <w:rPr>
          <w:rFonts w:ascii="Cambria" w:hAnsi="Cambria" w:cs="Segoe UI"/>
          <w:color w:val="000000" w:themeColor="text1"/>
          <w:shd w:val="clear" w:color="auto" w:fill="F7F7F8"/>
        </w:rPr>
        <w:t xml:space="preserve">Dirección IP: Modifica el valor de la variable </w:t>
      </w:r>
      <w:r w:rsidR="005D7E76" w:rsidRPr="00484EEB">
        <w:rPr>
          <w:rFonts w:ascii="Cambria" w:hAnsi="Cambria" w:cs="Segoe UI"/>
          <w:color w:val="000000" w:themeColor="text1"/>
          <w:shd w:val="clear" w:color="auto" w:fill="F7F7F8"/>
        </w:rPr>
        <w:t>“</w:t>
      </w:r>
      <w:r w:rsidR="008A1903" w:rsidRPr="00484EEB">
        <w:rPr>
          <w:rFonts w:ascii="Cambria" w:hAnsi="Cambria" w:cs="Segoe UI"/>
          <w:color w:val="000000" w:themeColor="text1"/>
          <w:shd w:val="clear" w:color="auto" w:fill="F7F7F8"/>
        </w:rPr>
        <w:t>IPADDR”</w:t>
      </w:r>
      <w:r w:rsidR="005D7E76" w:rsidRPr="00484EEB">
        <w:rPr>
          <w:rFonts w:ascii="Cambria" w:hAnsi="Cambria" w:cs="Segoe UI"/>
          <w:color w:val="000000" w:themeColor="text1"/>
          <w:shd w:val="clear" w:color="auto" w:fill="F7F7F8"/>
        </w:rPr>
        <w:t xml:space="preserve"> y establece la dirección IP deseada</w:t>
      </w:r>
      <w:r w:rsidR="005D7E76" w:rsidRPr="00484EEB">
        <w:rPr>
          <w:rFonts w:ascii="Segoe UI" w:hAnsi="Segoe UI" w:cs="Segoe UI"/>
          <w:color w:val="374151"/>
          <w:shd w:val="clear" w:color="auto" w:fill="F7F7F8"/>
        </w:rPr>
        <w:t>.</w:t>
      </w:r>
    </w:p>
    <w:p w:rsidR="005D7E76" w:rsidRDefault="005D7E76" w:rsidP="005D7E76">
      <w:pPr>
        <w:rPr>
          <w:rFonts w:ascii="Bahnschrift Light" w:hAnsi="Bahnschrift Light" w:cs="Segoe UI"/>
          <w:color w:val="000000" w:themeColor="text1"/>
          <w:shd w:val="clear" w:color="auto" w:fill="F7F7F8"/>
        </w:rPr>
      </w:pPr>
      <w:r>
        <w:rPr>
          <w:rFonts w:ascii="Bahnschrift Light" w:hAnsi="Bahnschrift Light" w:cs="Segoe UI"/>
          <w:color w:val="000000" w:themeColor="text1"/>
          <w:shd w:val="clear" w:color="auto" w:fill="F7F7F8"/>
        </w:rPr>
        <w:t xml:space="preserve">                                              </w:t>
      </w:r>
    </w:p>
    <w:p w:rsidR="00484EEB" w:rsidRDefault="00484EEB" w:rsidP="005D7E76">
      <w:pPr>
        <w:rPr>
          <w:rFonts w:ascii="Bahnschrift Light" w:hAnsi="Bahnschrift Light" w:cs="Segoe UI"/>
          <w:color w:val="000000" w:themeColor="text1"/>
          <w:shd w:val="clear" w:color="auto" w:fill="F7F7F8"/>
        </w:rPr>
      </w:pPr>
    </w:p>
    <w:p w:rsidR="008A1903" w:rsidRPr="008A1903" w:rsidRDefault="008A1903" w:rsidP="005D7E76">
      <w:pPr>
        <w:rPr>
          <w:rFonts w:ascii="Cambria" w:hAnsi="Cambria" w:cs="Segoe UI"/>
          <w:color w:val="000000" w:themeColor="text1"/>
          <w:shd w:val="clear" w:color="auto" w:fill="F7F7F8"/>
        </w:rPr>
      </w:pP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Máscara de subred: Modifica el valor de la variable </w:t>
      </w:r>
      <w:r>
        <w:rPr>
          <w:rFonts w:ascii="Cambria" w:hAnsi="Cambria" w:cs="Segoe UI"/>
          <w:color w:val="000000" w:themeColor="text1"/>
          <w:shd w:val="clear" w:color="auto" w:fill="F7F7F8"/>
        </w:rPr>
        <w:t>“NETMASK”</w:t>
      </w: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 y establece la máscara de subred deseada.</w:t>
      </w:r>
    </w:p>
    <w:p w:rsidR="005D7E76" w:rsidRDefault="008A1903" w:rsidP="005D7E76">
      <w:pPr>
        <w:rPr>
          <w:rFonts w:ascii="Bahnschrift Light" w:hAnsi="Bahnschrift Light" w:cs="Segoe UI"/>
          <w:color w:val="000000" w:themeColor="text1"/>
          <w:shd w:val="clear" w:color="auto" w:fill="F7F7F8"/>
        </w:rPr>
      </w:pPr>
      <w:r>
        <w:rPr>
          <w:rFonts w:ascii="Bahnschrift Light" w:hAnsi="Bahnschrift Light" w:cs="Segoe UI"/>
          <w:color w:val="000000" w:themeColor="text1"/>
          <w:shd w:val="clear" w:color="auto" w:fill="F7F7F8"/>
        </w:rPr>
        <w:t xml:space="preserve">                                         </w:t>
      </w:r>
      <w:r>
        <w:rPr>
          <w:noProof/>
          <w:lang w:eastAsia="es-PE"/>
        </w:rPr>
        <w:drawing>
          <wp:inline distT="0" distB="0" distL="0" distR="0" wp14:anchorId="7D9B1303" wp14:editId="4993B24B">
            <wp:extent cx="189547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03" w:rsidRDefault="008A1903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 w:rsidRPr="008A1903">
        <w:rPr>
          <w:rFonts w:ascii="Cambria" w:hAnsi="Cambria" w:cs="Segoe UI"/>
          <w:color w:val="000000" w:themeColor="text1"/>
          <w:shd w:val="clear" w:color="auto" w:fill="F7F7F8"/>
        </w:rPr>
        <w:t>Puerta de enlace: Modifica el valor de la variable</w:t>
      </w:r>
      <w:r>
        <w:rPr>
          <w:rFonts w:ascii="Cambria" w:hAnsi="Cambria" w:cs="Segoe UI"/>
          <w:color w:val="000000" w:themeColor="text1"/>
          <w:shd w:val="clear" w:color="auto" w:fill="F7F7F8"/>
        </w:rPr>
        <w:t xml:space="preserve"> “GATEWAY”</w:t>
      </w: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 y</w:t>
      </w: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 establece la dirección IP de la puerta de enlace</w:t>
      </w:r>
      <w:r>
        <w:rPr>
          <w:rFonts w:ascii="Cambria" w:hAnsi="Cambria" w:cs="Segoe UI"/>
          <w:color w:val="000000" w:themeColor="text1"/>
          <w:shd w:val="clear" w:color="auto" w:fill="F7F7F8"/>
        </w:rPr>
        <w:t>.</w:t>
      </w:r>
    </w:p>
    <w:p w:rsidR="008A1903" w:rsidRDefault="008A1903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>
        <w:rPr>
          <w:rFonts w:ascii="Cambria" w:hAnsi="Cambria" w:cs="Segoe UI"/>
          <w:color w:val="000000" w:themeColor="text1"/>
          <w:shd w:val="clear" w:color="auto" w:fill="F7F7F8"/>
        </w:rPr>
        <w:t xml:space="preserve">                                       </w:t>
      </w:r>
      <w:r>
        <w:rPr>
          <w:noProof/>
          <w:lang w:eastAsia="es-PE"/>
        </w:rPr>
        <w:drawing>
          <wp:inline distT="0" distB="0" distL="0" distR="0" wp14:anchorId="6942929B" wp14:editId="7A54D5CB">
            <wp:extent cx="1743075" cy="200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03" w:rsidRDefault="008A1903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Servidores DNS: Modifica el valor de la </w:t>
      </w:r>
      <w:r w:rsidRPr="008A1903">
        <w:rPr>
          <w:rFonts w:ascii="Cambria" w:hAnsi="Cambria" w:cs="Segoe UI"/>
          <w:color w:val="000000" w:themeColor="text1"/>
          <w:shd w:val="clear" w:color="auto" w:fill="F7F7F8"/>
        </w:rPr>
        <w:t>variable</w:t>
      </w:r>
      <w:r w:rsidRPr="008A1903">
        <w:rPr>
          <w:rFonts w:ascii="Cambria" w:hAnsi="Cambria" w:cs="Segoe UI"/>
          <w:b/>
          <w:color w:val="000000" w:themeColor="text1"/>
          <w:shd w:val="clear" w:color="auto" w:fill="F7F7F8"/>
        </w:rPr>
        <w:t>” DNS1 Y DNS2”</w:t>
      </w:r>
      <w:r w:rsidRPr="008A1903">
        <w:rPr>
          <w:rFonts w:ascii="Cambria" w:hAnsi="Cambria" w:cs="Segoe UI"/>
          <w:color w:val="000000" w:themeColor="text1"/>
          <w:shd w:val="clear" w:color="auto" w:fill="F7F7F8"/>
        </w:rPr>
        <w:t xml:space="preserve"> para establecer</w:t>
      </w:r>
      <w:r>
        <w:rPr>
          <w:rFonts w:ascii="Cambria" w:hAnsi="Cambria" w:cs="Segoe UI"/>
          <w:color w:val="000000" w:themeColor="text1"/>
          <w:shd w:val="clear" w:color="auto" w:fill="F7F7F8"/>
        </w:rPr>
        <w:t>.</w:t>
      </w:r>
    </w:p>
    <w:p w:rsidR="008A1903" w:rsidRDefault="00484EEB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64F6D549" wp14:editId="6C614FFF">
            <wp:simplePos x="0" y="0"/>
            <wp:positionH relativeFrom="column">
              <wp:posOffset>1746885</wp:posOffset>
            </wp:positionH>
            <wp:positionV relativeFrom="paragraph">
              <wp:posOffset>1270</wp:posOffset>
            </wp:positionV>
            <wp:extent cx="13335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291" y="20618"/>
                <wp:lineTo x="2129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903">
        <w:rPr>
          <w:rFonts w:ascii="Cambria" w:hAnsi="Cambria" w:cs="Segoe UI"/>
          <w:color w:val="000000" w:themeColor="text1"/>
          <w:shd w:val="clear" w:color="auto" w:fill="F7F7F8"/>
        </w:rPr>
        <w:t xml:space="preserve">                                          </w:t>
      </w:r>
    </w:p>
    <w:p w:rsidR="00484EEB" w:rsidRDefault="00484EEB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</w:p>
    <w:p w:rsidR="00484EEB" w:rsidRDefault="00484EEB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</w:p>
    <w:p w:rsidR="008A1903" w:rsidRDefault="008A1903" w:rsidP="008A1903">
      <w:pPr>
        <w:pStyle w:val="Prrafodelista"/>
        <w:rPr>
          <w:rFonts w:ascii="Segoe UI" w:hAnsi="Segoe UI" w:cs="Segoe UI"/>
          <w:color w:val="000000" w:themeColor="text1"/>
          <w:shd w:val="clear" w:color="auto" w:fill="F7F7F8"/>
        </w:rPr>
      </w:pPr>
      <w:r w:rsidRPr="008A1903">
        <w:rPr>
          <w:rFonts w:ascii="Segoe UI" w:hAnsi="Segoe UI" w:cs="Segoe UI"/>
          <w:color w:val="000000" w:themeColor="text1"/>
          <w:shd w:val="clear" w:color="auto" w:fill="F7F7F8"/>
        </w:rPr>
        <w:t>Reinicia el servicio de red para que los cambios surtan efecto.</w:t>
      </w:r>
    </w:p>
    <w:p w:rsidR="008A1903" w:rsidRDefault="00484EEB" w:rsidP="008A1903">
      <w:pPr>
        <w:pStyle w:val="Prrafodelista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999EB1C" wp14:editId="70DD423F">
            <wp:simplePos x="0" y="0"/>
            <wp:positionH relativeFrom="column">
              <wp:posOffset>1000905</wp:posOffset>
            </wp:positionH>
            <wp:positionV relativeFrom="paragraph">
              <wp:posOffset>108998</wp:posOffset>
            </wp:positionV>
            <wp:extent cx="27527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25" y="20400"/>
                <wp:lineTo x="2152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903" w:rsidRDefault="008A1903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  <w:r>
        <w:rPr>
          <w:rFonts w:ascii="Cambria" w:hAnsi="Cambria" w:cs="Segoe UI"/>
          <w:color w:val="000000" w:themeColor="text1"/>
          <w:shd w:val="clear" w:color="auto" w:fill="F7F7F8"/>
        </w:rPr>
        <w:t xml:space="preserve">       </w:t>
      </w:r>
    </w:p>
    <w:p w:rsidR="008A1903" w:rsidRPr="008A1903" w:rsidRDefault="008A1903" w:rsidP="008A1903">
      <w:pPr>
        <w:pStyle w:val="Prrafodelista"/>
        <w:rPr>
          <w:rFonts w:ascii="Cambria" w:hAnsi="Cambria" w:cs="Segoe UI"/>
          <w:color w:val="000000" w:themeColor="text1"/>
          <w:shd w:val="clear" w:color="auto" w:fill="F7F7F8"/>
        </w:rPr>
      </w:pPr>
    </w:p>
    <w:p w:rsidR="005D7E76" w:rsidRDefault="005D7E76" w:rsidP="005D7E76">
      <w:pPr>
        <w:pStyle w:val="Prrafodelista"/>
        <w:numPr>
          <w:ilvl w:val="0"/>
          <w:numId w:val="2"/>
        </w:numPr>
        <w:rPr>
          <w:rFonts w:ascii="Bahnschrift Light" w:hAnsi="Bahnschrift Light" w:cs="Segoe UI"/>
          <w:b/>
          <w:color w:val="FF0000"/>
          <w:sz w:val="28"/>
          <w:shd w:val="clear" w:color="auto" w:fill="F7F7F8"/>
        </w:rPr>
      </w:pPr>
      <w:r w:rsidRPr="00484EEB">
        <w:rPr>
          <w:rFonts w:ascii="Bahnschrift Light" w:hAnsi="Bahnschrift Light" w:cs="Segoe UI"/>
          <w:b/>
          <w:color w:val="FF0000"/>
          <w:sz w:val="28"/>
          <w:shd w:val="clear" w:color="auto" w:fill="F7F7F8"/>
        </w:rPr>
        <w:t>Instalación de paquetes de software de actualización.</w:t>
      </w:r>
    </w:p>
    <w:p w:rsidR="00484EEB" w:rsidRPr="00484EEB" w:rsidRDefault="00484EEB" w:rsidP="00484EEB">
      <w:pPr>
        <w:pStyle w:val="Prrafodelista"/>
        <w:rPr>
          <w:rFonts w:ascii="Cambria" w:hAnsi="Cambria" w:cs="Segoe UI"/>
          <w:color w:val="000000" w:themeColor="text1"/>
          <w:sz w:val="24"/>
          <w:shd w:val="clear" w:color="auto" w:fill="F7F7F8"/>
        </w:rPr>
      </w:pPr>
      <w:r w:rsidRPr="00484EEB">
        <w:rPr>
          <w:rFonts w:ascii="Cambria" w:hAnsi="Cambria" w:cs="Segoe UI"/>
          <w:color w:val="000000" w:themeColor="text1"/>
          <w:sz w:val="24"/>
          <w:shd w:val="clear" w:color="auto" w:fill="F7F7F8"/>
        </w:rPr>
        <w:lastRenderedPageBreak/>
        <w:t>Utilizamos el comando</w:t>
      </w:r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 xml:space="preserve"> “sudo </w:t>
      </w:r>
      <w:proofErr w:type="spellStart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dnf</w:t>
      </w:r>
      <w:proofErr w:type="spellEnd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 xml:space="preserve"> </w:t>
      </w:r>
      <w:proofErr w:type="spellStart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install</w:t>
      </w:r>
      <w:proofErr w:type="spellEnd"/>
      <w:r>
        <w:rPr>
          <w:rFonts w:ascii="Cambria" w:hAnsi="Cambria" w:cs="Segoe UI"/>
          <w:color w:val="000000" w:themeColor="text1"/>
          <w:sz w:val="24"/>
          <w:shd w:val="clear" w:color="auto" w:fill="F7F7F8"/>
        </w:rPr>
        <w:t>”. Y pones el nombre del paquete que deseas instalar.</w:t>
      </w:r>
    </w:p>
    <w:p w:rsidR="00484EEB" w:rsidRPr="00484EEB" w:rsidRDefault="00484EEB" w:rsidP="00484EEB">
      <w:pPr>
        <w:pStyle w:val="Prrafodelista"/>
        <w:rPr>
          <w:rFonts w:ascii="Cambria" w:hAnsi="Cambria" w:cs="Segoe UI"/>
          <w:b/>
          <w:color w:val="000000" w:themeColor="text1"/>
          <w:sz w:val="28"/>
          <w:shd w:val="clear" w:color="auto" w:fill="F7F7F8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1448392</wp:posOffset>
            </wp:positionH>
            <wp:positionV relativeFrom="paragraph">
              <wp:posOffset>112197</wp:posOffset>
            </wp:positionV>
            <wp:extent cx="23050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21" y="20160"/>
                <wp:lineTo x="2142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E35" w:rsidRDefault="00043E35" w:rsidP="00584C0E">
      <w:pPr>
        <w:pStyle w:val="Prrafodelista"/>
        <w:rPr>
          <w:rFonts w:ascii="Segoe UI" w:hAnsi="Segoe UI" w:cs="Segoe UI"/>
          <w:color w:val="374151"/>
          <w:shd w:val="clear" w:color="auto" w:fill="F7F7F8"/>
        </w:rPr>
      </w:pPr>
    </w:p>
    <w:p w:rsidR="00043E35" w:rsidRDefault="00043E35" w:rsidP="00584C0E">
      <w:pPr>
        <w:pStyle w:val="Prrafodelista"/>
        <w:rPr>
          <w:rFonts w:ascii="Segoe UI" w:hAnsi="Segoe UI" w:cs="Segoe UI"/>
          <w:color w:val="374151"/>
          <w:shd w:val="clear" w:color="auto" w:fill="F7F7F8"/>
        </w:rPr>
      </w:pPr>
    </w:p>
    <w:p w:rsidR="00043E35" w:rsidRPr="00584C0E" w:rsidRDefault="00043E35" w:rsidP="00584C0E">
      <w:pPr>
        <w:pStyle w:val="Prrafodelista"/>
        <w:rPr>
          <w:rFonts w:ascii="Cambria" w:hAnsi="Cambria"/>
          <w:bCs/>
          <w:sz w:val="24"/>
          <w:szCs w:val="28"/>
          <w:lang w:val="es-ES"/>
        </w:rPr>
      </w:pPr>
    </w:p>
    <w:p w:rsidR="00B90C3F" w:rsidRPr="00B90C3F" w:rsidRDefault="00B90C3F" w:rsidP="00B90C3F">
      <w:pPr>
        <w:rPr>
          <w:rFonts w:ascii="Cambria" w:hAnsi="Cambria"/>
          <w:sz w:val="24"/>
          <w:szCs w:val="24"/>
          <w:lang w:val="es-ES"/>
        </w:rPr>
      </w:pPr>
    </w:p>
    <w:sectPr w:rsidR="00B90C3F" w:rsidRPr="00B9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AD2" w:rsidRDefault="00771AD2" w:rsidP="00771AD2">
      <w:pPr>
        <w:spacing w:after="0" w:line="240" w:lineRule="auto"/>
      </w:pPr>
      <w:r>
        <w:separator/>
      </w:r>
    </w:p>
  </w:endnote>
  <w:endnote w:type="continuationSeparator" w:id="0">
    <w:p w:rsidR="00771AD2" w:rsidRDefault="00771AD2" w:rsidP="0077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AD2" w:rsidRDefault="00771AD2" w:rsidP="00771AD2">
      <w:pPr>
        <w:spacing w:after="0" w:line="240" w:lineRule="auto"/>
      </w:pPr>
      <w:r>
        <w:separator/>
      </w:r>
    </w:p>
  </w:footnote>
  <w:footnote w:type="continuationSeparator" w:id="0">
    <w:p w:rsidR="00771AD2" w:rsidRDefault="00771AD2" w:rsidP="0077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02C5"/>
    <w:multiLevelType w:val="hybridMultilevel"/>
    <w:tmpl w:val="335A4F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21F7"/>
    <w:multiLevelType w:val="hybridMultilevel"/>
    <w:tmpl w:val="61FA36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2990"/>
    <w:multiLevelType w:val="hybridMultilevel"/>
    <w:tmpl w:val="45FC5B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70"/>
    <w:rsid w:val="00043E35"/>
    <w:rsid w:val="002566D4"/>
    <w:rsid w:val="003024EE"/>
    <w:rsid w:val="003B46D3"/>
    <w:rsid w:val="00484EEB"/>
    <w:rsid w:val="00584C0E"/>
    <w:rsid w:val="005D7E76"/>
    <w:rsid w:val="006B55A8"/>
    <w:rsid w:val="00771AD2"/>
    <w:rsid w:val="007B5026"/>
    <w:rsid w:val="007E73CF"/>
    <w:rsid w:val="008A1903"/>
    <w:rsid w:val="00977B34"/>
    <w:rsid w:val="00B47952"/>
    <w:rsid w:val="00B90C3F"/>
    <w:rsid w:val="00BC32FA"/>
    <w:rsid w:val="00C53977"/>
    <w:rsid w:val="00CB5479"/>
    <w:rsid w:val="00D21835"/>
    <w:rsid w:val="00D772E1"/>
    <w:rsid w:val="00D97A02"/>
    <w:rsid w:val="00ED1960"/>
    <w:rsid w:val="00F53670"/>
    <w:rsid w:val="00F95D79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A8DCF"/>
  <w15:chartTrackingRefBased/>
  <w15:docId w15:val="{B198BC8A-8AA5-4BB0-A1FA-E9A99F45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67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71AD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71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D2"/>
  </w:style>
  <w:style w:type="paragraph" w:styleId="Piedepgina">
    <w:name w:val="footer"/>
    <w:basedOn w:val="Normal"/>
    <w:link w:val="PiedepginaCar"/>
    <w:uiPriority w:val="99"/>
    <w:unhideWhenUsed/>
    <w:rsid w:val="00771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Alumno</cp:lastModifiedBy>
  <cp:revision>2</cp:revision>
  <dcterms:created xsi:type="dcterms:W3CDTF">2023-06-02T22:34:00Z</dcterms:created>
  <dcterms:modified xsi:type="dcterms:W3CDTF">2023-06-03T15:52:00Z</dcterms:modified>
</cp:coreProperties>
</file>