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234C1" w14:textId="3A110AFA" w:rsidR="00CE1478" w:rsidRPr="00265EE4" w:rsidRDefault="00265EE4" w:rsidP="00CE1478">
      <w:pPr>
        <w:widowControl w:val="0"/>
        <w:autoSpaceDE w:val="0"/>
        <w:autoSpaceDN w:val="0"/>
        <w:adjustRightInd w:val="0"/>
        <w:spacing w:after="240" w:line="300" w:lineRule="atLeast"/>
        <w:jc w:val="center"/>
        <w:rPr>
          <w:rFonts w:ascii="Times" w:hAnsi="Times" w:cs="Times"/>
          <w:b/>
          <w:color w:val="000000"/>
          <w:sz w:val="32"/>
          <w:szCs w:val="32"/>
        </w:rPr>
      </w:pPr>
      <w:r w:rsidRPr="00265EE4">
        <w:rPr>
          <w:rFonts w:ascii="Times" w:hAnsi="Times" w:cs="Times"/>
          <w:b/>
          <w:color w:val="000000"/>
          <w:sz w:val="32"/>
          <w:szCs w:val="32"/>
        </w:rPr>
        <w:t>LOSS DISTRIBUTION APPROACH CON SIMULAZIONE MONTE CARLO APPLICATO AL RISCHIO OPERATIVO</w:t>
      </w:r>
    </w:p>
    <w:p w14:paraId="1435C468" w14:textId="11F4B9F9" w:rsidR="00265EE4" w:rsidRPr="009D0077" w:rsidRDefault="00265EE4" w:rsidP="00111758">
      <w:pPr>
        <w:widowControl w:val="0"/>
        <w:autoSpaceDE w:val="0"/>
        <w:autoSpaceDN w:val="0"/>
        <w:adjustRightInd w:val="0"/>
        <w:spacing w:after="240" w:line="300" w:lineRule="atLeast"/>
        <w:rPr>
          <w:rFonts w:ascii="Times New Roman" w:hAnsi="Times New Roman" w:cs="Times New Roman"/>
          <w:color w:val="000000"/>
          <w:sz w:val="26"/>
          <w:szCs w:val="26"/>
        </w:rPr>
      </w:pPr>
      <w:r w:rsidRPr="009D0077">
        <w:rPr>
          <w:rFonts w:ascii="Times New Roman" w:hAnsi="Times New Roman" w:cs="Times New Roman"/>
          <w:color w:val="000000"/>
          <w:sz w:val="26"/>
          <w:szCs w:val="26"/>
        </w:rPr>
        <w:t>RISCHIO OPERATIVO: DEFINIZIONE</w:t>
      </w:r>
    </w:p>
    <w:p w14:paraId="56980B0B" w14:textId="3ADEE64C" w:rsidR="00265EE4" w:rsidRPr="003C3F6E" w:rsidRDefault="00265EE4"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Pr="003C3F6E">
        <w:rPr>
          <w:rFonts w:ascii="Times New Roman" w:hAnsi="Times New Roman" w:cs="Times New Roman"/>
          <w:i/>
          <w:color w:val="000000"/>
          <w:sz w:val="26"/>
          <w:szCs w:val="26"/>
        </w:rPr>
        <w:t>Working</w:t>
      </w:r>
      <w:proofErr w:type="spellEnd"/>
      <w:r w:rsidRPr="003C3F6E">
        <w:rPr>
          <w:rFonts w:ascii="Times New Roman" w:hAnsi="Times New Roman" w:cs="Times New Roman"/>
          <w:i/>
          <w:color w:val="000000"/>
          <w:sz w:val="26"/>
          <w:szCs w:val="26"/>
        </w:rPr>
        <w:t xml:space="preserve"> </w:t>
      </w:r>
      <w:proofErr w:type="spellStart"/>
      <w:r w:rsidRPr="003C3F6E">
        <w:rPr>
          <w:rFonts w:ascii="Times New Roman" w:hAnsi="Times New Roman" w:cs="Times New Roman"/>
          <w:i/>
          <w:color w:val="000000"/>
          <w:sz w:val="26"/>
          <w:szCs w:val="26"/>
        </w:rPr>
        <w:t>paper</w:t>
      </w:r>
      <w:proofErr w:type="spellEnd"/>
      <w:r w:rsidRPr="003C3F6E">
        <w:rPr>
          <w:rFonts w:ascii="Times New Roman" w:hAnsi="Times New Roman" w:cs="Times New Roman"/>
          <w:i/>
          <w:color w:val="000000"/>
          <w:sz w:val="26"/>
          <w:szCs w:val="26"/>
        </w:rPr>
        <w:t xml:space="preserve"> settembre 2001 –  Comitato di Basilea</w:t>
      </w:r>
      <w:r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2980AB6" w:rsidR="00DC47C4" w:rsidRPr="003C3F6E" w:rsidRDefault="00CE1478"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0FD80C66" w:rsidR="00087654" w:rsidRPr="003C3F6E" w:rsidRDefault="00265EE4"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0B7C7C">
      <w:pPr>
        <w:widowControl w:val="0"/>
        <w:autoSpaceDE w:val="0"/>
        <w:autoSpaceDN w:val="0"/>
        <w:adjustRightInd w:val="0"/>
        <w:spacing w:after="240" w:line="300" w:lineRule="atLeast"/>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77777777" w:rsidR="00265EE4" w:rsidRPr="003C3F6E" w:rsidRDefault="001617FD"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sz w:val="26"/>
          <w:szCs w:val="26"/>
        </w:rPr>
      </w:pPr>
    </w:p>
    <w:p w14:paraId="57578D82" w14:textId="67523135" w:rsidR="00265EE4" w:rsidRPr="003C3F6E"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sz w:val="26"/>
          <w:szCs w:val="26"/>
        </w:rPr>
      </w:pPr>
    </w:p>
    <w:p w14:paraId="72542C74" w14:textId="77777777" w:rsidR="000B7C7C" w:rsidRPr="003C3F6E"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0B7C7C">
      <w:pPr>
        <w:pStyle w:val="Paragrafoelenco"/>
        <w:jc w:val="both"/>
        <w:rPr>
          <w:rFonts w:ascii="Times New Roman" w:hAnsi="Times New Roman" w:cs="Times New Roman"/>
          <w:color w:val="000000"/>
          <w:sz w:val="26"/>
          <w:szCs w:val="26"/>
        </w:rPr>
      </w:pPr>
    </w:p>
    <w:p w14:paraId="3473B982" w14:textId="7BBF2E38" w:rsidR="00710E09" w:rsidRPr="003C3F6E"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si fa normalmente riferimento a situazioni quali gli eventi naturali (terremoti, incendi, inondazioni), politici e militari in grado di influire sul normale svolgimento della gestione aziendale, oltre alle attività cri</w:t>
      </w:r>
      <w:r w:rsidR="00EF0E53" w:rsidRPr="003C3F6E">
        <w:rPr>
          <w:rFonts w:ascii="Times New Roman" w:hAnsi="Times New Roman" w:cs="Times New Roman"/>
          <w:color w:val="000000"/>
          <w:sz w:val="26"/>
          <w:szCs w:val="26"/>
        </w:rPr>
        <w:t>minali</w:t>
      </w:r>
    </w:p>
    <w:p w14:paraId="611A1F89" w14:textId="7E05443C" w:rsidR="000B7C7C"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DC7F8BB" w:rsidR="000B7C7C"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gestione dei rischi operativi si basa sullo sviluppo di due approcci:</w:t>
      </w:r>
    </w:p>
    <w:p w14:paraId="7358C234" w14:textId="05068AF0" w:rsidR="000B7C7C" w:rsidRPr="003C3F6E"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w:t>
      </w:r>
      <w:proofErr w:type="spellStart"/>
      <w:r w:rsidRPr="003C3F6E">
        <w:rPr>
          <w:rFonts w:ascii="Times New Roman" w:hAnsi="Times New Roman" w:cs="Times New Roman"/>
          <w:color w:val="000000"/>
          <w:sz w:val="26"/>
          <w:szCs w:val="26"/>
        </w:rPr>
        <w:t>sottoprocessi</w:t>
      </w:r>
      <w:proofErr w:type="spellEnd"/>
      <w:r w:rsidRPr="003C3F6E">
        <w:rPr>
          <w:rFonts w:ascii="Times New Roman" w:hAnsi="Times New Roman" w:cs="Times New Roman"/>
          <w:color w:val="000000"/>
          <w:sz w:val="26"/>
          <w:szCs w:val="26"/>
        </w:rPr>
        <w:t xml:space="preserve">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0B7C7C">
      <w:pPr>
        <w:pStyle w:val="Paragrafoelenco"/>
        <w:widowControl w:val="0"/>
        <w:autoSpaceDE w:val="0"/>
        <w:autoSpaceDN w:val="0"/>
        <w:adjustRightInd w:val="0"/>
        <w:spacing w:after="240" w:line="300" w:lineRule="atLeast"/>
        <w:ind w:left="1068"/>
        <w:jc w:val="both"/>
        <w:rPr>
          <w:rFonts w:ascii="Times New Roman" w:hAnsi="Times New Roman" w:cs="Times New Roman"/>
          <w:color w:val="000000"/>
          <w:sz w:val="26"/>
          <w:szCs w:val="26"/>
        </w:rPr>
      </w:pPr>
    </w:p>
    <w:p w14:paraId="2F1F459E" w14:textId="04224933" w:rsidR="000B7C7C" w:rsidRPr="003C3F6E"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0B7C7C">
      <w:pPr>
        <w:widowControl w:val="0"/>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23702F">
      <w:pPr>
        <w:pStyle w:val="Paragrafoelenco"/>
        <w:widowControl w:val="0"/>
        <w:numPr>
          <w:ilvl w:val="0"/>
          <w:numId w:val="8"/>
        </w:numPr>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4A0C6F">
      <w:pPr>
        <w:pStyle w:val="Paragrafoelenco"/>
        <w:widowControl w:val="0"/>
        <w:autoSpaceDE w:val="0"/>
        <w:autoSpaceDN w:val="0"/>
        <w:adjustRightInd w:val="0"/>
        <w:spacing w:after="240" w:line="300" w:lineRule="atLeast"/>
        <w:ind w:left="1068"/>
        <w:rPr>
          <w:rFonts w:ascii="Times New Roman" w:hAnsi="Times New Roman" w:cs="Times New Roman"/>
          <w:color w:val="000000"/>
          <w:sz w:val="26"/>
          <w:szCs w:val="26"/>
        </w:rPr>
      </w:pPr>
    </w:p>
    <w:p w14:paraId="672454FF" w14:textId="586DF0CC" w:rsidR="004A0C6F" w:rsidRPr="003C3F6E" w:rsidRDefault="000B7C7C" w:rsidP="004A0C6F">
      <w:pPr>
        <w:pStyle w:val="Paragrafoelenco"/>
        <w:widowControl w:val="0"/>
        <w:numPr>
          <w:ilvl w:val="0"/>
          <w:numId w:val="8"/>
        </w:numPr>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 xml:space="preserve">la banca divide la propria attività in più unità e linee di business standardizzate. All’interno di </w:t>
      </w:r>
      <w:proofErr w:type="spellStart"/>
      <w:r w:rsidR="004A0C6F" w:rsidRPr="003C3F6E">
        <w:rPr>
          <w:rFonts w:ascii="Times New Roman" w:hAnsi="Times New Roman" w:cs="Times New Roman"/>
          <w:color w:val="000000"/>
          <w:sz w:val="26"/>
          <w:szCs w:val="26"/>
        </w:rPr>
        <w:t>ciascina</w:t>
      </w:r>
      <w:proofErr w:type="spellEnd"/>
      <w:r w:rsidR="004A0C6F" w:rsidRPr="003C3F6E">
        <w:rPr>
          <w:rFonts w:ascii="Times New Roman" w:hAnsi="Times New Roman" w:cs="Times New Roman"/>
          <w:color w:val="000000"/>
          <w:sz w:val="26"/>
          <w:szCs w:val="26"/>
        </w:rPr>
        <w:t xml:space="preserve"> linea di business, la quantità di capitale da accantonare è determinata moltiplicando un indicatore finanziario, come l’utile </w:t>
      </w:r>
      <w:proofErr w:type="spellStart"/>
      <w:r w:rsidR="004A0C6F" w:rsidRPr="003C3F6E">
        <w:rPr>
          <w:rFonts w:ascii="Times New Roman" w:hAnsi="Times New Roman" w:cs="Times New Roman"/>
          <w:color w:val="000000"/>
          <w:sz w:val="26"/>
          <w:szCs w:val="26"/>
        </w:rPr>
        <w:t>lorso</w:t>
      </w:r>
      <w:proofErr w:type="spellEnd"/>
      <w:r w:rsidR="004A0C6F" w:rsidRPr="003C3F6E">
        <w:rPr>
          <w:rFonts w:ascii="Times New Roman" w:hAnsi="Times New Roman" w:cs="Times New Roman"/>
          <w:color w:val="000000"/>
          <w:sz w:val="26"/>
          <w:szCs w:val="26"/>
        </w:rPr>
        <w:t xml:space="preserve">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4A0C6F">
      <w:pPr>
        <w:pStyle w:val="Paragrafoelenco"/>
        <w:rPr>
          <w:rFonts w:ascii="Times New Roman" w:hAnsi="Times New Roman" w:cs="Times New Roman"/>
          <w:color w:val="000000"/>
          <w:sz w:val="26"/>
          <w:szCs w:val="26"/>
        </w:rPr>
      </w:pPr>
    </w:p>
    <w:p w14:paraId="51EFCEC3" w14:textId="789BDB22" w:rsidR="00D54162" w:rsidRPr="003C3F6E" w:rsidRDefault="004A0C6F" w:rsidP="00D54162">
      <w:pPr>
        <w:pStyle w:val="Paragrafoelenco"/>
        <w:widowControl w:val="0"/>
        <w:numPr>
          <w:ilvl w:val="0"/>
          <w:numId w:val="8"/>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w:t>
      </w:r>
      <w:proofErr w:type="spellStart"/>
      <w:r w:rsidRPr="003C3F6E">
        <w:rPr>
          <w:rFonts w:ascii="Times New Roman" w:hAnsi="Times New Roman" w:cs="Times New Roman"/>
          <w:color w:val="000000"/>
          <w:sz w:val="26"/>
          <w:szCs w:val="26"/>
        </w:rPr>
        <w:t>aitorità</w:t>
      </w:r>
      <w:proofErr w:type="spellEnd"/>
      <w:r w:rsidRPr="003C3F6E">
        <w:rPr>
          <w:rFonts w:ascii="Times New Roman" w:hAnsi="Times New Roman" w:cs="Times New Roman"/>
          <w:color w:val="000000"/>
          <w:sz w:val="26"/>
          <w:szCs w:val="26"/>
        </w:rPr>
        <w:t xml:space="preserve">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w:t>
      </w:r>
      <w:r w:rsidR="003A2C5E" w:rsidRPr="003C3F6E">
        <w:rPr>
          <w:rFonts w:ascii="Times New Roman" w:hAnsi="Times New Roman" w:cs="Times New Roman"/>
          <w:color w:val="000000"/>
          <w:sz w:val="26"/>
          <w:szCs w:val="26"/>
        </w:rPr>
        <w:lastRenderedPageBreak/>
        <w:t xml:space="preserve">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15D3CE35" w:rsidR="000B7C7C" w:rsidRPr="003C3F6E" w:rsidRDefault="000B7C7C" w:rsidP="00D54162">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metodo da noi studiato per l’analisi del rischio operativi appartiene alla famiglia dei metodi avanzati di misurazione ed è definito: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1617FD">
      <w:pPr>
        <w:widowControl w:val="0"/>
        <w:autoSpaceDE w:val="0"/>
        <w:autoSpaceDN w:val="0"/>
        <w:adjustRightInd w:val="0"/>
        <w:spacing w:after="240" w:line="300" w:lineRule="atLeast"/>
        <w:rPr>
          <w:rFonts w:ascii="Times" w:hAnsi="Times" w:cs="Times"/>
          <w:color w:val="000000"/>
          <w:sz w:val="26"/>
          <w:szCs w:val="26"/>
        </w:rPr>
      </w:pPr>
      <w:r w:rsidRPr="006E3CBF">
        <w:rPr>
          <w:rFonts w:ascii="Times" w:hAnsi="Times" w:cs="Times"/>
          <w:color w:val="000000"/>
          <w:sz w:val="26"/>
          <w:szCs w:val="26"/>
        </w:rPr>
        <w:lastRenderedPageBreak/>
        <w:t>LOSS DISTRIBUTION APPROACH</w:t>
      </w:r>
    </w:p>
    <w:p w14:paraId="79DA4AF9" w14:textId="709525AB" w:rsidR="001302A8" w:rsidRPr="003C3F6E" w:rsidRDefault="001302A8" w:rsidP="00FC458D">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i/>
          <w:iCs/>
          <w:color w:val="000000"/>
          <w:sz w:val="26"/>
          <w:szCs w:val="26"/>
        </w:rPr>
        <w:t xml:space="preserve">Il </w:t>
      </w:r>
      <w:proofErr w:type="spellStart"/>
      <w:r w:rsidRPr="003C3F6E">
        <w:rPr>
          <w:rFonts w:ascii="Times New Roman" w:hAnsi="Times New Roman" w:cs="Times New Roman"/>
          <w:i/>
          <w:iCs/>
          <w:color w:val="000000"/>
          <w:sz w:val="26"/>
          <w:szCs w:val="26"/>
        </w:rPr>
        <w:t>Loss</w:t>
      </w:r>
      <w:proofErr w:type="spellEnd"/>
      <w:r w:rsidRPr="003C3F6E">
        <w:rPr>
          <w:rFonts w:ascii="Times New Roman" w:hAnsi="Times New Roman" w:cs="Times New Roman"/>
          <w:i/>
          <w:iCs/>
          <w:color w:val="000000"/>
          <w:sz w:val="26"/>
          <w:szCs w:val="26"/>
        </w:rPr>
        <w:t xml:space="preserve"> Distribution </w:t>
      </w:r>
      <w:proofErr w:type="spellStart"/>
      <w:r w:rsidRPr="003C3F6E">
        <w:rPr>
          <w:rFonts w:ascii="Times New Roman" w:hAnsi="Times New Roman" w:cs="Times New Roman"/>
          <w:i/>
          <w:iCs/>
          <w:color w:val="000000"/>
          <w:sz w:val="26"/>
          <w:szCs w:val="26"/>
        </w:rPr>
        <w:t>Approach</w:t>
      </w:r>
      <w:proofErr w:type="spellEnd"/>
      <w:r w:rsidRPr="003C3F6E">
        <w:rPr>
          <w:rFonts w:ascii="Times New Roman" w:hAnsi="Times New Roman" w:cs="Times New Roman"/>
          <w:i/>
          <w:iCs/>
          <w:color w:val="000000"/>
          <w:sz w:val="26"/>
          <w:szCs w:val="26"/>
        </w:rPr>
        <w:t xml:space="preserve"> – </w:t>
      </w:r>
      <w:r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 xml:space="preserve">Un vantaggio di questo approccio è che la stima delle perdite inattese avviene direttamente e non in modo mediato, ossia tramite l’assunzione di ipotesi circa la possibile relazione esistente tra perdite attese e perdite inattese (che si traduce un determinato fattore moltiplicativo). </w:t>
      </w:r>
      <w:r w:rsidR="00FC458D" w:rsidRPr="003C3F6E">
        <w:rPr>
          <w:rFonts w:ascii="Times New Roman" w:hAnsi="Times New Roman" w:cs="Times New Roman"/>
          <w:color w:val="000000"/>
          <w:sz w:val="26"/>
          <w:szCs w:val="26"/>
        </w:rPr>
        <w:t>L’approccio LD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FC458D">
      <w:pPr>
        <w:widowControl w:val="0"/>
        <w:autoSpaceDE w:val="0"/>
        <w:autoSpaceDN w:val="0"/>
        <w:adjustRightInd w:val="0"/>
        <w:spacing w:after="240" w:line="300" w:lineRule="atLeast"/>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7E3C0653" w:rsidR="00FC458D" w:rsidRDefault="00FC458D" w:rsidP="00FC458D">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p>
    <w:p w14:paraId="5FCB9F1A" w14:textId="20D3CDDA" w:rsidR="00CB796B" w:rsidRDefault="00CB796B"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1424C8C8" w:rsidR="00893559" w:rsidRDefault="00893559"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venti di perdita operativa in un </w:t>
      </w:r>
      <w:proofErr w:type="spellStart"/>
      <w:r>
        <w:rPr>
          <w:rFonts w:ascii="Times" w:hAnsi="Times" w:cs="Times"/>
          <w:color w:val="000000"/>
          <w:sz w:val="26"/>
          <w:szCs w:val="26"/>
        </w:rPr>
        <w:t>orrizzonte</w:t>
      </w:r>
      <w:proofErr w:type="spellEnd"/>
      <w:r>
        <w:rPr>
          <w:rFonts w:ascii="Times" w:hAnsi="Times" w:cs="Times"/>
          <w:color w:val="000000"/>
          <w:sz w:val="26"/>
          <w:szCs w:val="26"/>
        </w:rPr>
        <w:t xml:space="preserve"> temporale giornaliero;</w:t>
      </w:r>
    </w:p>
    <w:p w14:paraId="111D6942" w14:textId="26C8997D" w:rsidR="00893559" w:rsidRPr="00CB796B" w:rsidRDefault="00893559"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l’i-esimo </w:t>
      </w:r>
      <w:proofErr w:type="spellStart"/>
      <w:r>
        <w:rPr>
          <w:rFonts w:ascii="Times" w:hAnsi="Times" w:cs="Times"/>
          <w:color w:val="000000"/>
          <w:sz w:val="26"/>
          <w:szCs w:val="26"/>
        </w:rPr>
        <w:t>event</w:t>
      </w:r>
      <w:proofErr w:type="spellEnd"/>
      <w:r>
        <w:rPr>
          <w:rFonts w:ascii="Times" w:hAnsi="Times" w:cs="Times"/>
          <w:color w:val="000000"/>
          <w:sz w:val="26"/>
          <w:szCs w:val="26"/>
        </w:rPr>
        <w:t xml:space="preserve"> </w:t>
      </w:r>
      <w:proofErr w:type="spellStart"/>
      <w:r>
        <w:rPr>
          <w:rFonts w:ascii="Times" w:hAnsi="Times" w:cs="Times"/>
          <w:color w:val="000000"/>
          <w:sz w:val="26"/>
          <w:szCs w:val="26"/>
        </w:rPr>
        <w:t>type</w:t>
      </w:r>
      <w:proofErr w:type="spellEnd"/>
      <w:r>
        <w:rPr>
          <w:rFonts w:ascii="Times" w:hAnsi="Times" w:cs="Times"/>
          <w:color w:val="000000"/>
          <w:sz w:val="26"/>
          <w:szCs w:val="26"/>
        </w:rPr>
        <w:t xml:space="preserve"> all’interno del j-esimo dell’impresa.</w:t>
      </w:r>
    </w:p>
    <w:p w14:paraId="437528C6" w14:textId="1C012F27" w:rsidR="000B4017" w:rsidRPr="003C3F6E" w:rsidRDefault="000B4017"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Pr>
          <w:rFonts w:ascii="Times" w:hAnsi="Times" w:cs="Times"/>
          <w:color w:val="000000"/>
          <w:sz w:val="26"/>
          <w:szCs w:val="26"/>
        </w:rPr>
        <w:t xml:space="preserve">Nell’approfondimento </w:t>
      </w:r>
      <w:r w:rsidR="005B2B00">
        <w:rPr>
          <w:rFonts w:ascii="Times" w:hAnsi="Times" w:cs="Times"/>
          <w:color w:val="000000"/>
          <w:sz w:val="26"/>
          <w:szCs w:val="26"/>
        </w:rPr>
        <w:t>assegnatoci,</w:t>
      </w:r>
      <w:r w:rsidR="00893559">
        <w:rPr>
          <w:rFonts w:ascii="Times" w:hAnsi="Times" w:cs="Times"/>
          <w:color w:val="000000"/>
          <w:sz w:val="26"/>
          <w:szCs w:val="26"/>
        </w:rPr>
        <w:t xml:space="preserve"> abbiamo ricevuto le distribuzioni di tali variabili non </w:t>
      </w:r>
      <w:r w:rsidR="005B2B00">
        <w:rPr>
          <w:rFonts w:ascii="Times" w:hAnsi="Times" w:cs="Times"/>
          <w:color w:val="000000"/>
          <w:sz w:val="26"/>
          <w:szCs w:val="26"/>
        </w:rPr>
        <w:t>definendole</w:t>
      </w:r>
      <w:r w:rsidR="00893559">
        <w:rPr>
          <w:rFonts w:ascii="Times" w:hAnsi="Times" w:cs="Times"/>
          <w:color w:val="000000"/>
          <w:sz w:val="26"/>
          <w:szCs w:val="26"/>
        </w:rPr>
        <w:t xml:space="preserve"> partendo dai dati. La distribuzione data della vari</w:t>
      </w:r>
      <w:r w:rsidR="005B2B00">
        <w:rPr>
          <w:rFonts w:ascii="Times" w:hAnsi="Times" w:cs="Times"/>
          <w:color w:val="000000"/>
          <w:sz w:val="26"/>
          <w:szCs w:val="26"/>
        </w:rPr>
        <w:t>ab</w:t>
      </w:r>
      <w:r w:rsidR="00893559">
        <w:rPr>
          <w:rFonts w:ascii="Times" w:hAnsi="Times" w:cs="Times"/>
          <w:color w:val="000000"/>
          <w:sz w:val="26"/>
          <w:szCs w:val="26"/>
        </w:rPr>
        <w:t xml:space="preserve">ile casuale K è una </w:t>
      </w:r>
      <w:proofErr w:type="spellStart"/>
      <w:r w:rsidR="00893559">
        <w:rPr>
          <w:rFonts w:ascii="Times" w:hAnsi="Times" w:cs="Times"/>
          <w:color w:val="000000"/>
          <w:sz w:val="26"/>
          <w:szCs w:val="26"/>
        </w:rPr>
        <w:t>Poissoniana</w:t>
      </w:r>
      <w:proofErr w:type="spellEnd"/>
      <w:r w:rsidR="00893559">
        <w:rPr>
          <w:rFonts w:ascii="Times" w:hAnsi="Times" w:cs="Times"/>
          <w:color w:val="000000"/>
          <w:sz w:val="26"/>
          <w:szCs w:val="26"/>
        </w:rPr>
        <w:t xml:space="preserve"> di parametro </w:t>
      </w:r>
      <w:r w:rsidR="005B2B00" w:rsidRPr="005B2B00">
        <w:rPr>
          <w:rFonts w:ascii="Times" w:hAnsi="Times" w:cs="Times"/>
          <w:color w:val="000000"/>
          <w:sz w:val="26"/>
          <w:szCs w:val="26"/>
        </w:rPr>
        <w:t>λ</w:t>
      </w:r>
      <w:r w:rsidR="005B2B00">
        <w:rPr>
          <w:rFonts w:ascii="Times" w:hAnsi="Times" w:cs="Times"/>
          <w:color w:val="000000"/>
          <w:sz w:val="26"/>
          <w:szCs w:val="26"/>
        </w:rPr>
        <w:t xml:space="preserve"> =5.</w:t>
      </w:r>
      <w:r w:rsidR="00893559">
        <w:rPr>
          <w:rFonts w:ascii="Times" w:hAnsi="Times" w:cs="Times"/>
          <w:color w:val="000000"/>
          <w:sz w:val="26"/>
          <w:szCs w:val="26"/>
        </w:rPr>
        <w:t xml:space="preserve"> La distribuzione di </w:t>
      </w:r>
      <w:proofErr w:type="spellStart"/>
      <w:r w:rsidR="00893559">
        <w:rPr>
          <w:rFonts w:ascii="Times" w:hAnsi="Times" w:cs="Times"/>
          <w:color w:val="000000"/>
          <w:sz w:val="26"/>
          <w:szCs w:val="26"/>
        </w:rPr>
        <w:t>severity</w:t>
      </w:r>
      <w:proofErr w:type="spellEnd"/>
      <w:r w:rsidR="00893559">
        <w:rPr>
          <w:rFonts w:ascii="Times" w:hAnsi="Times" w:cs="Times"/>
          <w:color w:val="000000"/>
          <w:sz w:val="26"/>
          <w:szCs w:val="26"/>
        </w:rPr>
        <w:t xml:space="preserve"> è invece una </w:t>
      </w:r>
      <w:r w:rsidR="005B2B00">
        <w:rPr>
          <w:rFonts w:ascii="Times" w:hAnsi="Times" w:cs="Times"/>
          <w:color w:val="000000"/>
          <w:sz w:val="26"/>
          <w:szCs w:val="26"/>
        </w:rPr>
        <w:t>Log-</w:t>
      </w:r>
      <w:r w:rsidR="00893559">
        <w:rPr>
          <w:rFonts w:ascii="Times" w:hAnsi="Times" w:cs="Times"/>
          <w:color w:val="000000"/>
          <w:sz w:val="26"/>
          <w:szCs w:val="26"/>
        </w:rPr>
        <w:t>normale di parametri mu e sigma specificati per tre diversi casi.</w:t>
      </w:r>
    </w:p>
    <w:p w14:paraId="0D51E8C2" w14:textId="76920601" w:rsidR="000B4017" w:rsidRPr="003C3F6E" w:rsidRDefault="00212521"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0B4017" w:rsidRPr="003C3F6E">
        <w:rPr>
          <w:rFonts w:ascii="Times" w:hAnsi="Times" w:cs="Times"/>
          <w:color w:val="000000"/>
          <w:sz w:val="26"/>
          <w:szCs w:val="26"/>
        </w:rPr>
        <w:t xml:space="preserve"> sia molto piccola. Le ipotesi di base della Poisson sono:</w:t>
      </w:r>
    </w:p>
    <w:p w14:paraId="1A5B01AB" w14:textId="128EB4C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305BB086" w14:textId="0F50663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488FCF62" w14:textId="169B1FA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4C857C5B" w14:textId="77777777" w:rsidR="000B4017" w:rsidRPr="003C3F6E" w:rsidRDefault="000B4017" w:rsidP="000B4017">
      <w:pPr>
        <w:jc w:val="center"/>
        <w:rPr>
          <w:rFonts w:ascii="Times New Roman" w:hAnsi="Times New Roman" w:cs="Times New Roman"/>
          <w:sz w:val="26"/>
          <w:szCs w:val="26"/>
        </w:rPr>
      </w:pPr>
      <w:bookmarkStart w:id="0"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Pr="003C3F6E">
        <w:rPr>
          <w:rFonts w:ascii="Times New Roman" w:eastAsiaTheme="minorEastAsia" w:hAnsi="Times New Roman" w:cs="Times New Roman"/>
          <w:sz w:val="26"/>
          <w:szCs w:val="26"/>
        </w:rPr>
        <w:t xml:space="preserve">  dove </w:t>
      </w:r>
      <m:oMath>
        <m:r>
          <w:rPr>
            <w:rFonts w:ascii="Cambria Math" w:eastAsiaTheme="minorEastAsia" w:hAnsi="Cambria Math" w:cs="Times New Roman"/>
            <w:sz w:val="26"/>
            <w:szCs w:val="26"/>
          </w:rPr>
          <m:t>X ~ P(λ)</m:t>
        </m:r>
      </m:oMath>
    </w:p>
    <w:bookmarkEnd w:id="0"/>
    <w:p w14:paraId="1880B7E3" w14:textId="77777777" w:rsidR="000B4017" w:rsidRDefault="000B4017" w:rsidP="001302A8">
      <w:pPr>
        <w:widowControl w:val="0"/>
        <w:autoSpaceDE w:val="0"/>
        <w:autoSpaceDN w:val="0"/>
        <w:adjustRightInd w:val="0"/>
        <w:spacing w:after="240" w:line="300" w:lineRule="atLeast"/>
        <w:rPr>
          <w:rFonts w:ascii="Times" w:hAnsi="Times" w:cs="Times"/>
          <w:color w:val="000000"/>
          <w:sz w:val="26"/>
          <w:szCs w:val="26"/>
        </w:rPr>
      </w:pPr>
    </w:p>
    <w:p w14:paraId="62D752AF" w14:textId="798BF34A" w:rsidR="002924E9" w:rsidRDefault="000B4017" w:rsidP="002924E9">
      <w:pPr>
        <w:widowControl w:val="0"/>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r w:rsidR="002924E9">
        <w:rPr>
          <w:rFonts w:ascii="Times New Roman" w:hAnsi="Times New Roman" w:cs="Times New Roman"/>
          <w:color w:val="000000"/>
          <w:sz w:val="26"/>
          <w:szCs w:val="26"/>
        </w:rPr>
        <w:t>.</w:t>
      </w:r>
    </w:p>
    <w:p w14:paraId="046B37DC" w14:textId="51A2850E" w:rsidR="000B4017" w:rsidRDefault="002924E9" w:rsidP="002924E9">
      <w:pPr>
        <w:widowControl w:val="0"/>
        <w:autoSpaceDE w:val="0"/>
        <w:autoSpaceDN w:val="0"/>
        <w:adjustRightInd w:val="0"/>
        <w:spacing w:after="240" w:line="300" w:lineRule="atLeast"/>
        <w:jc w:val="center"/>
        <w:rPr>
          <w:rFonts w:ascii="Times New Roman" w:hAnsi="Times New Roman" w:cs="Times New Roman"/>
          <w:color w:val="000000"/>
          <w:sz w:val="26"/>
          <w:szCs w:val="26"/>
        </w:rPr>
      </w:pPr>
      <w:r w:rsidRPr="002924E9">
        <w:rPr>
          <w:rFonts w:ascii="Times New Roman" w:hAnsi="Times New Roman" w:cs="Times New Roman"/>
          <w:noProof/>
          <w:color w:val="000000"/>
          <w:sz w:val="26"/>
          <w:szCs w:val="26"/>
          <w:lang w:eastAsia="it-IT"/>
        </w:rPr>
        <w:drawing>
          <wp:inline distT="0" distB="0" distL="0" distR="0" wp14:anchorId="64B33850" wp14:editId="4A84544A">
            <wp:extent cx="5326380" cy="39928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0B4017" w:rsidRPr="003C3F6E">
        <w:rPr>
          <w:rFonts w:ascii="Times New Roman" w:hAnsi="Times New Roman" w:cs="Times New Roman"/>
          <w:color w:val="000000"/>
          <w:sz w:val="26"/>
          <w:szCs w:val="26"/>
        </w:rPr>
        <w:t>.</w:t>
      </w:r>
    </w:p>
    <w:p w14:paraId="2AB96AB7" w14:textId="77777777" w:rsidR="002924E9" w:rsidRPr="003C3F6E" w:rsidRDefault="002924E9" w:rsidP="001302A8">
      <w:pPr>
        <w:widowControl w:val="0"/>
        <w:autoSpaceDE w:val="0"/>
        <w:autoSpaceDN w:val="0"/>
        <w:adjustRightInd w:val="0"/>
        <w:spacing w:after="240" w:line="300" w:lineRule="atLeast"/>
        <w:rPr>
          <w:rFonts w:ascii="Times New Roman" w:hAnsi="Times New Roman" w:cs="Times New Roman"/>
          <w:color w:val="000000"/>
          <w:sz w:val="26"/>
          <w:szCs w:val="26"/>
        </w:rPr>
      </w:pPr>
    </w:p>
    <w:p w14:paraId="69DBB45D" w14:textId="3F013D78" w:rsidR="000B4017" w:rsidRPr="003C3F6E" w:rsidRDefault="007073DC" w:rsidP="007073D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7073DC">
      <w:pPr>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A4E58A5" w14:textId="560B9FE0" w:rsidR="00C50E62" w:rsidRDefault="00C50E62" w:rsidP="007073DC">
      <w:pPr>
        <w:widowControl w:val="0"/>
        <w:autoSpaceDE w:val="0"/>
        <w:autoSpaceDN w:val="0"/>
        <w:adjustRightInd w:val="0"/>
        <w:spacing w:after="240" w:line="300" w:lineRule="atLeast"/>
        <w:jc w:val="both"/>
        <w:rPr>
          <w:rFonts w:ascii="Times" w:hAnsi="Times" w:cs="Times"/>
          <w:color w:val="000000"/>
        </w:rPr>
      </w:pPr>
    </w:p>
    <w:p w14:paraId="170128BF" w14:textId="77777777" w:rsidR="005B2B00" w:rsidRDefault="005B2B00" w:rsidP="007073DC">
      <w:pPr>
        <w:widowControl w:val="0"/>
        <w:autoSpaceDE w:val="0"/>
        <w:autoSpaceDN w:val="0"/>
        <w:adjustRightInd w:val="0"/>
        <w:spacing w:after="240" w:line="300" w:lineRule="atLeast"/>
        <w:jc w:val="both"/>
        <w:rPr>
          <w:rFonts w:ascii="Times" w:hAnsi="Times" w:cs="Times"/>
          <w:color w:val="000000"/>
        </w:rPr>
      </w:pPr>
    </w:p>
    <w:p w14:paraId="53CDFCA4" w14:textId="7AAB72E7" w:rsidR="007073DC" w:rsidRPr="003C3F6E" w:rsidRDefault="00C50E62"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 xml:space="preserve">Diamo dunque uno sguardo 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trovata tramite simulazione Monte Carlo:</w:t>
      </w:r>
    </w:p>
    <w:p w14:paraId="1E63F444" w14:textId="7F5E7F2C" w:rsidR="00C50E62" w:rsidRDefault="005B2B00" w:rsidP="00C50E62">
      <w:pPr>
        <w:widowControl w:val="0"/>
        <w:autoSpaceDE w:val="0"/>
        <w:autoSpaceDN w:val="0"/>
        <w:adjustRightInd w:val="0"/>
        <w:spacing w:after="240" w:line="300" w:lineRule="atLeast"/>
        <w:jc w:val="center"/>
        <w:rPr>
          <w:rFonts w:ascii="Times" w:hAnsi="Times" w:cs="Times"/>
          <w:color w:val="000000"/>
        </w:rPr>
      </w:pPr>
      <w:r>
        <w:rPr>
          <w:rFonts w:ascii="Times" w:hAnsi="Times" w:cs="Times"/>
          <w:noProof/>
          <w:color w:val="000000"/>
        </w:rPr>
        <w:drawing>
          <wp:inline distT="0" distB="0" distL="0" distR="0" wp14:anchorId="6741C839" wp14:editId="61AB1BAE">
            <wp:extent cx="5334000" cy="4000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UENCY.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2A0C58C" w14:textId="6172B167" w:rsidR="00C50E62" w:rsidRPr="005B2B00" w:rsidRDefault="005B2B00" w:rsidP="007073DC">
      <w:pPr>
        <w:widowControl w:val="0"/>
        <w:autoSpaceDE w:val="0"/>
        <w:autoSpaceDN w:val="0"/>
        <w:adjustRightInd w:val="0"/>
        <w:spacing w:after="240" w:line="300" w:lineRule="atLeast"/>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2EE682B2" w14:textId="5A0AFD35" w:rsidR="000B4017" w:rsidRPr="003C3F6E"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7073DC">
      <w:pPr>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56E5447A" w14:textId="77777777" w:rsidR="007073DC" w:rsidRDefault="007073DC" w:rsidP="001302A8">
      <w:pPr>
        <w:widowControl w:val="0"/>
        <w:autoSpaceDE w:val="0"/>
        <w:autoSpaceDN w:val="0"/>
        <w:adjustRightInd w:val="0"/>
        <w:spacing w:after="240" w:line="300" w:lineRule="atLeast"/>
        <w:rPr>
          <w:rFonts w:ascii="Times" w:hAnsi="Times" w:cs="Times"/>
          <w:color w:val="000000"/>
        </w:rPr>
      </w:pPr>
    </w:p>
    <w:p w14:paraId="5300016F" w14:textId="0901576C" w:rsidR="000B4017"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fornisce un'approssimazione per il prodotto di "molte" variabili aleatorie IID X</w:t>
      </w:r>
      <w:proofErr w:type="gramStart"/>
      <w:r w:rsidRPr="003C3F6E">
        <w:rPr>
          <w:rFonts w:ascii="Times" w:hAnsi="Times" w:cs="Times"/>
          <w:color w:val="000000"/>
          <w:sz w:val="26"/>
          <w:szCs w:val="26"/>
        </w:rPr>
        <w:t>1,...</w:t>
      </w:r>
      <w:proofErr w:type="gramEnd"/>
      <w:r w:rsidRPr="003C3F6E">
        <w:rPr>
          <w:rFonts w:ascii="Times" w:hAnsi="Times" w:cs="Times"/>
          <w:color w:val="000000"/>
          <w:sz w:val="26"/>
          <w:szCs w:val="26"/>
        </w:rPr>
        <w:t>,</w:t>
      </w:r>
      <w:proofErr w:type="spellStart"/>
      <w:r w:rsidRPr="003C3F6E">
        <w:rPr>
          <w:rFonts w:ascii="Times" w:hAnsi="Times" w:cs="Times"/>
          <w:color w:val="000000"/>
          <w:sz w:val="26"/>
          <w:szCs w:val="26"/>
        </w:rPr>
        <w:t>Xn</w:t>
      </w:r>
      <w:proofErr w:type="spellEnd"/>
      <w:r w:rsidRPr="003C3F6E">
        <w:rPr>
          <w:rFonts w:ascii="Times" w:hAnsi="Times" w:cs="Times"/>
          <w:color w:val="000000"/>
          <w:sz w:val="26"/>
          <w:szCs w:val="26"/>
        </w:rPr>
        <w:t>.</w:t>
      </w:r>
    </w:p>
    <w:p w14:paraId="13836F54" w14:textId="0572DB4F" w:rsidR="002924E9" w:rsidRPr="003C3F6E" w:rsidRDefault="002924E9" w:rsidP="002924E9">
      <w:pPr>
        <w:widowControl w:val="0"/>
        <w:autoSpaceDE w:val="0"/>
        <w:autoSpaceDN w:val="0"/>
        <w:adjustRightInd w:val="0"/>
        <w:spacing w:after="240" w:line="300" w:lineRule="atLeast"/>
        <w:jc w:val="center"/>
        <w:rPr>
          <w:rFonts w:ascii="Times" w:hAnsi="Times" w:cs="Times"/>
          <w:color w:val="000000"/>
          <w:sz w:val="26"/>
          <w:szCs w:val="26"/>
        </w:rPr>
      </w:pPr>
      <w:r w:rsidRPr="002924E9">
        <w:rPr>
          <w:rFonts w:ascii="Times" w:hAnsi="Times" w:cs="Times"/>
          <w:noProof/>
          <w:color w:val="000000"/>
          <w:sz w:val="26"/>
          <w:szCs w:val="26"/>
          <w:lang w:eastAsia="it-IT"/>
        </w:rPr>
        <w:lastRenderedPageBreak/>
        <w:drawing>
          <wp:inline distT="0" distB="0" distL="0" distR="0" wp14:anchorId="1F60A370" wp14:editId="186F6B44">
            <wp:extent cx="5326380" cy="39928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122BE9F" w14:textId="429D0DE7" w:rsidR="007073DC" w:rsidRPr="005B2B00" w:rsidRDefault="007073DC" w:rsidP="007073DC">
      <w:pPr>
        <w:widowControl w:val="0"/>
        <w:autoSpaceDE w:val="0"/>
        <w:autoSpaceDN w:val="0"/>
        <w:adjustRightInd w:val="0"/>
        <w:spacing w:after="240" w:line="300" w:lineRule="atLeast"/>
        <w:jc w:val="both"/>
        <w:rPr>
          <w:rFonts w:ascii="Times" w:hAnsi="Times" w:cs="Times"/>
          <w:color w:val="000000"/>
        </w:rPr>
      </w:pPr>
      <w:r w:rsidRPr="003C3F6E">
        <w:rPr>
          <w:rFonts w:ascii="Times" w:hAnsi="Times" w:cs="Times"/>
          <w:color w:val="000000"/>
          <w:sz w:val="26"/>
          <w:szCs w:val="26"/>
        </w:rPr>
        <w:t xml:space="preserve">Un aspetto molto importante è la messa a punto di misure di rischio che sintetizzino il rischio di perdite operative e cioè l’incertezza della variabile casuale L. Tra le diverse misure di rischio ci è il VAR –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Il VAR si definisce come la massima perdita in un certo intervallo di tempo [</w:t>
      </w:r>
      <w:proofErr w:type="spellStart"/>
      <w:proofErr w:type="gramStart"/>
      <w:r w:rsidRPr="003C3F6E">
        <w:rPr>
          <w:rFonts w:ascii="Times" w:hAnsi="Times" w:cs="Times"/>
          <w:color w:val="000000"/>
          <w:sz w:val="26"/>
          <w:szCs w:val="26"/>
        </w:rPr>
        <w:t>t,T</w:t>
      </w:r>
      <w:proofErr w:type="spellEnd"/>
      <w:proofErr w:type="gramEnd"/>
      <w:r w:rsidRPr="003C3F6E">
        <w:rPr>
          <w:rFonts w:ascii="Times" w:hAnsi="Times" w:cs="Times"/>
          <w:color w:val="000000"/>
          <w:sz w:val="26"/>
          <w:szCs w:val="26"/>
        </w:rPr>
        <w:t xml:space="preserve">] con un dato livello di confidenza (1-α). In caso di variabile casuale continua è dato dal </w:t>
      </w:r>
      <w:r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Pr="003C3F6E">
        <w:rPr>
          <w:rFonts w:ascii="Times" w:hAnsi="Times" w:cs="Times"/>
          <w:color w:val="000000"/>
          <w:sz w:val="26"/>
          <w:szCs w:val="26"/>
        </w:rPr>
        <w:t xml:space="preserve">: </w:t>
      </w:r>
    </w:p>
    <w:p w14:paraId="39619CDC" w14:textId="484CB7EE" w:rsidR="007073DC" w:rsidRPr="003C3F6E" w:rsidRDefault="007073DC" w:rsidP="007073DC">
      <w:pPr>
        <w:widowControl w:val="0"/>
        <w:autoSpaceDE w:val="0"/>
        <w:autoSpaceDN w:val="0"/>
        <w:adjustRightInd w:val="0"/>
        <w:spacing w:after="240" w:line="300" w:lineRule="atLeast"/>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Pr="003C3F6E">
        <w:rPr>
          <w:rFonts w:ascii="Times" w:hAnsi="Times" w:cs="Times"/>
          <w:color w:val="000000"/>
          <w:sz w:val="26"/>
          <w:szCs w:val="26"/>
        </w:rPr>
        <w:t>(1- α).</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718AC10B" w:rsidR="007073DC" w:rsidRPr="003C3F6E" w:rsidRDefault="007073DC" w:rsidP="00B05D59">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MODELIZZAZIONE DELLA PERDITA E SIMULAZIONE MONTE CARLO</w:t>
      </w:r>
    </w:p>
    <w:p w14:paraId="54C2B4D0" w14:textId="77777777"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Una volta che si sono costruite le distribuzioni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delle perdite operative, è necessario determinare la distribuzione aggregata delle perdite attraverso la convoluzione delle due distribuzioni. Generalmente la determinazione di tale distribuzione attraverso metodi analitici è estremamente complessa, la soluzione più semplice e più diffusa consiste nel ricorrere alla simulazione di Monte Carlo.</w:t>
      </w:r>
    </w:p>
    <w:p w14:paraId="4C9F7ECA" w14:textId="71327525"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Si determinano un sufficiente numero di scenari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Pr="003C3F6E">
        <w:rPr>
          <w:rFonts w:ascii="Times" w:hAnsi="Times" w:cs="Times"/>
          <w:color w:val="000000"/>
          <w:sz w:val="26"/>
          <w:szCs w:val="26"/>
        </w:rPr>
        <w:t>L procedendo in questo modo:</w:t>
      </w:r>
    </w:p>
    <w:p w14:paraId="1DCFE334" w14:textId="4B4C2B7B" w:rsidR="007073DC" w:rsidRPr="003C3F6E" w:rsidRDefault="007073DC" w:rsidP="00921D36">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7AD994C2"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se ne </w:t>
      </w:r>
      <w:r w:rsidRPr="003C3F6E">
        <w:rPr>
          <w:rFonts w:ascii="Times" w:hAnsi="Times" w:cs="Times"/>
          <w:color w:val="000000"/>
          <w:sz w:val="26"/>
          <w:szCs w:val="26"/>
        </w:rPr>
        <w:t>fa</w:t>
      </w:r>
      <w:r w:rsidR="007073DC" w:rsidRPr="003C3F6E">
        <w:rPr>
          <w:rFonts w:ascii="Times" w:hAnsi="Times" w:cs="Times"/>
          <w:color w:val="000000"/>
          <w:sz w:val="26"/>
          <w:szCs w:val="26"/>
        </w:rPr>
        <w:t xml:space="preserve"> 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550DC72D" w14:textId="69ED9DCF"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Per costruire la distribuzione</w:t>
      </w:r>
      <w:r w:rsidR="00921D36" w:rsidRPr="003C3F6E">
        <w:rPr>
          <w:rFonts w:ascii="Times" w:hAnsi="Times" w:cs="Times"/>
          <w:color w:val="000000"/>
          <w:sz w:val="26"/>
          <w:szCs w:val="26"/>
        </w:rPr>
        <w:t xml:space="preserve"> di perdita</w:t>
      </w:r>
      <w:r w:rsidRPr="003C3F6E">
        <w:rPr>
          <w:rFonts w:ascii="Times" w:hAnsi="Times" w:cs="Times"/>
          <w:color w:val="000000"/>
          <w:sz w:val="26"/>
          <w:szCs w:val="26"/>
        </w:rPr>
        <w:t xml:space="preserve"> aggregata è necessario partire dall’assunzione che tutti gli eventi siano reciprocamente indipendenti, che il costo di ogni “incidente” sia identicamente distribuito e che 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quella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siano indipendenti. Con queste assunzioni si può definire come impatto di perdita totale L nell’intervallo di tempo desiderato (ad esempio un </w:t>
      </w:r>
      <w:r w:rsidR="00921D36" w:rsidRPr="003C3F6E">
        <w:rPr>
          <w:rFonts w:ascii="Times" w:hAnsi="Times" w:cs="Times"/>
          <w:color w:val="000000"/>
          <w:sz w:val="26"/>
          <w:szCs w:val="26"/>
        </w:rPr>
        <w:t>giorno</w:t>
      </w:r>
      <w:r w:rsidRPr="003C3F6E">
        <w:rPr>
          <w:rFonts w:ascii="Times" w:hAnsi="Times" w:cs="Times"/>
          <w:color w:val="000000"/>
          <w:sz w:val="26"/>
          <w:szCs w:val="26"/>
        </w:rPr>
        <w:t>) la seguente variabile:</w:t>
      </w:r>
    </w:p>
    <w:p w14:paraId="6CF8D926" w14:textId="08EF5764" w:rsidR="00921D36" w:rsidRPr="003C3F6E" w:rsidRDefault="00921D36" w:rsidP="00921D36">
      <w:pPr>
        <w:widowControl w:val="0"/>
        <w:autoSpaceDE w:val="0"/>
        <w:autoSpaceDN w:val="0"/>
        <w:adjustRightInd w:val="0"/>
        <w:spacing w:after="240" w:line="300" w:lineRule="atLeast"/>
        <w:jc w:val="center"/>
        <w:rPr>
          <w:rFonts w:ascii="Times" w:hAnsi="Times" w:cs="Times"/>
          <w:color w:val="000000"/>
          <w:sz w:val="26"/>
          <w:szCs w:val="26"/>
        </w:rPr>
      </w:pPr>
      <w:r w:rsidRPr="003C3F6E">
        <w:rPr>
          <w:rFonts w:ascii="Times" w:hAnsi="Times" w:cs="Times"/>
          <w:noProof/>
          <w:color w:val="000000"/>
          <w:sz w:val="26"/>
          <w:szCs w:val="26"/>
          <w:lang w:eastAsia="it-IT"/>
        </w:rPr>
        <w:drawing>
          <wp:inline distT="0" distB="0" distL="0" distR="0" wp14:anchorId="6337A7CA" wp14:editId="3C95AB14">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2EF60C52" w14:textId="59EE4CED" w:rsidR="00C50E62" w:rsidRPr="003C3F6E" w:rsidRDefault="00C50E62" w:rsidP="003C3F6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Diamo dunque uno sguardo alle distribuzioni di perdita trovate. Vi sono tre diverse di</w:t>
      </w:r>
      <w:r w:rsidR="006E3CBF">
        <w:rPr>
          <w:rFonts w:ascii="Times" w:hAnsi="Times" w:cs="Times"/>
          <w:color w:val="000000"/>
          <w:sz w:val="26"/>
          <w:szCs w:val="26"/>
        </w:rPr>
        <w:t>s</w:t>
      </w:r>
      <w:r w:rsidRPr="003C3F6E">
        <w:rPr>
          <w:rFonts w:ascii="Times" w:hAnsi="Times" w:cs="Times"/>
          <w:color w:val="000000"/>
          <w:sz w:val="26"/>
          <w:szCs w:val="26"/>
        </w:rPr>
        <w:t xml:space="preserve">tribuzioni, trovate dando valori specifici alle distribuzioni </w:t>
      </w:r>
      <w:proofErr w:type="spellStart"/>
      <w:r w:rsidRPr="003C3F6E">
        <w:rPr>
          <w:rFonts w:ascii="Times" w:hAnsi="Times" w:cs="Times"/>
          <w:color w:val="000000"/>
          <w:sz w:val="26"/>
          <w:szCs w:val="26"/>
        </w:rPr>
        <w:t>lognormali</w:t>
      </w:r>
      <w:proofErr w:type="spellEnd"/>
      <w:r w:rsidRPr="003C3F6E">
        <w:rPr>
          <w:rFonts w:ascii="Times" w:hAnsi="Times" w:cs="Times"/>
          <w:color w:val="000000"/>
          <w:sz w:val="26"/>
          <w:szCs w:val="26"/>
        </w:rPr>
        <w:t xml:space="preserve"> della </w:t>
      </w:r>
      <w:proofErr w:type="spellStart"/>
      <w:r w:rsidRPr="003C3F6E">
        <w:rPr>
          <w:rFonts w:ascii="Times" w:hAnsi="Times" w:cs="Times"/>
          <w:color w:val="000000"/>
          <w:sz w:val="26"/>
          <w:szCs w:val="26"/>
        </w:rPr>
        <w:t>sever</w:t>
      </w:r>
      <w:r w:rsidR="006E3CBF">
        <w:rPr>
          <w:rFonts w:ascii="Times" w:hAnsi="Times" w:cs="Times"/>
          <w:color w:val="000000"/>
          <w:sz w:val="26"/>
          <w:szCs w:val="26"/>
        </w:rPr>
        <w:t>i</w:t>
      </w:r>
      <w:r w:rsidRPr="003C3F6E">
        <w:rPr>
          <w:rFonts w:ascii="Times" w:hAnsi="Times" w:cs="Times"/>
          <w:color w:val="000000"/>
          <w:sz w:val="26"/>
          <w:szCs w:val="26"/>
        </w:rPr>
        <w:t>ty</w:t>
      </w:r>
      <w:proofErr w:type="spellEnd"/>
      <w:r w:rsidRPr="003C3F6E">
        <w:rPr>
          <w:rFonts w:ascii="Times" w:hAnsi="Times" w:cs="Times"/>
          <w:color w:val="000000"/>
          <w:sz w:val="26"/>
          <w:szCs w:val="26"/>
        </w:rPr>
        <w:t xml:space="preserve"> delle perdite:</w:t>
      </w:r>
    </w:p>
    <w:p w14:paraId="78114433" w14:textId="12456C69" w:rsidR="00C50E62" w:rsidRDefault="00C50E62" w:rsidP="00921D36">
      <w:pPr>
        <w:widowControl w:val="0"/>
        <w:autoSpaceDE w:val="0"/>
        <w:autoSpaceDN w:val="0"/>
        <w:adjustRightInd w:val="0"/>
        <w:spacing w:after="240" w:line="300" w:lineRule="atLeast"/>
        <w:jc w:val="both"/>
        <w:rPr>
          <w:rFonts w:ascii="Times" w:hAnsi="Times" w:cs="Times"/>
          <w:color w:val="000000"/>
        </w:rPr>
      </w:pPr>
    </w:p>
    <w:p w14:paraId="18D2A380"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4E6A3A8B"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5DC08E77" w14:textId="77777777"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lang w:eastAsia="it-IT"/>
        </w:rPr>
        <w:lastRenderedPageBreak/>
        <w:drawing>
          <wp:inline distT="0" distB="0" distL="0" distR="0" wp14:anchorId="0DECD6E1" wp14:editId="5091F0C6">
            <wp:extent cx="5165730" cy="3931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0875" cy="3935836"/>
                    </a:xfrm>
                    <a:prstGeom prst="rect">
                      <a:avLst/>
                    </a:prstGeom>
                    <a:noFill/>
                    <a:ln>
                      <a:noFill/>
                    </a:ln>
                  </pic:spPr>
                </pic:pic>
              </a:graphicData>
            </a:graphic>
          </wp:inline>
        </w:drawing>
      </w:r>
    </w:p>
    <w:p w14:paraId="3BE0E1F1"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3226DFB9" w:rsidR="00B05D59" w:rsidRDefault="009573ED"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drawing>
          <wp:inline distT="0" distB="0" distL="0" distR="0" wp14:anchorId="18618304" wp14:editId="64C09C23">
            <wp:extent cx="5154930" cy="38643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7483" cy="3866268"/>
                    </a:xfrm>
                    <a:prstGeom prst="rect">
                      <a:avLst/>
                    </a:prstGeom>
                    <a:noFill/>
                    <a:ln>
                      <a:noFill/>
                    </a:ln>
                  </pic:spPr>
                </pic:pic>
              </a:graphicData>
            </a:graphic>
          </wp:inline>
        </w:drawing>
      </w:r>
    </w:p>
    <w:p w14:paraId="15460FAB" w14:textId="6B3C283E"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lastRenderedPageBreak/>
        <w:drawing>
          <wp:inline distT="0" distB="0" distL="0" distR="0" wp14:anchorId="69FE7CF9" wp14:editId="49893879">
            <wp:extent cx="5326380" cy="3992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F6C8AE6" w14:textId="16033CF4" w:rsidR="00921D36" w:rsidRPr="003C3F6E" w:rsidRDefault="00921D36"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Ricapitolando, la simulazione Monte Carlo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100 perdite più grandi di un campione di 100'000 perdite.</w:t>
      </w:r>
      <w:r w:rsidR="00212521" w:rsidRPr="003C3F6E">
        <w:rPr>
          <w:rFonts w:ascii="Times" w:hAnsi="Times" w:cs="Times"/>
          <w:color w:val="000000"/>
          <w:sz w:val="26"/>
          <w:szCs w:val="26"/>
        </w:rPr>
        <w:t xml:space="preserve"> Da notare che il periodo di tempo considerato può essere un giorno come un anno, dipende dall’interesse dell’analista.</w:t>
      </w:r>
      <w:r w:rsidRPr="003C3F6E">
        <w:rPr>
          <w:rFonts w:ascii="Times" w:hAnsi="Times" w:cs="Times"/>
          <w:color w:val="000000"/>
          <w:sz w:val="26"/>
          <w:szCs w:val="26"/>
        </w:rPr>
        <w:t xml:space="preserve"> </w:t>
      </w:r>
    </w:p>
    <w:p w14:paraId="468719B9" w14:textId="1EED42C7" w:rsidR="00212521" w:rsidRPr="003C3F6E" w:rsidRDefault="00921D36"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 xml:space="preserve">percentile della distribuzione di perdita aggregata. 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p>
    <w:p w14:paraId="12A225A4" w14:textId="77777777" w:rsidR="003C3F6E" w:rsidRDefault="00212521" w:rsidP="003C3F6E">
      <w:pPr>
        <w:rPr>
          <w:rFonts w:ascii="Times" w:hAnsi="Times" w:cs="Times"/>
          <w:color w:val="000000"/>
          <w:sz w:val="26"/>
          <w:szCs w:val="26"/>
        </w:rPr>
      </w:pPr>
      <w:r w:rsidRPr="003C3F6E">
        <w:rPr>
          <w:rFonts w:ascii="Times" w:hAnsi="Times" w:cs="Times"/>
          <w:color w:val="000000"/>
          <w:sz w:val="26"/>
          <w:szCs w:val="26"/>
        </w:rPr>
        <w:br w:type="page"/>
      </w:r>
      <w:r w:rsidRPr="003C3F6E">
        <w:rPr>
          <w:rFonts w:ascii="Times" w:hAnsi="Times" w:cs="Times"/>
          <w:color w:val="000000"/>
          <w:sz w:val="26"/>
          <w:szCs w:val="26"/>
        </w:rPr>
        <w:lastRenderedPageBreak/>
        <w:t>AGGREGAZIONE DELLE CLASSI DI RISCHIO</w:t>
      </w:r>
    </w:p>
    <w:p w14:paraId="0178732B" w14:textId="77777777" w:rsidR="003C3F6E" w:rsidRDefault="003C3F6E" w:rsidP="003C3F6E">
      <w:pPr>
        <w:rPr>
          <w:rFonts w:ascii="Times" w:hAnsi="Times" w:cs="Times"/>
          <w:color w:val="000000"/>
          <w:sz w:val="26"/>
          <w:szCs w:val="26"/>
        </w:rPr>
      </w:pPr>
    </w:p>
    <w:p w14:paraId="341BD91C" w14:textId="66450908" w:rsidR="00212521" w:rsidRDefault="00212521" w:rsidP="003C3F6E">
      <w:pPr>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2F1508E6" w14:textId="77777777" w:rsidR="003C3F6E" w:rsidRPr="003C3F6E" w:rsidRDefault="003C3F6E" w:rsidP="003C3F6E">
      <w:pPr>
        <w:rPr>
          <w:rFonts w:ascii="Times" w:hAnsi="Times" w:cs="Times"/>
          <w:color w:val="000000"/>
          <w:sz w:val="26"/>
          <w:szCs w:val="26"/>
        </w:rPr>
      </w:pPr>
    </w:p>
    <w:p w14:paraId="3EE4B16C" w14:textId="0401F952" w:rsidR="00212521" w:rsidRDefault="00212521" w:rsidP="00C50E62">
      <w:pPr>
        <w:widowControl w:val="0"/>
        <w:autoSpaceDE w:val="0"/>
        <w:autoSpaceDN w:val="0"/>
        <w:adjustRightInd w:val="0"/>
        <w:spacing w:after="240" w:line="300" w:lineRule="atLeast"/>
        <w:jc w:val="both"/>
        <w:rPr>
          <w:rFonts w:ascii="Times" w:hAnsi="Times" w:cs="Times"/>
          <w:color w:val="000000"/>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Pr>
          <w:rFonts w:ascii="Times" w:hAnsi="Times" w:cs="Times"/>
          <w:color w:val="000000"/>
        </w:rPr>
        <w:br w:type="page"/>
      </w:r>
    </w:p>
    <w:p w14:paraId="1A865900" w14:textId="653D2021" w:rsidR="00212521" w:rsidRPr="006E3CBF" w:rsidRDefault="00212521" w:rsidP="00212521">
      <w:pPr>
        <w:widowControl w:val="0"/>
        <w:autoSpaceDE w:val="0"/>
        <w:autoSpaceDN w:val="0"/>
        <w:adjustRightInd w:val="0"/>
        <w:spacing w:after="240" w:line="300" w:lineRule="atLeast"/>
        <w:jc w:val="both"/>
        <w:rPr>
          <w:rFonts w:ascii="Times" w:hAnsi="Times" w:cs="Times"/>
          <w:color w:val="000000"/>
          <w:sz w:val="26"/>
          <w:szCs w:val="26"/>
        </w:rPr>
      </w:pPr>
      <w:r w:rsidRPr="006E3CBF">
        <w:rPr>
          <w:rFonts w:ascii="Times" w:hAnsi="Times" w:cs="Times"/>
          <w:color w:val="000000"/>
          <w:sz w:val="26"/>
          <w:szCs w:val="26"/>
        </w:rPr>
        <w:lastRenderedPageBreak/>
        <w:t>CAPITAL AT RISK E IL 2</w:t>
      </w:r>
      <w:r w:rsidRPr="006E3CBF">
        <w:rPr>
          <w:rFonts w:ascii="Times" w:hAnsi="Times" w:cs="Times"/>
          <w:color w:val="000000"/>
          <w:sz w:val="26"/>
          <w:szCs w:val="26"/>
          <w:vertAlign w:val="superscript"/>
        </w:rPr>
        <w:t xml:space="preserve">O </w:t>
      </w:r>
      <w:r w:rsidRPr="006E3CBF">
        <w:rPr>
          <w:rFonts w:ascii="Times" w:hAnsi="Times" w:cs="Times"/>
          <w:color w:val="000000"/>
          <w:sz w:val="26"/>
          <w:szCs w:val="26"/>
        </w:rPr>
        <w:t xml:space="preserve">PILASTRO DI BASILEA </w:t>
      </w:r>
    </w:p>
    <w:p w14:paraId="063ACD73" w14:textId="4FD0DBA0" w:rsidR="00212521" w:rsidRPr="003C3F6E" w:rsidRDefault="00212521" w:rsidP="00212521">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45B519CB" w14:textId="0DB9DDFC" w:rsidR="001302A8" w:rsidRPr="003C3F6E" w:rsidRDefault="00212521" w:rsidP="003A2C5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sidRPr="003C3F6E">
        <w:rPr>
          <w:rFonts w:ascii="Times" w:hAnsi="Times" w:cs="Times"/>
          <w:color w:val="000000"/>
          <w:sz w:val="26"/>
          <w:szCs w:val="26"/>
        </w:rPr>
        <w:t>.</w:t>
      </w:r>
    </w:p>
    <w:p w14:paraId="2E85C39F" w14:textId="034A1760" w:rsidR="00D54162" w:rsidRPr="003C3F6E" w:rsidRDefault="00D54162" w:rsidP="003A2C5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221552B0" w:rsidR="00E8621A"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3F98833D" w:rsidR="00E8621A"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aggregato a ciascun eventi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58EF8FA4" w14:textId="1F383B6F" w:rsidR="002C4CE3"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9D0077">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9D0077">
        <w:rPr>
          <w:rFonts w:ascii="Times New Roman" w:hAnsi="Times New Roman" w:cs="Times New Roman"/>
          <w:color w:val="000000"/>
          <w:sz w:val="26"/>
          <w:szCs w:val="26"/>
        </w:rPr>
        <w:lastRenderedPageBreak/>
        <w:t>DEFINIZIONE DELLE DISTRIBUZIONI DI FREQUENCY E SEVERITY</w:t>
      </w:r>
    </w:p>
    <w:p w14:paraId="19414FF4" w14:textId="77777777" w:rsidR="002C4CE3" w:rsidRPr="003C3F6E" w:rsidRDefault="002C4CE3" w:rsidP="002C4CE3">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 dati sono una risorsa fondamentale per la gestione del rischio operativo. I dati necessari all’analisi del rischio potrebbero essere di difficile reperimento o di bassa qualità, in concreto possono </w:t>
      </w:r>
      <w:proofErr w:type="spellStart"/>
      <w:r w:rsidRPr="003C3F6E">
        <w:rPr>
          <w:rFonts w:ascii="Times New Roman" w:hAnsi="Times New Roman" w:cs="Times New Roman"/>
          <w:color w:val="000000"/>
          <w:sz w:val="26"/>
          <w:szCs w:val="26"/>
        </w:rPr>
        <w:t>risconstrarsi</w:t>
      </w:r>
      <w:proofErr w:type="spellEnd"/>
      <w:r w:rsidRPr="003C3F6E">
        <w:rPr>
          <w:rFonts w:ascii="Times New Roman" w:hAnsi="Times New Roman" w:cs="Times New Roman"/>
          <w:color w:val="000000"/>
          <w:sz w:val="26"/>
          <w:szCs w:val="26"/>
        </w:rPr>
        <w:t xml:space="preserve"> problemi di:</w:t>
      </w:r>
    </w:p>
    <w:p w14:paraId="16FC94CA" w14:textId="77777777" w:rsidR="00D901D6" w:rsidRPr="003C3F6E" w:rsidRDefault="002C4CE3" w:rsidP="002C4CE3">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Mancanza di dati per alcune business line e tipologie di evento;</w:t>
      </w:r>
    </w:p>
    <w:p w14:paraId="056A0EC4" w14:textId="77777777" w:rsidR="00D901D6" w:rsidRPr="003C3F6E" w:rsidRDefault="00D901D6" w:rsidP="00D901D6">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3C3F6E" w:rsidRDefault="00D901D6" w:rsidP="002C4CE3">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Potrebbero essere registrate perdite solo sopra una determinata soglia. Questo potrebbe dare origine a delle distribuzioni troncate e portare ad una sovrastima della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w:t>
      </w:r>
    </w:p>
    <w:p w14:paraId="304A8369" w14:textId="7E79FB87" w:rsidR="001617FD" w:rsidRPr="003C3F6E" w:rsidRDefault="00D901D6" w:rsidP="00D901D6">
      <w:pPr>
        <w:pStyle w:val="Paragrafoelenco"/>
        <w:widowControl w:val="0"/>
        <w:numPr>
          <w:ilvl w:val="0"/>
          <w:numId w:val="14"/>
        </w:numPr>
        <w:autoSpaceDE w:val="0"/>
        <w:autoSpaceDN w:val="0"/>
        <w:adjustRightInd w:val="0"/>
        <w:spacing w:after="240" w:line="300" w:lineRule="atLeast"/>
        <w:jc w:val="both"/>
        <w:rPr>
          <w:rFonts w:ascii="Times" w:hAnsi="Times" w:cs="Times"/>
          <w:color w:val="000000"/>
          <w:sz w:val="26"/>
          <w:szCs w:val="26"/>
        </w:rPr>
      </w:pPr>
      <w:r w:rsidRPr="003C3F6E">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454AA740" w:rsidR="00111758" w:rsidRPr="003C3F6E" w:rsidRDefault="00D901D6" w:rsidP="009573ED">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New Roman" w:hAnsi="Times New Roman" w:cs="Times New Roman"/>
          <w:color w:val="000000"/>
          <w:sz w:val="26"/>
          <w:szCs w:val="26"/>
        </w:rPr>
        <w:t xml:space="preserve">Ci potremmo dunque chiedere quale potrebbe essere la migliore distribuzione per la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 xml:space="preserve"> of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partendo dai dati. Assumiamo di avere un insieme di </w:t>
      </w:r>
      <w:proofErr w:type="spellStart"/>
      <w:r w:rsidRPr="003C3F6E">
        <w:rPr>
          <w:rFonts w:ascii="Times New Roman" w:hAnsi="Times New Roman" w:cs="Times New Roman"/>
          <w:color w:val="000000"/>
          <w:sz w:val="26"/>
          <w:szCs w:val="26"/>
        </w:rPr>
        <w:t>probability</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density</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function</w:t>
      </w:r>
      <w:proofErr w:type="spellEnd"/>
      <w:r w:rsidRPr="003C3F6E">
        <w:rPr>
          <w:rFonts w:ascii="Times New Roman" w:hAnsi="Times New Roman" w:cs="Times New Roman"/>
          <w:color w:val="000000"/>
          <w:sz w:val="26"/>
          <w:szCs w:val="26"/>
        </w:rPr>
        <w:t xml:space="preserve">. Qual è la migliore distribuzione di questo set per descrivere la distribuzione di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 xml:space="preserve"> delle perdite? Prima di tutto occorre definire l’insieme </w:t>
      </w:r>
      <w:proofErr w:type="gramStart"/>
      <w:r w:rsidRPr="003C3F6E">
        <w:rPr>
          <w:rFonts w:ascii="Times New Roman" w:hAnsi="Times New Roman" w:cs="Times New Roman"/>
          <w:color w:val="000000"/>
          <w:sz w:val="26"/>
          <w:szCs w:val="26"/>
        </w:rPr>
        <w:t>delle pdf</w:t>
      </w:r>
      <w:proofErr w:type="gramEnd"/>
      <w:r w:rsidRPr="003C3F6E">
        <w:rPr>
          <w:rFonts w:ascii="Times New Roman" w:hAnsi="Times New Roman" w:cs="Times New Roman"/>
          <w:color w:val="000000"/>
          <w:sz w:val="26"/>
          <w:szCs w:val="26"/>
        </w:rPr>
        <w:t xml:space="preserve">, tra le quali </w:t>
      </w:r>
      <w:r w:rsidR="00D14A45" w:rsidRPr="003C3F6E">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In questa via si prenderà quale distribuzione dei dati di </w:t>
      </w:r>
      <w:proofErr w:type="spellStart"/>
      <w:r w:rsidR="00D14A45" w:rsidRPr="003C3F6E">
        <w:rPr>
          <w:rFonts w:ascii="Times New Roman" w:hAnsi="Times New Roman" w:cs="Times New Roman"/>
          <w:color w:val="000000"/>
          <w:sz w:val="26"/>
          <w:szCs w:val="26"/>
        </w:rPr>
        <w:t>severity</w:t>
      </w:r>
      <w:proofErr w:type="spellEnd"/>
      <w:r w:rsidR="00D14A45" w:rsidRPr="003C3F6E">
        <w:rPr>
          <w:rFonts w:ascii="Times New Roman" w:hAnsi="Times New Roman" w:cs="Times New Roman"/>
          <w:color w:val="000000"/>
          <w:sz w:val="26"/>
          <w:szCs w:val="26"/>
        </w:rPr>
        <w:t xml:space="preserve"> quella i cui quantili vengono approssimano al meglio i quantili della distribuzione empirica.</w:t>
      </w:r>
      <w:r w:rsidR="009573ED" w:rsidRPr="003C3F6E">
        <w:rPr>
          <w:rFonts w:ascii="Times New Roman" w:hAnsi="Times New Roman" w:cs="Times New Roman"/>
          <w:color w:val="000000"/>
          <w:sz w:val="26"/>
          <w:szCs w:val="26"/>
        </w:rPr>
        <w:t xml:space="preserve"> Il Q-Q plot è uno strumento grafico che confronta i quantili della distribuzione empirica con i quantili della distribuzione teorica di riferimento.</w:t>
      </w:r>
      <w:r w:rsidR="009573ED" w:rsidRPr="003C3F6E">
        <w:rPr>
          <w:rFonts w:ascii="Times" w:hAnsi="Times" w:cs="Times"/>
          <w:color w:val="000000"/>
          <w:sz w:val="26"/>
          <w:szCs w:val="26"/>
        </w:rPr>
        <w:t xml:space="preserve"> </w:t>
      </w:r>
      <w:r w:rsidR="009573ED" w:rsidRPr="003C3F6E">
        <w:rPr>
          <w:rFonts w:ascii="Times New Roman" w:hAnsi="Times New Roman" w:cs="Times New Roman"/>
          <w:color w:val="000000"/>
          <w:sz w:val="26"/>
          <w:szCs w:val="26"/>
        </w:rPr>
        <w:t>Se</w:t>
      </w:r>
      <w:r w:rsidR="00D14A45" w:rsidRPr="003C3F6E">
        <w:rPr>
          <w:rFonts w:ascii="Times New Roman" w:hAnsi="Times New Roman" w:cs="Times New Roman"/>
          <w:color w:val="000000"/>
          <w:sz w:val="26"/>
          <w:szCs w:val="26"/>
        </w:rPr>
        <w:t xml:space="preserve"> la distribuzione empirica</w:t>
      </w:r>
      <w:r w:rsidR="009573ED" w:rsidRPr="003C3F6E">
        <w:rPr>
          <w:rFonts w:ascii="Times New Roman" w:hAnsi="Times New Roman" w:cs="Times New Roman"/>
          <w:color w:val="000000"/>
          <w:sz w:val="26"/>
          <w:szCs w:val="26"/>
        </w:rPr>
        <w:t xml:space="preserve"> è ben approssimata da quella teorica</w:t>
      </w:r>
      <w:r w:rsidR="00D14A45" w:rsidRPr="003C3F6E">
        <w:rPr>
          <w:rFonts w:ascii="Times New Roman" w:hAnsi="Times New Roman" w:cs="Times New Roman"/>
          <w:color w:val="000000"/>
          <w:sz w:val="26"/>
          <w:szCs w:val="26"/>
        </w:rPr>
        <w:t>, i quantili empirici dovrebbero essere simili ai quantili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 xml:space="preserve">“teorici” dello stesso livello q. </w:t>
      </w:r>
      <w:r w:rsidR="009573ED" w:rsidRPr="003C3F6E">
        <w:rPr>
          <w:rFonts w:ascii="Times New Roman" w:hAnsi="Times New Roman" w:cs="Times New Roman"/>
          <w:color w:val="000000"/>
          <w:sz w:val="26"/>
          <w:szCs w:val="26"/>
        </w:rPr>
        <w:t>Dunque,</w:t>
      </w:r>
      <w:r w:rsidR="00D14A45" w:rsidRPr="003C3F6E">
        <w:rPr>
          <w:rFonts w:ascii="Times New Roman" w:hAnsi="Times New Roman" w:cs="Times New Roman"/>
          <w:color w:val="000000"/>
          <w:sz w:val="26"/>
          <w:szCs w:val="26"/>
        </w:rPr>
        <w:t xml:space="preserve"> in un grafico a dispersione che rappresenti sulle ascisse 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quantili empirici e sulle ordinate i quantili teorici della distribuzione di riferimento, i punti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 xml:space="preserve">dovrebbero disporsi lungo </w:t>
      </w:r>
      <w:r w:rsidR="009573ED" w:rsidRPr="003C3F6E">
        <w:rPr>
          <w:rFonts w:ascii="Times New Roman" w:hAnsi="Times New Roman" w:cs="Times New Roman"/>
          <w:color w:val="000000"/>
          <w:sz w:val="26"/>
          <w:szCs w:val="26"/>
        </w:rPr>
        <w:t>la bisettrice del secondo quadrante</w:t>
      </w:r>
      <w:r w:rsidR="00D14A45" w:rsidRPr="003C3F6E">
        <w:rPr>
          <w:rFonts w:ascii="Times New Roman" w:hAnsi="Times New Roman" w:cs="Times New Roman"/>
          <w:color w:val="000000"/>
          <w:sz w:val="26"/>
          <w:szCs w:val="26"/>
        </w:rPr>
        <w:t>.</w:t>
      </w:r>
    </w:p>
    <w:p w14:paraId="0B7F955B" w14:textId="77777777" w:rsidR="00DE4AD8"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Per</w:t>
      </w:r>
      <w:r w:rsidR="009D0077">
        <w:rPr>
          <w:rFonts w:ascii="Times" w:hAnsi="Times" w:cs="Times"/>
          <w:color w:val="000000"/>
          <w:sz w:val="26"/>
          <w:szCs w:val="26"/>
        </w:rPr>
        <w:t xml:space="preserve"> </w:t>
      </w:r>
      <w:r>
        <w:rPr>
          <w:rFonts w:ascii="Times" w:hAnsi="Times" w:cs="Times"/>
          <w:color w:val="000000"/>
          <w:sz w:val="26"/>
          <w:szCs w:val="26"/>
        </w:rPr>
        <w:t xml:space="preserve">quanto riguarda la distribuzione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delle perdite, generalmente si usa</w:t>
      </w:r>
      <w:r w:rsidR="009D0077">
        <w:rPr>
          <w:rFonts w:ascii="Times" w:hAnsi="Times" w:cs="Times"/>
          <w:color w:val="000000"/>
          <w:sz w:val="26"/>
          <w:szCs w:val="26"/>
        </w:rPr>
        <w:t xml:space="preserve"> una variabile casuale con</w:t>
      </w:r>
      <w:r>
        <w:rPr>
          <w:rFonts w:ascii="Times" w:hAnsi="Times" w:cs="Times"/>
          <w:color w:val="000000"/>
          <w:sz w:val="26"/>
          <w:szCs w:val="26"/>
        </w:rPr>
        <w:t xml:space="preserve"> distribuzione di </w:t>
      </w:r>
      <w:r w:rsidR="009D0077">
        <w:rPr>
          <w:rFonts w:ascii="Times" w:hAnsi="Times" w:cs="Times"/>
          <w:color w:val="000000"/>
          <w:sz w:val="26"/>
          <w:szCs w:val="26"/>
        </w:rPr>
        <w:t>P</w:t>
      </w:r>
      <w:r>
        <w:rPr>
          <w:rFonts w:ascii="Times" w:hAnsi="Times" w:cs="Times"/>
          <w:color w:val="000000"/>
          <w:sz w:val="26"/>
          <w:szCs w:val="26"/>
        </w:rPr>
        <w:t>oisson</w:t>
      </w:r>
      <w:r w:rsidR="009D0077">
        <w:rPr>
          <w:rFonts w:ascii="Times" w:hAnsi="Times" w:cs="Times"/>
          <w:color w:val="000000"/>
          <w:sz w:val="26"/>
          <w:szCs w:val="26"/>
        </w:rPr>
        <w:t>.</w:t>
      </w:r>
      <w:r w:rsidR="00DE4AD8">
        <w:rPr>
          <w:rFonts w:ascii="Times" w:hAnsi="Times" w:cs="Times"/>
          <w:color w:val="000000"/>
          <w:sz w:val="26"/>
          <w:szCs w:val="26"/>
        </w:rPr>
        <w:t xml:space="preserve"> Il grafico rappresentato in seguito riporta:</w:t>
      </w:r>
    </w:p>
    <w:p w14:paraId="4BBC749D" w14:textId="4DF3DCE3" w:rsidR="003C3F6E" w:rsidRDefault="00DE4AD8" w:rsidP="00DE4AD8">
      <w:pPr>
        <w:pStyle w:val="Paragrafoelenco"/>
        <w:widowControl w:val="0"/>
        <w:numPr>
          <w:ilvl w:val="0"/>
          <w:numId w:val="16"/>
        </w:numPr>
        <w:autoSpaceDE w:val="0"/>
        <w:autoSpaceDN w:val="0"/>
        <w:adjustRightInd w:val="0"/>
        <w:spacing w:after="240" w:line="300" w:lineRule="atLeast"/>
        <w:jc w:val="both"/>
        <w:rPr>
          <w:rFonts w:ascii="Times" w:hAnsi="Times" w:cs="Times"/>
          <w:color w:val="000000"/>
          <w:sz w:val="26"/>
          <w:szCs w:val="26"/>
        </w:rPr>
      </w:pPr>
      <w:r w:rsidRPr="00DE4AD8">
        <w:rPr>
          <w:rFonts w:ascii="Times" w:hAnsi="Times" w:cs="Times"/>
          <w:color w:val="000000"/>
          <w:sz w:val="26"/>
          <w:szCs w:val="26"/>
        </w:rPr>
        <w:t xml:space="preserve">i quantili della distribuzione empirica costruita a partire dalle osservazioni casuali tratte dalla distribuzione di Poisson con parametro </w:t>
      </w:r>
      <w:r w:rsidRPr="00DE4AD8">
        <w:rPr>
          <w:rFonts w:ascii="Times" w:hAnsi="Times" w:cs="Times"/>
          <w:color w:val="000000"/>
        </w:rPr>
        <w:t>λ=5</w:t>
      </w:r>
      <w:r>
        <w:rPr>
          <w:rFonts w:ascii="Times" w:hAnsi="Times" w:cs="Times"/>
          <w:color w:val="000000"/>
          <w:sz w:val="26"/>
          <w:szCs w:val="26"/>
        </w:rPr>
        <w:t>;</w:t>
      </w:r>
    </w:p>
    <w:p w14:paraId="4B9197D6" w14:textId="3E37AFDA" w:rsidR="00DE4AD8" w:rsidRPr="00DE4AD8" w:rsidRDefault="00DE4AD8" w:rsidP="00DE4AD8">
      <w:pPr>
        <w:pStyle w:val="Paragrafoelenco"/>
        <w:widowControl w:val="0"/>
        <w:numPr>
          <w:ilvl w:val="0"/>
          <w:numId w:val="16"/>
        </w:numPr>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 xml:space="preserve">i quantili della distribuzione di Poisson teorica con parametro </w:t>
      </w:r>
      <w:r w:rsidRPr="00DE4AD8">
        <w:rPr>
          <w:rFonts w:ascii="Times" w:hAnsi="Times" w:cs="Times"/>
          <w:color w:val="000000"/>
        </w:rPr>
        <w:t>λ=5</w:t>
      </w:r>
    </w:p>
    <w:p w14:paraId="79E0754F" w14:textId="7C0A0F2A" w:rsidR="005B2B00" w:rsidRDefault="005B2B00" w:rsidP="00DE4AD8">
      <w:pPr>
        <w:widowControl w:val="0"/>
        <w:autoSpaceDE w:val="0"/>
        <w:autoSpaceDN w:val="0"/>
        <w:adjustRightInd w:val="0"/>
        <w:spacing w:after="240" w:line="300" w:lineRule="atLeast"/>
        <w:jc w:val="center"/>
        <w:rPr>
          <w:rFonts w:ascii="Times" w:hAnsi="Times" w:cs="Times"/>
          <w:color w:val="000000"/>
          <w:sz w:val="26"/>
          <w:szCs w:val="26"/>
        </w:rPr>
      </w:pPr>
      <w:r w:rsidRPr="005B2B00">
        <w:rPr>
          <w:rFonts w:ascii="Times" w:hAnsi="Times" w:cs="Times"/>
          <w:noProof/>
          <w:color w:val="000000"/>
          <w:sz w:val="26"/>
          <w:szCs w:val="26"/>
        </w:rPr>
        <w:lastRenderedPageBreak/>
        <w:drawing>
          <wp:inline distT="0" distB="0" distL="0" distR="0" wp14:anchorId="0FCD98C3" wp14:editId="27442346">
            <wp:extent cx="5324475" cy="39909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EE06963" w14:textId="1F6DD76B"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3EDED60" w14:textId="029DF958" w:rsidR="00DE4AD8" w:rsidRDefault="00DE4AD8"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tratte dalla distribuzione teorica stessa.</w:t>
      </w:r>
    </w:p>
    <w:p w14:paraId="2B4BB6DF" w14:textId="0C7DF5F3" w:rsidR="00DC6A0D" w:rsidRDefault="00DE4AD8" w:rsidP="00DC6A0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Se i quantili della distribuzione empirica non 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75126EB" w14:textId="77777777" w:rsidR="00DC6A0D" w:rsidRDefault="00DC6A0D">
      <w:pPr>
        <w:rPr>
          <w:rFonts w:ascii="Times" w:hAnsi="Times" w:cs="Times"/>
          <w:color w:val="000000"/>
          <w:sz w:val="26"/>
          <w:szCs w:val="26"/>
        </w:rPr>
      </w:pPr>
      <w:r>
        <w:rPr>
          <w:rFonts w:ascii="Times" w:hAnsi="Times" w:cs="Times"/>
          <w:color w:val="000000"/>
          <w:sz w:val="26"/>
          <w:szCs w:val="26"/>
        </w:rPr>
        <w:br w:type="page"/>
      </w:r>
    </w:p>
    <w:p w14:paraId="368C7B70" w14:textId="7334457D" w:rsidR="00774EFB" w:rsidRDefault="00DC6A0D" w:rsidP="006E3CBF">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lastRenderedPageBreak/>
        <w:t>BIBLIOGRAFIA:</w:t>
      </w:r>
    </w:p>
    <w:p w14:paraId="71B5A3FA" w14:textId="60609B4A" w:rsidR="00735EFA" w:rsidRDefault="00DC6A0D" w:rsidP="00935F9D">
      <w:pPr>
        <w:widowControl w:val="0"/>
        <w:autoSpaceDE w:val="0"/>
        <w:autoSpaceDN w:val="0"/>
        <w:adjustRightInd w:val="0"/>
        <w:spacing w:after="240" w:line="300" w:lineRule="atLeast"/>
        <w:jc w:val="both"/>
        <w:rPr>
          <w:rFonts w:ascii="Times" w:hAnsi="Times" w:cs="Times"/>
          <w:color w:val="000000"/>
          <w:sz w:val="26"/>
          <w:szCs w:val="26"/>
        </w:rPr>
      </w:pPr>
      <w:proofErr w:type="spellStart"/>
      <w:r w:rsidRPr="00DC6A0D">
        <w:rPr>
          <w:rFonts w:ascii="Times" w:hAnsi="Times" w:cs="Times"/>
          <w:color w:val="000000"/>
          <w:sz w:val="26"/>
          <w:szCs w:val="26"/>
        </w:rPr>
        <w:t>Loss</w:t>
      </w:r>
      <w:proofErr w:type="spellEnd"/>
      <w:r w:rsidRPr="00DC6A0D">
        <w:rPr>
          <w:rFonts w:ascii="Times" w:hAnsi="Times" w:cs="Times"/>
          <w:color w:val="000000"/>
          <w:sz w:val="26"/>
          <w:szCs w:val="26"/>
        </w:rPr>
        <w:t xml:space="preserve"> Distribution </w:t>
      </w:r>
      <w:proofErr w:type="spellStart"/>
      <w:r w:rsidRPr="00DC6A0D">
        <w:rPr>
          <w:rFonts w:ascii="Times" w:hAnsi="Times" w:cs="Times"/>
          <w:color w:val="000000"/>
          <w:sz w:val="26"/>
          <w:szCs w:val="26"/>
        </w:rPr>
        <w:t>Approach</w:t>
      </w:r>
      <w:proofErr w:type="spellEnd"/>
      <w:r w:rsidRPr="00DC6A0D">
        <w:rPr>
          <w:rFonts w:ascii="Times" w:hAnsi="Times" w:cs="Times"/>
          <w:color w:val="000000"/>
          <w:sz w:val="26"/>
          <w:szCs w:val="26"/>
        </w:rPr>
        <w:t xml:space="preserve"> for </w:t>
      </w:r>
      <w:proofErr w:type="spellStart"/>
      <w:r w:rsidRPr="00DC6A0D">
        <w:rPr>
          <w:rFonts w:ascii="Times" w:hAnsi="Times" w:cs="Times"/>
          <w:color w:val="000000"/>
          <w:sz w:val="26"/>
          <w:szCs w:val="26"/>
        </w:rPr>
        <w:t>operational</w:t>
      </w:r>
      <w:proofErr w:type="spellEnd"/>
      <w:r w:rsidRPr="00DC6A0D">
        <w:rPr>
          <w:rFonts w:ascii="Times" w:hAnsi="Times" w:cs="Times"/>
          <w:color w:val="000000"/>
          <w:sz w:val="26"/>
          <w:szCs w:val="26"/>
        </w:rPr>
        <w:t xml:space="preserve"> risk</w:t>
      </w:r>
      <w:r>
        <w:rPr>
          <w:rFonts w:ascii="Times" w:hAnsi="Times" w:cs="Times"/>
          <w:color w:val="000000"/>
          <w:sz w:val="26"/>
          <w:szCs w:val="26"/>
        </w:rPr>
        <w:t xml:space="preserve">, </w:t>
      </w:r>
      <w:r w:rsidRPr="00DC6A0D">
        <w:rPr>
          <w:rFonts w:ascii="Times" w:hAnsi="Times" w:cs="Times"/>
          <w:color w:val="000000"/>
          <w:sz w:val="26"/>
          <w:szCs w:val="26"/>
        </w:rPr>
        <w:t xml:space="preserve">A. </w:t>
      </w:r>
      <w:proofErr w:type="spellStart"/>
      <w:r w:rsidRPr="00DC6A0D">
        <w:rPr>
          <w:rFonts w:ascii="Times" w:hAnsi="Times" w:cs="Times"/>
          <w:color w:val="000000"/>
          <w:sz w:val="26"/>
          <w:szCs w:val="26"/>
        </w:rPr>
        <w:t>Frachot</w:t>
      </w:r>
      <w:proofErr w:type="spellEnd"/>
      <w:r w:rsidRPr="00DC6A0D">
        <w:rPr>
          <w:rFonts w:ascii="Times" w:hAnsi="Times" w:cs="Times"/>
          <w:color w:val="000000"/>
          <w:sz w:val="26"/>
          <w:szCs w:val="26"/>
        </w:rPr>
        <w:t xml:space="preserve">, P. Georges &amp; T. </w:t>
      </w:r>
      <w:proofErr w:type="spellStart"/>
      <w:r w:rsidRPr="00DC6A0D">
        <w:rPr>
          <w:rFonts w:ascii="Times" w:hAnsi="Times" w:cs="Times"/>
          <w:color w:val="000000"/>
          <w:sz w:val="26"/>
          <w:szCs w:val="26"/>
        </w:rPr>
        <w:t>Roncalliy</w:t>
      </w:r>
      <w:proofErr w:type="spellEnd"/>
      <w:r>
        <w:rPr>
          <w:rFonts w:ascii="Times" w:hAnsi="Times" w:cs="Times"/>
          <w:color w:val="000000"/>
          <w:sz w:val="26"/>
          <w:szCs w:val="26"/>
        </w:rPr>
        <w:t xml:space="preserve">, </w:t>
      </w:r>
      <w:proofErr w:type="spellStart"/>
      <w:r w:rsidRPr="00DC6A0D">
        <w:rPr>
          <w:rFonts w:ascii="Times" w:hAnsi="Times" w:cs="Times"/>
          <w:color w:val="000000"/>
          <w:sz w:val="26"/>
          <w:szCs w:val="26"/>
        </w:rPr>
        <w:t>Groupe</w:t>
      </w:r>
      <w:proofErr w:type="spellEnd"/>
      <w:r w:rsidRPr="00DC6A0D">
        <w:rPr>
          <w:rFonts w:ascii="Times" w:hAnsi="Times" w:cs="Times"/>
          <w:color w:val="000000"/>
          <w:sz w:val="26"/>
          <w:szCs w:val="26"/>
        </w:rPr>
        <w:t xml:space="preserve"> de </w:t>
      </w:r>
      <w:proofErr w:type="spellStart"/>
      <w:r w:rsidRPr="00DC6A0D">
        <w:rPr>
          <w:rFonts w:ascii="Times" w:hAnsi="Times" w:cs="Times"/>
          <w:color w:val="000000"/>
          <w:sz w:val="26"/>
          <w:szCs w:val="26"/>
        </w:rPr>
        <w:t>Recherche</w:t>
      </w:r>
      <w:proofErr w:type="spellEnd"/>
      <w:r w:rsidRPr="00DC6A0D">
        <w:rPr>
          <w:rFonts w:ascii="Times" w:hAnsi="Times" w:cs="Times"/>
          <w:color w:val="000000"/>
          <w:sz w:val="26"/>
          <w:szCs w:val="26"/>
        </w:rPr>
        <w:t xml:space="preserve"> </w:t>
      </w:r>
      <w:proofErr w:type="spellStart"/>
      <w:r w:rsidRPr="00DC6A0D">
        <w:rPr>
          <w:rFonts w:ascii="Times" w:hAnsi="Times" w:cs="Times"/>
          <w:color w:val="000000"/>
          <w:sz w:val="26"/>
          <w:szCs w:val="26"/>
        </w:rPr>
        <w:t>Operationnelle</w:t>
      </w:r>
      <w:proofErr w:type="spellEnd"/>
      <w:r w:rsidRPr="00DC6A0D">
        <w:rPr>
          <w:rFonts w:ascii="Times" w:hAnsi="Times" w:cs="Times"/>
          <w:color w:val="000000"/>
          <w:sz w:val="26"/>
          <w:szCs w:val="26"/>
        </w:rPr>
        <w:t>, Credit Lyonnais, France</w:t>
      </w:r>
      <w:r w:rsidR="00735EFA">
        <w:rPr>
          <w:rFonts w:ascii="Times" w:hAnsi="Times" w:cs="Times"/>
          <w:color w:val="000000"/>
          <w:sz w:val="26"/>
          <w:szCs w:val="26"/>
        </w:rPr>
        <w:t xml:space="preserve"> </w:t>
      </w:r>
    </w:p>
    <w:p w14:paraId="723C4F17" w14:textId="2CB768EB" w:rsidR="00735EFA" w:rsidRDefault="00735EFA" w:rsidP="00935F9D">
      <w:pPr>
        <w:widowControl w:val="0"/>
        <w:autoSpaceDE w:val="0"/>
        <w:autoSpaceDN w:val="0"/>
        <w:adjustRightInd w:val="0"/>
        <w:spacing w:after="240" w:line="300" w:lineRule="atLeast"/>
        <w:jc w:val="both"/>
        <w:rPr>
          <w:rFonts w:ascii="Times" w:hAnsi="Times" w:cs="Times"/>
          <w:color w:val="000000"/>
          <w:sz w:val="26"/>
          <w:szCs w:val="26"/>
        </w:rPr>
      </w:pPr>
      <w:r w:rsidRPr="00735EFA">
        <w:rPr>
          <w:rFonts w:ascii="Times" w:hAnsi="Times" w:cs="Times"/>
          <w:color w:val="000000"/>
          <w:sz w:val="26"/>
          <w:szCs w:val="26"/>
        </w:rPr>
        <w:t>[</w:t>
      </w:r>
      <w:proofErr w:type="spellStart"/>
      <w:r w:rsidRPr="00735EFA">
        <w:rPr>
          <w:rFonts w:ascii="Times" w:hAnsi="Times" w:cs="Times"/>
          <w:color w:val="000000"/>
          <w:sz w:val="26"/>
          <w:szCs w:val="26"/>
        </w:rPr>
        <w:t>Wiley</w:t>
      </w:r>
      <w:proofErr w:type="spellEnd"/>
      <w:r w:rsidRPr="00735EFA">
        <w:rPr>
          <w:rFonts w:ascii="Times" w:hAnsi="Times" w:cs="Times"/>
          <w:color w:val="000000"/>
          <w:sz w:val="26"/>
          <w:szCs w:val="26"/>
        </w:rPr>
        <w:t xml:space="preserve"> Series in </w:t>
      </w:r>
      <w:proofErr w:type="spellStart"/>
      <w:r w:rsidRPr="00735EFA">
        <w:rPr>
          <w:rFonts w:ascii="Times" w:hAnsi="Times" w:cs="Times"/>
          <w:color w:val="000000"/>
          <w:sz w:val="26"/>
          <w:szCs w:val="26"/>
        </w:rPr>
        <w:t>Probability</w:t>
      </w:r>
      <w:proofErr w:type="spellEnd"/>
      <w:r w:rsidRPr="00735EFA">
        <w:rPr>
          <w:rFonts w:ascii="Times" w:hAnsi="Times" w:cs="Times"/>
          <w:color w:val="000000"/>
          <w:sz w:val="26"/>
          <w:szCs w:val="26"/>
        </w:rPr>
        <w:t xml:space="preserve"> and </w:t>
      </w:r>
      <w:proofErr w:type="spellStart"/>
      <w:r w:rsidRPr="00735EFA">
        <w:rPr>
          <w:rFonts w:ascii="Times" w:hAnsi="Times" w:cs="Times"/>
          <w:color w:val="000000"/>
          <w:sz w:val="26"/>
          <w:szCs w:val="26"/>
        </w:rPr>
        <w:t>Statistics</w:t>
      </w:r>
      <w:proofErr w:type="spellEnd"/>
      <w:r w:rsidRPr="00735EFA">
        <w:rPr>
          <w:rFonts w:ascii="Times" w:hAnsi="Times" w:cs="Times"/>
          <w:color w:val="000000"/>
          <w:sz w:val="26"/>
          <w:szCs w:val="26"/>
        </w:rPr>
        <w:t xml:space="preserve">] </w:t>
      </w:r>
      <w:proofErr w:type="spellStart"/>
      <w:r w:rsidRPr="00735EFA">
        <w:rPr>
          <w:rFonts w:ascii="Times" w:hAnsi="Times" w:cs="Times"/>
          <w:color w:val="000000"/>
          <w:sz w:val="26"/>
          <w:szCs w:val="26"/>
        </w:rPr>
        <w:t>Klugman</w:t>
      </w:r>
      <w:proofErr w:type="spellEnd"/>
      <w:r w:rsidRPr="00735EFA">
        <w:rPr>
          <w:rFonts w:ascii="Times" w:hAnsi="Times" w:cs="Times"/>
          <w:color w:val="000000"/>
          <w:sz w:val="26"/>
          <w:szCs w:val="26"/>
        </w:rPr>
        <w:t xml:space="preserve">, S.A. and </w:t>
      </w:r>
      <w:proofErr w:type="spellStart"/>
      <w:r w:rsidRPr="00735EFA">
        <w:rPr>
          <w:rFonts w:ascii="Times" w:hAnsi="Times" w:cs="Times"/>
          <w:color w:val="000000"/>
          <w:sz w:val="26"/>
          <w:szCs w:val="26"/>
        </w:rPr>
        <w:t>Panjer</w:t>
      </w:r>
      <w:proofErr w:type="spellEnd"/>
      <w:r w:rsidRPr="00735EFA">
        <w:rPr>
          <w:rFonts w:ascii="Times" w:hAnsi="Times" w:cs="Times"/>
          <w:color w:val="000000"/>
          <w:sz w:val="26"/>
          <w:szCs w:val="26"/>
        </w:rPr>
        <w:t xml:space="preserve">, H.H. and </w:t>
      </w:r>
      <w:proofErr w:type="spellStart"/>
      <w:r w:rsidRPr="00735EFA">
        <w:rPr>
          <w:rFonts w:ascii="Times" w:hAnsi="Times" w:cs="Times"/>
          <w:color w:val="000000"/>
          <w:sz w:val="26"/>
          <w:szCs w:val="26"/>
        </w:rPr>
        <w:t>Wilmt</w:t>
      </w:r>
      <w:proofErr w:type="spellEnd"/>
      <w:r w:rsidRPr="00735EFA">
        <w:rPr>
          <w:rFonts w:ascii="Times" w:hAnsi="Times" w:cs="Times"/>
          <w:color w:val="000000"/>
          <w:sz w:val="26"/>
          <w:szCs w:val="26"/>
        </w:rPr>
        <w:t xml:space="preserve">, G.E. – </w:t>
      </w:r>
      <w:proofErr w:type="spellStart"/>
      <w:r w:rsidRPr="00735EFA">
        <w:rPr>
          <w:rFonts w:ascii="Times" w:hAnsi="Times" w:cs="Times"/>
          <w:color w:val="000000"/>
          <w:sz w:val="26"/>
          <w:szCs w:val="26"/>
        </w:rPr>
        <w:t>Loss</w:t>
      </w:r>
      <w:proofErr w:type="spellEnd"/>
      <w:r w:rsidRPr="00735EFA">
        <w:rPr>
          <w:rFonts w:ascii="Times" w:hAnsi="Times" w:cs="Times"/>
          <w:color w:val="000000"/>
          <w:sz w:val="26"/>
          <w:szCs w:val="26"/>
        </w:rPr>
        <w:t xml:space="preserve"> </w:t>
      </w:r>
      <w:proofErr w:type="spellStart"/>
      <w:r w:rsidRPr="00735EFA">
        <w:rPr>
          <w:rFonts w:ascii="Times" w:hAnsi="Times" w:cs="Times"/>
          <w:color w:val="000000"/>
          <w:sz w:val="26"/>
          <w:szCs w:val="26"/>
        </w:rPr>
        <w:t>Models_From</w:t>
      </w:r>
      <w:proofErr w:type="spellEnd"/>
      <w:r w:rsidRPr="00735EFA">
        <w:rPr>
          <w:rFonts w:ascii="Times" w:hAnsi="Times" w:cs="Times"/>
          <w:color w:val="000000"/>
          <w:sz w:val="26"/>
          <w:szCs w:val="26"/>
        </w:rPr>
        <w:t xml:space="preserve"> Data to </w:t>
      </w:r>
      <w:proofErr w:type="spellStart"/>
      <w:r w:rsidRPr="00735EFA">
        <w:rPr>
          <w:rFonts w:ascii="Times" w:hAnsi="Times" w:cs="Times"/>
          <w:color w:val="000000"/>
          <w:sz w:val="26"/>
          <w:szCs w:val="26"/>
        </w:rPr>
        <w:t>Desicions</w:t>
      </w:r>
      <w:proofErr w:type="spellEnd"/>
      <w:r w:rsidRPr="00735EFA">
        <w:rPr>
          <w:rFonts w:ascii="Times" w:hAnsi="Times" w:cs="Times"/>
          <w:color w:val="000000"/>
          <w:sz w:val="26"/>
          <w:szCs w:val="26"/>
        </w:rPr>
        <w:t>, 2012</w:t>
      </w:r>
    </w:p>
    <w:p w14:paraId="200B441D" w14:textId="32622B80" w:rsidR="00735EFA" w:rsidRDefault="00735EFA" w:rsidP="00935F9D">
      <w:pPr>
        <w:widowControl w:val="0"/>
        <w:autoSpaceDE w:val="0"/>
        <w:autoSpaceDN w:val="0"/>
        <w:adjustRightInd w:val="0"/>
        <w:spacing w:after="240" w:line="300" w:lineRule="atLeast"/>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16"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Default="00735EFA" w:rsidP="00935F9D">
      <w:pPr>
        <w:widowControl w:val="0"/>
        <w:autoSpaceDE w:val="0"/>
        <w:autoSpaceDN w:val="0"/>
        <w:adjustRightInd w:val="0"/>
        <w:spacing w:after="240" w:line="300" w:lineRule="atLeast"/>
        <w:jc w:val="both"/>
        <w:rPr>
          <w:rFonts w:ascii="Times" w:hAnsi="Times" w:cs="Times"/>
          <w:color w:val="000000"/>
          <w:sz w:val="26"/>
          <w:szCs w:val="26"/>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Link web: </w:t>
      </w:r>
      <w:hyperlink r:id="rId17" w:history="1">
        <w:r w:rsidRPr="00077189">
          <w:rPr>
            <w:rStyle w:val="Collegamentoipertestuale"/>
            <w:rFonts w:ascii="Times" w:hAnsi="Times" w:cs="Times"/>
            <w:sz w:val="26"/>
            <w:szCs w:val="26"/>
          </w:rPr>
          <w:t>http://docplayer.it/35191968-Il-calcolo-del-var-operativo-mediante-la-metodologia-stocastica-parametrica-simona-cosma.html</w:t>
        </w:r>
      </w:hyperlink>
    </w:p>
    <w:p w14:paraId="3E582F47" w14:textId="47A94C22" w:rsidR="00735EFA" w:rsidRPr="006E3CBF" w:rsidRDefault="00735EFA" w:rsidP="00935F9D">
      <w:pPr>
        <w:widowControl w:val="0"/>
        <w:autoSpaceDE w:val="0"/>
        <w:autoSpaceDN w:val="0"/>
        <w:adjustRightInd w:val="0"/>
        <w:spacing w:after="240" w:line="300" w:lineRule="atLeast"/>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18"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Start w:id="1" w:name="_GoBack"/>
      <w:bookmarkEnd w:id="1"/>
    </w:p>
    <w:sectPr w:rsidR="00735EFA" w:rsidRPr="006E3CBF" w:rsidSect="00800CE5">
      <w:footerReference w:type="default" r:id="rId19"/>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78098" w14:textId="77777777" w:rsidR="0003658C" w:rsidRDefault="0003658C" w:rsidP="009573ED">
      <w:r>
        <w:separator/>
      </w:r>
    </w:p>
  </w:endnote>
  <w:endnote w:type="continuationSeparator" w:id="0">
    <w:p w14:paraId="11397CF1" w14:textId="77777777" w:rsidR="0003658C" w:rsidRDefault="0003658C"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EndPr/>
    <w:sdtContent>
      <w:p w14:paraId="4EE8F253" w14:textId="6A753052" w:rsidR="009573ED" w:rsidRDefault="009573ED">
        <w:pPr>
          <w:pStyle w:val="Pidipagina"/>
          <w:jc w:val="center"/>
        </w:pPr>
        <w:r>
          <w:fldChar w:fldCharType="begin"/>
        </w:r>
        <w:r>
          <w:instrText>PAGE   \* MERGEFORMAT</w:instrText>
        </w:r>
        <w:r>
          <w:fldChar w:fldCharType="separate"/>
        </w:r>
        <w:r w:rsidR="00893559">
          <w:rPr>
            <w:noProof/>
          </w:rPr>
          <w:t>12</w:t>
        </w:r>
        <w:r>
          <w:fldChar w:fldCharType="end"/>
        </w:r>
      </w:p>
    </w:sdtContent>
  </w:sdt>
  <w:p w14:paraId="0639E757" w14:textId="77777777" w:rsidR="009573ED" w:rsidRDefault="009573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7CECC" w14:textId="77777777" w:rsidR="0003658C" w:rsidRDefault="0003658C" w:rsidP="009573ED">
      <w:r>
        <w:separator/>
      </w:r>
    </w:p>
  </w:footnote>
  <w:footnote w:type="continuationSeparator" w:id="0">
    <w:p w14:paraId="2FF36F5D" w14:textId="77777777" w:rsidR="0003658C" w:rsidRDefault="0003658C" w:rsidP="00957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0"/>
  </w:num>
  <w:num w:numId="5">
    <w:abstractNumId w:val="8"/>
  </w:num>
  <w:num w:numId="6">
    <w:abstractNumId w:val="9"/>
  </w:num>
  <w:num w:numId="7">
    <w:abstractNumId w:val="2"/>
  </w:num>
  <w:num w:numId="8">
    <w:abstractNumId w:val="3"/>
  </w:num>
  <w:num w:numId="9">
    <w:abstractNumId w:val="15"/>
  </w:num>
  <w:num w:numId="10">
    <w:abstractNumId w:val="6"/>
  </w:num>
  <w:num w:numId="11">
    <w:abstractNumId w:val="12"/>
  </w:num>
  <w:num w:numId="12">
    <w:abstractNumId w:val="5"/>
  </w:num>
  <w:num w:numId="13">
    <w:abstractNumId w:val="13"/>
  </w:num>
  <w:num w:numId="14">
    <w:abstractNumId w:val="1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32DE1"/>
    <w:rsid w:val="0003658C"/>
    <w:rsid w:val="00044A43"/>
    <w:rsid w:val="00055EAB"/>
    <w:rsid w:val="0006411C"/>
    <w:rsid w:val="00087654"/>
    <w:rsid w:val="000B4017"/>
    <w:rsid w:val="000B7C7C"/>
    <w:rsid w:val="00111758"/>
    <w:rsid w:val="001302A8"/>
    <w:rsid w:val="001617FD"/>
    <w:rsid w:val="00212521"/>
    <w:rsid w:val="0023702F"/>
    <w:rsid w:val="00265EE4"/>
    <w:rsid w:val="002924E9"/>
    <w:rsid w:val="002C4CE3"/>
    <w:rsid w:val="00343512"/>
    <w:rsid w:val="00351AEB"/>
    <w:rsid w:val="003A2C5E"/>
    <w:rsid w:val="003C3F6E"/>
    <w:rsid w:val="004455E5"/>
    <w:rsid w:val="00490D9F"/>
    <w:rsid w:val="004A0C6F"/>
    <w:rsid w:val="0051267E"/>
    <w:rsid w:val="00545E98"/>
    <w:rsid w:val="0056632C"/>
    <w:rsid w:val="005B2B00"/>
    <w:rsid w:val="006E3CBF"/>
    <w:rsid w:val="007073DC"/>
    <w:rsid w:val="00710E09"/>
    <w:rsid w:val="00735EFA"/>
    <w:rsid w:val="007A2A90"/>
    <w:rsid w:val="0086012B"/>
    <w:rsid w:val="00893559"/>
    <w:rsid w:val="008C081B"/>
    <w:rsid w:val="00914CD4"/>
    <w:rsid w:val="00921D36"/>
    <w:rsid w:val="00935F9D"/>
    <w:rsid w:val="009573ED"/>
    <w:rsid w:val="009804A8"/>
    <w:rsid w:val="009D0077"/>
    <w:rsid w:val="00A6074B"/>
    <w:rsid w:val="00B05D59"/>
    <w:rsid w:val="00B407CB"/>
    <w:rsid w:val="00B56257"/>
    <w:rsid w:val="00B845EE"/>
    <w:rsid w:val="00C44EF5"/>
    <w:rsid w:val="00C50E62"/>
    <w:rsid w:val="00CB796B"/>
    <w:rsid w:val="00CD608A"/>
    <w:rsid w:val="00CE1478"/>
    <w:rsid w:val="00D14A45"/>
    <w:rsid w:val="00D507D6"/>
    <w:rsid w:val="00D54162"/>
    <w:rsid w:val="00D901D6"/>
    <w:rsid w:val="00D963AD"/>
    <w:rsid w:val="00DC47C4"/>
    <w:rsid w:val="00DC6A0D"/>
    <w:rsid w:val="00DE4AD8"/>
    <w:rsid w:val="00E066B4"/>
    <w:rsid w:val="00E43EF4"/>
    <w:rsid w:val="00E8621A"/>
    <w:rsid w:val="00EF0E53"/>
    <w:rsid w:val="00FC45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styleId="Menzionenonrisolta">
    <w:name w:val="Unresolved Mention"/>
    <w:basedOn w:val="Carpredefinitoparagrafo"/>
    <w:uiPriority w:val="99"/>
    <w:semiHidden/>
    <w:unhideWhenUsed/>
    <w:rsid w:val="00735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www.mat.uniroma3.it/didattica_interattiva/aa_-02_03/st1/lez5.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docplayer.it/35191968-Il-calcolo-del-var-operativo-mediante-la-metodologia-stocastica-parametrica-simona-cosma.html" TargetMode="External"/><Relationship Id="rId2" Type="http://schemas.openxmlformats.org/officeDocument/2006/relationships/styles" Target="styles.xml"/><Relationship Id="rId16" Type="http://schemas.openxmlformats.org/officeDocument/2006/relationships/hyperlink" Target="http://slideplayer.it/slide/53704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3712</Words>
  <Characters>21164</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Scarparo, Elia</cp:lastModifiedBy>
  <cp:revision>8</cp:revision>
  <dcterms:created xsi:type="dcterms:W3CDTF">2018-04-23T13:31:00Z</dcterms:created>
  <dcterms:modified xsi:type="dcterms:W3CDTF">2018-04-24T14:27:00Z</dcterms:modified>
</cp:coreProperties>
</file>