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3ECE9C" w:rsidP="44824C6D" w:rsidRDefault="473ECE9C" w14:paraId="4FCFDB5A" w14:textId="45BE221C">
      <w:pPr>
        <w:spacing w:line="257" w:lineRule="auto"/>
        <w:jc w:val="center"/>
      </w:pPr>
      <w:r w:rsidRPr="44824C6D" w:rsidR="473ECE9C">
        <w:rPr>
          <w:rFonts w:ascii="Calibri" w:hAnsi="Calibri" w:eastAsia="Calibri" w:cs="Calibri"/>
          <w:noProof w:val="0"/>
          <w:sz w:val="48"/>
          <w:szCs w:val="48"/>
          <w:lang w:val="nl"/>
        </w:rPr>
        <w:t>Technisch ontwerp</w:t>
      </w:r>
    </w:p>
    <w:p w:rsidR="473ECE9C" w:rsidP="44824C6D" w:rsidRDefault="473ECE9C" w14:paraId="07A64606" w14:textId="270D26D5">
      <w:pPr>
        <w:spacing w:line="257" w:lineRule="auto"/>
        <w:jc w:val="center"/>
      </w:pPr>
      <w:r w:rsidRPr="44824C6D" w:rsidR="473ECE9C">
        <w:rPr>
          <w:rFonts w:ascii="Calibri" w:hAnsi="Calibri" w:eastAsia="Calibri" w:cs="Calibri"/>
          <w:noProof w:val="0"/>
          <w:sz w:val="48"/>
          <w:szCs w:val="48"/>
          <w:lang w:val="nl"/>
        </w:rPr>
        <w:t xml:space="preserve"> </w:t>
      </w:r>
    </w:p>
    <w:p w:rsidR="473ECE9C" w:rsidP="44824C6D" w:rsidRDefault="473ECE9C" w14:paraId="7C5AF7F8" w14:textId="76A08E0F">
      <w:pPr>
        <w:spacing w:line="276" w:lineRule="auto"/>
      </w:pPr>
      <w:r>
        <w:br/>
      </w:r>
    </w:p>
    <w:p w:rsidR="473ECE9C" w:rsidP="44824C6D" w:rsidRDefault="473ECE9C" w14:paraId="04A9E5CF" w14:textId="1D4A9078">
      <w:pPr>
        <w:spacing w:line="276" w:lineRule="auto"/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</w:p>
    <w:p w:rsidR="44824C6D" w:rsidRDefault="44824C6D" w14:paraId="6F73B356" w14:textId="7C49383B">
      <w:r>
        <w:br w:type="page"/>
      </w:r>
    </w:p>
    <w:p w:rsidR="473ECE9C" w:rsidP="44824C6D" w:rsidRDefault="473ECE9C" w14:paraId="2060D691" w14:textId="5CB7E25B">
      <w:pPr>
        <w:spacing w:line="276" w:lineRule="auto"/>
      </w:pPr>
      <w:r w:rsidRPr="44824C6D" w:rsidR="473ECE9C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48"/>
          <w:szCs w:val="48"/>
          <w:lang w:val="nl"/>
        </w:rPr>
        <w:t>Inhoudsopgave</w:t>
      </w:r>
    </w:p>
    <w:p w:rsidR="473ECE9C" w:rsidP="44824C6D" w:rsidRDefault="473ECE9C" w14:paraId="4ED74A6D" w14:textId="41A63066">
      <w:pPr>
        <w:spacing w:line="257" w:lineRule="auto"/>
      </w:pPr>
      <w:hyperlink w:anchor="_Toc484092849" r:id="R6c6be2631bce4a43">
        <w:r w:rsidRPr="44824C6D" w:rsidR="473ECE9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nl"/>
          </w:rPr>
          <w:t>Technische specificaties. 3</w:t>
        </w:r>
      </w:hyperlink>
    </w:p>
    <w:p w:rsidR="473ECE9C" w:rsidP="44824C6D" w:rsidRDefault="473ECE9C" w14:paraId="72F8E829" w14:textId="72ECBD31">
      <w:pPr>
        <w:spacing w:line="257" w:lineRule="auto"/>
      </w:pPr>
      <w:hyperlink w:anchor="_Toc484092850" r:id="R01413c919de44459">
        <w:r w:rsidRPr="44824C6D" w:rsidR="473ECE9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nl"/>
          </w:rPr>
          <w:t>Functionaliteiten. 3</w:t>
        </w:r>
      </w:hyperlink>
    </w:p>
    <w:p w:rsidR="473ECE9C" w:rsidP="44824C6D" w:rsidRDefault="473ECE9C" w14:paraId="1651E1A0" w14:textId="7FAF837B">
      <w:pPr>
        <w:spacing w:line="257" w:lineRule="auto"/>
      </w:pPr>
      <w:hyperlink w:anchor="_Toc484092851" r:id="R2fd6d9e2b10b4065">
        <w:r w:rsidRPr="44824C6D" w:rsidR="473ECE9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nl"/>
          </w:rPr>
          <w:t>Gebruikersschermen. 4</w:t>
        </w:r>
      </w:hyperlink>
    </w:p>
    <w:p w:rsidR="473ECE9C" w:rsidP="44824C6D" w:rsidRDefault="473ECE9C" w14:paraId="79686334" w14:textId="07B5144D">
      <w:pPr>
        <w:spacing w:line="257" w:lineRule="auto"/>
      </w:pPr>
      <w:hyperlink w:anchor="_Toc484092852" r:id="Rb96612770091435e">
        <w:r w:rsidRPr="44824C6D" w:rsidR="473ECE9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nl"/>
          </w:rPr>
          <w:t>Uitvoerontwerp. 4</w:t>
        </w:r>
      </w:hyperlink>
    </w:p>
    <w:p w:rsidR="473ECE9C" w:rsidP="44824C6D" w:rsidRDefault="473ECE9C" w14:paraId="34B7AB73" w14:textId="478A6EEC">
      <w:pPr>
        <w:spacing w:line="257" w:lineRule="auto"/>
      </w:pPr>
      <w:hyperlink w:anchor="_Toc484092853" r:id="R47c316b81f9f4ff2">
        <w:r w:rsidRPr="44824C6D" w:rsidR="473ECE9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nl"/>
          </w:rPr>
          <w:t>Relationeel datamodel 6</w:t>
        </w:r>
      </w:hyperlink>
    </w:p>
    <w:p w:rsidR="473ECE9C" w:rsidP="44824C6D" w:rsidRDefault="473ECE9C" w14:paraId="3F3899BC" w14:textId="42E03507">
      <w:pPr>
        <w:spacing w:line="257" w:lineRule="auto"/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</w:p>
    <w:p w:rsidR="473ECE9C" w:rsidP="44824C6D" w:rsidRDefault="473ECE9C" w14:paraId="56C7CFEA" w14:textId="2D583B20">
      <w:pPr>
        <w:spacing w:line="276" w:lineRule="auto"/>
      </w:pPr>
      <w:r>
        <w:br/>
      </w:r>
    </w:p>
    <w:p w:rsidR="473ECE9C" w:rsidP="44824C6D" w:rsidRDefault="473ECE9C" w14:paraId="2740798F" w14:textId="16DBE81C">
      <w:pPr>
        <w:spacing w:line="276" w:lineRule="auto"/>
      </w:pPr>
      <w:r w:rsidRPr="44824C6D" w:rsidR="473ECE9C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28"/>
          <w:szCs w:val="28"/>
          <w:lang w:val="nl"/>
        </w:rPr>
        <w:t xml:space="preserve"> </w:t>
      </w:r>
    </w:p>
    <w:p w:rsidR="44824C6D" w:rsidRDefault="44824C6D" w14:paraId="07E94207" w14:textId="6EA0A0E6">
      <w:r>
        <w:br w:type="page"/>
      </w:r>
    </w:p>
    <w:p w:rsidR="473ECE9C" w:rsidP="44824C6D" w:rsidRDefault="473ECE9C" w14:paraId="04030003" w14:textId="2A4C4090">
      <w:pPr>
        <w:pStyle w:val="Heading1"/>
      </w:pPr>
      <w:r w:rsidRPr="44824C6D" w:rsidR="473ECE9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48"/>
          <w:szCs w:val="48"/>
          <w:lang w:val="nl"/>
        </w:rPr>
        <w:t>Technische specificaties</w:t>
      </w:r>
    </w:p>
    <w:p w:rsidR="473ECE9C" w:rsidP="44824C6D" w:rsidRDefault="473ECE9C" w14:paraId="3068DB38" w14:textId="667C2B51">
      <w:pPr>
        <w:pStyle w:val="Heading2"/>
      </w:pPr>
      <w:r w:rsidRPr="44824C6D" w:rsidR="473ECE9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40"/>
          <w:szCs w:val="40"/>
          <w:lang w:val="nl"/>
        </w:rPr>
        <w:t>Functionaliteiten</w:t>
      </w:r>
    </w:p>
    <w:p w:rsidR="473ECE9C" w:rsidP="44824C6D" w:rsidRDefault="473ECE9C" w14:paraId="392FD40C" w14:textId="36D817FB">
      <w:pPr>
        <w:spacing w:line="257" w:lineRule="auto"/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De webshop moet de volgende dingen doen.</w:t>
      </w:r>
    </w:p>
    <w:p w:rsidR="473ECE9C" w:rsidP="44824C6D" w:rsidRDefault="473ECE9C" w14:paraId="49CEDBC2" w14:textId="7B20C7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Producten overzicht met een pagina voor details</w:t>
      </w:r>
    </w:p>
    <w:p w:rsidR="473ECE9C" w:rsidP="44824C6D" w:rsidRDefault="473ECE9C" w14:paraId="6850DE15" w14:textId="47A005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Producten bestellen</w:t>
      </w:r>
    </w:p>
    <w:p w:rsidR="473ECE9C" w:rsidP="44824C6D" w:rsidRDefault="473ECE9C" w14:paraId="0A869D2A" w14:textId="1680EE0D">
      <w:pPr>
        <w:spacing w:line="257" w:lineRule="auto"/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De administrator moet de volgende dingen kunnen doen</w:t>
      </w:r>
    </w:p>
    <w:p w:rsidR="473ECE9C" w:rsidP="44824C6D" w:rsidRDefault="473ECE9C" w14:paraId="54A560AA" w14:textId="3A5925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Product toevoegen</w:t>
      </w:r>
    </w:p>
    <w:p w:rsidR="473ECE9C" w:rsidP="44824C6D" w:rsidRDefault="473ECE9C" w14:paraId="743CE10B" w14:textId="7E3E3E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Product verwijderen</w:t>
      </w:r>
    </w:p>
    <w:p w:rsidR="473ECE9C" w:rsidP="44824C6D" w:rsidRDefault="473ECE9C" w14:paraId="29014B7C" w14:textId="15CBB9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Product bewerken</w:t>
      </w:r>
    </w:p>
    <w:p w:rsidR="473ECE9C" w:rsidP="44824C6D" w:rsidRDefault="473ECE9C" w14:paraId="72D01A2C" w14:textId="5341BF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Bestelde producten overzien</w:t>
      </w:r>
    </w:p>
    <w:p w:rsidR="473ECE9C" w:rsidP="44824C6D" w:rsidRDefault="473ECE9C" w14:paraId="5747E3E7" w14:textId="6258B0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Contactgegevens updaten</w:t>
      </w:r>
    </w:p>
    <w:p w:rsidR="473ECE9C" w:rsidP="44824C6D" w:rsidRDefault="473ECE9C" w14:paraId="120ABA76" w14:textId="4B5D63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Cookies/privacy/algemene voorwaarden kunnen aanpassen</w:t>
      </w:r>
    </w:p>
    <w:p w:rsidR="473ECE9C" w:rsidP="44824C6D" w:rsidRDefault="473ECE9C" w14:paraId="17E4360C" w14:textId="468EB1D8">
      <w:pPr>
        <w:spacing w:line="257" w:lineRule="auto"/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Dit kan bereikt worden met de volgende talen en libraries.</w:t>
      </w:r>
    </w:p>
    <w:p w:rsidR="473ECE9C" w:rsidP="44824C6D" w:rsidRDefault="473ECE9C" w14:paraId="5958BB12" w14:textId="0D2FC5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Frontend:</w:t>
      </w:r>
    </w:p>
    <w:p w:rsidR="473ECE9C" w:rsidP="44824C6D" w:rsidRDefault="473ECE9C" w14:paraId="0B63A24F" w14:textId="077AF7A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HTML</w:t>
      </w:r>
    </w:p>
    <w:p w:rsidR="473ECE9C" w:rsidP="44824C6D" w:rsidRDefault="473ECE9C" w14:paraId="0C19326B" w14:textId="3EC8F68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CSS</w:t>
      </w:r>
    </w:p>
    <w:p w:rsidR="473ECE9C" w:rsidP="44824C6D" w:rsidRDefault="473ECE9C" w14:paraId="590B5641" w14:textId="34DC7F3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JavaScript</w:t>
      </w:r>
    </w:p>
    <w:p w:rsidR="473ECE9C" w:rsidP="44824C6D" w:rsidRDefault="473ECE9C" w14:paraId="120B7049" w14:textId="03E6DB0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Bankend</w:t>
      </w:r>
    </w:p>
    <w:p w:rsidR="473ECE9C" w:rsidP="44824C6D" w:rsidRDefault="473ECE9C" w14:paraId="2A9ABAA8" w14:textId="6319A79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PHP</w:t>
      </w:r>
    </w:p>
    <w:p w:rsidR="473ECE9C" w:rsidP="44824C6D" w:rsidRDefault="473ECE9C" w14:paraId="35657DC4" w14:textId="28FE4A0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24C6D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SQL</w:t>
      </w:r>
    </w:p>
    <w:p w:rsidR="44824C6D" w:rsidP="3915CC2F" w:rsidRDefault="44824C6D" w14:paraId="045049DD" w14:textId="179E1C12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15CC2F" w:rsidR="473ECE9C">
        <w:rPr>
          <w:rFonts w:ascii="Calibri" w:hAnsi="Calibri" w:eastAsia="Calibri" w:cs="Calibri"/>
          <w:noProof w:val="0"/>
          <w:sz w:val="22"/>
          <w:szCs w:val="22"/>
          <w:lang w:val="nl"/>
        </w:rPr>
        <w:t>PHPMailer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7D570F"/>
  <w15:docId w15:val="{ec007231-5c70-40c3-ae6e-fdbae5d6bcd2}"/>
  <w:rsids>
    <w:rsidRoot w:val="6F7D570F"/>
    <w:rsid w:val="3915CC2F"/>
    <w:rsid w:val="44824C6D"/>
    <w:rsid w:val="473ECE9C"/>
    <w:rsid w:val="59E2A1B6"/>
    <w:rsid w:val="66340DD2"/>
    <w:rsid w:val="6F7D57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uc-word-edit.officeapps.live.com/we/wordeditorframe.aspx?new=1&amp;ui=nl%2DNL&amp;rs=nl%2DNL&amp;wdorigin=OFFICECOM-WEB.START.NEW-INSTANT&amp;wdenableroaming=1&amp;mscc=1&amp;wdodb=1&amp;hid=26BC469F-9013-A000-A1D6-021FAD22D47C&amp;wopisrc=https%3A%2F%2Fstichtingrocmiddennederland-my.sharepoint.com%2Fpersonal%2F534812_edu_rocmn_nl%2F_vti_bin%2Fwopi.ashx%2Ffiles%2F9712fca64e484a05a6edd99e04f67982&amp;wdhostclicktime=1586345907912&amp;jsapi=1&amp;newsession=1&amp;corrid=01be9026-ec0a-4165-b7cd-87c8266af300&amp;usid=01be9026-ec0a-4165-b7cd-87c8266af300&amp;wdredirectionreason=Unified_SingleFlush" TargetMode="External" Id="R6c6be2631bce4a43" /><Relationship Type="http://schemas.openxmlformats.org/officeDocument/2006/relationships/hyperlink" Target="https://euc-word-edit.officeapps.live.com/we/wordeditorframe.aspx?new=1&amp;ui=nl%2DNL&amp;rs=nl%2DNL&amp;wdorigin=OFFICECOM-WEB.START.NEW-INSTANT&amp;wdenableroaming=1&amp;mscc=1&amp;wdodb=1&amp;hid=26BC469F-9013-A000-A1D6-021FAD22D47C&amp;wopisrc=https%3A%2F%2Fstichtingrocmiddennederland-my.sharepoint.com%2Fpersonal%2F534812_edu_rocmn_nl%2F_vti_bin%2Fwopi.ashx%2Ffiles%2F9712fca64e484a05a6edd99e04f67982&amp;wdhostclicktime=1586345907912&amp;jsapi=1&amp;newsession=1&amp;corrid=01be9026-ec0a-4165-b7cd-87c8266af300&amp;usid=01be9026-ec0a-4165-b7cd-87c8266af300&amp;wdredirectionreason=Unified_SingleFlush" TargetMode="External" Id="R01413c919de44459" /><Relationship Type="http://schemas.openxmlformats.org/officeDocument/2006/relationships/hyperlink" Target="https://euc-word-edit.officeapps.live.com/we/wordeditorframe.aspx?new=1&amp;ui=nl%2DNL&amp;rs=nl%2DNL&amp;wdorigin=OFFICECOM-WEB.START.NEW-INSTANT&amp;wdenableroaming=1&amp;mscc=1&amp;wdodb=1&amp;hid=26BC469F-9013-A000-A1D6-021FAD22D47C&amp;wopisrc=https%3A%2F%2Fstichtingrocmiddennederland-my.sharepoint.com%2Fpersonal%2F534812_edu_rocmn_nl%2F_vti_bin%2Fwopi.ashx%2Ffiles%2F9712fca64e484a05a6edd99e04f67982&amp;wdhostclicktime=1586345907912&amp;jsapi=1&amp;newsession=1&amp;corrid=01be9026-ec0a-4165-b7cd-87c8266af300&amp;usid=01be9026-ec0a-4165-b7cd-87c8266af300&amp;wdredirectionreason=Unified_SingleFlush" TargetMode="External" Id="R2fd6d9e2b10b4065" /><Relationship Type="http://schemas.openxmlformats.org/officeDocument/2006/relationships/hyperlink" Target="https://euc-word-edit.officeapps.live.com/we/wordeditorframe.aspx?new=1&amp;ui=nl%2DNL&amp;rs=nl%2DNL&amp;wdorigin=OFFICECOM-WEB.START.NEW-INSTANT&amp;wdenableroaming=1&amp;mscc=1&amp;wdodb=1&amp;hid=26BC469F-9013-A000-A1D6-021FAD22D47C&amp;wopisrc=https%3A%2F%2Fstichtingrocmiddennederland-my.sharepoint.com%2Fpersonal%2F534812_edu_rocmn_nl%2F_vti_bin%2Fwopi.ashx%2Ffiles%2F9712fca64e484a05a6edd99e04f67982&amp;wdhostclicktime=1586345907912&amp;jsapi=1&amp;newsession=1&amp;corrid=01be9026-ec0a-4165-b7cd-87c8266af300&amp;usid=01be9026-ec0a-4165-b7cd-87c8266af300&amp;wdredirectionreason=Unified_SingleFlush" TargetMode="External" Id="Rb96612770091435e" /><Relationship Type="http://schemas.openxmlformats.org/officeDocument/2006/relationships/hyperlink" Target="https://euc-word-edit.officeapps.live.com/we/wordeditorframe.aspx?new=1&amp;ui=nl%2DNL&amp;rs=nl%2DNL&amp;wdorigin=OFFICECOM-WEB.START.NEW-INSTANT&amp;wdenableroaming=1&amp;mscc=1&amp;wdodb=1&amp;hid=26BC469F-9013-A000-A1D6-021FAD22D47C&amp;wopisrc=https%3A%2F%2Fstichtingrocmiddennederland-my.sharepoint.com%2Fpersonal%2F534812_edu_rocmn_nl%2F_vti_bin%2Fwopi.ashx%2Ffiles%2F9712fca64e484a05a6edd99e04f67982&amp;wdhostclicktime=1586345907912&amp;jsapi=1&amp;newsession=1&amp;corrid=01be9026-ec0a-4165-b7cd-87c8266af300&amp;usid=01be9026-ec0a-4165-b7cd-87c8266af300&amp;wdredirectionreason=Unified_SingleFlush" TargetMode="External" Id="R47c316b81f9f4ff2" /><Relationship Type="http://schemas.openxmlformats.org/officeDocument/2006/relationships/numbering" Target="/word/numbering.xml" Id="R7e128deb9c6748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2020-04-08T11:38:25.7060420Z</dcterms:created>
  <dcterms:modified xsi:type="dcterms:W3CDTF">2020-04-22T11:03:56.3680916Z</dcterms:modified>
  <dc:creator>Roosendaal, S. (Steijn)</dc:creator>
  <lastModifiedBy>Roosendaal, S. (Steijn)</lastModifiedBy>
</coreProperties>
</file>