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4A2A0" w14:textId="5A30F95F" w:rsidR="00BC26E0" w:rsidRDefault="00F6628C" w:rsidP="00F6628C">
      <w:pPr>
        <w:pStyle w:val="Title"/>
      </w:pPr>
      <w:r>
        <w:t>Test case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414CB6" w14:paraId="61DC007E" w14:textId="77777777" w:rsidTr="00414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14:paraId="24535DB4" w14:textId="038FDD8E" w:rsidR="00414CB6" w:rsidRDefault="006E42F9" w:rsidP="006E42F9">
            <w:pPr>
              <w:jc w:val="center"/>
            </w:pPr>
            <w:r>
              <w:t>ID</w:t>
            </w:r>
          </w:p>
        </w:tc>
        <w:tc>
          <w:tcPr>
            <w:tcW w:w="1566" w:type="dxa"/>
          </w:tcPr>
          <w:p w14:paraId="2D3E8DEB" w14:textId="3911E652" w:rsidR="00414CB6" w:rsidRDefault="006E42F9" w:rsidP="006E42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</w:p>
        </w:tc>
        <w:tc>
          <w:tcPr>
            <w:tcW w:w="1566" w:type="dxa"/>
          </w:tcPr>
          <w:p w14:paraId="53D74DCE" w14:textId="419B383E" w:rsidR="00414CB6" w:rsidRDefault="006E42F9" w:rsidP="006E42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566" w:type="dxa"/>
          </w:tcPr>
          <w:p w14:paraId="05D0C516" w14:textId="09737011" w:rsidR="00414CB6" w:rsidRDefault="006E42F9" w:rsidP="006E42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Pre-condition</w:t>
            </w:r>
          </w:p>
        </w:tc>
        <w:tc>
          <w:tcPr>
            <w:tcW w:w="1566" w:type="dxa"/>
          </w:tcPr>
          <w:p w14:paraId="35258A06" w14:textId="2C0A8CDE" w:rsidR="00414CB6" w:rsidRDefault="006E42F9" w:rsidP="006E42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566" w:type="dxa"/>
          </w:tcPr>
          <w:p w14:paraId="7C2CE862" w14:textId="060BFE23" w:rsidR="00414CB6" w:rsidRDefault="00C942C8" w:rsidP="00C94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414CB6" w14:paraId="1735E8A3" w14:textId="77777777" w:rsidTr="00414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14:paraId="500BDC95" w14:textId="11B9FD89" w:rsidR="00414CB6" w:rsidRDefault="00C942C8" w:rsidP="00F6628C">
            <w:r>
              <w:t>TC-01</w:t>
            </w:r>
          </w:p>
        </w:tc>
        <w:tc>
          <w:tcPr>
            <w:tcW w:w="1566" w:type="dxa"/>
          </w:tcPr>
          <w:p w14:paraId="721A0ECD" w14:textId="74F6FADF" w:rsidR="00414CB6" w:rsidRDefault="006C4087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</w:t>
            </w:r>
            <w:r w:rsidR="008C74DA">
              <w:t>-01</w:t>
            </w:r>
          </w:p>
        </w:tc>
        <w:tc>
          <w:tcPr>
            <w:tcW w:w="1566" w:type="dxa"/>
          </w:tcPr>
          <w:p w14:paraId="6CB6C408" w14:textId="5D486BE1" w:rsidR="00414CB6" w:rsidRDefault="008C74DA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1566" w:type="dxa"/>
          </w:tcPr>
          <w:p w14:paraId="3A8B66F6" w14:textId="42848621" w:rsidR="00414CB6" w:rsidRDefault="00CB61CE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Knows username and password</w:t>
            </w:r>
          </w:p>
        </w:tc>
        <w:tc>
          <w:tcPr>
            <w:tcW w:w="1566" w:type="dxa"/>
          </w:tcPr>
          <w:p w14:paraId="29D326EE" w14:textId="77777777" w:rsidR="00414CB6" w:rsidRDefault="00CB61CE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Username:</w:t>
            </w:r>
            <w:r w:rsidR="00BD7307">
              <w:t xml:space="preserve"> Marvin001</w:t>
            </w:r>
          </w:p>
          <w:p w14:paraId="10F9AF2E" w14:textId="2E7D5B30" w:rsidR="00BD7307" w:rsidRDefault="00BD7307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Password: 0000</w:t>
            </w:r>
          </w:p>
        </w:tc>
        <w:tc>
          <w:tcPr>
            <w:tcW w:w="1566" w:type="dxa"/>
          </w:tcPr>
          <w:p w14:paraId="55C239F2" w14:textId="306FA151" w:rsidR="00414CB6" w:rsidRDefault="00344B8A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</w:t>
            </w:r>
            <w:r w:rsidR="008E6DC6">
              <w:t>g the user in</w:t>
            </w:r>
            <w:r w:rsidR="00190A66">
              <w:t xml:space="preserve"> the application.</w:t>
            </w:r>
          </w:p>
        </w:tc>
      </w:tr>
      <w:tr w:rsidR="00414CB6" w14:paraId="44C543C9" w14:textId="77777777" w:rsidTr="0041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14:paraId="0A2A6207" w14:textId="4B21F1AF" w:rsidR="00414CB6" w:rsidRDefault="008E6DC6" w:rsidP="00F6628C">
            <w:r>
              <w:t>TC-02</w:t>
            </w:r>
          </w:p>
        </w:tc>
        <w:tc>
          <w:tcPr>
            <w:tcW w:w="1566" w:type="dxa"/>
          </w:tcPr>
          <w:p w14:paraId="16FF4B7C" w14:textId="264D34ED" w:rsidR="00414CB6" w:rsidRDefault="008E6DC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UC-01</w:t>
            </w:r>
          </w:p>
        </w:tc>
        <w:tc>
          <w:tcPr>
            <w:tcW w:w="1566" w:type="dxa"/>
          </w:tcPr>
          <w:p w14:paraId="5AFF9C93" w14:textId="0DF06D1C" w:rsidR="00414CB6" w:rsidRDefault="00DC24AB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 w:rsidR="00997D7D">
              <w:t>rong</w:t>
            </w:r>
            <w:r>
              <w:t xml:space="preserve"> login information</w:t>
            </w:r>
          </w:p>
        </w:tc>
        <w:tc>
          <w:tcPr>
            <w:tcW w:w="1566" w:type="dxa"/>
          </w:tcPr>
          <w:p w14:paraId="1B26AD03" w14:textId="2339177E" w:rsidR="00414CB6" w:rsidRDefault="00DC24AB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Enters wrong login </w:t>
            </w:r>
            <w:r w:rsidR="003145E5">
              <w:t>information</w:t>
            </w:r>
          </w:p>
        </w:tc>
        <w:tc>
          <w:tcPr>
            <w:tcW w:w="1566" w:type="dxa"/>
          </w:tcPr>
          <w:p w14:paraId="6609276E" w14:textId="77777777" w:rsidR="00414CB6" w:rsidRDefault="00F97ABE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Username:</w:t>
            </w:r>
            <w:r w:rsidR="00B57120">
              <w:t xml:space="preserve"> random</w:t>
            </w:r>
          </w:p>
          <w:p w14:paraId="35C81E5D" w14:textId="4CDC8D35" w:rsidR="00B57120" w:rsidRDefault="00B57120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Password:1234</w:t>
            </w:r>
          </w:p>
        </w:tc>
        <w:tc>
          <w:tcPr>
            <w:tcW w:w="1566" w:type="dxa"/>
          </w:tcPr>
          <w:p w14:paraId="59419A32" w14:textId="5B776499" w:rsidR="00414CB6" w:rsidRDefault="0046370D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Can’t login </w:t>
            </w:r>
            <w:r w:rsidR="00CB706D">
              <w:t>to the application and display</w:t>
            </w:r>
            <w:r w:rsidR="00B932F7">
              <w:t>ed</w:t>
            </w:r>
            <w:r w:rsidR="00CB706D">
              <w:t xml:space="preserve"> </w:t>
            </w:r>
            <w:r w:rsidR="00B932F7">
              <w:t>with</w:t>
            </w:r>
            <w:r w:rsidR="00CB706D">
              <w:t xml:space="preserve"> message</w:t>
            </w:r>
            <w:r w:rsidR="00B932F7">
              <w:t xml:space="preserve"> that the us</w:t>
            </w:r>
            <w:r w:rsidR="00190A66">
              <w:t>er does not exist.</w:t>
            </w:r>
          </w:p>
        </w:tc>
      </w:tr>
      <w:tr w:rsidR="00414CB6" w14:paraId="36ACCE26" w14:textId="77777777" w:rsidTr="00414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14:paraId="5EC644C5" w14:textId="77777777" w:rsidR="00414CB6" w:rsidRDefault="00414CB6" w:rsidP="00F6628C"/>
        </w:tc>
        <w:tc>
          <w:tcPr>
            <w:tcW w:w="1566" w:type="dxa"/>
          </w:tcPr>
          <w:p w14:paraId="77490FBB" w14:textId="77777777" w:rsidR="00414CB6" w:rsidRDefault="00414CB6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48ED74CA" w14:textId="77777777" w:rsidR="00414CB6" w:rsidRDefault="00414CB6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58A64CF6" w14:textId="77777777" w:rsidR="00414CB6" w:rsidRDefault="00414CB6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7EE36290" w14:textId="77777777" w:rsidR="00414CB6" w:rsidRDefault="00414CB6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74492F69" w14:textId="77777777" w:rsidR="00414CB6" w:rsidRDefault="00414CB6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4CB6" w14:paraId="61B3983D" w14:textId="77777777" w:rsidTr="0041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14:paraId="1E6D5D26" w14:textId="77777777" w:rsidR="00414CB6" w:rsidRDefault="00414CB6" w:rsidP="00F6628C"/>
        </w:tc>
        <w:tc>
          <w:tcPr>
            <w:tcW w:w="1566" w:type="dxa"/>
          </w:tcPr>
          <w:p w14:paraId="649B505F" w14:textId="77777777" w:rsidR="00414CB6" w:rsidRDefault="00414CB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356736FC" w14:textId="77777777" w:rsidR="00414CB6" w:rsidRDefault="00414CB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53B53FA8" w14:textId="77777777" w:rsidR="00414CB6" w:rsidRDefault="00414CB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6B57EF43" w14:textId="77777777" w:rsidR="00414CB6" w:rsidRDefault="00414CB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2782D860" w14:textId="77777777" w:rsidR="00414CB6" w:rsidRDefault="00414CB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CB6" w14:paraId="11B38A62" w14:textId="77777777" w:rsidTr="00414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14:paraId="41E4534C" w14:textId="77777777" w:rsidR="00414CB6" w:rsidRDefault="00414CB6" w:rsidP="00F6628C"/>
        </w:tc>
        <w:tc>
          <w:tcPr>
            <w:tcW w:w="1566" w:type="dxa"/>
          </w:tcPr>
          <w:p w14:paraId="6F5C5D1A" w14:textId="77777777" w:rsidR="00414CB6" w:rsidRDefault="00414CB6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456CAE20" w14:textId="77777777" w:rsidR="00414CB6" w:rsidRDefault="00414CB6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7560C8E1" w14:textId="77777777" w:rsidR="00414CB6" w:rsidRDefault="00414CB6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1D0755FA" w14:textId="77777777" w:rsidR="00414CB6" w:rsidRDefault="00414CB6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3D7A2393" w14:textId="77777777" w:rsidR="00414CB6" w:rsidRDefault="00414CB6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4CB6" w14:paraId="79E5A6CD" w14:textId="77777777" w:rsidTr="0041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14:paraId="2FD08C1F" w14:textId="77777777" w:rsidR="00414CB6" w:rsidRDefault="00414CB6" w:rsidP="00F6628C"/>
        </w:tc>
        <w:tc>
          <w:tcPr>
            <w:tcW w:w="1566" w:type="dxa"/>
          </w:tcPr>
          <w:p w14:paraId="6E9C55C7" w14:textId="77777777" w:rsidR="00414CB6" w:rsidRDefault="00414CB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7E93AF4C" w14:textId="77777777" w:rsidR="00414CB6" w:rsidRDefault="00414CB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02B8E821" w14:textId="77777777" w:rsidR="00414CB6" w:rsidRDefault="00414CB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0AADF4A9" w14:textId="77777777" w:rsidR="00414CB6" w:rsidRDefault="00414CB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4E8FB37D" w14:textId="77777777" w:rsidR="00414CB6" w:rsidRDefault="00414CB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CB6" w14:paraId="54203949" w14:textId="77777777" w:rsidTr="00414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14:paraId="7A3D06AC" w14:textId="77777777" w:rsidR="00414CB6" w:rsidRDefault="00414CB6" w:rsidP="00F6628C"/>
        </w:tc>
        <w:tc>
          <w:tcPr>
            <w:tcW w:w="1566" w:type="dxa"/>
          </w:tcPr>
          <w:p w14:paraId="1235EC99" w14:textId="77777777" w:rsidR="00414CB6" w:rsidRDefault="00414CB6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39C263A7" w14:textId="77777777" w:rsidR="00414CB6" w:rsidRDefault="00414CB6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7175CEBD" w14:textId="77777777" w:rsidR="00414CB6" w:rsidRDefault="00414CB6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4F891707" w14:textId="77777777" w:rsidR="00414CB6" w:rsidRDefault="00414CB6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594556CF" w14:textId="77777777" w:rsidR="00414CB6" w:rsidRDefault="00414CB6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3DBA128" w14:textId="77777777" w:rsidR="00F6628C" w:rsidRPr="00F6628C" w:rsidRDefault="00F6628C" w:rsidP="00F6628C"/>
    <w:sectPr w:rsidR="00F6628C" w:rsidRPr="00F6628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C9"/>
    <w:rsid w:val="00190A66"/>
    <w:rsid w:val="003145E5"/>
    <w:rsid w:val="00344B8A"/>
    <w:rsid w:val="00414CB6"/>
    <w:rsid w:val="0046370D"/>
    <w:rsid w:val="006C4087"/>
    <w:rsid w:val="006E42F9"/>
    <w:rsid w:val="008832F4"/>
    <w:rsid w:val="008C74DA"/>
    <w:rsid w:val="008E6DC6"/>
    <w:rsid w:val="008F23C9"/>
    <w:rsid w:val="00997D7D"/>
    <w:rsid w:val="00B57120"/>
    <w:rsid w:val="00B932F7"/>
    <w:rsid w:val="00BA2AEA"/>
    <w:rsid w:val="00BD7307"/>
    <w:rsid w:val="00BE6A5E"/>
    <w:rsid w:val="00C942C8"/>
    <w:rsid w:val="00CB61CE"/>
    <w:rsid w:val="00CB706D"/>
    <w:rsid w:val="00DC24AB"/>
    <w:rsid w:val="00F6628C"/>
    <w:rsid w:val="00F9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CA1D"/>
  <w15:chartTrackingRefBased/>
  <w15:docId w15:val="{61D141D5-81C9-4F2B-86BD-CE6747B3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28C"/>
  </w:style>
  <w:style w:type="paragraph" w:styleId="Heading1">
    <w:name w:val="heading 1"/>
    <w:basedOn w:val="Normal"/>
    <w:next w:val="Normal"/>
    <w:link w:val="Heading1Char"/>
    <w:uiPriority w:val="9"/>
    <w:qFormat/>
    <w:rsid w:val="00F6628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28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28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28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2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2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2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2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28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628C"/>
    <w:pPr>
      <w:pBdr>
        <w:top w:val="single" w:sz="6" w:space="8" w:color="CE8D3E" w:themeColor="accent3"/>
        <w:bottom w:val="single" w:sz="6" w:space="8" w:color="CE8D3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9302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6628C"/>
    <w:rPr>
      <w:rFonts w:asciiTheme="majorHAnsi" w:eastAsiaTheme="majorEastAsia" w:hAnsiTheme="majorHAnsi" w:cstheme="majorBidi"/>
      <w:caps/>
      <w:color w:val="39302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6628C"/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28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28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28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28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28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28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28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28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628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28C"/>
    <w:pPr>
      <w:numPr>
        <w:ilvl w:val="1"/>
      </w:numPr>
      <w:jc w:val="center"/>
    </w:pPr>
    <w:rPr>
      <w:color w:val="39302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28C"/>
    <w:rPr>
      <w:color w:val="39302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6628C"/>
    <w:rPr>
      <w:b/>
      <w:bCs/>
    </w:rPr>
  </w:style>
  <w:style w:type="character" w:styleId="Emphasis">
    <w:name w:val="Emphasis"/>
    <w:basedOn w:val="DefaultParagraphFont"/>
    <w:uiPriority w:val="20"/>
    <w:qFormat/>
    <w:rsid w:val="00F6628C"/>
    <w:rPr>
      <w:i/>
      <w:iCs/>
      <w:color w:val="000000" w:themeColor="text1"/>
    </w:rPr>
  </w:style>
  <w:style w:type="paragraph" w:styleId="NoSpacing">
    <w:name w:val="No Spacing"/>
    <w:uiPriority w:val="1"/>
    <w:qFormat/>
    <w:rsid w:val="00F662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628C"/>
    <w:pPr>
      <w:spacing w:before="160"/>
      <w:ind w:left="720" w:right="720"/>
      <w:jc w:val="center"/>
    </w:pPr>
    <w:rPr>
      <w:i/>
      <w:iCs/>
      <w:color w:val="A06928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6628C"/>
    <w:rPr>
      <w:i/>
      <w:iCs/>
      <w:color w:val="A06928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28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49A0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28C"/>
    <w:rPr>
      <w:rFonts w:asciiTheme="majorHAnsi" w:eastAsiaTheme="majorEastAsia" w:hAnsiTheme="majorHAnsi" w:cstheme="majorBidi"/>
      <w:caps/>
      <w:color w:val="C49A0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6628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6628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6628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6628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6628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628C"/>
    <w:pPr>
      <w:outlineLvl w:val="9"/>
    </w:pPr>
  </w:style>
  <w:style w:type="table" w:styleId="TableGrid">
    <w:name w:val="Table Grid"/>
    <w:basedOn w:val="TableNormal"/>
    <w:uiPriority w:val="39"/>
    <w:rsid w:val="00414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414CB6"/>
    <w:pPr>
      <w:spacing w:after="0" w:line="240" w:lineRule="auto"/>
    </w:pPr>
    <w:tblPr>
      <w:tblStyleRowBandSize w:val="1"/>
      <w:tblStyleColBandSize w:val="1"/>
      <w:tblBorders>
        <w:top w:val="single" w:sz="4" w:space="0" w:color="F3A873" w:themeColor="accent4" w:themeTint="99"/>
        <w:left w:val="single" w:sz="4" w:space="0" w:color="F3A873" w:themeColor="accent4" w:themeTint="99"/>
        <w:bottom w:val="single" w:sz="4" w:space="0" w:color="F3A873" w:themeColor="accent4" w:themeTint="99"/>
        <w:right w:val="single" w:sz="4" w:space="0" w:color="F3A873" w:themeColor="accent4" w:themeTint="99"/>
        <w:insideH w:val="single" w:sz="4" w:space="0" w:color="F3A873" w:themeColor="accent4" w:themeTint="99"/>
        <w:insideV w:val="single" w:sz="4" w:space="0" w:color="F3A87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7016" w:themeColor="accent4"/>
          <w:left w:val="single" w:sz="4" w:space="0" w:color="EC7016" w:themeColor="accent4"/>
          <w:bottom w:val="single" w:sz="4" w:space="0" w:color="EC7016" w:themeColor="accent4"/>
          <w:right w:val="single" w:sz="4" w:space="0" w:color="EC7016" w:themeColor="accent4"/>
          <w:insideH w:val="nil"/>
          <w:insideV w:val="nil"/>
        </w:tcBorders>
        <w:shd w:val="clear" w:color="auto" w:fill="EC7016" w:themeFill="accent4"/>
      </w:tcPr>
    </w:tblStylePr>
    <w:tblStylePr w:type="lastRow">
      <w:rPr>
        <w:b/>
        <w:bCs/>
      </w:rPr>
      <w:tblPr/>
      <w:tcPr>
        <w:tcBorders>
          <w:top w:val="double" w:sz="4" w:space="0" w:color="EC701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jiang</dc:creator>
  <cp:keywords/>
  <dc:description/>
  <cp:lastModifiedBy>tony jiang</cp:lastModifiedBy>
  <cp:revision>21</cp:revision>
  <dcterms:created xsi:type="dcterms:W3CDTF">2021-03-24T15:12:00Z</dcterms:created>
  <dcterms:modified xsi:type="dcterms:W3CDTF">2021-03-24T15:28:00Z</dcterms:modified>
</cp:coreProperties>
</file>