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widowControl w:val="false"/>
        <w:suppressAutoHyphens w:val="true"/>
        <w:spacing w:before="240" w:after="120" w:line="276"/>
        <w:ind w:right="0" w:left="0" w:firstLine="0"/>
        <w:jc w:val="center"/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56"/>
          <w:shd w:fill="auto" w:val="clear"/>
        </w:rPr>
        <w:t xml:space="preserve"> La veille technologique</w:t>
      </w:r>
    </w:p>
    <w:p>
      <w:pPr>
        <w:widowControl w:val="false"/>
        <w:suppressAutoHyphens w:val="tru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Vidéo : regardez la vidéo et répondre aux questions</w:t>
      </w:r>
    </w:p>
    <w:p>
      <w:pPr>
        <w:widowControl w:val="false"/>
        <w:numPr>
          <w:ilvl w:val="0"/>
          <w:numId w:val="3"/>
        </w:numPr>
        <w:suppressAutoHyphens w:val="true"/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fait-il sa veille ?</w:t>
      </w:r>
    </w:p>
    <w:p>
      <w:pPr>
        <w:widowControl w:val="false"/>
        <w:numPr>
          <w:ilvl w:val="0"/>
          <w:numId w:val="3"/>
        </w:numPr>
        <w:suppressAutoHyphens w:val="true"/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Finalité de la recherche ?</w:t>
      </w:r>
    </w:p>
    <w:p>
      <w:pPr>
        <w:widowControl w:val="false"/>
        <w:suppressAutoHyphens w:val="tru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Répondre à une mission de l'entreprise. </w:t>
      </w:r>
    </w:p>
    <w:p>
      <w:pPr>
        <w:widowControl w:val="false"/>
        <w:numPr>
          <w:ilvl w:val="0"/>
          <w:numId w:val="5"/>
        </w:numPr>
        <w:suppressAutoHyphens w:val="true"/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Quelle part jouent les nouvelles technologies ?</w:t>
      </w:r>
    </w:p>
    <w:p>
      <w:pPr>
        <w:widowControl w:val="false"/>
        <w:suppressAutoHyphens w:val="tru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joue un rôle fondammental. Consiste à utiliser moteurs de recherches, outils de </w:t>
        <w:tab/>
        <w:t xml:space="preserve">réseaux sociaux pour se tenir informer. </w:t>
      </w:r>
    </w:p>
    <w:p>
      <w:pPr>
        <w:widowControl w:val="false"/>
        <w:numPr>
          <w:ilvl w:val="0"/>
          <w:numId w:val="7"/>
        </w:numPr>
        <w:suppressAutoHyphens w:val="true"/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Formation ?</w:t>
      </w:r>
    </w:p>
    <w:p>
      <w:pPr>
        <w:widowControl w:val="false"/>
        <w:suppressAutoHyphens w:val="tru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Pas de formation. </w:t>
      </w:r>
    </w:p>
    <w:p>
      <w:pPr>
        <w:widowControl w:val="false"/>
        <w:numPr>
          <w:ilvl w:val="0"/>
          <w:numId w:val="9"/>
        </w:numPr>
        <w:suppressAutoHyphens w:val="true"/>
        <w:spacing w:before="0" w:after="140" w:line="28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se maintenir à jour ?</w:t>
      </w:r>
    </w:p>
    <w:p>
      <w:pPr>
        <w:widowControl w:val="false"/>
        <w:suppressAutoHyphens w:val="tru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passe avant tt par tester bcp de solution, essayer des langages de logiciels, des </w:t>
        <w:tab/>
        <w:t xml:space="preserve">produits. </w:t>
      </w:r>
    </w:p>
    <w:p>
      <w:pPr>
        <w:keepNext w:val="true"/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240" w:after="60" w:line="276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Définition de la veille</w:t>
      </w:r>
    </w:p>
    <w:p>
      <w:pPr>
        <w:keepNext w:val="true"/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240" w:after="6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Définition de la veille technologique</w:t>
      </w:r>
    </w:p>
    <w:p>
      <w:pPr>
        <w:widowControl w:val="false"/>
        <w:suppressAutoHyphens w:val="true"/>
        <w:spacing w:before="0" w:after="14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Activité qui consiste à se mettre au courant des avancées technologiques dans le domaine de l'informatique afin de tirer partie de ses avacées le plus rapidement possible</w:t>
      </w:r>
    </w:p>
    <w:p>
      <w:pPr>
        <w:keepNext w:val="true"/>
        <w:widowControl w:val="false"/>
        <w:numPr>
          <w:ilvl w:val="0"/>
          <w:numId w:val="13"/>
        </w:numPr>
        <w:tabs>
          <w:tab w:val="left" w:pos="0" w:leader="none"/>
        </w:tabs>
        <w:suppressAutoHyphens w:val="true"/>
        <w:spacing w:before="240" w:after="60" w:line="276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Objectifs de la veille technologique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-identifier et anticiper des innovations par secteurs d'activités. La Source de  veille technologique permet de devancer, développer, et exploiter des inventions. </w:t>
      </w:r>
    </w:p>
    <w:p>
      <w:pPr>
        <w:keepNext w:val="true"/>
        <w:widowControl w:val="false"/>
        <w:numPr>
          <w:ilvl w:val="0"/>
          <w:numId w:val="15"/>
        </w:numPr>
        <w:tabs>
          <w:tab w:val="left" w:pos="0" w:leader="none"/>
        </w:tabs>
        <w:suppressAutoHyphens w:val="true"/>
        <w:spacing w:before="240" w:after="60" w:line="276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Les 4 étapes</w:t>
      </w:r>
    </w:p>
    <w:p>
      <w:pPr>
        <w:keepNext w:val="true"/>
        <w:widowControl w:val="false"/>
        <w:tabs>
          <w:tab w:val="left" w:pos="0" w:leader="none"/>
        </w:tabs>
        <w:suppressAutoHyphens w:val="true"/>
        <w:spacing w:before="240" w:after="6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-cyblés les informations</w:t>
      </w:r>
    </w:p>
    <w:p>
      <w:pPr>
        <w:keepNext w:val="true"/>
        <w:widowControl w:val="false"/>
        <w:tabs>
          <w:tab w:val="left" w:pos="0" w:leader="none"/>
        </w:tabs>
        <w:suppressAutoHyphens w:val="true"/>
        <w:spacing w:before="240" w:after="6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collecte des informations : identifications des sources, prise de conscience etc</w:t>
      </w:r>
    </w:p>
    <w:p>
      <w:pPr>
        <w:keepNext w:val="true"/>
        <w:widowControl w:val="false"/>
        <w:tabs>
          <w:tab w:val="left" w:pos="0" w:leader="none"/>
        </w:tabs>
        <w:suppressAutoHyphens w:val="true"/>
        <w:spacing w:before="240" w:after="6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-Analyse des informations récoltés. </w:t>
      </w:r>
    </w:p>
    <w:p>
      <w:pPr>
        <w:keepNext w:val="true"/>
        <w:widowControl w:val="false"/>
        <w:tabs>
          <w:tab w:val="left" w:pos="0" w:leader="none"/>
        </w:tabs>
        <w:suppressAutoHyphens w:val="true"/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-Surveiller les menaces technologique. </w:t>
      </w:r>
    </w:p>
    <w:p>
      <w:pPr>
        <w:keepNext w:val="true"/>
        <w:widowControl w:val="false"/>
        <w:numPr>
          <w:ilvl w:val="0"/>
          <w:numId w:val="17"/>
        </w:numPr>
        <w:tabs>
          <w:tab w:val="left" w:pos="0" w:leader="none"/>
        </w:tabs>
        <w:suppressAutoHyphens w:val="true"/>
        <w:spacing w:before="240" w:after="6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Les outils de la veille </w:t>
      </w:r>
    </w:p>
    <w:p>
      <w:pPr>
        <w:keepNext w:val="true"/>
        <w:widowControl w:val="false"/>
        <w:tabs>
          <w:tab w:val="left" w:pos="0" w:leader="none"/>
        </w:tabs>
        <w:suppressAutoHyphens w:val="true"/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Google Alerts, Feedly, Netvibes, Flipboard</w:t>
      </w:r>
    </w:p>
    <w:p>
      <w:pPr>
        <w:keepNext w:val="true"/>
        <w:widowControl w:val="false"/>
        <w:numPr>
          <w:ilvl w:val="0"/>
          <w:numId w:val="19"/>
        </w:numPr>
        <w:tabs>
          <w:tab w:val="left" w:pos="0" w:leader="none"/>
        </w:tabs>
        <w:suppressAutoHyphens w:val="true"/>
        <w:spacing w:before="240" w:after="60" w:line="276"/>
        <w:ind w:right="0" w:left="720" w:hanging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Ciblage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Listez quelques sites d’actualité de l’informatique que vous connaissez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Clubic, presse-citron; frameip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Listez quelques sites plus particulièrement dédiés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 développement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: actualités, tutoriels, cours, logiciels…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Listez quelques sites plus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spécialisés réseaux.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Listez quelques sites plus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spécialisés cybersécurité.</w:t>
      </w:r>
    </w:p>
    <w:p>
      <w:pPr>
        <w:keepNext w:val="true"/>
        <w:widowControl w:val="false"/>
        <w:numPr>
          <w:ilvl w:val="0"/>
          <w:numId w:val="21"/>
        </w:numPr>
        <w:tabs>
          <w:tab w:val="left" w:pos="0" w:leader="none"/>
        </w:tabs>
        <w:suppressAutoHyphens w:val="true"/>
        <w:spacing w:before="240" w:after="60" w:line="276"/>
        <w:ind w:right="0" w:left="720" w:hanging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Récolter les informations = agrégateur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Sélectionner, classer, trier, ranger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L’agrégateur va permettre de centraliser les contenus issus des flux RSS.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Detecte et rassemble les mises à jours des sites prédetterminés par un internaute et les lui adresser. 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Lister des agrégateurs possibles.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Bank</w:t>
      </w:r>
    </w:p>
    <w:p>
      <w:pPr>
        <w:keepNext w:val="true"/>
        <w:widowControl w:val="false"/>
        <w:numPr>
          <w:ilvl w:val="0"/>
          <w:numId w:val="24"/>
        </w:numPr>
        <w:tabs>
          <w:tab w:val="left" w:pos="0" w:leader="none"/>
        </w:tabs>
        <w:suppressAutoHyphens w:val="true"/>
        <w:spacing w:before="240" w:after="60" w:line="276"/>
        <w:ind w:right="0" w:left="720" w:hanging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Partage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Comment allez-vous partager vos découvertes ?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6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Votre veille au long de l’année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le cadre du parcours de professionnalisation (épreuve E4), vous allez devoir mener une veille technologique sur un sujet de votre choix.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Vous allez choisir un (ou des) sujets de veille. Voici par exemple quelques grands thèmes et des sujets associés 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Langages informatiques et développement</w:t>
      </w:r>
    </w:p>
    <w:p>
      <w:pPr>
        <w:widowControl w:val="false"/>
        <w:suppressAutoHyphens w:val="true"/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  <w:tab/>
        <w:tab/>
        <w:t xml:space="preserve">C#</w:t>
        <w:tab/>
        <w:tab/>
        <w:t xml:space="preserve">PHP</w:t>
        <w:tab/>
        <w:tab/>
        <w:t xml:space="preserve">Javascript</w:t>
        <w:tab/>
        <w:t xml:space="preserve">Développement mobile</w:t>
      </w:r>
    </w:p>
    <w:p>
      <w:pPr>
        <w:widowControl w:val="false"/>
        <w:suppressAutoHyphens w:val="true"/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</w:t>
        <w:tab/>
        <w:tab/>
        <w:tab/>
        <w:t xml:space="preserve">Jquery   </w:t>
      </w:r>
    </w:p>
    <w:p>
      <w:pPr>
        <w:widowControl w:val="false"/>
        <w:suppressAutoHyphens w:val="true"/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CMS</w:t>
        <w:tab/>
        <w:tab/>
        <w:tab/>
        <w:tab/>
        <w:t xml:space="preserve">Gestion de projet</w:t>
        <w:tab/>
        <w:tab/>
        <w:t xml:space="preserve">Android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Technologies actuelles et du futur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Smartphones</w:t>
        <w:tab/>
        <w:tab/>
        <w:tab/>
        <w:t xml:space="preserve">Tablettes</w:t>
        <w:tab/>
        <w:tab/>
        <w:t xml:space="preserve">Objets connectés</w:t>
        <w:tab/>
        <w:t xml:space="preserve">LIFI  </w:t>
      </w:r>
    </w:p>
    <w:p>
      <w:pPr>
        <w:widowControl w:val="false"/>
        <w:suppressAutoHyphens w:val="true"/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 (intelligence artificielle)</w:t>
        <w:tab/>
        <w:t xml:space="preserve">Robots</w:t>
        <w:tab/>
        <w:tab/>
        <w:tab/>
        <w:t xml:space="preserve">Drones</w:t>
        <w:tab/>
        <w:tab/>
        <w:tab/>
        <w:t xml:space="preserve">Réalité virtuelle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Cloud computing </w:t>
        <w:tab/>
        <w:tab/>
        <w:t xml:space="preserve">TchatGPT</w:t>
        <w:tab/>
        <w:tab/>
        <w:tab/>
        <w:t xml:space="preserve">Routage Virtuel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Sujets de société</w:t>
      </w:r>
    </w:p>
    <w:p>
      <w:pPr>
        <w:widowControl w:val="false"/>
        <w:suppressAutoHyphens w:val="true"/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Réseaux sociaux</w:t>
        <w:tab/>
        <w:tab/>
        <w:t xml:space="preserve">Big Data</w:t>
        <w:tab/>
        <w:tab/>
        <w:t xml:space="preserve">Gestion de versions</w:t>
      </w:r>
    </w:p>
    <w:p>
      <w:pPr>
        <w:widowControl w:val="false"/>
        <w:suppressAutoHyphens w:val="true"/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Piratage informatique</w:t>
        <w:tab/>
        <w:tab/>
        <w:t xml:space="preserve">Sécurité</w:t>
        <w:tab/>
        <w:tab/>
        <w:t xml:space="preserve">Virus</w:t>
        <w:tab/>
        <w:tab/>
        <w:tab/>
        <w:t xml:space="preserve">Cryptographie</w:t>
      </w:r>
    </w:p>
    <w:p>
      <w:pPr>
        <w:widowControl w:val="false"/>
        <w:suppressAutoHyphens w:val="true"/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IT</w:t>
        <w:tab/>
        <w:tab/>
        <w:tab/>
        <w:t xml:space="preserve">Open source</w:t>
        <w:tab/>
        <w:tab/>
        <w:t xml:space="preserve">IPv6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:  </w:t>
        <w:tab/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.  .  .  .  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ab/>
        <w:tab/>
        <w:t xml:space="preserve">.  .  .  .  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ab/>
        <w:tab/>
        <w:t xml:space="preserve">.  .  .  .  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Vos sujets de veille :  </w:t>
        <w:tab/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.  .  .  .  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ab/>
        <w:tab/>
        <w:tab/>
        <w:t xml:space="preserve">.  .  .  .  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ab/>
        <w:tab/>
        <w:tab/>
        <w:t xml:space="preserve">.  .  .  . 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6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TP Veille technologique </w:t>
      </w:r>
    </w:p>
    <w:p>
      <w:pPr>
        <w:keepNext w:val="true"/>
        <w:widowControl w:val="false"/>
        <w:numPr>
          <w:ilvl w:val="0"/>
          <w:numId w:val="35"/>
        </w:numPr>
        <w:tabs>
          <w:tab w:val="left" w:pos="0" w:leader="none"/>
        </w:tabs>
        <w:suppressAutoHyphens w:val="true"/>
        <w:spacing w:before="240" w:after="60" w:line="276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Installer un agrégateur de lien</w:t>
      </w:r>
    </w:p>
    <w:p>
      <w:pPr>
        <w:widowControl w:val="false"/>
        <w:numPr>
          <w:ilvl w:val="0"/>
          <w:numId w:val="3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Installer feedly</w:t>
      </w:r>
    </w:p>
    <w:p>
      <w:pPr>
        <w:widowControl w:val="false"/>
        <w:numPr>
          <w:ilvl w:val="0"/>
          <w:numId w:val="3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Choisir une catégorie parmi les suivantes : </w:t>
      </w:r>
    </w:p>
    <w:p>
      <w:pPr>
        <w:widowControl w:val="false"/>
        <w:numPr>
          <w:ilvl w:val="0"/>
          <w:numId w:val="35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Actualité IT, </w:t>
      </w:r>
    </w:p>
    <w:p>
      <w:pPr>
        <w:widowControl w:val="false"/>
        <w:numPr>
          <w:ilvl w:val="0"/>
          <w:numId w:val="35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Réseau</w:t>
      </w:r>
    </w:p>
    <w:p>
      <w:pPr>
        <w:widowControl w:val="false"/>
        <w:numPr>
          <w:ilvl w:val="0"/>
          <w:numId w:val="35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Développement </w:t>
      </w:r>
    </w:p>
    <w:p>
      <w:pPr>
        <w:widowControl w:val="false"/>
        <w:numPr>
          <w:ilvl w:val="0"/>
          <w:numId w:val="35"/>
        </w:numPr>
        <w:suppressAutoHyphens w:val="true"/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Cybersécurité</w:t>
      </w:r>
    </w:p>
    <w:p>
      <w:pPr>
        <w:widowControl w:val="false"/>
        <w:numPr>
          <w:ilvl w:val="0"/>
          <w:numId w:val="3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Chercher quelques sites pertinents à suivre dans la catégorie de votre choix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numPr>
          <w:ilvl w:val="0"/>
          <w:numId w:val="40"/>
        </w:numPr>
        <w:tabs>
          <w:tab w:val="left" w:pos="0" w:leader="none"/>
        </w:tabs>
        <w:suppressAutoHyphens w:val="true"/>
        <w:spacing w:before="240" w:after="60" w:line="276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Abonnement à des fils RSS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widowControl w:val="false"/>
        <w:numPr>
          <w:ilvl w:val="0"/>
          <w:numId w:val="42"/>
        </w:numPr>
        <w:tabs>
          <w:tab w:val="left" w:pos="0" w:leader="none"/>
        </w:tabs>
        <w:suppressAutoHyphens w:val="true"/>
        <w:spacing w:before="240" w:after="60" w:line="276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Alerte google 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Créer une alerte google pour être tenu informé des nouveautés concernant un de vos sujets de veille.</w:t>
      </w:r>
    </w:p>
    <w:p>
      <w:pPr>
        <w:keepNext w:val="true"/>
        <w:widowControl w:val="false"/>
        <w:numPr>
          <w:ilvl w:val="0"/>
          <w:numId w:val="44"/>
        </w:numPr>
        <w:tabs>
          <w:tab w:val="left" w:pos="0" w:leader="none"/>
        </w:tabs>
        <w:suppressAutoHyphens w:val="true"/>
        <w:spacing w:before="240" w:after="60" w:line="276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Newsletter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Exemple : Allez sur le site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journaldunet.com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Cliquez sur « newsletters » dans le menu.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Inscrivez-vous à la newsletter (vous pourrez toujours vous désinscrire ultérieurement).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5">
    <w:abstractNumId w:val="78"/>
  </w:num>
  <w:num w:numId="7">
    <w:abstractNumId w:val="72"/>
  </w:num>
  <w:num w:numId="9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4">
    <w:abstractNumId w:val="24"/>
  </w:num>
  <w:num w:numId="35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