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8040" w14:textId="2482398B" w:rsidR="005B1DE9" w:rsidRPr="005B1DE9" w:rsidRDefault="005B1DE9" w:rsidP="00D10178">
      <w:pPr>
        <w:pStyle w:val="Title"/>
        <w:spacing w:after="240"/>
        <w:jc w:val="center"/>
      </w:pPr>
      <w:r>
        <w:t>Η επιρροή των κοινωνικών δικτύων στην καθημερινότητα.</w:t>
      </w:r>
    </w:p>
    <w:p w14:paraId="70AF13F2" w14:textId="77777777" w:rsidR="006C4D75" w:rsidRDefault="00594D65" w:rsidP="00B532FE">
      <w:pPr>
        <w:ind w:firstLine="284"/>
      </w:pPr>
      <w:r>
        <w:t xml:space="preserve">Η ψυχική υγεία είναι ένας σημαντικός παράγοντας στη ζωή </w:t>
      </w:r>
      <w:r>
        <w:t>του ατόμου</w:t>
      </w:r>
      <w:r>
        <w:t xml:space="preserve">, ικανή να επηρεάσει πολλές πτυχές της. </w:t>
      </w:r>
      <w:r w:rsidR="006361EF">
        <w:t>Αυτό έχει οδηγήσει στην πραγματοποίηση εκτεταμένων ερευνών γύρω από το θέμα</w:t>
      </w:r>
      <w:r w:rsidR="007A76C4">
        <w:t>, ένα μεγάλο ποσοστό των οποίων</w:t>
      </w:r>
      <w:r w:rsidR="006361EF">
        <w:t xml:space="preserve"> επικεντρώνεται στην ευτυχία, η οποία είναι άρρηκτα συνδεδεμένη με την ψυχική υγεία. </w:t>
      </w:r>
      <w:r w:rsidR="002A13EB">
        <w:t xml:space="preserve">Μία διαδικασία που μπορεί να επηρεάσει την ευτυχία του ατόμου είναι η κοινωνικοποίηση. Στις μέρες μας, περίοπτη θέση στη διαδικασία αυτή έχουν τα κοινωνικά δίκτυα. </w:t>
      </w:r>
    </w:p>
    <w:p w14:paraId="3E7F0DDF" w14:textId="75E3AF27" w:rsidR="00B532FE" w:rsidRDefault="002A13EB" w:rsidP="00B532FE">
      <w:pPr>
        <w:ind w:firstLine="284"/>
      </w:pPr>
      <w:r>
        <w:t>Την</w:t>
      </w:r>
      <w:r w:rsidRPr="00E73D2C">
        <w:t xml:space="preserve"> </w:t>
      </w:r>
      <w:r>
        <w:t>επίδραση</w:t>
      </w:r>
      <w:r w:rsidRPr="00E73D2C">
        <w:t xml:space="preserve"> </w:t>
      </w:r>
      <w:r>
        <w:t>αυτή</w:t>
      </w:r>
      <w:r w:rsidRPr="00E73D2C">
        <w:t xml:space="preserve"> </w:t>
      </w:r>
      <w:r>
        <w:t>των</w:t>
      </w:r>
      <w:r w:rsidRPr="00E73D2C">
        <w:t xml:space="preserve"> </w:t>
      </w:r>
      <w:r>
        <w:t>δικτύων</w:t>
      </w:r>
      <w:r w:rsidRPr="00E73D2C">
        <w:t xml:space="preserve"> </w:t>
      </w:r>
      <w:r w:rsidR="00BF3DD0">
        <w:t>εξερευνά</w:t>
      </w:r>
      <w:r w:rsidRPr="00E73D2C">
        <w:t xml:space="preserve"> </w:t>
      </w:r>
      <w:r>
        <w:t>και</w:t>
      </w:r>
      <w:r w:rsidRPr="00E73D2C">
        <w:t xml:space="preserve"> </w:t>
      </w:r>
      <w:r w:rsidR="001738A1">
        <w:t xml:space="preserve">το άρθρο </w:t>
      </w:r>
      <w:r>
        <w:t>των</w:t>
      </w:r>
      <w:r w:rsidRPr="00E73D2C">
        <w:t xml:space="preserve"> </w:t>
      </w:r>
      <w:r w:rsidRPr="002A13EB">
        <w:rPr>
          <w:lang w:val="en-US"/>
        </w:rPr>
        <w:t>Neha</w:t>
      </w:r>
      <w:r w:rsidRPr="00E73D2C">
        <w:t xml:space="preserve"> </w:t>
      </w:r>
      <w:r w:rsidRPr="002A13EB">
        <w:rPr>
          <w:lang w:val="en-US"/>
        </w:rPr>
        <w:t>Mundada</w:t>
      </w:r>
      <w:r w:rsidRPr="00E73D2C">
        <w:t xml:space="preserve"> </w:t>
      </w:r>
      <w:r>
        <w:t>και</w:t>
      </w:r>
      <w:r w:rsidRPr="00E73D2C">
        <w:t xml:space="preserve"> </w:t>
      </w:r>
      <w:r w:rsidRPr="002A13EB">
        <w:rPr>
          <w:lang w:val="en-US"/>
        </w:rPr>
        <w:t>Vinit</w:t>
      </w:r>
      <w:r w:rsidRPr="00E73D2C">
        <w:t xml:space="preserve"> </w:t>
      </w:r>
      <w:r w:rsidRPr="002A13EB">
        <w:rPr>
          <w:lang w:val="en-US"/>
        </w:rPr>
        <w:t>Parakh</w:t>
      </w:r>
      <w:r w:rsidR="00E73D2C">
        <w:t>, στ</w:t>
      </w:r>
      <w:r w:rsidR="001738A1">
        <w:t>ο</w:t>
      </w:r>
      <w:r w:rsidR="00E73D2C">
        <w:t xml:space="preserve"> οποί</w:t>
      </w:r>
      <w:r w:rsidR="001738A1">
        <w:t xml:space="preserve">ο </w:t>
      </w:r>
      <w:r w:rsidR="00944244">
        <w:t>εξετάζε</w:t>
      </w:r>
      <w:r w:rsidR="00944244">
        <w:t>ται</w:t>
      </w:r>
      <w:r w:rsidR="00944244">
        <w:t xml:space="preserve"> μία παραλλαγή του παραδόξου </w:t>
      </w:r>
      <w:r w:rsidR="00944244">
        <w:t>της φιλίας.</w:t>
      </w:r>
      <w:r w:rsidR="00944244" w:rsidRPr="00944244">
        <w:t xml:space="preserve"> </w:t>
      </w:r>
      <w:r w:rsidR="00944244" w:rsidRPr="00690E74">
        <w:t>Το παράδοξο της φιλίας αναφέρει ότι «</w:t>
      </w:r>
      <w:r w:rsidR="00944244">
        <w:t>κατά</w:t>
      </w:r>
      <w:r w:rsidR="00944244" w:rsidRPr="00690E74">
        <w:t xml:space="preserve"> μέσο όρο, οι φίλοι σου έχουν πιο πολλούς φίλους από εσένα». Αυτό συμβαίνει </w:t>
      </w:r>
      <w:r w:rsidR="00944244">
        <w:t>επειδή υπάρχει μεγάλη πιθανότητα κάποιος να έχει έναν «δημοφιλή» φίλο, ο οποίος να ανεβάζει το μέσο όρο.</w:t>
      </w:r>
      <w:r w:rsidR="00944244">
        <w:t xml:space="preserve"> Η παραλλαγή που εξετάζεται</w:t>
      </w:r>
      <w:r w:rsidR="00944244">
        <w:t xml:space="preserve"> ισχυρίζεται ότι «Οι φίλοι σου είναι πιο χαρούμενοι από εσένα».</w:t>
      </w:r>
    </w:p>
    <w:p w14:paraId="6EF34827" w14:textId="7215843D" w:rsidR="00B532FE" w:rsidRPr="005F6F03" w:rsidRDefault="00B532FE" w:rsidP="00B532FE">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0624053F" w14:textId="77777777" w:rsidR="00B532FE" w:rsidRDefault="00B532FE" w:rsidP="00B532FE">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2EE9E5C7" w14:textId="383EC1C5" w:rsidR="00B532FE" w:rsidRDefault="00B532FE" w:rsidP="00B532FE">
      <w:pPr>
        <w:ind w:firstLine="284"/>
      </w:pPr>
      <w:r>
        <w:t xml:space="preserve">Κλείνοντας, οι ερευνητές υπενθυμίζουν στους αναγνώστες ότι αν </w:t>
      </w:r>
      <w:r w:rsidR="00502C8D">
        <w:t>λυπούνται</w:t>
      </w:r>
      <w:r>
        <w:t xml:space="preserve">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5DAC301A" w14:textId="7538FA1C" w:rsidR="003355FF" w:rsidRDefault="00D635AF" w:rsidP="003355FF">
      <w:pPr>
        <w:ind w:firstLine="284"/>
      </w:pPr>
      <w:r>
        <w:t xml:space="preserve">Εκτός από την επιρροή στην ψυχική υγεία των ατόμων, τα κοινωνικά δίκτυα </w:t>
      </w:r>
      <w:r w:rsidR="006C5A53">
        <w:t>είναι ικανά</w:t>
      </w:r>
      <w:r>
        <w:t xml:space="preserve"> να </w:t>
      </w:r>
      <w:r w:rsidR="001C21D2">
        <w:t>κατευθύνουν</w:t>
      </w:r>
      <w:r>
        <w:t xml:space="preserve"> και τον πολιτικό προσανατολισμό τους. </w:t>
      </w:r>
      <w:r w:rsidR="0032022A">
        <w:t>Αυτήν</w:t>
      </w:r>
      <w:r w:rsidR="0032022A" w:rsidRPr="003355FF">
        <w:t xml:space="preserve"> </w:t>
      </w:r>
      <w:r w:rsidR="0032022A">
        <w:t>την</w:t>
      </w:r>
      <w:r w:rsidR="0032022A" w:rsidRPr="003355FF">
        <w:t xml:space="preserve"> </w:t>
      </w:r>
      <w:r w:rsidR="0032022A">
        <w:t>υπόθεση</w:t>
      </w:r>
      <w:r w:rsidR="0032022A" w:rsidRPr="003355FF">
        <w:t xml:space="preserve"> </w:t>
      </w:r>
      <w:r w:rsidR="0032022A">
        <w:t>ερευνά</w:t>
      </w:r>
      <w:r w:rsidR="0032022A" w:rsidRPr="003355FF">
        <w:t xml:space="preserve"> </w:t>
      </w:r>
      <w:r w:rsidR="0032022A">
        <w:t>και</w:t>
      </w:r>
      <w:r w:rsidR="0032022A" w:rsidRPr="003355FF">
        <w:t xml:space="preserve"> </w:t>
      </w:r>
      <w:r w:rsidR="0032022A">
        <w:t>το</w:t>
      </w:r>
      <w:r w:rsidR="0032022A" w:rsidRPr="003355FF">
        <w:t xml:space="preserve"> </w:t>
      </w:r>
      <w:r w:rsidR="0032022A">
        <w:t>άρθρο</w:t>
      </w:r>
      <w:r w:rsidR="0032022A" w:rsidRPr="003355FF">
        <w:t xml:space="preserve"> «</w:t>
      </w:r>
      <w:r w:rsidR="0032022A" w:rsidRPr="0032022A">
        <w:rPr>
          <w:lang w:val="en-US"/>
        </w:rPr>
        <w:t>Algorithmic</w:t>
      </w:r>
      <w:r w:rsidR="0032022A" w:rsidRPr="003355FF">
        <w:t xml:space="preserve"> </w:t>
      </w:r>
      <w:r w:rsidR="0032022A" w:rsidRPr="0032022A">
        <w:rPr>
          <w:lang w:val="en-US"/>
        </w:rPr>
        <w:t>amplification</w:t>
      </w:r>
      <w:r w:rsidR="0032022A" w:rsidRPr="003355FF">
        <w:t xml:space="preserve"> </w:t>
      </w:r>
      <w:r w:rsidR="0032022A" w:rsidRPr="0032022A">
        <w:rPr>
          <w:lang w:val="en-US"/>
        </w:rPr>
        <w:t>of</w:t>
      </w:r>
      <w:r w:rsidR="0032022A" w:rsidRPr="003355FF">
        <w:t xml:space="preserve"> </w:t>
      </w:r>
      <w:r w:rsidR="0032022A" w:rsidRPr="0032022A">
        <w:rPr>
          <w:lang w:val="en-US"/>
        </w:rPr>
        <w:t>politics</w:t>
      </w:r>
      <w:r w:rsidR="0032022A" w:rsidRPr="003355FF">
        <w:t xml:space="preserve"> </w:t>
      </w:r>
      <w:r w:rsidR="0032022A" w:rsidRPr="0032022A">
        <w:rPr>
          <w:lang w:val="en-US"/>
        </w:rPr>
        <w:t>on</w:t>
      </w:r>
      <w:r w:rsidR="0032022A" w:rsidRPr="003355FF">
        <w:t xml:space="preserve"> </w:t>
      </w:r>
      <w:r w:rsidR="0032022A" w:rsidRPr="0032022A">
        <w:rPr>
          <w:lang w:val="en-US"/>
        </w:rPr>
        <w:t>Twitter</w:t>
      </w:r>
      <w:r w:rsidR="0032022A" w:rsidRPr="003355FF">
        <w:t>»</w:t>
      </w:r>
      <w:r w:rsidR="00880E4F" w:rsidRPr="003355FF">
        <w:t xml:space="preserve">, </w:t>
      </w:r>
      <w:r w:rsidR="003355FF">
        <w:t>το</w:t>
      </w:r>
      <w:r w:rsidR="003355FF" w:rsidRPr="003355FF">
        <w:t xml:space="preserve"> </w:t>
      </w:r>
      <w:r w:rsidR="003355FF">
        <w:t xml:space="preserve">οποίο </w:t>
      </w:r>
      <w:r w:rsidR="003355FF">
        <w:t xml:space="preserve">εξετάζει την προώθηση των πολιτικών αναρτήσεων από τους αλγορίθμους του </w:t>
      </w:r>
      <w:r w:rsidR="003355FF">
        <w:rPr>
          <w:lang w:val="en-US"/>
        </w:rPr>
        <w:t>Twitter</w:t>
      </w:r>
      <w:r w:rsidR="003355FF">
        <w:t>. Είναι γνωστό πως</w:t>
      </w:r>
      <w:r w:rsidR="009025DD">
        <w:t xml:space="preserve"> </w:t>
      </w:r>
      <w:r w:rsidR="003355FF">
        <w:t xml:space="preserve">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31BE49E3" w14:textId="77777777" w:rsidR="003355FF" w:rsidRDefault="003355FF" w:rsidP="003355FF">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δεξιοστρεφή μέσα. </w:t>
      </w:r>
    </w:p>
    <w:p w14:paraId="6C254747" w14:textId="306006C8" w:rsidR="003355FF" w:rsidRDefault="003355FF" w:rsidP="003355FF">
      <w:pPr>
        <w:ind w:firstLine="284"/>
      </w:pPr>
      <w:r>
        <w:lastRenderedPageBreak/>
        <w:t xml:space="preserve">Τέλος, μελετά εάν υπάρχει παραπάνω αλγοριθμική προώθηση για ακροδεξιά και ακροαριστερά κόμματα σε σχέση με τα πιο κεντρικά, καταρρίπτοντας </w:t>
      </w:r>
      <w:r>
        <w:t xml:space="preserve">όμως </w:t>
      </w:r>
      <w:r>
        <w:t>στη συνέχεια τη θεωρία</w:t>
      </w:r>
      <w:r w:rsidR="00F20274">
        <w:t xml:space="preserve"> αυτή</w:t>
      </w:r>
      <w:r>
        <w:t>.</w:t>
      </w:r>
    </w:p>
    <w:p w14:paraId="17F20DFF" w14:textId="5A9C7BA8" w:rsidR="001514FB" w:rsidRDefault="007F493A" w:rsidP="000F3BF3">
      <w:pPr>
        <w:ind w:firstLine="284"/>
      </w:pPr>
      <w:r>
        <w:t xml:space="preserve">Πέρα από </w:t>
      </w:r>
      <w:r w:rsidR="001514FB">
        <w:t>την ταλάντευση του πολιτικού προσανατολισμού, τα μέσα κοινωνικής δικτύωσης, λόγω της ελευθερίας του λόγου που προσφέρουν, βοηθάνε στην εύκολη και γρήγορη διάδοση πληροφοριών, ανεξαρτήτως της εγκυρότητάς τους.</w:t>
      </w:r>
      <w:r w:rsidR="00510737">
        <w:t xml:space="preserve"> </w:t>
      </w:r>
      <w:r w:rsidR="001514FB">
        <w:t xml:space="preserve"> Έτσι, πολλές φορές αποτελούν πομπό διάδοσης παραπληροφόρησης, όπως εξετάζεται στη μελέτη των </w:t>
      </w:r>
      <w:r w:rsidR="001514FB" w:rsidRPr="001514FB">
        <w:t>Hunt Allcott</w:t>
      </w:r>
      <w:r w:rsidR="001514FB" w:rsidRPr="001514FB">
        <w:t xml:space="preserve"> </w:t>
      </w:r>
      <w:r w:rsidR="001514FB" w:rsidRPr="001514FB">
        <w:t>, Matthew Gentzkow</w:t>
      </w:r>
      <w:r w:rsidR="001514FB">
        <w:t xml:space="preserve"> και</w:t>
      </w:r>
      <w:r w:rsidR="001514FB" w:rsidRPr="001514FB">
        <w:t xml:space="preserve"> Chuan Yu</w:t>
      </w:r>
      <w:r w:rsidR="001514FB">
        <w:t>. Πιο συγκεκριμένα, οι συγγραφείς αναφέρουν πως στ</w:t>
      </w:r>
      <w:r w:rsidR="001514FB">
        <w:t>ις μέρες μας η παραπληροφόρηση στα μέσα δικτύωσης μαστίζει τις κοινωνίες και τα δημοκρατικά καθεστώτα. Το 2016 ομάδα Αμερικανών εξέθεσε ψεύτικες προεκλογικές έρευνες, κάτι που επηρέασε την κοινή γνώμη στις εκλογές του 2016. Για τον λόγο αυτό το Facebook και άλλα κοινωνικά δίκτυα προσπάθησαν να ελαττώσουν το κύκλωμα της παραπληροφόρησης.  Πράγμα που κατάφερε το Facebook πιθανώς εξαιτίας της νέας πλατφόρμας του, η οποία προσπαθεί να συνδράμει στον περιορισμό της παραπληροφόρησης . Παρόλα αυτά, σύμφωνα με το κείμενο , το ποσοστό της παραπληροφόρησης στο Facebook παραμένει υψηλό . Έπειτα αναφέρονται κάποια δεδομένα και αποτελέσματα για την παραπληροφόρηση γενικά στα μέσα.</w:t>
      </w:r>
    </w:p>
    <w:p w14:paraId="3C0FBADE" w14:textId="7EC57000" w:rsidR="001514FB" w:rsidRDefault="001514FB" w:rsidP="000F3BF3">
      <w:pPr>
        <w:ind w:firstLine="284"/>
      </w:pPr>
      <w:r>
        <w:t>Τέλος, η διάδοση της παραπληροφόρησης είναι μία πιθανή απειλή για τις κοινωνίες και την δημοκρατία. Ωστόσο, μετά την αλλαγή πλατφόρμας στο Facebook η παραπληροφόρηση έχει μειωθεί δραματικά ενώ στο Twitter συνεχίζει να αυξάνεται.</w:t>
      </w:r>
    </w:p>
    <w:p w14:paraId="08699B91" w14:textId="4488748D" w:rsidR="0077489D" w:rsidRDefault="0077489D" w:rsidP="0077489D">
      <w:pPr>
        <w:ind w:firstLine="284"/>
      </w:pPr>
      <w:r>
        <w:t xml:space="preserve">Μία άλλη παρεμφερής έρευνα που έχει υλοποιηθεί περί του θέματος είναι και αυτή του </w:t>
      </w:r>
      <w:r>
        <w:t>Jason Hong</w:t>
      </w:r>
      <w:r>
        <w:t>, ο οποίος</w:t>
      </w:r>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4444B74E" w14:textId="68F4BCD1" w:rsidR="001514FB" w:rsidRDefault="0077489D" w:rsidP="001B0AC0">
      <w:r>
        <w:t>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Jason Hong αναρωτιέται τον λόγο για τον οποίο δεν είναι σε ισχύ.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w:t>
      </w:r>
    </w:p>
    <w:p w14:paraId="73BC75B5" w14:textId="1FFCA7B4" w:rsidR="001514FB" w:rsidRDefault="001514FB" w:rsidP="003355FF">
      <w:pPr>
        <w:ind w:firstLine="284"/>
      </w:pPr>
    </w:p>
    <w:p w14:paraId="3ABA5D1D" w14:textId="03AFE226" w:rsidR="001514FB" w:rsidRPr="007F493A" w:rsidRDefault="001514FB" w:rsidP="003355FF">
      <w:pPr>
        <w:ind w:firstLine="284"/>
      </w:pPr>
      <w:r>
        <w:t>**ελλοχεύουν</w:t>
      </w:r>
    </w:p>
    <w:p w14:paraId="2BF18E19" w14:textId="6D2C6960" w:rsidR="00AA5EB2" w:rsidRPr="003355FF" w:rsidRDefault="00AA5EB2" w:rsidP="002A13EB">
      <w:pPr>
        <w:ind w:firstLine="284"/>
      </w:pPr>
    </w:p>
    <w:sectPr w:rsidR="00AA5EB2" w:rsidRPr="0033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5"/>
    <w:rsid w:val="000F3BF3"/>
    <w:rsid w:val="00111832"/>
    <w:rsid w:val="001514FB"/>
    <w:rsid w:val="00162525"/>
    <w:rsid w:val="001738A1"/>
    <w:rsid w:val="001B0AC0"/>
    <w:rsid w:val="001C21D2"/>
    <w:rsid w:val="00294EDA"/>
    <w:rsid w:val="002A13EB"/>
    <w:rsid w:val="0032022A"/>
    <w:rsid w:val="003355FF"/>
    <w:rsid w:val="003A2C4F"/>
    <w:rsid w:val="003B37E5"/>
    <w:rsid w:val="004D306A"/>
    <w:rsid w:val="00502C8D"/>
    <w:rsid w:val="00510737"/>
    <w:rsid w:val="00522707"/>
    <w:rsid w:val="00594D65"/>
    <w:rsid w:val="005A33AF"/>
    <w:rsid w:val="005B1DE9"/>
    <w:rsid w:val="006361EF"/>
    <w:rsid w:val="00646E67"/>
    <w:rsid w:val="0066261E"/>
    <w:rsid w:val="006C4D75"/>
    <w:rsid w:val="006C5A53"/>
    <w:rsid w:val="006D6A1B"/>
    <w:rsid w:val="0073055F"/>
    <w:rsid w:val="0077489D"/>
    <w:rsid w:val="007A76C4"/>
    <w:rsid w:val="007F493A"/>
    <w:rsid w:val="00831EE6"/>
    <w:rsid w:val="00880E4F"/>
    <w:rsid w:val="009025DD"/>
    <w:rsid w:val="00944244"/>
    <w:rsid w:val="009D3E04"/>
    <w:rsid w:val="00AA5EB2"/>
    <w:rsid w:val="00B04B53"/>
    <w:rsid w:val="00B17C95"/>
    <w:rsid w:val="00B45EF8"/>
    <w:rsid w:val="00B532FE"/>
    <w:rsid w:val="00BF3DD0"/>
    <w:rsid w:val="00C66D4B"/>
    <w:rsid w:val="00D10178"/>
    <w:rsid w:val="00D13272"/>
    <w:rsid w:val="00D62B45"/>
    <w:rsid w:val="00D635AF"/>
    <w:rsid w:val="00E21E5A"/>
    <w:rsid w:val="00E47875"/>
    <w:rsid w:val="00E554C3"/>
    <w:rsid w:val="00E73D2C"/>
    <w:rsid w:val="00F20274"/>
    <w:rsid w:val="00F97196"/>
    <w:rsid w:val="00FD1980"/>
    <w:rsid w:val="00FE56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C0B"/>
  <w15:chartTrackingRefBased/>
  <w15:docId w15:val="{6A278DF8-542A-45AF-A9FF-B5147B44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5A30-5B22-4C19-9254-3F987824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936</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49</cp:revision>
  <dcterms:created xsi:type="dcterms:W3CDTF">2022-05-31T12:58:00Z</dcterms:created>
  <dcterms:modified xsi:type="dcterms:W3CDTF">2022-05-31T16:14:00Z</dcterms:modified>
</cp:coreProperties>
</file>