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E2DFC" w14:textId="42562FAA" w:rsidR="00491786" w:rsidRDefault="00491786" w:rsidP="00491786">
      <w:pPr>
        <w:pStyle w:val="1"/>
        <w:jc w:val="center"/>
        <w:rPr>
          <w:rFonts w:hint="eastAsia"/>
        </w:rPr>
      </w:pPr>
      <w:r w:rsidRPr="00491786">
        <w:rPr>
          <w:rFonts w:hint="eastAsia"/>
        </w:rPr>
        <w:t>基于</w:t>
      </w:r>
      <w:r w:rsidRPr="00491786">
        <w:t>REDCap系统开发大型自然人群队列数据质控</w:t>
      </w:r>
      <w:r>
        <w:rPr>
          <w:rFonts w:hint="eastAsia"/>
        </w:rPr>
        <w:t>平台及其实践使用说明</w:t>
      </w:r>
    </w:p>
    <w:p w14:paraId="6B1F8D62" w14:textId="4745D160" w:rsidR="00C57C10" w:rsidRDefault="00C57C10" w:rsidP="00C57C10">
      <w:pPr>
        <w:spacing w:line="36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1.</w:t>
      </w:r>
      <w:r>
        <w:rPr>
          <w:rFonts w:ascii="Times New Roman" w:hAnsi="Times New Roman" w:hint="eastAsia"/>
          <w:b/>
          <w:sz w:val="28"/>
          <w:szCs w:val="28"/>
        </w:rPr>
        <w:t>系统概况</w:t>
      </w:r>
    </w:p>
    <w:p w14:paraId="347FCE6E" w14:textId="77777777" w:rsidR="00C57C10" w:rsidRDefault="00C57C10" w:rsidP="00C57C10">
      <w:pPr>
        <w:spacing w:line="360" w:lineRule="auto"/>
        <w:outlineLvl w:val="1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1.1</w:t>
      </w:r>
      <w:r>
        <w:rPr>
          <w:rFonts w:ascii="Times New Roman" w:hAnsi="Times New Roman" w:hint="eastAsia"/>
          <w:b/>
          <w:sz w:val="24"/>
          <w:szCs w:val="24"/>
        </w:rPr>
        <w:t>目的和意义</w:t>
      </w:r>
    </w:p>
    <w:p w14:paraId="19962946" w14:textId="3118FD48" w:rsidR="00D81787" w:rsidRPr="00D81787" w:rsidRDefault="00D81787" w:rsidP="008269CD">
      <w:pPr>
        <w:spacing w:line="360" w:lineRule="auto"/>
        <w:ind w:firstLineChars="200" w:firstLine="420"/>
        <w:outlineLvl w:val="1"/>
        <w:rPr>
          <w:rFonts w:ascii="Times New Roman" w:hAnsi="Times New Roman"/>
          <w:szCs w:val="21"/>
        </w:rPr>
      </w:pPr>
      <w:r w:rsidRPr="00D81787">
        <w:rPr>
          <w:rFonts w:ascii="Times New Roman" w:hAnsi="Times New Roman"/>
          <w:szCs w:val="21"/>
        </w:rPr>
        <w:t>医学领域中大部分研究都需要收集大量数据，并依赖于对所收集数据的分析而展开。研究过程中的数据质量控制非常重要，决定了研究的质量和成败。以往，医学研究常采用纸质问卷收集数据，并应用</w:t>
      </w:r>
      <w:r w:rsidRPr="00D81787">
        <w:rPr>
          <w:rFonts w:ascii="Times New Roman" w:hAnsi="Times New Roman"/>
          <w:szCs w:val="21"/>
        </w:rPr>
        <w:t>EpiData</w:t>
      </w:r>
      <w:r w:rsidRPr="00D81787">
        <w:rPr>
          <w:rFonts w:ascii="Times New Roman" w:hAnsi="Times New Roman"/>
          <w:szCs w:val="21"/>
        </w:rPr>
        <w:t>软件进行</w:t>
      </w:r>
      <w:proofErr w:type="gramStart"/>
      <w:r w:rsidRPr="00D81787">
        <w:rPr>
          <w:rFonts w:ascii="Times New Roman" w:hAnsi="Times New Roman"/>
          <w:szCs w:val="21"/>
        </w:rPr>
        <w:t>数据双</w:t>
      </w:r>
      <w:proofErr w:type="gramEnd"/>
      <w:r w:rsidRPr="00D81787">
        <w:rPr>
          <w:rFonts w:ascii="Times New Roman" w:hAnsi="Times New Roman"/>
          <w:szCs w:val="21"/>
        </w:rPr>
        <w:t>录入和质量控制。</w:t>
      </w:r>
      <w:r w:rsidRPr="00D81787">
        <w:rPr>
          <w:rFonts w:ascii="Times New Roman" w:hAnsi="Times New Roman"/>
          <w:szCs w:val="21"/>
        </w:rPr>
        <w:t>EpiData</w:t>
      </w:r>
      <w:r w:rsidRPr="00D81787">
        <w:rPr>
          <w:rFonts w:ascii="Times New Roman" w:hAnsi="Times New Roman"/>
          <w:szCs w:val="21"/>
        </w:rPr>
        <w:t>软件录入快捷、功能完备，是医学研究中广泛采用的数据管理和质量控制工具，但该软件为单机版程序，仅可进行</w:t>
      </w:r>
      <w:proofErr w:type="gramStart"/>
      <w:r w:rsidRPr="00D81787">
        <w:rPr>
          <w:rFonts w:ascii="Times New Roman" w:hAnsi="Times New Roman"/>
          <w:szCs w:val="21"/>
        </w:rPr>
        <w:t>单中心</w:t>
      </w:r>
      <w:proofErr w:type="gramEnd"/>
      <w:r w:rsidRPr="00D81787">
        <w:rPr>
          <w:rFonts w:ascii="Times New Roman" w:hAnsi="Times New Roman"/>
          <w:szCs w:val="21"/>
        </w:rPr>
        <w:t>数据质量控制，没有联网核查功能，不适用于多中心研究对数据质量控制工作发展的要求。越来越多的医学研究采用电子数据收集系统（</w:t>
      </w:r>
      <w:r w:rsidRPr="00D81787">
        <w:rPr>
          <w:rFonts w:ascii="Times New Roman" w:hAnsi="Times New Roman"/>
          <w:szCs w:val="21"/>
        </w:rPr>
        <w:t>Electronic Data Capture</w:t>
      </w:r>
      <w:r w:rsidRPr="00D81787">
        <w:rPr>
          <w:rFonts w:ascii="Times New Roman" w:hAnsi="Times New Roman"/>
          <w:szCs w:val="21"/>
        </w:rPr>
        <w:t>，</w:t>
      </w:r>
      <w:r w:rsidRPr="00D81787">
        <w:rPr>
          <w:rFonts w:ascii="Times New Roman" w:hAnsi="Times New Roman"/>
          <w:szCs w:val="21"/>
        </w:rPr>
        <w:t>EDC</w:t>
      </w:r>
      <w:r w:rsidRPr="00D81787">
        <w:rPr>
          <w:rFonts w:ascii="Times New Roman" w:hAnsi="Times New Roman"/>
          <w:szCs w:val="21"/>
        </w:rPr>
        <w:t>）收集研究数据，以保证数据质量和过程管理的规范。但商业</w:t>
      </w:r>
      <w:r w:rsidRPr="00D81787">
        <w:rPr>
          <w:rFonts w:ascii="Times New Roman" w:hAnsi="Times New Roman"/>
          <w:szCs w:val="21"/>
        </w:rPr>
        <w:t>EDC</w:t>
      </w:r>
      <w:r w:rsidRPr="00D81787">
        <w:rPr>
          <w:rFonts w:ascii="Times New Roman" w:hAnsi="Times New Roman"/>
          <w:szCs w:val="21"/>
        </w:rPr>
        <w:t>价格高昂、配置复杂、学习和使用成本高，难以在研究（尤其是探索性研究）中广泛应用。广大临床医生及科研人员急需一种低成本、方便易用的电子数据收集系统。</w:t>
      </w:r>
      <w:r w:rsidRPr="00D81787">
        <w:rPr>
          <w:rFonts w:ascii="Times New Roman" w:hAnsi="Times New Roman"/>
          <w:szCs w:val="21"/>
        </w:rPr>
        <w:t>REDCap</w:t>
      </w:r>
      <w:r w:rsidRPr="00D81787">
        <w:rPr>
          <w:rFonts w:ascii="Times New Roman" w:hAnsi="Times New Roman"/>
          <w:szCs w:val="21"/>
        </w:rPr>
        <w:t>（</w:t>
      </w:r>
      <w:r w:rsidRPr="00D81787">
        <w:rPr>
          <w:rFonts w:ascii="Times New Roman" w:hAnsi="Times New Roman"/>
          <w:szCs w:val="21"/>
        </w:rPr>
        <w:t>Research Electronic Data Capture</w:t>
      </w:r>
      <w:r w:rsidRPr="00D81787">
        <w:rPr>
          <w:rFonts w:ascii="Times New Roman" w:hAnsi="Times New Roman"/>
          <w:szCs w:val="21"/>
        </w:rPr>
        <w:t>）就是满足这一要求的工具，该系统由范德堡大学的</w:t>
      </w:r>
      <w:r w:rsidRPr="00D81787">
        <w:rPr>
          <w:rFonts w:ascii="Times New Roman" w:hAnsi="Times New Roman"/>
          <w:szCs w:val="21"/>
        </w:rPr>
        <w:t>Paul Harris</w:t>
      </w:r>
      <w:r w:rsidRPr="00D81787">
        <w:rPr>
          <w:rFonts w:ascii="Times New Roman" w:hAnsi="Times New Roman"/>
          <w:szCs w:val="21"/>
        </w:rPr>
        <w:t>教授团队研发，具有易上手、便捷、安全、稳定等多种优点，近年来在国内外医学研究中得到广泛应用。</w:t>
      </w:r>
      <w:r w:rsidRPr="00D81787">
        <w:rPr>
          <w:rFonts w:ascii="Times New Roman" w:hAnsi="Times New Roman"/>
          <w:szCs w:val="21"/>
        </w:rPr>
        <w:t>REDCap</w:t>
      </w:r>
      <w:r w:rsidRPr="00D81787">
        <w:rPr>
          <w:rFonts w:ascii="Times New Roman" w:hAnsi="Times New Roman"/>
          <w:szCs w:val="21"/>
        </w:rPr>
        <w:t>系统数据录入方式多样，既可在已有纸质问卷的基础上，进行数据的电子化录入及质量控制，也可开放给调查对象直接在线填写一次问卷，再由研究人员对问卷进行审核。且该系统应用范围广，通过不同的功能模块设置可实现单次研究数据、长期纵向数据等多种类型数据的录入。目前医学研究中，收集纸质问卷后再进行数据电子化录入的方式应用较多，考虑到数据质量控制在医学研究中的重要性，本文将依托西北自然人群队列研究数据库建立过程中的实践经验，针对性地介绍在已有纸质问卷基础上，利用</w:t>
      </w:r>
      <w:r w:rsidRPr="00D81787">
        <w:rPr>
          <w:rFonts w:ascii="Times New Roman" w:hAnsi="Times New Roman"/>
          <w:szCs w:val="21"/>
        </w:rPr>
        <w:t>REDCap</w:t>
      </w:r>
      <w:r w:rsidRPr="00D81787">
        <w:rPr>
          <w:rFonts w:ascii="Times New Roman" w:hAnsi="Times New Roman"/>
          <w:szCs w:val="21"/>
        </w:rPr>
        <w:t>系统实现研究数据质量控制的方法。</w:t>
      </w:r>
    </w:p>
    <w:p w14:paraId="6AC69C04" w14:textId="77777777" w:rsidR="00C57C10" w:rsidRDefault="00C57C10" w:rsidP="00C57C10">
      <w:pPr>
        <w:spacing w:line="360" w:lineRule="auto"/>
        <w:outlineLvl w:val="1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1.2 REDCap</w:t>
      </w:r>
      <w:r>
        <w:rPr>
          <w:rFonts w:ascii="Times New Roman" w:hAnsi="Times New Roman" w:hint="eastAsia"/>
          <w:b/>
          <w:sz w:val="24"/>
          <w:szCs w:val="24"/>
        </w:rPr>
        <w:t>的通用流程</w:t>
      </w:r>
    </w:p>
    <w:p w14:paraId="605C30E6" w14:textId="3A17EF1E" w:rsidR="00C57C10" w:rsidRDefault="00C57C10" w:rsidP="00C57C10">
      <w:pPr>
        <w:spacing w:line="360" w:lineRule="auto"/>
        <w:ind w:firstLineChars="200" w:firstLine="420"/>
        <w:outlineLvl w:val="1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REDCap</w:t>
      </w:r>
      <w:r>
        <w:rPr>
          <w:rFonts w:ascii="Times New Roman" w:hAnsi="Times New Roman" w:hint="eastAsia"/>
          <w:szCs w:val="21"/>
        </w:rPr>
        <w:t>系统主要应用于临床研究电子化数据采集与数据库构建管理，该系统的开发始于</w:t>
      </w:r>
      <w:r>
        <w:rPr>
          <w:rFonts w:ascii="Times New Roman" w:hAnsi="Times New Roman" w:hint="eastAsia"/>
          <w:szCs w:val="21"/>
        </w:rPr>
        <w:t>2004</w:t>
      </w:r>
      <w:r>
        <w:rPr>
          <w:rFonts w:ascii="Times New Roman" w:hAnsi="Times New Roman" w:hint="eastAsia"/>
          <w:szCs w:val="21"/>
        </w:rPr>
        <w:t>年，主要应用于临床研究，经过十余年的完善，现已被广泛应用于多个研究类型，包括横断面调查、临床试验、队列研究等，内容涵盖临床实践质量评估、效果评价、基础科</w:t>
      </w:r>
      <w:r>
        <w:rPr>
          <w:rFonts w:ascii="Times New Roman" w:hAnsi="Times New Roman" w:hint="eastAsia"/>
          <w:szCs w:val="21"/>
        </w:rPr>
        <w:lastRenderedPageBreak/>
        <w:t>学研究、患者调查、临床决策等。</w:t>
      </w:r>
      <w:r>
        <w:rPr>
          <w:rFonts w:ascii="Times New Roman" w:hAnsi="Times New Roman" w:hint="eastAsia"/>
          <w:szCs w:val="21"/>
        </w:rPr>
        <w:t>REDCap</w:t>
      </w:r>
      <w:r>
        <w:rPr>
          <w:rFonts w:ascii="Times New Roman" w:hAnsi="Times New Roman" w:hint="eastAsia"/>
          <w:szCs w:val="21"/>
        </w:rPr>
        <w:t>的界面交互友好、操作直观且可重复使用，依托</w:t>
      </w:r>
      <w:r>
        <w:rPr>
          <w:rFonts w:ascii="Times New Roman" w:hAnsi="Times New Roman" w:hint="eastAsia"/>
          <w:szCs w:val="21"/>
        </w:rPr>
        <w:t>REDCap</w:t>
      </w:r>
      <w:r>
        <w:rPr>
          <w:rFonts w:ascii="Times New Roman" w:hAnsi="Times New Roman" w:hint="eastAsia"/>
          <w:szCs w:val="21"/>
        </w:rPr>
        <w:t>系统进行大型自然人群队列研究的通用流程图见图</w:t>
      </w:r>
      <w:r w:rsidR="008269CD">
        <w:rPr>
          <w:rFonts w:ascii="Times New Roman" w:hAnsi="Times New Roman" w:hint="eastAsia"/>
          <w:szCs w:val="21"/>
        </w:rPr>
        <w:t>（</w:t>
      </w:r>
      <w:r>
        <w:rPr>
          <w:rFonts w:ascii="Times New Roman" w:hAnsi="Times New Roman" w:hint="eastAsia"/>
          <w:szCs w:val="21"/>
        </w:rPr>
        <w:t>1-1</w:t>
      </w:r>
      <w:r w:rsidR="008269CD">
        <w:rPr>
          <w:rFonts w:ascii="Times New Roman" w:hAnsi="Times New Roman" w:hint="eastAsia"/>
          <w:szCs w:val="21"/>
        </w:rPr>
        <w:t>）</w:t>
      </w:r>
      <w:r>
        <w:rPr>
          <w:rFonts w:ascii="Times New Roman" w:hAnsi="Times New Roman" w:hint="eastAsia"/>
          <w:szCs w:val="21"/>
        </w:rPr>
        <w:t>。</w:t>
      </w:r>
    </w:p>
    <w:p w14:paraId="4BCCD3AD" w14:textId="10D308D0" w:rsidR="00C57C10" w:rsidRDefault="00D81787" w:rsidP="00C57C10">
      <w:pPr>
        <w:spacing w:line="360" w:lineRule="auto"/>
        <w:ind w:firstLine="481"/>
        <w:jc w:val="center"/>
        <w:outlineLvl w:val="1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D79843D" wp14:editId="09D6CF15">
            <wp:extent cx="4610100" cy="59740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171D0" w14:textId="77777777" w:rsidR="00C57C10" w:rsidRPr="003E2414" w:rsidRDefault="00C57C10" w:rsidP="00C57C10">
      <w:pPr>
        <w:spacing w:line="360" w:lineRule="auto"/>
        <w:ind w:firstLine="481"/>
        <w:jc w:val="center"/>
        <w:outlineLvl w:val="1"/>
        <w:rPr>
          <w:rFonts w:ascii="Times New Roman" w:hAnsi="Times New Roman"/>
          <w:sz w:val="18"/>
          <w:szCs w:val="18"/>
        </w:rPr>
      </w:pPr>
      <w:r w:rsidRPr="003E2414">
        <w:rPr>
          <w:rFonts w:ascii="Times New Roman" w:hAnsi="Times New Roman" w:hint="eastAsia"/>
          <w:sz w:val="18"/>
          <w:szCs w:val="18"/>
        </w:rPr>
        <w:t>图</w:t>
      </w:r>
      <w:r w:rsidRPr="003E2414">
        <w:rPr>
          <w:rFonts w:ascii="Times New Roman" w:hAnsi="Times New Roman" w:hint="eastAsia"/>
          <w:sz w:val="18"/>
          <w:szCs w:val="18"/>
        </w:rPr>
        <w:t xml:space="preserve"> 1-1 REDCap</w:t>
      </w:r>
      <w:r w:rsidRPr="003E2414">
        <w:rPr>
          <w:rFonts w:ascii="Times New Roman" w:hAnsi="Times New Roman" w:hint="eastAsia"/>
          <w:sz w:val="18"/>
          <w:szCs w:val="18"/>
        </w:rPr>
        <w:t>进行大型自然人群队列研究流程图</w:t>
      </w:r>
    </w:p>
    <w:p w14:paraId="62D7E37F" w14:textId="77777777" w:rsidR="00C57C10" w:rsidRDefault="00C57C10" w:rsidP="00C57C10">
      <w:pPr>
        <w:spacing w:line="360" w:lineRule="auto"/>
        <w:ind w:firstLine="481"/>
        <w:jc w:val="center"/>
        <w:outlineLvl w:val="1"/>
        <w:rPr>
          <w:rFonts w:ascii="Times New Roman" w:hAnsi="Times New Roman"/>
          <w:szCs w:val="21"/>
        </w:rPr>
      </w:pPr>
    </w:p>
    <w:p w14:paraId="0F3F5C0D" w14:textId="77777777" w:rsidR="00C57C10" w:rsidRDefault="00C57C10" w:rsidP="00C57C10">
      <w:pPr>
        <w:spacing w:line="360" w:lineRule="auto"/>
        <w:outlineLvl w:val="1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1.3</w:t>
      </w:r>
      <w:r>
        <w:rPr>
          <w:rFonts w:ascii="Times New Roman" w:hAnsi="Times New Roman" w:hint="eastAsia"/>
          <w:b/>
          <w:sz w:val="24"/>
          <w:szCs w:val="24"/>
        </w:rPr>
        <w:t>项目主界面</w:t>
      </w:r>
    </w:p>
    <w:p w14:paraId="0CBB1B31" w14:textId="2806EA8E" w:rsidR="00C57C10" w:rsidRDefault="008269CD" w:rsidP="00C57C10">
      <w:pPr>
        <w:spacing w:line="360" w:lineRule="auto"/>
        <w:jc w:val="center"/>
        <w:outlineLvl w:val="1"/>
        <w:rPr>
          <w:rFonts w:ascii="Times New Roman" w:hAnsi="Times New Roman"/>
          <w:b/>
          <w:sz w:val="24"/>
          <w:szCs w:val="24"/>
        </w:rPr>
      </w:pPr>
      <w:r w:rsidRPr="008269CD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4961F89F" wp14:editId="14F60585">
            <wp:extent cx="1653540" cy="43129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498" b="709"/>
                    <a:stretch/>
                  </pic:blipFill>
                  <pic:spPr bwMode="auto">
                    <a:xfrm>
                      <a:off x="0" y="0"/>
                      <a:ext cx="16535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EF0AF" w14:textId="77777777" w:rsidR="00C57C10" w:rsidRPr="003E2414" w:rsidRDefault="00C57C10" w:rsidP="00C57C10">
      <w:pPr>
        <w:spacing w:line="360" w:lineRule="auto"/>
        <w:ind w:firstLine="481"/>
        <w:jc w:val="center"/>
        <w:outlineLvl w:val="1"/>
        <w:rPr>
          <w:rFonts w:ascii="Times New Roman" w:hAnsi="Times New Roman"/>
          <w:sz w:val="18"/>
          <w:szCs w:val="18"/>
        </w:rPr>
      </w:pPr>
      <w:r w:rsidRPr="003E2414">
        <w:rPr>
          <w:rFonts w:ascii="Times New Roman" w:hAnsi="Times New Roman" w:hint="eastAsia"/>
          <w:sz w:val="18"/>
          <w:szCs w:val="18"/>
        </w:rPr>
        <w:t>图</w:t>
      </w:r>
      <w:r w:rsidRPr="003E2414">
        <w:rPr>
          <w:rFonts w:ascii="Times New Roman" w:hAnsi="Times New Roman" w:hint="eastAsia"/>
          <w:sz w:val="18"/>
          <w:szCs w:val="18"/>
        </w:rPr>
        <w:t xml:space="preserve">1-2 </w:t>
      </w:r>
      <w:r w:rsidRPr="003E2414">
        <w:rPr>
          <w:rFonts w:ascii="Times New Roman" w:hAnsi="Times New Roman" w:hint="eastAsia"/>
          <w:sz w:val="18"/>
          <w:szCs w:val="18"/>
        </w:rPr>
        <w:t>项目主界面</w:t>
      </w:r>
    </w:p>
    <w:p w14:paraId="353420CC" w14:textId="77777777" w:rsidR="00C57C10" w:rsidRDefault="00C57C10" w:rsidP="00C57C10">
      <w:pPr>
        <w:spacing w:line="360" w:lineRule="auto"/>
        <w:ind w:firstLine="481"/>
        <w:jc w:val="center"/>
        <w:outlineLvl w:val="1"/>
        <w:rPr>
          <w:rFonts w:ascii="Times New Roman" w:hAnsi="Times New Roman"/>
          <w:szCs w:val="21"/>
        </w:rPr>
      </w:pPr>
    </w:p>
    <w:p w14:paraId="2BDB06EE" w14:textId="77777777" w:rsidR="00C57C10" w:rsidRDefault="00C57C10" w:rsidP="00C57C10">
      <w:pPr>
        <w:spacing w:line="360" w:lineRule="auto"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核心系统的项目主界面为四个部分：项目页面和项目设计、数据收集、应用程序、帮助及咨询（图</w:t>
      </w:r>
      <w:r>
        <w:rPr>
          <w:rFonts w:ascii="Times New Roman" w:hAnsi="Times New Roman" w:hint="eastAsia"/>
          <w:szCs w:val="21"/>
        </w:rPr>
        <w:t>1-2</w:t>
      </w:r>
      <w:r>
        <w:rPr>
          <w:rFonts w:ascii="Times New Roman" w:hAnsi="Times New Roman" w:hint="eastAsia"/>
          <w:szCs w:val="21"/>
        </w:rPr>
        <w:t>）。</w:t>
      </w:r>
      <w:r>
        <w:rPr>
          <w:rFonts w:ascii="Times New Roman" w:hAnsi="Times New Roman" w:hint="eastAsia"/>
          <w:szCs w:val="21"/>
        </w:rPr>
        <w:t xml:space="preserve"> </w:t>
      </w:r>
    </w:p>
    <w:p w14:paraId="0CA5AF1E" w14:textId="77777777" w:rsidR="00C57C10" w:rsidRDefault="00C57C10" w:rsidP="00C57C10">
      <w:pPr>
        <w:spacing w:line="36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2.</w:t>
      </w:r>
      <w:r>
        <w:rPr>
          <w:rFonts w:ascii="Times New Roman" w:hAnsi="Times New Roman" w:hint="eastAsia"/>
          <w:b/>
          <w:sz w:val="28"/>
          <w:szCs w:val="28"/>
        </w:rPr>
        <w:t>操作步骤</w:t>
      </w:r>
    </w:p>
    <w:p w14:paraId="7AA9200A" w14:textId="7B8610BB" w:rsidR="00C57C10" w:rsidRDefault="00C57C10" w:rsidP="00C57C10">
      <w:pPr>
        <w:spacing w:line="360" w:lineRule="auto"/>
        <w:outlineLvl w:val="1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2.</w:t>
      </w:r>
      <w:r w:rsidR="00EA2327">
        <w:rPr>
          <w:rFonts w:ascii="Times New Roman" w:hAnsi="Times New Roman"/>
          <w:b/>
          <w:sz w:val="24"/>
          <w:szCs w:val="24"/>
        </w:rPr>
        <w:t>1</w:t>
      </w:r>
      <w:r w:rsidR="00B22097">
        <w:rPr>
          <w:rFonts w:ascii="Times New Roman" w:hAnsi="Times New Roman" w:hint="eastAsia"/>
          <w:b/>
          <w:sz w:val="24"/>
          <w:szCs w:val="24"/>
        </w:rPr>
        <w:t>进行</w:t>
      </w:r>
      <w:r>
        <w:rPr>
          <w:rFonts w:ascii="Times New Roman" w:hAnsi="Times New Roman" w:hint="eastAsia"/>
          <w:b/>
          <w:sz w:val="24"/>
          <w:szCs w:val="24"/>
        </w:rPr>
        <w:t>数据</w:t>
      </w:r>
      <w:r w:rsidR="00B22097">
        <w:rPr>
          <w:rFonts w:ascii="Times New Roman" w:hAnsi="Times New Roman" w:hint="eastAsia"/>
          <w:b/>
          <w:sz w:val="24"/>
          <w:szCs w:val="24"/>
        </w:rPr>
        <w:t>导出</w:t>
      </w:r>
    </w:p>
    <w:p w14:paraId="5670BCCB" w14:textId="7317360E" w:rsidR="00251810" w:rsidRPr="00C70DD3" w:rsidRDefault="00C57C10" w:rsidP="004D23C1">
      <w:pPr>
        <w:spacing w:line="360" w:lineRule="auto"/>
        <w:ind w:firstLineChars="200" w:firstLine="420"/>
        <w:jc w:val="left"/>
        <w:rPr>
          <w:rFonts w:ascii="Times New Roman" w:hAnsi="Times New Roman"/>
          <w:szCs w:val="21"/>
        </w:rPr>
      </w:pPr>
      <w:r w:rsidRPr="008269CD">
        <w:rPr>
          <w:rFonts w:ascii="Times New Roman" w:hAnsi="Times New Roman" w:hint="eastAsia"/>
          <w:szCs w:val="21"/>
        </w:rPr>
        <w:t>点击</w:t>
      </w:r>
      <w:r w:rsidR="00B22097" w:rsidRPr="008269CD">
        <w:rPr>
          <w:rFonts w:ascii="Times New Roman" w:hAnsi="Times New Roman" w:hint="eastAsia"/>
          <w:szCs w:val="21"/>
        </w:rPr>
        <w:t>应用程序部分</w:t>
      </w:r>
      <w:r w:rsidR="00C30773">
        <w:rPr>
          <w:rFonts w:ascii="Times New Roman" w:hAnsi="Times New Roman"/>
          <w:szCs w:val="21"/>
        </w:rPr>
        <w:t>—</w:t>
      </w:r>
      <w:r w:rsidR="00C30773">
        <w:rPr>
          <w:rFonts w:ascii="Times New Roman" w:hAnsi="Times New Roman" w:hint="eastAsia"/>
          <w:szCs w:val="21"/>
        </w:rPr>
        <w:t>“</w:t>
      </w:r>
      <w:r w:rsidR="008269CD" w:rsidRPr="00C70DD3">
        <w:rPr>
          <w:rFonts w:ascii="Times New Roman" w:hAnsi="Times New Roman"/>
          <w:szCs w:val="21"/>
        </w:rPr>
        <w:t>数据导出、报表及统计</w:t>
      </w:r>
      <w:r w:rsidR="00C30773">
        <w:rPr>
          <w:rFonts w:ascii="Times New Roman" w:hAnsi="Times New Roman"/>
          <w:szCs w:val="21"/>
        </w:rPr>
        <w:t>”</w:t>
      </w:r>
      <w:r w:rsidR="00C70DD3" w:rsidRPr="008269CD">
        <w:rPr>
          <w:rFonts w:ascii="Times New Roman" w:hAnsi="Times New Roman" w:hint="eastAsia"/>
          <w:szCs w:val="21"/>
        </w:rPr>
        <w:t>（图</w:t>
      </w:r>
      <w:r w:rsidR="00C70DD3" w:rsidRPr="008269CD">
        <w:rPr>
          <w:rFonts w:ascii="Times New Roman" w:hAnsi="Times New Roman" w:hint="eastAsia"/>
          <w:szCs w:val="21"/>
        </w:rPr>
        <w:t>2-</w:t>
      </w:r>
      <w:r w:rsidR="00EA2327">
        <w:rPr>
          <w:rFonts w:ascii="Times New Roman" w:hAnsi="Times New Roman"/>
          <w:szCs w:val="21"/>
        </w:rPr>
        <w:t>1</w:t>
      </w:r>
      <w:r w:rsidR="00C70DD3" w:rsidRPr="008269CD">
        <w:rPr>
          <w:rFonts w:ascii="Times New Roman" w:hAnsi="Times New Roman" w:hint="eastAsia"/>
          <w:szCs w:val="21"/>
        </w:rPr>
        <w:t>）</w:t>
      </w:r>
      <w:r w:rsidRPr="008269CD">
        <w:rPr>
          <w:rFonts w:ascii="Times New Roman" w:hAnsi="Times New Roman" w:hint="eastAsia"/>
          <w:szCs w:val="21"/>
        </w:rPr>
        <w:t>，</w:t>
      </w:r>
      <w:r w:rsidR="00B22097" w:rsidRPr="008269CD">
        <w:rPr>
          <w:rFonts w:ascii="Times New Roman" w:hAnsi="Times New Roman"/>
          <w:szCs w:val="21"/>
        </w:rPr>
        <w:t xml:space="preserve"> </w:t>
      </w:r>
      <w:r w:rsidR="00C70DD3" w:rsidRPr="008269CD">
        <w:rPr>
          <w:rFonts w:ascii="Times New Roman" w:hAnsi="Times New Roman" w:hint="eastAsia"/>
          <w:szCs w:val="21"/>
        </w:rPr>
        <w:t>分别对</w:t>
      </w:r>
      <w:r w:rsidR="00251810" w:rsidRPr="008269CD">
        <w:rPr>
          <w:rFonts w:ascii="Times New Roman" w:hAnsi="Times New Roman"/>
          <w:szCs w:val="21"/>
        </w:rPr>
        <w:t>01</w:t>
      </w:r>
      <w:r w:rsidR="00251810" w:rsidRPr="008269CD">
        <w:rPr>
          <w:rFonts w:ascii="Times New Roman" w:hAnsi="Times New Roman"/>
          <w:szCs w:val="21"/>
        </w:rPr>
        <w:t>访问安排</w:t>
      </w:r>
      <w:r w:rsidR="00251810" w:rsidRPr="008269CD">
        <w:rPr>
          <w:rFonts w:ascii="Times New Roman" w:hAnsi="Times New Roman" w:hint="eastAsia"/>
          <w:szCs w:val="21"/>
        </w:rPr>
        <w:t>、</w:t>
      </w:r>
      <w:r w:rsidR="00251810" w:rsidRPr="008269CD">
        <w:rPr>
          <w:rFonts w:ascii="Times New Roman" w:hAnsi="Times New Roman"/>
          <w:szCs w:val="21"/>
        </w:rPr>
        <w:t>02</w:t>
      </w:r>
      <w:r w:rsidR="00251810" w:rsidRPr="008269CD">
        <w:rPr>
          <w:rFonts w:ascii="Times New Roman" w:hAnsi="Times New Roman"/>
          <w:szCs w:val="21"/>
        </w:rPr>
        <w:t>台词准确率</w:t>
      </w:r>
      <w:r w:rsidR="00251810" w:rsidRPr="008269CD">
        <w:rPr>
          <w:rFonts w:ascii="Times New Roman" w:hAnsi="Times New Roman" w:hint="eastAsia"/>
          <w:szCs w:val="21"/>
        </w:rPr>
        <w:t>、</w:t>
      </w:r>
      <w:r w:rsidR="00251810" w:rsidRPr="008269CD">
        <w:rPr>
          <w:rFonts w:ascii="Times New Roman" w:hAnsi="Times New Roman"/>
          <w:szCs w:val="21"/>
        </w:rPr>
        <w:t>04</w:t>
      </w:r>
      <w:r w:rsidR="00251810" w:rsidRPr="008269CD">
        <w:rPr>
          <w:rFonts w:ascii="Times New Roman" w:hAnsi="Times New Roman"/>
          <w:szCs w:val="21"/>
        </w:rPr>
        <w:t>一致性</w:t>
      </w:r>
      <w:r w:rsidR="00251810" w:rsidRPr="008269CD">
        <w:rPr>
          <w:rFonts w:ascii="Times New Roman" w:hAnsi="Times New Roman" w:hint="eastAsia"/>
          <w:szCs w:val="21"/>
        </w:rPr>
        <w:t>进行</w:t>
      </w:r>
      <w:r w:rsidR="00251810" w:rsidRPr="00C70DD3">
        <w:rPr>
          <w:rFonts w:ascii="Times New Roman" w:hAnsi="Times New Roman"/>
          <w:szCs w:val="21"/>
        </w:rPr>
        <w:t>数据导出</w:t>
      </w:r>
      <w:r w:rsidR="00251810">
        <w:rPr>
          <w:rFonts w:ascii="Times New Roman" w:hAnsi="Times New Roman" w:hint="eastAsia"/>
          <w:szCs w:val="21"/>
        </w:rPr>
        <w:t>，</w:t>
      </w:r>
      <w:r w:rsidR="00251810" w:rsidRPr="00C70DD3">
        <w:rPr>
          <w:rFonts w:ascii="Times New Roman" w:hAnsi="Times New Roman"/>
          <w:szCs w:val="21"/>
        </w:rPr>
        <w:t>在</w:t>
      </w:r>
      <w:r w:rsidR="00251810" w:rsidRPr="00C70DD3">
        <w:rPr>
          <w:rFonts w:ascii="Times New Roman" w:hAnsi="Times New Roman"/>
          <w:szCs w:val="21"/>
        </w:rPr>
        <w:t>“</w:t>
      </w:r>
      <w:r w:rsidR="00251810" w:rsidRPr="00C70DD3">
        <w:rPr>
          <w:rFonts w:ascii="Times New Roman" w:hAnsi="Times New Roman"/>
          <w:szCs w:val="21"/>
        </w:rPr>
        <w:t>数据导出、报表及统计</w:t>
      </w:r>
      <w:r w:rsidR="00251810" w:rsidRPr="00C70DD3">
        <w:rPr>
          <w:rFonts w:ascii="Times New Roman" w:hAnsi="Times New Roman"/>
          <w:szCs w:val="21"/>
        </w:rPr>
        <w:t>”</w:t>
      </w:r>
      <w:r w:rsidR="00251810" w:rsidRPr="00C70DD3">
        <w:rPr>
          <w:rFonts w:ascii="Times New Roman" w:hAnsi="Times New Roman"/>
          <w:szCs w:val="21"/>
        </w:rPr>
        <w:t>模块中，可实现所有数据的查看和数据的导出。在</w:t>
      </w:r>
      <w:r w:rsidR="00251810" w:rsidRPr="00C70DD3">
        <w:rPr>
          <w:rFonts w:ascii="Times New Roman" w:hAnsi="Times New Roman"/>
          <w:szCs w:val="21"/>
        </w:rPr>
        <w:t>“</w:t>
      </w:r>
      <w:r w:rsidR="00251810" w:rsidRPr="00C70DD3">
        <w:rPr>
          <w:rFonts w:ascii="Times New Roman" w:hAnsi="Times New Roman"/>
          <w:szCs w:val="21"/>
        </w:rPr>
        <w:t>记录状态进度统计表</w:t>
      </w:r>
      <w:r w:rsidR="00251810" w:rsidRPr="00C70DD3">
        <w:rPr>
          <w:rFonts w:ascii="Times New Roman" w:hAnsi="Times New Roman"/>
          <w:szCs w:val="21"/>
        </w:rPr>
        <w:t>”</w:t>
      </w:r>
      <w:r w:rsidR="00251810" w:rsidRPr="00C70DD3">
        <w:rPr>
          <w:rFonts w:ascii="Times New Roman" w:hAnsi="Times New Roman"/>
          <w:szCs w:val="21"/>
        </w:rPr>
        <w:t>中只能看到单条记录的具体数据，而该模块中的</w:t>
      </w:r>
      <w:r w:rsidR="00251810" w:rsidRPr="00C70DD3">
        <w:rPr>
          <w:rFonts w:ascii="Times New Roman" w:hAnsi="Times New Roman"/>
          <w:szCs w:val="21"/>
        </w:rPr>
        <w:t>“</w:t>
      </w:r>
      <w:r w:rsidR="00251810" w:rsidRPr="00C70DD3">
        <w:rPr>
          <w:rFonts w:ascii="Times New Roman" w:hAnsi="Times New Roman"/>
          <w:szCs w:val="21"/>
        </w:rPr>
        <w:t>查看报表</w:t>
      </w:r>
      <w:r w:rsidR="00251810" w:rsidRPr="00C70DD3">
        <w:rPr>
          <w:rFonts w:ascii="Times New Roman" w:hAnsi="Times New Roman"/>
          <w:szCs w:val="21"/>
        </w:rPr>
        <w:t>”</w:t>
      </w:r>
      <w:r w:rsidR="00251810" w:rsidRPr="00C70DD3">
        <w:rPr>
          <w:rFonts w:ascii="Times New Roman" w:hAnsi="Times New Roman"/>
          <w:szCs w:val="21"/>
        </w:rPr>
        <w:t>功能，可将所有记录整合成为一个表单，快捷查看所有录入的记录。</w:t>
      </w:r>
    </w:p>
    <w:p w14:paraId="453F24C8" w14:textId="3E07921C" w:rsidR="00C57C10" w:rsidRPr="00251810" w:rsidRDefault="00C57C10" w:rsidP="00C57C10">
      <w:pPr>
        <w:spacing w:line="360" w:lineRule="auto"/>
        <w:ind w:firstLineChars="200" w:firstLine="420"/>
        <w:outlineLvl w:val="1"/>
        <w:rPr>
          <w:rFonts w:ascii="Times New Roman" w:hAnsi="Times New Roman"/>
          <w:szCs w:val="21"/>
        </w:rPr>
      </w:pPr>
    </w:p>
    <w:p w14:paraId="2F294EFB" w14:textId="77777777" w:rsidR="00C57C10" w:rsidRDefault="00C57C10" w:rsidP="00C57C10">
      <w:pPr>
        <w:spacing w:line="360" w:lineRule="auto"/>
        <w:ind w:firstLineChars="200" w:firstLine="480"/>
        <w:jc w:val="center"/>
        <w:rPr>
          <w:rFonts w:ascii="Times New Roman" w:hAnsi="Times New Roman"/>
          <w:sz w:val="24"/>
          <w:szCs w:val="24"/>
        </w:rPr>
      </w:pPr>
    </w:p>
    <w:p w14:paraId="5EC7B498" w14:textId="7679C840" w:rsidR="00C57C10" w:rsidRPr="003E2414" w:rsidRDefault="00B22097" w:rsidP="00C57C10">
      <w:pPr>
        <w:spacing w:line="360" w:lineRule="auto"/>
        <w:ind w:firstLineChars="200" w:firstLine="420"/>
        <w:jc w:val="center"/>
        <w:rPr>
          <w:rFonts w:ascii="Times New Roman" w:hAnsi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3213206" wp14:editId="606D0A81">
            <wp:extent cx="5274310" cy="25603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625"/>
                    <a:stretch/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7C10" w:rsidRPr="003E2414">
        <w:rPr>
          <w:rFonts w:ascii="Times New Roman" w:hAnsi="Times New Roman" w:cstheme="minorEastAsia" w:hint="eastAsia"/>
          <w:sz w:val="18"/>
          <w:szCs w:val="18"/>
        </w:rPr>
        <w:t>图</w:t>
      </w:r>
      <w:r w:rsidR="00C57C10" w:rsidRPr="003E2414">
        <w:rPr>
          <w:rFonts w:ascii="Times New Roman" w:hAnsi="Times New Roman" w:cstheme="minorEastAsia" w:hint="eastAsia"/>
          <w:sz w:val="18"/>
          <w:szCs w:val="18"/>
        </w:rPr>
        <w:t xml:space="preserve"> 2-</w:t>
      </w:r>
      <w:r w:rsidR="00EA2327">
        <w:rPr>
          <w:rFonts w:ascii="Times New Roman" w:hAnsi="Times New Roman" w:cstheme="minorEastAsia"/>
          <w:sz w:val="18"/>
          <w:szCs w:val="18"/>
        </w:rPr>
        <w:t>1</w:t>
      </w:r>
      <w:r w:rsidR="00C57C10" w:rsidRPr="003E2414">
        <w:rPr>
          <w:rFonts w:ascii="Times New Roman" w:hAnsi="Times New Roman" w:hint="eastAsia"/>
          <w:sz w:val="18"/>
          <w:szCs w:val="18"/>
        </w:rPr>
        <w:t xml:space="preserve"> </w:t>
      </w:r>
      <w:r w:rsidR="00C57C10" w:rsidRPr="003E2414">
        <w:rPr>
          <w:rFonts w:ascii="Times New Roman" w:hAnsi="Times New Roman" w:hint="eastAsia"/>
          <w:sz w:val="18"/>
          <w:szCs w:val="18"/>
        </w:rPr>
        <w:t>“</w:t>
      </w:r>
      <w:r w:rsidR="00251810" w:rsidRPr="003E2414">
        <w:rPr>
          <w:rFonts w:ascii="Times New Roman" w:hAnsi="Times New Roman" w:hint="eastAsia"/>
          <w:sz w:val="18"/>
          <w:szCs w:val="18"/>
        </w:rPr>
        <w:t>数据导出</w:t>
      </w:r>
      <w:r w:rsidR="00251810" w:rsidRPr="003E2414">
        <w:rPr>
          <w:rFonts w:asciiTheme="minorEastAsia" w:hAnsiTheme="minorEastAsia" w:hint="eastAsia"/>
          <w:sz w:val="18"/>
          <w:szCs w:val="18"/>
        </w:rPr>
        <w:t>、</w:t>
      </w:r>
      <w:r w:rsidR="00251810" w:rsidRPr="003E2414">
        <w:rPr>
          <w:rFonts w:ascii="Times New Roman" w:hAnsi="Times New Roman" w:hint="eastAsia"/>
          <w:sz w:val="18"/>
          <w:szCs w:val="18"/>
        </w:rPr>
        <w:t>报表及统计</w:t>
      </w:r>
      <w:r w:rsidR="00C57C10" w:rsidRPr="003E2414">
        <w:rPr>
          <w:rFonts w:ascii="Times New Roman" w:hAnsi="Times New Roman" w:hint="eastAsia"/>
          <w:sz w:val="18"/>
          <w:szCs w:val="18"/>
        </w:rPr>
        <w:t>”</w:t>
      </w:r>
      <w:r w:rsidR="00251810" w:rsidRPr="003E2414">
        <w:rPr>
          <w:rFonts w:ascii="Times New Roman" w:hAnsi="Times New Roman" w:hint="eastAsia"/>
          <w:sz w:val="18"/>
          <w:szCs w:val="18"/>
        </w:rPr>
        <w:t>界面</w:t>
      </w:r>
    </w:p>
    <w:p w14:paraId="6AE11C3A" w14:textId="3E563A69" w:rsidR="00C57C10" w:rsidRPr="00251810" w:rsidRDefault="00C70DD3" w:rsidP="00251810">
      <w:pPr>
        <w:pStyle w:val="ident-first-line"/>
        <w:shd w:val="clear" w:color="auto" w:fill="FFFFFF"/>
        <w:spacing w:line="330" w:lineRule="atLeast"/>
        <w:ind w:firstLine="480"/>
        <w:rPr>
          <w:rFonts w:ascii="Times New Roman" w:eastAsiaTheme="minorEastAsia" w:hAnsi="Times New Roman" w:cstheme="minorBidi"/>
          <w:kern w:val="2"/>
          <w:sz w:val="21"/>
          <w:szCs w:val="21"/>
        </w:rPr>
      </w:pPr>
      <w:r w:rsidRPr="00C70DD3">
        <w:rPr>
          <w:rFonts w:ascii="Times New Roman" w:eastAsiaTheme="minorEastAsia" w:hAnsi="Times New Roman" w:cstheme="minorBidi"/>
          <w:kern w:val="2"/>
          <w:sz w:val="21"/>
          <w:szCs w:val="21"/>
        </w:rPr>
        <w:t>REDCap</w:t>
      </w:r>
      <w:r w:rsidRPr="00C70DD3">
        <w:rPr>
          <w:rFonts w:ascii="Times New Roman" w:eastAsiaTheme="minorEastAsia" w:hAnsi="Times New Roman" w:cstheme="minorBidi"/>
          <w:kern w:val="2"/>
          <w:sz w:val="21"/>
          <w:szCs w:val="21"/>
        </w:rPr>
        <w:t>系统将录入的研究数据储存于网络，有权限的研究人员可利用</w:t>
      </w:r>
      <w:r w:rsidRPr="00C70DD3">
        <w:rPr>
          <w:rFonts w:ascii="Times New Roman" w:eastAsiaTheme="minorEastAsia" w:hAnsi="Times New Roman" w:cstheme="minorBidi"/>
          <w:kern w:val="2"/>
          <w:sz w:val="21"/>
          <w:szCs w:val="21"/>
        </w:rPr>
        <w:t>“</w:t>
      </w:r>
      <w:r w:rsidRPr="00C70DD3">
        <w:rPr>
          <w:rFonts w:ascii="Times New Roman" w:eastAsiaTheme="minorEastAsia" w:hAnsi="Times New Roman" w:cstheme="minorBidi"/>
          <w:kern w:val="2"/>
          <w:sz w:val="21"/>
          <w:szCs w:val="21"/>
        </w:rPr>
        <w:t>数据导出</w:t>
      </w:r>
      <w:r w:rsidRPr="00C70DD3">
        <w:rPr>
          <w:rFonts w:ascii="Times New Roman" w:eastAsiaTheme="minorEastAsia" w:hAnsi="Times New Roman" w:cstheme="minorBidi"/>
          <w:kern w:val="2"/>
          <w:sz w:val="21"/>
          <w:szCs w:val="21"/>
        </w:rPr>
        <w:t>”</w:t>
      </w:r>
      <w:r w:rsidRPr="00C70DD3">
        <w:rPr>
          <w:rFonts w:ascii="Times New Roman" w:eastAsiaTheme="minorEastAsia" w:hAnsi="Times New Roman" w:cstheme="minorBidi"/>
          <w:kern w:val="2"/>
          <w:sz w:val="21"/>
          <w:szCs w:val="21"/>
        </w:rPr>
        <w:t>功能，将录入数据导出至本地。系统支持导出为各种主流统计软件的格式，包括</w:t>
      </w:r>
      <w:r w:rsidRPr="00C70DD3">
        <w:rPr>
          <w:rFonts w:ascii="Times New Roman" w:eastAsiaTheme="minorEastAsia" w:hAnsi="Times New Roman" w:cstheme="minorBidi"/>
          <w:kern w:val="2"/>
          <w:sz w:val="21"/>
          <w:szCs w:val="21"/>
        </w:rPr>
        <w:t>Excel</w:t>
      </w:r>
      <w:r w:rsidRPr="00C70DD3">
        <w:rPr>
          <w:rFonts w:ascii="Times New Roman" w:eastAsiaTheme="minorEastAsia" w:hAnsi="Times New Roman" w:cstheme="minorBidi"/>
          <w:kern w:val="2"/>
          <w:sz w:val="21"/>
          <w:szCs w:val="21"/>
        </w:rPr>
        <w:t>、</w:t>
      </w:r>
      <w:r w:rsidRPr="00C70DD3">
        <w:rPr>
          <w:rFonts w:ascii="Times New Roman" w:eastAsiaTheme="minorEastAsia" w:hAnsi="Times New Roman" w:cstheme="minorBidi"/>
          <w:kern w:val="2"/>
          <w:sz w:val="21"/>
          <w:szCs w:val="21"/>
        </w:rPr>
        <w:t>SPSS</w:t>
      </w:r>
      <w:r w:rsidRPr="00C70DD3">
        <w:rPr>
          <w:rFonts w:ascii="Times New Roman" w:eastAsiaTheme="minorEastAsia" w:hAnsi="Times New Roman" w:cstheme="minorBidi"/>
          <w:kern w:val="2"/>
          <w:sz w:val="21"/>
          <w:szCs w:val="21"/>
        </w:rPr>
        <w:t>、</w:t>
      </w:r>
      <w:r w:rsidRPr="00C70DD3">
        <w:rPr>
          <w:rFonts w:ascii="Times New Roman" w:eastAsiaTheme="minorEastAsia" w:hAnsi="Times New Roman" w:cstheme="minorBidi"/>
          <w:kern w:val="2"/>
          <w:sz w:val="21"/>
          <w:szCs w:val="21"/>
        </w:rPr>
        <w:t>SAS</w:t>
      </w:r>
      <w:r w:rsidRPr="00C70DD3">
        <w:rPr>
          <w:rFonts w:ascii="Times New Roman" w:eastAsiaTheme="minorEastAsia" w:hAnsi="Times New Roman" w:cstheme="minorBidi"/>
          <w:kern w:val="2"/>
          <w:sz w:val="21"/>
          <w:szCs w:val="21"/>
        </w:rPr>
        <w:t>、</w:t>
      </w:r>
      <w:r w:rsidRPr="00C70DD3">
        <w:rPr>
          <w:rFonts w:ascii="Times New Roman" w:eastAsiaTheme="minorEastAsia" w:hAnsi="Times New Roman" w:cstheme="minorBidi"/>
          <w:kern w:val="2"/>
          <w:sz w:val="21"/>
          <w:szCs w:val="21"/>
        </w:rPr>
        <w:t>R</w:t>
      </w:r>
      <w:r w:rsidRPr="00C70DD3">
        <w:rPr>
          <w:rFonts w:ascii="Times New Roman" w:eastAsiaTheme="minorEastAsia" w:hAnsi="Times New Roman" w:cstheme="minorBidi"/>
          <w:kern w:val="2"/>
          <w:sz w:val="21"/>
          <w:szCs w:val="21"/>
        </w:rPr>
        <w:t>软件、</w:t>
      </w:r>
      <w:r w:rsidRPr="00C70DD3">
        <w:rPr>
          <w:rFonts w:ascii="Times New Roman" w:eastAsiaTheme="minorEastAsia" w:hAnsi="Times New Roman" w:cstheme="minorBidi"/>
          <w:kern w:val="2"/>
          <w:sz w:val="21"/>
          <w:szCs w:val="21"/>
        </w:rPr>
        <w:t>Stata</w:t>
      </w:r>
      <w:r w:rsidRPr="00C70DD3">
        <w:rPr>
          <w:rFonts w:ascii="Times New Roman" w:eastAsiaTheme="minorEastAsia" w:hAnsi="Times New Roman" w:cstheme="minorBidi"/>
          <w:kern w:val="2"/>
          <w:sz w:val="21"/>
          <w:szCs w:val="21"/>
        </w:rPr>
        <w:t>软件。根据后续分析计划安排，可选择相应的导出格式，并进行其他导出设置。将数据导出为所需的特定格式，可进一步在其他统计软件中对数据进行检查与整理，保证数据质量</w:t>
      </w:r>
      <w:r w:rsidR="00C57C10" w:rsidRPr="00651483">
        <w:rPr>
          <w:rFonts w:ascii="Times New Roman" w:eastAsiaTheme="minorEastAsia" w:hAnsi="Times New Roman" w:cstheme="minorBidi" w:hint="eastAsia"/>
          <w:kern w:val="2"/>
          <w:sz w:val="21"/>
          <w:szCs w:val="21"/>
        </w:rPr>
        <w:t>（图</w:t>
      </w:r>
      <w:r w:rsidR="00C57C10" w:rsidRPr="00651483">
        <w:rPr>
          <w:rFonts w:ascii="Times New Roman" w:eastAsiaTheme="minorEastAsia" w:hAnsi="Times New Roman" w:cstheme="minorBidi" w:hint="eastAsia"/>
          <w:kern w:val="2"/>
          <w:sz w:val="21"/>
          <w:szCs w:val="21"/>
        </w:rPr>
        <w:t xml:space="preserve"> 2-</w:t>
      </w:r>
      <w:r w:rsidR="00EA2327">
        <w:rPr>
          <w:rFonts w:ascii="Times New Roman" w:eastAsiaTheme="minorEastAsia" w:hAnsi="Times New Roman" w:cstheme="minorBidi"/>
          <w:kern w:val="2"/>
          <w:sz w:val="21"/>
          <w:szCs w:val="21"/>
        </w:rPr>
        <w:t>2</w:t>
      </w:r>
      <w:r w:rsidR="00C57C10" w:rsidRPr="00651483">
        <w:rPr>
          <w:rFonts w:ascii="Times New Roman" w:eastAsiaTheme="minorEastAsia" w:hAnsi="Times New Roman" w:cstheme="minorBidi" w:hint="eastAsia"/>
          <w:kern w:val="2"/>
          <w:sz w:val="21"/>
          <w:szCs w:val="21"/>
        </w:rPr>
        <w:t>）。</w:t>
      </w:r>
    </w:p>
    <w:p w14:paraId="5904CA9D" w14:textId="75141E37" w:rsidR="00C57C10" w:rsidRPr="003E2414" w:rsidRDefault="00251810" w:rsidP="00C57C10">
      <w:pPr>
        <w:spacing w:line="360" w:lineRule="auto"/>
        <w:jc w:val="center"/>
        <w:rPr>
          <w:rFonts w:ascii="Times New Roman" w:hAnsi="Times New Roman"/>
          <w:sz w:val="18"/>
          <w:szCs w:val="18"/>
        </w:rPr>
      </w:pPr>
      <w:r>
        <w:rPr>
          <w:noProof/>
        </w:rPr>
        <w:drawing>
          <wp:inline distT="0" distB="0" distL="0" distR="0" wp14:anchorId="79B6AC80" wp14:editId="7446918C">
            <wp:extent cx="5274310" cy="25450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39"/>
                    <a:stretch/>
                  </pic:blipFill>
                  <pic:spPr bwMode="auto"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7C10" w:rsidRPr="003E2414">
        <w:rPr>
          <w:rFonts w:ascii="Times New Roman" w:hAnsi="Times New Roman" w:hint="eastAsia"/>
          <w:sz w:val="18"/>
          <w:szCs w:val="18"/>
        </w:rPr>
        <w:t>图</w:t>
      </w:r>
      <w:r w:rsidR="00C57C10" w:rsidRPr="003E2414">
        <w:rPr>
          <w:rFonts w:ascii="Times New Roman" w:hAnsi="Times New Roman" w:hint="eastAsia"/>
          <w:sz w:val="18"/>
          <w:szCs w:val="18"/>
        </w:rPr>
        <w:t xml:space="preserve"> 2-</w:t>
      </w:r>
      <w:r w:rsidR="00EA2327">
        <w:rPr>
          <w:rFonts w:ascii="Times New Roman" w:hAnsi="Times New Roman"/>
          <w:sz w:val="18"/>
          <w:szCs w:val="18"/>
        </w:rPr>
        <w:t>2</w:t>
      </w:r>
      <w:r w:rsidR="00C57C10" w:rsidRPr="003E2414">
        <w:rPr>
          <w:rFonts w:ascii="Times New Roman" w:hAnsi="Times New Roman" w:hint="eastAsia"/>
          <w:sz w:val="18"/>
          <w:szCs w:val="18"/>
        </w:rPr>
        <w:t xml:space="preserve"> </w:t>
      </w:r>
      <w:r w:rsidRPr="003E2414">
        <w:rPr>
          <w:rFonts w:ascii="Times New Roman" w:hAnsi="Times New Roman" w:hint="eastAsia"/>
          <w:sz w:val="18"/>
          <w:szCs w:val="18"/>
        </w:rPr>
        <w:t>导出数据</w:t>
      </w:r>
      <w:r w:rsidR="00C57C10" w:rsidRPr="003E2414">
        <w:rPr>
          <w:rFonts w:ascii="Times New Roman" w:hAnsi="Times New Roman" w:hint="eastAsia"/>
          <w:sz w:val="18"/>
          <w:szCs w:val="18"/>
        </w:rPr>
        <w:t>将</w:t>
      </w:r>
      <w:r w:rsidRPr="003E2414">
        <w:rPr>
          <w:rFonts w:ascii="Times New Roman" w:hAnsi="Times New Roman" w:hint="eastAsia"/>
          <w:sz w:val="18"/>
          <w:szCs w:val="18"/>
        </w:rPr>
        <w:t>录入的数据导出至本地</w:t>
      </w:r>
    </w:p>
    <w:p w14:paraId="27DDD875" w14:textId="77777777" w:rsidR="00C57C10" w:rsidRDefault="00C57C10" w:rsidP="00C57C10">
      <w:pPr>
        <w:spacing w:line="360" w:lineRule="auto"/>
        <w:jc w:val="center"/>
        <w:rPr>
          <w:rFonts w:ascii="Times New Roman" w:hAnsi="Times New Roman"/>
        </w:rPr>
      </w:pPr>
    </w:p>
    <w:p w14:paraId="04C5B7CE" w14:textId="2F36021A" w:rsidR="00C57C10" w:rsidRDefault="00C57C10" w:rsidP="00C57C10">
      <w:pPr>
        <w:spacing w:line="360" w:lineRule="auto"/>
        <w:rPr>
          <w:rFonts w:ascii="Times New Roman" w:hAnsi="Times New Roman" w:cstheme="minorEastAsia"/>
          <w:b/>
          <w:bCs/>
          <w:sz w:val="24"/>
          <w:szCs w:val="24"/>
        </w:rPr>
      </w:pPr>
      <w:r>
        <w:rPr>
          <w:rFonts w:ascii="Times New Roman" w:hAnsi="Times New Roman" w:cstheme="minorEastAsia" w:hint="eastAsia"/>
          <w:b/>
          <w:bCs/>
          <w:sz w:val="24"/>
          <w:szCs w:val="24"/>
        </w:rPr>
        <w:t>2.3</w:t>
      </w:r>
      <w:r w:rsidR="002076A0">
        <w:rPr>
          <w:rFonts w:ascii="Times New Roman" w:hAnsi="Times New Roman" w:cstheme="minorEastAsia" w:hint="eastAsia"/>
          <w:b/>
          <w:bCs/>
          <w:sz w:val="24"/>
          <w:szCs w:val="24"/>
        </w:rPr>
        <w:t>使用</w:t>
      </w:r>
      <w:r w:rsidR="002076A0">
        <w:rPr>
          <w:rFonts w:ascii="Times New Roman" w:hAnsi="Times New Roman" w:cstheme="minorEastAsia" w:hint="eastAsia"/>
          <w:b/>
          <w:bCs/>
          <w:sz w:val="24"/>
          <w:szCs w:val="24"/>
        </w:rPr>
        <w:t>SAS</w:t>
      </w:r>
      <w:r w:rsidR="002076A0">
        <w:rPr>
          <w:rFonts w:ascii="Times New Roman" w:hAnsi="Times New Roman" w:cstheme="minorEastAsia"/>
          <w:b/>
          <w:bCs/>
          <w:sz w:val="24"/>
          <w:szCs w:val="24"/>
        </w:rPr>
        <w:t>9.4</w:t>
      </w:r>
      <w:r w:rsidR="002076A0">
        <w:rPr>
          <w:rFonts w:ascii="Times New Roman" w:hAnsi="Times New Roman" w:cstheme="minorEastAsia" w:hint="eastAsia"/>
          <w:b/>
          <w:bCs/>
          <w:sz w:val="24"/>
          <w:szCs w:val="24"/>
        </w:rPr>
        <w:t>进行数据质控</w:t>
      </w:r>
    </w:p>
    <w:p w14:paraId="30290F43" w14:textId="72874E9C" w:rsidR="00C57C10" w:rsidRPr="008269CD" w:rsidRDefault="002076A0" w:rsidP="008269CD">
      <w:pPr>
        <w:pStyle w:val="ident-first-line"/>
        <w:shd w:val="clear" w:color="auto" w:fill="FFFFFF"/>
        <w:spacing w:line="330" w:lineRule="atLeast"/>
        <w:ind w:firstLine="480"/>
        <w:rPr>
          <w:rFonts w:ascii="Times New Roman" w:eastAsiaTheme="minorEastAsia" w:hAnsi="Times New Roman" w:cstheme="minorBidi"/>
          <w:kern w:val="2"/>
          <w:sz w:val="21"/>
          <w:szCs w:val="21"/>
        </w:rPr>
      </w:pPr>
      <w:r w:rsidRPr="008269CD">
        <w:rPr>
          <w:rFonts w:ascii="Times New Roman" w:eastAsiaTheme="minorEastAsia" w:hAnsi="Times New Roman" w:cstheme="minorBidi" w:hint="eastAsia"/>
          <w:kern w:val="2"/>
          <w:sz w:val="21"/>
          <w:szCs w:val="21"/>
        </w:rPr>
        <w:t>依次打开编写的代码</w:t>
      </w:r>
      <w:r w:rsidR="00141369" w:rsidRPr="008269CD">
        <w:rPr>
          <w:rFonts w:ascii="Times New Roman" w:eastAsiaTheme="minorEastAsia" w:hAnsi="Times New Roman" w:cstheme="minorBidi" w:hint="eastAsia"/>
          <w:kern w:val="2"/>
          <w:sz w:val="21"/>
          <w:szCs w:val="21"/>
        </w:rPr>
        <w:t>（图</w:t>
      </w:r>
      <w:r w:rsidR="00141369" w:rsidRPr="008269CD">
        <w:rPr>
          <w:rFonts w:ascii="Times New Roman" w:eastAsiaTheme="minorEastAsia" w:hAnsi="Times New Roman" w:cstheme="minorBidi" w:hint="eastAsia"/>
          <w:kern w:val="2"/>
          <w:sz w:val="21"/>
          <w:szCs w:val="21"/>
        </w:rPr>
        <w:t>2-</w:t>
      </w:r>
      <w:r w:rsidR="00EA2327">
        <w:rPr>
          <w:rFonts w:ascii="Times New Roman" w:eastAsiaTheme="minorEastAsia" w:hAnsi="Times New Roman" w:cstheme="minorBidi"/>
          <w:kern w:val="2"/>
          <w:sz w:val="21"/>
          <w:szCs w:val="21"/>
        </w:rPr>
        <w:t>3</w:t>
      </w:r>
      <w:r w:rsidR="00141369" w:rsidRPr="008269CD">
        <w:rPr>
          <w:rFonts w:ascii="Times New Roman" w:eastAsiaTheme="minorEastAsia" w:hAnsi="Times New Roman" w:cstheme="minorBidi" w:hint="eastAsia"/>
          <w:kern w:val="2"/>
          <w:sz w:val="21"/>
          <w:szCs w:val="21"/>
        </w:rPr>
        <w:t>）</w:t>
      </w:r>
      <w:r w:rsidRPr="008269CD">
        <w:rPr>
          <w:rFonts w:ascii="Times New Roman" w:eastAsiaTheme="minorEastAsia" w:hAnsi="Times New Roman" w:cstheme="minorBidi"/>
          <w:kern w:val="2"/>
          <w:sz w:val="21"/>
          <w:szCs w:val="21"/>
        </w:rPr>
        <w:t xml:space="preserve">01 Format (update 20210331) </w:t>
      </w:r>
      <w:r w:rsidRPr="008269CD">
        <w:rPr>
          <w:rFonts w:ascii="Times New Roman" w:eastAsiaTheme="minorEastAsia" w:hAnsi="Times New Roman" w:cstheme="minorBidi"/>
          <w:kern w:val="2"/>
          <w:sz w:val="21"/>
          <w:szCs w:val="21"/>
        </w:rPr>
        <w:t>、</w:t>
      </w:r>
      <w:r w:rsidRPr="008269CD">
        <w:rPr>
          <w:rFonts w:ascii="Times New Roman" w:eastAsiaTheme="minorEastAsia" w:hAnsi="Times New Roman" w:cstheme="minorBidi"/>
          <w:kern w:val="2"/>
          <w:sz w:val="21"/>
          <w:szCs w:val="21"/>
        </w:rPr>
        <w:t>02 (update 20210624) 01_basic</w:t>
      </w:r>
      <w:r w:rsidRPr="008269CD">
        <w:rPr>
          <w:rFonts w:ascii="Times New Roman" w:eastAsiaTheme="minorEastAsia" w:hAnsi="Times New Roman" w:cstheme="minorBidi"/>
          <w:kern w:val="2"/>
          <w:sz w:val="21"/>
          <w:szCs w:val="21"/>
        </w:rPr>
        <w:t>、</w:t>
      </w:r>
      <w:r w:rsidRPr="008269CD">
        <w:rPr>
          <w:rFonts w:ascii="Times New Roman" w:eastAsiaTheme="minorEastAsia" w:hAnsi="Times New Roman" w:cstheme="minorBidi"/>
          <w:kern w:val="2"/>
          <w:sz w:val="21"/>
          <w:szCs w:val="21"/>
        </w:rPr>
        <w:t xml:space="preserve"> 03 (update 20210826) 02_accuracy </w:t>
      </w:r>
      <w:r w:rsidRPr="008269CD">
        <w:rPr>
          <w:rFonts w:ascii="Times New Roman" w:eastAsiaTheme="minorEastAsia" w:hAnsi="Times New Roman" w:cstheme="minorBidi"/>
          <w:kern w:val="2"/>
          <w:sz w:val="21"/>
          <w:szCs w:val="21"/>
        </w:rPr>
        <w:t>、</w:t>
      </w:r>
      <w:r w:rsidRPr="008269CD">
        <w:rPr>
          <w:rFonts w:ascii="Times New Roman" w:eastAsiaTheme="minorEastAsia" w:hAnsi="Times New Roman" w:cstheme="minorBidi"/>
          <w:kern w:val="2"/>
          <w:sz w:val="21"/>
          <w:szCs w:val="21"/>
        </w:rPr>
        <w:t xml:space="preserve">04 (update 20210701) 03_consistency </w:t>
      </w:r>
      <w:r w:rsidRPr="008269CD">
        <w:rPr>
          <w:rFonts w:ascii="Times New Roman" w:eastAsiaTheme="minorEastAsia" w:hAnsi="Times New Roman" w:cstheme="minorBidi"/>
          <w:kern w:val="2"/>
          <w:sz w:val="21"/>
          <w:szCs w:val="21"/>
        </w:rPr>
        <w:t>、</w:t>
      </w:r>
      <w:r w:rsidRPr="008269CD">
        <w:rPr>
          <w:rFonts w:ascii="Times New Roman" w:eastAsiaTheme="minorEastAsia" w:hAnsi="Times New Roman" w:cstheme="minorBidi"/>
          <w:kern w:val="2"/>
          <w:sz w:val="21"/>
          <w:szCs w:val="21"/>
        </w:rPr>
        <w:t xml:space="preserve">05 (update 20210527) 04_comprehensive </w:t>
      </w:r>
      <w:r w:rsidRPr="008269CD">
        <w:rPr>
          <w:rFonts w:ascii="Times New Roman" w:eastAsiaTheme="minorEastAsia" w:hAnsi="Times New Roman" w:cstheme="minorBidi"/>
          <w:kern w:val="2"/>
          <w:sz w:val="21"/>
          <w:szCs w:val="21"/>
        </w:rPr>
        <w:t>、</w:t>
      </w:r>
      <w:r w:rsidRPr="008269CD">
        <w:rPr>
          <w:rFonts w:ascii="Times New Roman" w:eastAsiaTheme="minorEastAsia" w:hAnsi="Times New Roman" w:cstheme="minorBidi"/>
          <w:kern w:val="2"/>
          <w:sz w:val="21"/>
          <w:szCs w:val="21"/>
        </w:rPr>
        <w:t>06 (update 20210701) 05_report</w:t>
      </w:r>
      <w:r w:rsidR="00141369" w:rsidRPr="008269CD">
        <w:rPr>
          <w:rFonts w:ascii="Times New Roman" w:eastAsiaTheme="minorEastAsia" w:hAnsi="Times New Roman" w:cstheme="minorBidi"/>
          <w:kern w:val="2"/>
          <w:sz w:val="21"/>
          <w:szCs w:val="21"/>
        </w:rPr>
        <w:t xml:space="preserve"> </w:t>
      </w:r>
      <w:r w:rsidR="00141369" w:rsidRPr="008269CD">
        <w:rPr>
          <w:rFonts w:ascii="Times New Roman" w:eastAsiaTheme="minorEastAsia" w:hAnsi="Times New Roman" w:cstheme="minorBidi" w:hint="eastAsia"/>
          <w:kern w:val="2"/>
          <w:sz w:val="21"/>
          <w:szCs w:val="21"/>
        </w:rPr>
        <w:t>打开（</w:t>
      </w:r>
      <w:r w:rsidR="00C57C10" w:rsidRPr="008269CD">
        <w:rPr>
          <w:rFonts w:ascii="Times New Roman" w:eastAsiaTheme="minorEastAsia" w:hAnsi="Times New Roman" w:cstheme="minorBidi" w:hint="eastAsia"/>
          <w:kern w:val="2"/>
          <w:sz w:val="21"/>
          <w:szCs w:val="21"/>
        </w:rPr>
        <w:t>图</w:t>
      </w:r>
      <w:r w:rsidR="00C57C10" w:rsidRPr="008269CD">
        <w:rPr>
          <w:rFonts w:ascii="Times New Roman" w:eastAsiaTheme="minorEastAsia" w:hAnsi="Times New Roman" w:cstheme="minorBidi" w:hint="eastAsia"/>
          <w:kern w:val="2"/>
          <w:sz w:val="21"/>
          <w:szCs w:val="21"/>
        </w:rPr>
        <w:t>2-</w:t>
      </w:r>
      <w:r w:rsidR="00EA2327">
        <w:rPr>
          <w:rFonts w:ascii="Times New Roman" w:eastAsiaTheme="minorEastAsia" w:hAnsi="Times New Roman" w:cstheme="minorBidi"/>
          <w:kern w:val="2"/>
          <w:sz w:val="21"/>
          <w:szCs w:val="21"/>
        </w:rPr>
        <w:t>4</w:t>
      </w:r>
      <w:r w:rsidR="00141369" w:rsidRPr="008269CD">
        <w:rPr>
          <w:rFonts w:ascii="Times New Roman" w:eastAsiaTheme="minorEastAsia" w:hAnsi="Times New Roman" w:cstheme="minorBidi" w:hint="eastAsia"/>
          <w:kern w:val="2"/>
          <w:sz w:val="21"/>
          <w:szCs w:val="21"/>
        </w:rPr>
        <w:t>）</w:t>
      </w:r>
      <w:r w:rsidR="00C57C10" w:rsidRPr="008269CD">
        <w:rPr>
          <w:rFonts w:ascii="Times New Roman" w:eastAsiaTheme="minorEastAsia" w:hAnsi="Times New Roman" w:cstheme="minorBidi" w:hint="eastAsia"/>
          <w:kern w:val="2"/>
          <w:sz w:val="21"/>
          <w:szCs w:val="21"/>
        </w:rPr>
        <w:t>。</w:t>
      </w:r>
    </w:p>
    <w:p w14:paraId="323B445F" w14:textId="5F01C249" w:rsidR="00C57C10" w:rsidRDefault="002076A0" w:rsidP="00C57C10">
      <w:pPr>
        <w:spacing w:line="360" w:lineRule="auto"/>
        <w:ind w:firstLineChars="200" w:firstLine="420"/>
        <w:jc w:val="center"/>
        <w:outlineLvl w:val="1"/>
        <w:rPr>
          <w:rFonts w:ascii="Times New Roman" w:hAnsi="Times New Roman"/>
        </w:rPr>
      </w:pPr>
      <w:r w:rsidRPr="002076A0">
        <w:rPr>
          <w:rFonts w:ascii="Times New Roman" w:hAnsi="Times New Roman"/>
          <w:noProof/>
        </w:rPr>
        <w:lastRenderedPageBreak/>
        <w:drawing>
          <wp:inline distT="0" distB="0" distL="0" distR="0" wp14:anchorId="116E7D53" wp14:editId="7BE21A0B">
            <wp:extent cx="5274310" cy="16776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7C10" w:rsidRPr="003E2414">
        <w:rPr>
          <w:rFonts w:ascii="Times New Roman" w:hAnsi="Times New Roman" w:hint="eastAsia"/>
          <w:sz w:val="18"/>
          <w:szCs w:val="18"/>
        </w:rPr>
        <w:t>图</w:t>
      </w:r>
      <w:r w:rsidR="00C57C10" w:rsidRPr="003E2414">
        <w:rPr>
          <w:rFonts w:ascii="Times New Roman" w:hAnsi="Times New Roman" w:hint="eastAsia"/>
          <w:sz w:val="18"/>
          <w:szCs w:val="18"/>
        </w:rPr>
        <w:t>2-</w:t>
      </w:r>
      <w:r w:rsidR="00EA2327">
        <w:rPr>
          <w:rFonts w:ascii="Times New Roman" w:hAnsi="Times New Roman"/>
          <w:sz w:val="18"/>
          <w:szCs w:val="18"/>
        </w:rPr>
        <w:t>3</w:t>
      </w:r>
      <w:r w:rsidR="00C57C10" w:rsidRPr="003E2414">
        <w:rPr>
          <w:rFonts w:ascii="Times New Roman" w:hAnsi="Times New Roman" w:hint="eastAsia"/>
          <w:sz w:val="18"/>
          <w:szCs w:val="18"/>
        </w:rPr>
        <w:t>“</w:t>
      </w:r>
      <w:r w:rsidRPr="003E2414">
        <w:rPr>
          <w:rFonts w:ascii="Times New Roman" w:hAnsi="Times New Roman" w:hint="eastAsia"/>
          <w:sz w:val="18"/>
          <w:szCs w:val="18"/>
        </w:rPr>
        <w:t>依次</w:t>
      </w:r>
      <w:r w:rsidR="00141369" w:rsidRPr="003E2414">
        <w:rPr>
          <w:rFonts w:ascii="Times New Roman" w:hAnsi="Times New Roman" w:hint="eastAsia"/>
          <w:sz w:val="18"/>
          <w:szCs w:val="18"/>
        </w:rPr>
        <w:t>打开</w:t>
      </w:r>
      <w:r w:rsidRPr="003E2414">
        <w:rPr>
          <w:rFonts w:ascii="Times New Roman" w:hAnsi="Times New Roman" w:hint="eastAsia"/>
          <w:sz w:val="18"/>
          <w:szCs w:val="18"/>
        </w:rPr>
        <w:t>code</w:t>
      </w:r>
      <w:r w:rsidRPr="003E2414">
        <w:rPr>
          <w:rFonts w:ascii="Times New Roman" w:hAnsi="Times New Roman"/>
          <w:sz w:val="18"/>
          <w:szCs w:val="18"/>
        </w:rPr>
        <w:t>1</w:t>
      </w:r>
      <w:r w:rsidRPr="003E2414">
        <w:rPr>
          <w:rFonts w:ascii="Times New Roman" w:hAnsi="Times New Roman" w:hint="eastAsia"/>
          <w:sz w:val="18"/>
          <w:szCs w:val="18"/>
        </w:rPr>
        <w:t>-</w:t>
      </w:r>
      <w:r w:rsidRPr="003E2414">
        <w:rPr>
          <w:rFonts w:ascii="Times New Roman" w:hAnsi="Times New Roman"/>
          <w:sz w:val="18"/>
          <w:szCs w:val="18"/>
        </w:rPr>
        <w:t>6</w:t>
      </w:r>
    </w:p>
    <w:p w14:paraId="26BAD1D8" w14:textId="77777777" w:rsidR="00C57C10" w:rsidRDefault="00C57C10" w:rsidP="00C57C10">
      <w:pPr>
        <w:spacing w:line="360" w:lineRule="auto"/>
        <w:ind w:firstLineChars="200" w:firstLine="420"/>
        <w:jc w:val="center"/>
        <w:outlineLvl w:val="1"/>
        <w:rPr>
          <w:rFonts w:ascii="Times New Roman" w:hAnsi="Times New Roman"/>
        </w:rPr>
      </w:pPr>
    </w:p>
    <w:p w14:paraId="74893C9A" w14:textId="77777777" w:rsidR="00C57C10" w:rsidRDefault="00C57C10" w:rsidP="00C57C10">
      <w:pPr>
        <w:spacing w:line="360" w:lineRule="auto"/>
        <w:ind w:firstLineChars="200" w:firstLine="420"/>
        <w:jc w:val="left"/>
        <w:outlineLvl w:val="1"/>
      </w:pPr>
    </w:p>
    <w:p w14:paraId="4F878B8F" w14:textId="61661676" w:rsidR="005331FD" w:rsidRDefault="00141369" w:rsidP="005331FD">
      <w:pPr>
        <w:spacing w:line="360" w:lineRule="auto"/>
        <w:ind w:firstLineChars="200" w:firstLine="420"/>
        <w:jc w:val="center"/>
        <w:outlineLvl w:val="1"/>
        <w:rPr>
          <w:sz w:val="18"/>
          <w:szCs w:val="18"/>
        </w:rPr>
      </w:pPr>
      <w:r>
        <w:rPr>
          <w:noProof/>
        </w:rPr>
        <w:drawing>
          <wp:inline distT="0" distB="0" distL="0" distR="0" wp14:anchorId="6DF7E6C8" wp14:editId="51613736">
            <wp:extent cx="5274310" cy="28187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C10" w:rsidRPr="003E2414">
        <w:rPr>
          <w:rFonts w:hint="eastAsia"/>
          <w:sz w:val="18"/>
          <w:szCs w:val="18"/>
        </w:rPr>
        <w:t>图 2-</w:t>
      </w:r>
      <w:r w:rsidR="00EA2327">
        <w:rPr>
          <w:sz w:val="18"/>
          <w:szCs w:val="18"/>
        </w:rPr>
        <w:t>4</w:t>
      </w:r>
      <w:r w:rsidR="00C57C10" w:rsidRPr="003E2414">
        <w:rPr>
          <w:rFonts w:hint="eastAsia"/>
          <w:sz w:val="18"/>
          <w:szCs w:val="18"/>
        </w:rPr>
        <w:t xml:space="preserve"> </w:t>
      </w:r>
      <w:r w:rsidRPr="003E2414">
        <w:rPr>
          <w:rFonts w:hint="eastAsia"/>
          <w:sz w:val="18"/>
          <w:szCs w:val="18"/>
        </w:rPr>
        <w:t>打开代码后SAS界面</w:t>
      </w:r>
    </w:p>
    <w:p w14:paraId="5DDE22CE" w14:textId="4155A296" w:rsidR="005331FD" w:rsidRPr="003E2414" w:rsidRDefault="005331FD" w:rsidP="005331FD">
      <w:pPr>
        <w:spacing w:line="360" w:lineRule="auto"/>
        <w:outlineLvl w:val="1"/>
        <w:rPr>
          <w:sz w:val="18"/>
          <w:szCs w:val="18"/>
        </w:rPr>
      </w:pPr>
      <w:r w:rsidRPr="008269CD">
        <w:rPr>
          <w:rFonts w:ascii="Times New Roman" w:hAnsi="Times New Roman"/>
          <w:szCs w:val="21"/>
        </w:rPr>
        <w:t>01 Format</w:t>
      </w:r>
      <w:r w:rsidR="009C72E1" w:rsidRPr="008269CD">
        <w:rPr>
          <w:rFonts w:ascii="Times New Roman" w:hAnsi="Times New Roman"/>
          <w:szCs w:val="21"/>
        </w:rPr>
        <w:t xml:space="preserve"> (update 20210331)</w:t>
      </w:r>
      <w:r>
        <w:rPr>
          <w:rFonts w:ascii="Times New Roman" w:hAnsi="Times New Roman" w:hint="eastAsia"/>
          <w:szCs w:val="21"/>
        </w:rPr>
        <w:t>的功能为指定数据存储路径，并为下一步的数据指定统一分析格式</w:t>
      </w:r>
      <w:r w:rsidR="00C53256">
        <w:rPr>
          <w:rFonts w:ascii="Times New Roman" w:hAnsi="Times New Roman" w:hint="eastAsia"/>
          <w:szCs w:val="21"/>
        </w:rPr>
        <w:t>；</w:t>
      </w:r>
      <w:r w:rsidR="00C53256" w:rsidRPr="008269CD">
        <w:rPr>
          <w:rFonts w:ascii="Times New Roman" w:hAnsi="Times New Roman" w:hint="eastAsia"/>
          <w:szCs w:val="21"/>
        </w:rPr>
        <w:t>（图</w:t>
      </w:r>
      <w:r w:rsidR="00C53256" w:rsidRPr="008269CD">
        <w:rPr>
          <w:rFonts w:ascii="Times New Roman" w:hAnsi="Times New Roman" w:hint="eastAsia"/>
          <w:szCs w:val="21"/>
        </w:rPr>
        <w:t>2-</w:t>
      </w:r>
      <w:r w:rsidR="00EA2327">
        <w:rPr>
          <w:rFonts w:ascii="Times New Roman" w:hAnsi="Times New Roman"/>
          <w:szCs w:val="21"/>
        </w:rPr>
        <w:t>5</w:t>
      </w:r>
      <w:r w:rsidR="00C53256" w:rsidRPr="008269CD">
        <w:rPr>
          <w:rFonts w:ascii="Times New Roman" w:hAnsi="Times New Roman" w:hint="eastAsia"/>
          <w:szCs w:val="21"/>
        </w:rPr>
        <w:t>）</w:t>
      </w:r>
    </w:p>
    <w:p w14:paraId="6F703893" w14:textId="4F148043" w:rsidR="005331FD" w:rsidRDefault="005331FD" w:rsidP="005331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1F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D0EE4E6" wp14:editId="79B5AB61">
            <wp:extent cx="5703570" cy="36605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072" cy="367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E515" w14:textId="186E225B" w:rsidR="005331FD" w:rsidRPr="003E2414" w:rsidRDefault="005331FD" w:rsidP="005331FD">
      <w:pPr>
        <w:spacing w:line="360" w:lineRule="auto"/>
        <w:ind w:firstLineChars="200" w:firstLine="360"/>
        <w:jc w:val="center"/>
        <w:outlineLvl w:val="1"/>
        <w:rPr>
          <w:sz w:val="18"/>
          <w:szCs w:val="18"/>
        </w:rPr>
      </w:pPr>
      <w:r w:rsidRPr="003E2414">
        <w:rPr>
          <w:rFonts w:hint="eastAsia"/>
          <w:sz w:val="18"/>
          <w:szCs w:val="18"/>
        </w:rPr>
        <w:t>图 2-</w:t>
      </w:r>
      <w:r w:rsidR="00EA2327">
        <w:rPr>
          <w:sz w:val="18"/>
          <w:szCs w:val="18"/>
        </w:rPr>
        <w:t>5</w:t>
      </w:r>
      <w:r w:rsidR="009C72E1">
        <w:rPr>
          <w:sz w:val="18"/>
          <w:szCs w:val="18"/>
        </w:rPr>
        <w:t xml:space="preserve">  </w:t>
      </w:r>
      <w:r w:rsidRPr="009C72E1">
        <w:rPr>
          <w:sz w:val="18"/>
          <w:szCs w:val="18"/>
        </w:rPr>
        <w:t>01 Format</w:t>
      </w:r>
    </w:p>
    <w:p w14:paraId="60BB6928" w14:textId="77777777" w:rsidR="005331FD" w:rsidRDefault="005331FD" w:rsidP="009C72E1">
      <w:pPr>
        <w:spacing w:line="360" w:lineRule="auto"/>
        <w:jc w:val="left"/>
        <w:outlineLvl w:val="1"/>
        <w:rPr>
          <w:rFonts w:ascii="Times New Roman" w:hAnsi="Times New Roman"/>
          <w:szCs w:val="21"/>
        </w:rPr>
      </w:pPr>
    </w:p>
    <w:p w14:paraId="052BE9CE" w14:textId="38F7DEB5" w:rsidR="00C57C10" w:rsidRPr="009C72E1" w:rsidRDefault="00141369" w:rsidP="009C72E1">
      <w:pPr>
        <w:spacing w:line="360" w:lineRule="auto"/>
        <w:ind w:firstLineChars="200" w:firstLine="420"/>
        <w:jc w:val="left"/>
        <w:outlineLvl w:val="1"/>
        <w:rPr>
          <w:rFonts w:ascii="Times New Roman" w:hAnsi="Times New Roman"/>
          <w:szCs w:val="21"/>
        </w:rPr>
      </w:pPr>
      <w:r w:rsidRPr="008269CD">
        <w:rPr>
          <w:rFonts w:ascii="Times New Roman" w:hAnsi="Times New Roman" w:hint="eastAsia"/>
          <w:szCs w:val="21"/>
        </w:rPr>
        <w:t>将导出的数据文件</w:t>
      </w:r>
      <w:r w:rsidRPr="008269CD">
        <w:rPr>
          <w:rFonts w:ascii="Times New Roman" w:hAnsi="Times New Roman"/>
          <w:szCs w:val="21"/>
        </w:rPr>
        <w:t>ACACIA-01_DATA_NOHDRS_2022-11-04_2310.csv</w:t>
      </w:r>
      <w:r w:rsidR="00C53256" w:rsidRPr="008269CD">
        <w:rPr>
          <w:rFonts w:ascii="Times New Roman" w:hAnsi="Times New Roman" w:hint="eastAsia"/>
          <w:szCs w:val="21"/>
        </w:rPr>
        <w:t>导入代码</w:t>
      </w:r>
      <w:r w:rsidR="00C53256">
        <w:rPr>
          <w:rFonts w:ascii="Times New Roman" w:hAnsi="Times New Roman" w:hint="eastAsia"/>
          <w:szCs w:val="21"/>
        </w:rPr>
        <w:t>0</w:t>
      </w:r>
      <w:r w:rsidR="00C53256">
        <w:rPr>
          <w:rFonts w:ascii="Times New Roman" w:hAnsi="Times New Roman"/>
          <w:szCs w:val="21"/>
        </w:rPr>
        <w:t>2</w:t>
      </w:r>
      <w:r w:rsidR="008E306B" w:rsidRPr="008269CD">
        <w:rPr>
          <w:rFonts w:ascii="Times New Roman" w:hAnsi="Times New Roman" w:hint="eastAsia"/>
          <w:szCs w:val="21"/>
        </w:rPr>
        <w:t>、</w:t>
      </w:r>
      <w:proofErr w:type="gramStart"/>
      <w:r w:rsidR="009C72E1">
        <w:rPr>
          <w:rFonts w:ascii="Times New Roman" w:hAnsi="Times New Roman" w:hint="eastAsia"/>
          <w:szCs w:val="21"/>
        </w:rPr>
        <w:t>该步</w:t>
      </w:r>
      <w:proofErr w:type="gramEnd"/>
      <w:r w:rsidR="009C72E1" w:rsidRPr="008269CD">
        <w:rPr>
          <w:rFonts w:ascii="Times New Roman" w:hAnsi="Times New Roman"/>
          <w:szCs w:val="21"/>
        </w:rPr>
        <w:t>02 (update 20210624) 01_basic</w:t>
      </w:r>
      <w:r w:rsidR="009C72E1">
        <w:rPr>
          <w:rFonts w:ascii="Times New Roman" w:hAnsi="Times New Roman" w:hint="eastAsia"/>
          <w:szCs w:val="21"/>
        </w:rPr>
        <w:t>的功能为</w:t>
      </w:r>
      <w:r w:rsidR="00C53256">
        <w:rPr>
          <w:rFonts w:ascii="Times New Roman" w:hAnsi="Times New Roman" w:hint="eastAsia"/>
          <w:szCs w:val="21"/>
        </w:rPr>
        <w:t>导入</w:t>
      </w:r>
      <w:r w:rsidR="009C72E1">
        <w:rPr>
          <w:rFonts w:ascii="Times New Roman" w:hAnsi="Times New Roman" w:hint="eastAsia"/>
          <w:szCs w:val="21"/>
        </w:rPr>
        <w:t>标签</w:t>
      </w:r>
      <w:r w:rsidR="00C53256">
        <w:rPr>
          <w:rFonts w:ascii="Times New Roman" w:hAnsi="Times New Roman" w:hint="eastAsia"/>
          <w:szCs w:val="21"/>
        </w:rPr>
        <w:t>数据与人员访问安排并对数据按编号进行排序；</w:t>
      </w:r>
      <w:r w:rsidR="00C53256" w:rsidRPr="008269CD">
        <w:rPr>
          <w:rFonts w:ascii="Times New Roman" w:hAnsi="Times New Roman" w:hint="eastAsia"/>
          <w:szCs w:val="21"/>
        </w:rPr>
        <w:t>（图</w:t>
      </w:r>
      <w:r w:rsidR="00C53256" w:rsidRPr="008269CD">
        <w:rPr>
          <w:rFonts w:ascii="Times New Roman" w:hAnsi="Times New Roman" w:hint="eastAsia"/>
          <w:szCs w:val="21"/>
        </w:rPr>
        <w:t>2-</w:t>
      </w:r>
      <w:r w:rsidR="00EA2327">
        <w:rPr>
          <w:rFonts w:ascii="Times New Roman" w:hAnsi="Times New Roman"/>
          <w:szCs w:val="21"/>
        </w:rPr>
        <w:t>6</w:t>
      </w:r>
      <w:r w:rsidR="00C53256" w:rsidRPr="008269CD">
        <w:rPr>
          <w:rFonts w:ascii="Times New Roman" w:hAnsi="Times New Roman" w:hint="eastAsia"/>
          <w:szCs w:val="21"/>
        </w:rPr>
        <w:t>）</w:t>
      </w:r>
    </w:p>
    <w:p w14:paraId="00B544F4" w14:textId="28CEE5D2" w:rsidR="00C57C10" w:rsidRDefault="009C72E1" w:rsidP="00F15A1A">
      <w:pPr>
        <w:spacing w:line="360" w:lineRule="auto"/>
        <w:jc w:val="left"/>
        <w:outlineLvl w:val="1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0BCF28D3" wp14:editId="245366F5">
            <wp:extent cx="5274310" cy="2982863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8D45" w14:textId="438CB71B" w:rsidR="005331FD" w:rsidRDefault="00C57C10" w:rsidP="00F15A1A">
      <w:pPr>
        <w:spacing w:line="360" w:lineRule="auto"/>
        <w:ind w:firstLineChars="1300" w:firstLine="2340"/>
        <w:jc w:val="left"/>
        <w:outlineLvl w:val="1"/>
        <w:rPr>
          <w:rFonts w:ascii="Times New Roman" w:hAnsi="Times New Roman"/>
          <w:sz w:val="18"/>
          <w:szCs w:val="18"/>
        </w:rPr>
      </w:pPr>
      <w:r w:rsidRPr="003E2414">
        <w:rPr>
          <w:rFonts w:ascii="Times New Roman" w:hAnsi="Times New Roman" w:hint="eastAsia"/>
          <w:sz w:val="18"/>
          <w:szCs w:val="18"/>
        </w:rPr>
        <w:t>图</w:t>
      </w:r>
      <w:r w:rsidRPr="003E2414">
        <w:rPr>
          <w:rFonts w:ascii="Times New Roman" w:hAnsi="Times New Roman" w:hint="eastAsia"/>
          <w:sz w:val="18"/>
          <w:szCs w:val="18"/>
        </w:rPr>
        <w:t>2-</w:t>
      </w:r>
      <w:r w:rsidR="00EA2327">
        <w:rPr>
          <w:rFonts w:ascii="Times New Roman" w:hAnsi="Times New Roman"/>
          <w:sz w:val="18"/>
          <w:szCs w:val="18"/>
        </w:rPr>
        <w:t>6</w:t>
      </w:r>
      <w:r w:rsidR="008E306B" w:rsidRPr="003E2414">
        <w:rPr>
          <w:rFonts w:ascii="Times New Roman" w:hAnsi="Times New Roman" w:hint="eastAsia"/>
          <w:sz w:val="18"/>
          <w:szCs w:val="18"/>
        </w:rPr>
        <w:t>将原始数据导入代码</w:t>
      </w:r>
      <w:r w:rsidR="00F15A1A">
        <w:rPr>
          <w:rFonts w:ascii="Times New Roman" w:hAnsi="Times New Roman"/>
          <w:sz w:val="18"/>
          <w:szCs w:val="18"/>
        </w:rPr>
        <w:t>02</w:t>
      </w:r>
    </w:p>
    <w:p w14:paraId="3AAAA3DC" w14:textId="0D54E3CF" w:rsidR="00C53256" w:rsidRPr="009C72E1" w:rsidRDefault="00C53256" w:rsidP="00C53256">
      <w:pPr>
        <w:spacing w:line="360" w:lineRule="auto"/>
        <w:ind w:firstLineChars="200" w:firstLine="420"/>
        <w:jc w:val="left"/>
        <w:outlineLvl w:val="1"/>
        <w:rPr>
          <w:rFonts w:ascii="Times New Roman" w:hAnsi="Times New Roman"/>
          <w:szCs w:val="21"/>
        </w:rPr>
      </w:pPr>
      <w:r w:rsidRPr="008269CD">
        <w:rPr>
          <w:rFonts w:ascii="Times New Roman" w:hAnsi="Times New Roman" w:hint="eastAsia"/>
          <w:szCs w:val="21"/>
        </w:rPr>
        <w:lastRenderedPageBreak/>
        <w:t>将导出的数据文件</w:t>
      </w:r>
      <w:r w:rsidRPr="008269CD">
        <w:rPr>
          <w:rFonts w:ascii="Times New Roman" w:hAnsi="Times New Roman"/>
          <w:szCs w:val="21"/>
        </w:rPr>
        <w:t>ACACIA-02_DATA_NOHDRS_2022-11-04_2310.csv</w:t>
      </w:r>
      <w:r w:rsidRPr="008269CD">
        <w:rPr>
          <w:rFonts w:ascii="Times New Roman" w:hAnsi="Times New Roman" w:hint="eastAsia"/>
          <w:szCs w:val="21"/>
        </w:rPr>
        <w:t>导入代码</w:t>
      </w:r>
      <w:r>
        <w:rPr>
          <w:rFonts w:ascii="Times New Roman" w:hAnsi="Times New Roman" w:hint="eastAsia"/>
          <w:szCs w:val="21"/>
        </w:rPr>
        <w:t>0</w:t>
      </w:r>
      <w:r>
        <w:rPr>
          <w:rFonts w:ascii="Times New Roman" w:hAnsi="Times New Roman"/>
          <w:szCs w:val="21"/>
        </w:rPr>
        <w:t>3</w:t>
      </w:r>
      <w:r w:rsidRPr="008269CD">
        <w:rPr>
          <w:rFonts w:ascii="Times New Roman" w:hAnsi="Times New Roman" w:hint="eastAsia"/>
          <w:szCs w:val="21"/>
        </w:rPr>
        <w:t>、</w:t>
      </w:r>
      <w:proofErr w:type="gramStart"/>
      <w:r>
        <w:rPr>
          <w:rFonts w:ascii="Times New Roman" w:hAnsi="Times New Roman" w:hint="eastAsia"/>
          <w:szCs w:val="21"/>
        </w:rPr>
        <w:t>该步</w:t>
      </w:r>
      <w:proofErr w:type="gramEnd"/>
      <w:r w:rsidRPr="008269CD">
        <w:rPr>
          <w:rFonts w:ascii="Times New Roman" w:hAnsi="Times New Roman"/>
          <w:szCs w:val="21"/>
        </w:rPr>
        <w:t>03 (update 20210826) 02_accuracy</w:t>
      </w:r>
      <w:r>
        <w:rPr>
          <w:rFonts w:ascii="Times New Roman" w:hAnsi="Times New Roman" w:hint="eastAsia"/>
          <w:szCs w:val="21"/>
        </w:rPr>
        <w:t>的功能为</w:t>
      </w:r>
      <w:r w:rsidR="00690D53" w:rsidRPr="00690D53">
        <w:rPr>
          <w:rFonts w:ascii="Times New Roman" w:hAnsi="Times New Roman" w:hint="eastAsia"/>
          <w:szCs w:val="21"/>
        </w:rPr>
        <w:t>导入计算台词准确率的数据</w:t>
      </w:r>
      <w:r w:rsidR="00690D53">
        <w:rPr>
          <w:rFonts w:ascii="Times New Roman" w:hAnsi="Times New Roman" w:hint="eastAsia"/>
          <w:szCs w:val="21"/>
        </w:rPr>
        <w:t>，赋予标签加以排序</w:t>
      </w:r>
      <w:r w:rsidR="003A3803">
        <w:rPr>
          <w:rFonts w:ascii="Times New Roman" w:hAnsi="Times New Roman" w:hint="eastAsia"/>
          <w:szCs w:val="21"/>
        </w:rPr>
        <w:t>，</w:t>
      </w:r>
      <w:r w:rsidR="00690D53">
        <w:rPr>
          <w:rFonts w:ascii="Times New Roman" w:hAnsi="Times New Roman" w:hint="eastAsia"/>
          <w:szCs w:val="21"/>
        </w:rPr>
        <w:t>并将各组疾病分类</w:t>
      </w:r>
      <w:r w:rsidR="003A3803">
        <w:rPr>
          <w:rFonts w:ascii="Times New Roman" w:hAnsi="Times New Roman" w:hint="eastAsia"/>
          <w:szCs w:val="21"/>
        </w:rPr>
        <w:t>分别</w:t>
      </w:r>
      <w:r w:rsidR="003A3803" w:rsidRPr="003A3803">
        <w:rPr>
          <w:rFonts w:ascii="Times New Roman" w:hAnsi="Times New Roman" w:hint="eastAsia"/>
          <w:szCs w:val="21"/>
        </w:rPr>
        <w:t>构建新变量</w:t>
      </w:r>
      <w:r w:rsidR="003A3803" w:rsidRPr="003A3803">
        <w:rPr>
          <w:rFonts w:ascii="Times New Roman" w:hAnsi="Times New Roman" w:hint="eastAsia"/>
          <w:szCs w:val="21"/>
        </w:rPr>
        <w:t>,</w:t>
      </w:r>
      <w:r w:rsidR="003A3803" w:rsidRPr="003A3803">
        <w:rPr>
          <w:rFonts w:ascii="Times New Roman" w:hAnsi="Times New Roman" w:hint="eastAsia"/>
          <w:szCs w:val="21"/>
        </w:rPr>
        <w:t>计算台词准确率</w:t>
      </w:r>
      <w:r w:rsidR="003A3803">
        <w:rPr>
          <w:rFonts w:ascii="Times New Roman" w:hAnsi="Times New Roman" w:hint="eastAsia"/>
          <w:szCs w:val="21"/>
        </w:rPr>
        <w:t>，最后纵向合并数据集</w:t>
      </w:r>
      <w:r>
        <w:rPr>
          <w:rFonts w:ascii="Times New Roman" w:hAnsi="Times New Roman" w:hint="eastAsia"/>
          <w:szCs w:val="21"/>
        </w:rPr>
        <w:t>；</w:t>
      </w:r>
      <w:r w:rsidRPr="008269CD">
        <w:rPr>
          <w:rFonts w:ascii="Times New Roman" w:hAnsi="Times New Roman" w:hint="eastAsia"/>
          <w:szCs w:val="21"/>
        </w:rPr>
        <w:t>（图</w:t>
      </w:r>
      <w:r w:rsidRPr="008269CD">
        <w:rPr>
          <w:rFonts w:ascii="Times New Roman" w:hAnsi="Times New Roman" w:hint="eastAsia"/>
          <w:szCs w:val="21"/>
        </w:rPr>
        <w:t>2-</w:t>
      </w:r>
      <w:r w:rsidR="00EA2327">
        <w:rPr>
          <w:rFonts w:ascii="Times New Roman" w:hAnsi="Times New Roman"/>
          <w:szCs w:val="21"/>
        </w:rPr>
        <w:t>7</w:t>
      </w:r>
      <w:r w:rsidR="00EA2327">
        <w:rPr>
          <w:rFonts w:ascii="Times New Roman" w:hAnsi="Times New Roman" w:hint="eastAsia"/>
          <w:szCs w:val="21"/>
        </w:rPr>
        <w:t>）</w:t>
      </w:r>
      <w:r w:rsidR="00690D53">
        <w:rPr>
          <w:rFonts w:ascii="Times New Roman" w:hAnsi="Times New Roman" w:hint="eastAsia"/>
          <w:szCs w:val="21"/>
        </w:rPr>
        <w:t>；</w:t>
      </w:r>
    </w:p>
    <w:p w14:paraId="20250E6F" w14:textId="2EA18B4A" w:rsidR="00C57C10" w:rsidRDefault="009C72E1" w:rsidP="005331FD">
      <w:pPr>
        <w:spacing w:line="360" w:lineRule="auto"/>
        <w:jc w:val="left"/>
        <w:outlineLvl w:val="1"/>
        <w:rPr>
          <w:rFonts w:ascii="Times New Roman" w:hAnsi="Times New Roman"/>
          <w:sz w:val="18"/>
          <w:szCs w:val="18"/>
        </w:rPr>
      </w:pPr>
      <w:r>
        <w:rPr>
          <w:noProof/>
        </w:rPr>
        <w:drawing>
          <wp:inline distT="0" distB="0" distL="0" distR="0" wp14:anchorId="066957E6" wp14:editId="34BB231A">
            <wp:extent cx="5274310" cy="2778872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BFF4" w14:textId="76E39989" w:rsidR="00F15A1A" w:rsidRDefault="00F15A1A" w:rsidP="00F15A1A">
      <w:pPr>
        <w:spacing w:line="360" w:lineRule="auto"/>
        <w:ind w:firstLineChars="1300" w:firstLine="2340"/>
        <w:outlineLvl w:val="1"/>
        <w:rPr>
          <w:rFonts w:ascii="Times New Roman" w:hAnsi="Times New Roman"/>
          <w:sz w:val="18"/>
          <w:szCs w:val="18"/>
        </w:rPr>
      </w:pPr>
      <w:r w:rsidRPr="003E2414">
        <w:rPr>
          <w:rFonts w:ascii="Times New Roman" w:hAnsi="Times New Roman" w:hint="eastAsia"/>
          <w:sz w:val="18"/>
          <w:szCs w:val="18"/>
        </w:rPr>
        <w:t>图</w:t>
      </w:r>
      <w:r w:rsidRPr="003E2414">
        <w:rPr>
          <w:rFonts w:ascii="Times New Roman" w:hAnsi="Times New Roman" w:hint="eastAsia"/>
          <w:sz w:val="18"/>
          <w:szCs w:val="18"/>
        </w:rPr>
        <w:t>2-</w:t>
      </w:r>
      <w:r w:rsidR="00EA2327">
        <w:rPr>
          <w:rFonts w:ascii="Times New Roman" w:hAnsi="Times New Roman"/>
          <w:sz w:val="18"/>
          <w:szCs w:val="18"/>
        </w:rPr>
        <w:t>7</w:t>
      </w:r>
      <w:r w:rsidRPr="003E2414">
        <w:rPr>
          <w:rFonts w:ascii="Times New Roman" w:hAnsi="Times New Roman" w:hint="eastAsia"/>
          <w:sz w:val="18"/>
          <w:szCs w:val="18"/>
        </w:rPr>
        <w:t>将原始数据导入代码</w:t>
      </w:r>
      <w:r>
        <w:rPr>
          <w:rFonts w:ascii="Times New Roman" w:hAnsi="Times New Roman"/>
          <w:sz w:val="18"/>
          <w:szCs w:val="18"/>
        </w:rPr>
        <w:t>03</w:t>
      </w:r>
    </w:p>
    <w:p w14:paraId="724961F4" w14:textId="760CE57B" w:rsidR="00F15A1A" w:rsidRPr="00690D53" w:rsidRDefault="00690D53" w:rsidP="00690D53">
      <w:pPr>
        <w:spacing w:line="360" w:lineRule="auto"/>
        <w:ind w:firstLineChars="200" w:firstLine="420"/>
        <w:jc w:val="left"/>
        <w:outlineLvl w:val="1"/>
        <w:rPr>
          <w:rFonts w:ascii="Times New Roman" w:hAnsi="Times New Roman"/>
          <w:szCs w:val="21"/>
        </w:rPr>
      </w:pPr>
      <w:r w:rsidRPr="008269CD">
        <w:rPr>
          <w:rFonts w:ascii="Times New Roman" w:hAnsi="Times New Roman" w:hint="eastAsia"/>
          <w:szCs w:val="21"/>
        </w:rPr>
        <w:t>将导出的数据文件</w:t>
      </w:r>
      <w:r w:rsidRPr="008269CD">
        <w:rPr>
          <w:rFonts w:ascii="Times New Roman" w:hAnsi="Times New Roman"/>
          <w:szCs w:val="21"/>
        </w:rPr>
        <w:t>ACACIA-04_DATA_NOHDRS_2022-11-04_2311</w:t>
      </w:r>
      <w:r w:rsidRPr="008269CD">
        <w:rPr>
          <w:rFonts w:ascii="Times New Roman" w:hAnsi="Times New Roman" w:hint="eastAsia"/>
          <w:szCs w:val="21"/>
        </w:rPr>
        <w:t>.</w:t>
      </w:r>
      <w:r w:rsidRPr="008269CD">
        <w:rPr>
          <w:rFonts w:ascii="Times New Roman" w:hAnsi="Times New Roman"/>
          <w:szCs w:val="21"/>
        </w:rPr>
        <w:t>csv</w:t>
      </w:r>
      <w:r w:rsidRPr="008269CD">
        <w:rPr>
          <w:rFonts w:ascii="Times New Roman" w:hAnsi="Times New Roman" w:hint="eastAsia"/>
          <w:szCs w:val="21"/>
        </w:rPr>
        <w:t>导入代码</w:t>
      </w:r>
      <w:r>
        <w:rPr>
          <w:rFonts w:ascii="Times New Roman" w:hAnsi="Times New Roman" w:hint="eastAsia"/>
          <w:szCs w:val="21"/>
        </w:rPr>
        <w:t>0</w:t>
      </w:r>
      <w:r>
        <w:rPr>
          <w:rFonts w:ascii="Times New Roman" w:hAnsi="Times New Roman"/>
          <w:szCs w:val="21"/>
        </w:rPr>
        <w:t>4</w:t>
      </w:r>
      <w:r w:rsidRPr="008269CD">
        <w:rPr>
          <w:rFonts w:ascii="Times New Roman" w:hAnsi="Times New Roman" w:hint="eastAsia"/>
          <w:szCs w:val="21"/>
        </w:rPr>
        <w:t>、</w:t>
      </w:r>
      <w:proofErr w:type="gramStart"/>
      <w:r>
        <w:rPr>
          <w:rFonts w:ascii="Times New Roman" w:hAnsi="Times New Roman" w:hint="eastAsia"/>
          <w:szCs w:val="21"/>
        </w:rPr>
        <w:t>该步</w:t>
      </w:r>
      <w:proofErr w:type="gramEnd"/>
      <w:r w:rsidR="003A3803" w:rsidRPr="008269CD">
        <w:rPr>
          <w:rFonts w:ascii="Times New Roman" w:hAnsi="Times New Roman"/>
          <w:szCs w:val="21"/>
        </w:rPr>
        <w:t>04 (update 20210701) 03_consistency</w:t>
      </w:r>
      <w:r>
        <w:rPr>
          <w:rFonts w:ascii="Times New Roman" w:hAnsi="Times New Roman" w:hint="eastAsia"/>
          <w:szCs w:val="21"/>
        </w:rPr>
        <w:t>的功能为</w:t>
      </w:r>
      <w:r w:rsidRPr="00690D53">
        <w:rPr>
          <w:rFonts w:ascii="Times New Roman" w:hAnsi="Times New Roman" w:hint="eastAsia"/>
          <w:szCs w:val="21"/>
        </w:rPr>
        <w:t>导入</w:t>
      </w:r>
      <w:r w:rsidR="003A3803">
        <w:rPr>
          <w:rFonts w:ascii="Times New Roman" w:hAnsi="Times New Roman" w:hint="eastAsia"/>
          <w:szCs w:val="21"/>
        </w:rPr>
        <w:t>一致性评价</w:t>
      </w:r>
      <w:r w:rsidRPr="00690D53">
        <w:rPr>
          <w:rFonts w:ascii="Times New Roman" w:hAnsi="Times New Roman" w:hint="eastAsia"/>
          <w:szCs w:val="21"/>
        </w:rPr>
        <w:t>数据</w:t>
      </w:r>
      <w:r>
        <w:rPr>
          <w:rFonts w:ascii="Times New Roman" w:hAnsi="Times New Roman" w:hint="eastAsia"/>
          <w:szCs w:val="21"/>
        </w:rPr>
        <w:t>并赋予标签</w:t>
      </w:r>
      <w:r w:rsidR="003A3803">
        <w:rPr>
          <w:rFonts w:ascii="Times New Roman" w:hAnsi="Times New Roman" w:hint="eastAsia"/>
          <w:szCs w:val="21"/>
        </w:rPr>
        <w:t>，根据病种</w:t>
      </w:r>
      <w:r w:rsidR="00FC71D9">
        <w:rPr>
          <w:rFonts w:ascii="Times New Roman" w:hAnsi="Times New Roman" w:hint="eastAsia"/>
          <w:szCs w:val="21"/>
        </w:rPr>
        <w:t>保留特定数据展示数据录入情况，</w:t>
      </w:r>
      <w:r w:rsidR="00D86842">
        <w:rPr>
          <w:rFonts w:ascii="Times New Roman" w:hAnsi="Times New Roman" w:hint="eastAsia"/>
          <w:szCs w:val="21"/>
        </w:rPr>
        <w:t>通过转置</w:t>
      </w:r>
      <w:proofErr w:type="gramStart"/>
      <w:r w:rsidR="00D86842">
        <w:rPr>
          <w:rFonts w:ascii="Times New Roman" w:hAnsi="Times New Roman" w:hint="eastAsia"/>
          <w:szCs w:val="21"/>
        </w:rPr>
        <w:t>对一致</w:t>
      </w:r>
      <w:proofErr w:type="gramEnd"/>
      <w:r w:rsidR="00D86842">
        <w:rPr>
          <w:rFonts w:ascii="Times New Roman" w:hAnsi="Times New Roman" w:hint="eastAsia"/>
          <w:szCs w:val="21"/>
        </w:rPr>
        <w:t>与不一致进行对比，根据两次录音结果对数据进行调整，并对录音质量进行评价，</w:t>
      </w:r>
      <w:r w:rsidR="00FC71D9">
        <w:rPr>
          <w:rFonts w:ascii="Times New Roman" w:hAnsi="Times New Roman" w:hint="eastAsia"/>
          <w:szCs w:val="21"/>
        </w:rPr>
        <w:t>得出一致性描述性统计结果</w:t>
      </w:r>
      <w:r>
        <w:rPr>
          <w:rFonts w:ascii="Times New Roman" w:hAnsi="Times New Roman" w:hint="eastAsia"/>
          <w:szCs w:val="21"/>
        </w:rPr>
        <w:t>；</w:t>
      </w:r>
      <w:r w:rsidRPr="008269CD">
        <w:rPr>
          <w:rFonts w:ascii="Times New Roman" w:hAnsi="Times New Roman" w:hint="eastAsia"/>
          <w:szCs w:val="21"/>
        </w:rPr>
        <w:t>（图</w:t>
      </w:r>
      <w:r w:rsidRPr="008269CD">
        <w:rPr>
          <w:rFonts w:ascii="Times New Roman" w:hAnsi="Times New Roman" w:hint="eastAsia"/>
          <w:szCs w:val="21"/>
        </w:rPr>
        <w:t>2-</w:t>
      </w:r>
      <w:r w:rsidR="00EA2327">
        <w:rPr>
          <w:rFonts w:ascii="Times New Roman" w:hAnsi="Times New Roman"/>
          <w:szCs w:val="21"/>
        </w:rPr>
        <w:t>8</w:t>
      </w:r>
      <w:r w:rsidRPr="008269CD">
        <w:rPr>
          <w:rFonts w:ascii="Times New Roman" w:hAnsi="Times New Roman" w:hint="eastAsia"/>
          <w:szCs w:val="21"/>
        </w:rPr>
        <w:t>）</w:t>
      </w:r>
      <w:r w:rsidR="00F15A1A" w:rsidRPr="00F15A1A">
        <w:rPr>
          <w:rFonts w:ascii="Times New Roman" w:hAnsi="Times New Roman"/>
          <w:noProof/>
          <w:sz w:val="18"/>
          <w:szCs w:val="18"/>
        </w:rPr>
        <w:lastRenderedPageBreak/>
        <w:drawing>
          <wp:inline distT="0" distB="0" distL="0" distR="0" wp14:anchorId="274C8F0C" wp14:editId="5627B3E6">
            <wp:extent cx="5381174" cy="34518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816" cy="347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3D1D" w14:textId="2D475A02" w:rsidR="00F15A1A" w:rsidRPr="00791F7E" w:rsidRDefault="00F15A1A" w:rsidP="00F15A1A">
      <w:pPr>
        <w:spacing w:line="360" w:lineRule="auto"/>
        <w:ind w:firstLineChars="1300" w:firstLine="2340"/>
        <w:outlineLvl w:val="1"/>
        <w:rPr>
          <w:rFonts w:ascii="Times New Roman" w:hAnsi="Times New Roman"/>
          <w:szCs w:val="21"/>
        </w:rPr>
      </w:pPr>
      <w:r w:rsidRPr="003E2414">
        <w:rPr>
          <w:rFonts w:ascii="Times New Roman" w:hAnsi="Times New Roman" w:hint="eastAsia"/>
          <w:sz w:val="18"/>
          <w:szCs w:val="18"/>
        </w:rPr>
        <w:t>图</w:t>
      </w:r>
      <w:r w:rsidRPr="003E2414">
        <w:rPr>
          <w:rFonts w:ascii="Times New Roman" w:hAnsi="Times New Roman" w:hint="eastAsia"/>
          <w:sz w:val="18"/>
          <w:szCs w:val="18"/>
        </w:rPr>
        <w:t>2-</w:t>
      </w:r>
      <w:r w:rsidR="00EA2327">
        <w:rPr>
          <w:rFonts w:ascii="Times New Roman" w:hAnsi="Times New Roman"/>
          <w:sz w:val="18"/>
          <w:szCs w:val="18"/>
        </w:rPr>
        <w:t>8</w:t>
      </w:r>
      <w:r w:rsidRPr="003E2414">
        <w:rPr>
          <w:rFonts w:ascii="Times New Roman" w:hAnsi="Times New Roman" w:hint="eastAsia"/>
          <w:sz w:val="18"/>
          <w:szCs w:val="18"/>
        </w:rPr>
        <w:t>将原始数据导入代码</w:t>
      </w:r>
      <w:r>
        <w:rPr>
          <w:rFonts w:ascii="Times New Roman" w:hAnsi="Times New Roman"/>
          <w:sz w:val="18"/>
          <w:szCs w:val="18"/>
        </w:rPr>
        <w:t>04</w:t>
      </w:r>
    </w:p>
    <w:p w14:paraId="7B728E69" w14:textId="40504384" w:rsidR="00791F7E" w:rsidRPr="00791F7E" w:rsidRDefault="00791F7E" w:rsidP="00BF62D2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 w:rsidRPr="008269CD">
        <w:rPr>
          <w:rFonts w:ascii="Times New Roman" w:hAnsi="Times New Roman"/>
          <w:szCs w:val="21"/>
        </w:rPr>
        <w:t>05 (update 20210527) 04_comprehensive</w:t>
      </w:r>
      <w:r>
        <w:rPr>
          <w:rFonts w:ascii="Times New Roman" w:hAnsi="Times New Roman" w:hint="eastAsia"/>
          <w:szCs w:val="21"/>
        </w:rPr>
        <w:t>的功能为计算</w:t>
      </w:r>
      <w:r w:rsidRPr="00791F7E">
        <w:rPr>
          <w:rFonts w:ascii="Times New Roman" w:hAnsi="Times New Roman" w:hint="eastAsia"/>
          <w:szCs w:val="21"/>
        </w:rPr>
        <w:t>SP</w:t>
      </w:r>
      <w:r w:rsidRPr="00791F7E">
        <w:rPr>
          <w:rFonts w:ascii="Times New Roman" w:hAnsi="Times New Roman" w:hint="eastAsia"/>
          <w:szCs w:val="21"/>
        </w:rPr>
        <w:t>台词准确率与</w:t>
      </w:r>
      <w:proofErr w:type="gramStart"/>
      <w:r w:rsidRPr="00791F7E">
        <w:rPr>
          <w:rFonts w:ascii="Times New Roman" w:hAnsi="Times New Roman" w:hint="eastAsia"/>
          <w:szCs w:val="21"/>
        </w:rPr>
        <w:t>实际访问</w:t>
      </w:r>
      <w:proofErr w:type="gramEnd"/>
      <w:r w:rsidRPr="00791F7E">
        <w:rPr>
          <w:rFonts w:ascii="Times New Roman" w:hAnsi="Times New Roman" w:hint="eastAsia"/>
          <w:szCs w:val="21"/>
        </w:rPr>
        <w:t>次数</w:t>
      </w:r>
      <w:r>
        <w:rPr>
          <w:rFonts w:ascii="Times New Roman" w:hAnsi="Times New Roman" w:hint="eastAsia"/>
          <w:szCs w:val="21"/>
        </w:rPr>
        <w:t>，</w:t>
      </w:r>
      <w:r w:rsidRPr="00BF62D2">
        <w:rPr>
          <w:rFonts w:ascii="Times New Roman" w:hAnsi="Times New Roman" w:hint="eastAsia"/>
          <w:szCs w:val="21"/>
        </w:rPr>
        <w:t>调整成输出格式，计算全部台词、被动台词的平均准确率，根据平均被动台词</w:t>
      </w:r>
      <w:r w:rsidR="00BF62D2">
        <w:rPr>
          <w:rFonts w:ascii="Times New Roman" w:hAnsi="Times New Roman" w:hint="eastAsia"/>
          <w:szCs w:val="21"/>
        </w:rPr>
        <w:t>与全部台词</w:t>
      </w:r>
      <w:r w:rsidRPr="00BF62D2">
        <w:rPr>
          <w:rFonts w:ascii="Times New Roman" w:hAnsi="Times New Roman" w:hint="eastAsia"/>
          <w:szCs w:val="21"/>
        </w:rPr>
        <w:t>准确率计算是否合格</w:t>
      </w:r>
      <w:r w:rsidR="00BF62D2">
        <w:rPr>
          <w:rFonts w:ascii="Times New Roman" w:hAnsi="Times New Roman" w:hint="eastAsia"/>
          <w:szCs w:val="21"/>
        </w:rPr>
        <w:t>并标注省份</w:t>
      </w:r>
      <w:r w:rsidRPr="00BF62D2">
        <w:rPr>
          <w:rFonts w:ascii="Times New Roman" w:hAnsi="Times New Roman" w:hint="eastAsia"/>
          <w:szCs w:val="21"/>
        </w:rPr>
        <w:t>,</w:t>
      </w:r>
      <w:r w:rsidR="00BF62D2" w:rsidRPr="00BF62D2">
        <w:rPr>
          <w:rFonts w:ascii="Times New Roman" w:hAnsi="Times New Roman" w:hint="eastAsia"/>
          <w:szCs w:val="21"/>
        </w:rPr>
        <w:t xml:space="preserve"> </w:t>
      </w:r>
      <w:r w:rsidR="00BF62D2" w:rsidRPr="008269CD">
        <w:rPr>
          <w:rFonts w:ascii="Times New Roman" w:hAnsi="Times New Roman" w:hint="eastAsia"/>
          <w:szCs w:val="21"/>
        </w:rPr>
        <w:t>（图</w:t>
      </w:r>
      <w:r w:rsidR="00BF62D2" w:rsidRPr="008269CD">
        <w:rPr>
          <w:rFonts w:ascii="Times New Roman" w:hAnsi="Times New Roman" w:hint="eastAsia"/>
          <w:szCs w:val="21"/>
        </w:rPr>
        <w:t>2-</w:t>
      </w:r>
      <w:r w:rsidR="00EA2327">
        <w:rPr>
          <w:rFonts w:ascii="Times New Roman" w:hAnsi="Times New Roman"/>
          <w:szCs w:val="21"/>
        </w:rPr>
        <w:t>9</w:t>
      </w:r>
      <w:r w:rsidR="00BF62D2" w:rsidRPr="008269CD">
        <w:rPr>
          <w:rFonts w:ascii="Times New Roman" w:hAnsi="Times New Roman" w:hint="eastAsia"/>
          <w:szCs w:val="21"/>
        </w:rPr>
        <w:t>）</w:t>
      </w:r>
    </w:p>
    <w:p w14:paraId="2E571618" w14:textId="0AB23D92" w:rsidR="00791F7E" w:rsidRDefault="00791F7E" w:rsidP="00791F7E">
      <w:pPr>
        <w:widowControl/>
        <w:ind w:left="2160" w:hangingChars="900" w:hanging="2160"/>
        <w:jc w:val="left"/>
        <w:rPr>
          <w:rFonts w:ascii="Times New Roman" w:hAnsi="Times New Roman"/>
          <w:szCs w:val="21"/>
        </w:rPr>
      </w:pPr>
      <w:r w:rsidRPr="00791F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845522" wp14:editId="36203F7C">
            <wp:extent cx="5274310" cy="33655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414">
        <w:rPr>
          <w:rFonts w:ascii="Times New Roman" w:hAnsi="Times New Roman" w:hint="eastAsia"/>
          <w:sz w:val="18"/>
          <w:szCs w:val="18"/>
        </w:rPr>
        <w:t>图</w:t>
      </w:r>
      <w:r w:rsidRPr="003E2414">
        <w:rPr>
          <w:rFonts w:ascii="Times New Roman" w:hAnsi="Times New Roman" w:hint="eastAsia"/>
          <w:sz w:val="18"/>
          <w:szCs w:val="18"/>
        </w:rPr>
        <w:t>2-</w:t>
      </w:r>
      <w:r w:rsidR="00EA2327">
        <w:rPr>
          <w:rFonts w:ascii="Times New Roman" w:hAnsi="Times New Roman"/>
          <w:sz w:val="18"/>
          <w:szCs w:val="18"/>
        </w:rPr>
        <w:t>9</w:t>
      </w:r>
      <w:r>
        <w:rPr>
          <w:rFonts w:ascii="Times New Roman" w:hAnsi="Times New Roman"/>
          <w:sz w:val="18"/>
          <w:szCs w:val="18"/>
        </w:rPr>
        <w:t xml:space="preserve"> </w:t>
      </w:r>
      <w:r w:rsidRPr="008269CD">
        <w:rPr>
          <w:rFonts w:ascii="Times New Roman" w:hAnsi="Times New Roman"/>
          <w:szCs w:val="21"/>
        </w:rPr>
        <w:t>05 (update 20210527) 04_comprehensive</w:t>
      </w:r>
    </w:p>
    <w:p w14:paraId="0A5F82E3" w14:textId="173BF2CB" w:rsidR="00BF62D2" w:rsidRPr="00791F7E" w:rsidRDefault="00BF62D2" w:rsidP="004457A7">
      <w:pPr>
        <w:widowControl/>
        <w:ind w:firstLineChars="300" w:firstLine="63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9CD">
        <w:rPr>
          <w:rFonts w:ascii="Times New Roman" w:hAnsi="Times New Roman"/>
          <w:szCs w:val="21"/>
        </w:rPr>
        <w:t>06 (update 20210701) 05_report</w:t>
      </w:r>
      <w:r>
        <w:rPr>
          <w:rFonts w:ascii="Times New Roman" w:hAnsi="Times New Roman" w:hint="eastAsia"/>
          <w:szCs w:val="21"/>
        </w:rPr>
        <w:t>的功能为将上述各数据赋予标签并汇总合并为</w:t>
      </w:r>
      <w:r>
        <w:rPr>
          <w:rFonts w:ascii="Times New Roman" w:hAnsi="Times New Roman" w:hint="eastAsia"/>
          <w:szCs w:val="21"/>
        </w:rPr>
        <w:t>Excel</w:t>
      </w:r>
      <w:r>
        <w:rPr>
          <w:rFonts w:ascii="Times New Roman" w:hAnsi="Times New Roman" w:hint="eastAsia"/>
          <w:szCs w:val="21"/>
        </w:rPr>
        <w:t>；（</w:t>
      </w:r>
      <w:r w:rsidRPr="003E2414">
        <w:rPr>
          <w:rFonts w:ascii="Times New Roman" w:hAnsi="Times New Roman" w:hint="eastAsia"/>
          <w:sz w:val="18"/>
          <w:szCs w:val="18"/>
        </w:rPr>
        <w:t>图</w:t>
      </w:r>
      <w:r w:rsidRPr="003E2414">
        <w:rPr>
          <w:rFonts w:ascii="Times New Roman" w:hAnsi="Times New Roman" w:hint="eastAsia"/>
          <w:sz w:val="18"/>
          <w:szCs w:val="18"/>
        </w:rPr>
        <w:t>2-</w:t>
      </w:r>
      <w:r>
        <w:rPr>
          <w:rFonts w:ascii="Times New Roman" w:hAnsi="Times New Roman"/>
          <w:sz w:val="18"/>
          <w:szCs w:val="18"/>
        </w:rPr>
        <w:t>1</w:t>
      </w:r>
      <w:r w:rsidR="00EA2327">
        <w:rPr>
          <w:rFonts w:ascii="Times New Roman" w:hAnsi="Times New Roman"/>
          <w:sz w:val="18"/>
          <w:szCs w:val="18"/>
        </w:rPr>
        <w:t>0</w:t>
      </w:r>
      <w:r>
        <w:rPr>
          <w:rFonts w:ascii="Times New Roman" w:hAnsi="Times New Roman" w:hint="eastAsia"/>
          <w:sz w:val="18"/>
          <w:szCs w:val="18"/>
        </w:rPr>
        <w:t>）</w:t>
      </w:r>
    </w:p>
    <w:p w14:paraId="79CFC9E1" w14:textId="77777777" w:rsidR="00BF62D2" w:rsidRDefault="00BF62D2" w:rsidP="00791F7E">
      <w:pPr>
        <w:widowControl/>
        <w:ind w:left="1890" w:hangingChars="900" w:hanging="1890"/>
        <w:jc w:val="left"/>
        <w:rPr>
          <w:rFonts w:ascii="Times New Roman" w:hAnsi="Times New Roman"/>
          <w:szCs w:val="21"/>
        </w:rPr>
      </w:pPr>
    </w:p>
    <w:p w14:paraId="4657D946" w14:textId="74B75F75" w:rsidR="00BF62D2" w:rsidRPr="00BF62D2" w:rsidRDefault="00BF62D2" w:rsidP="00BF62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2D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729201" wp14:editId="51EFB9CA">
            <wp:extent cx="5274310" cy="3393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7724" w14:textId="575C643B" w:rsidR="00BF62D2" w:rsidRPr="00791F7E" w:rsidRDefault="00BF62D2" w:rsidP="00BF62D2">
      <w:pPr>
        <w:widowControl/>
        <w:ind w:firstLineChars="1300" w:firstLine="23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2414">
        <w:rPr>
          <w:rFonts w:ascii="Times New Roman" w:hAnsi="Times New Roman" w:hint="eastAsia"/>
          <w:sz w:val="18"/>
          <w:szCs w:val="18"/>
        </w:rPr>
        <w:t>图</w:t>
      </w:r>
      <w:r w:rsidRPr="003E2414">
        <w:rPr>
          <w:rFonts w:ascii="Times New Roman" w:hAnsi="Times New Roman" w:hint="eastAsia"/>
          <w:sz w:val="18"/>
          <w:szCs w:val="18"/>
        </w:rPr>
        <w:t>2-</w:t>
      </w:r>
      <w:r>
        <w:rPr>
          <w:rFonts w:ascii="Times New Roman" w:hAnsi="Times New Roman"/>
          <w:sz w:val="18"/>
          <w:szCs w:val="18"/>
        </w:rPr>
        <w:t>1</w:t>
      </w:r>
      <w:r w:rsidR="00EA2327">
        <w:rPr>
          <w:rFonts w:ascii="Times New Roman" w:hAnsi="Times New Roman"/>
          <w:sz w:val="18"/>
          <w:szCs w:val="18"/>
        </w:rPr>
        <w:t xml:space="preserve">0 </w:t>
      </w:r>
      <w:r w:rsidRPr="008269CD">
        <w:rPr>
          <w:rFonts w:ascii="Times New Roman" w:hAnsi="Times New Roman"/>
          <w:szCs w:val="21"/>
        </w:rPr>
        <w:t>06 (update 20210701) 05_report</w:t>
      </w:r>
    </w:p>
    <w:p w14:paraId="0520D5DF" w14:textId="38903483" w:rsidR="00690D53" w:rsidRPr="008269CD" w:rsidRDefault="00690D53" w:rsidP="00690D53">
      <w:pPr>
        <w:spacing w:line="360" w:lineRule="auto"/>
        <w:ind w:firstLineChars="200" w:firstLine="420"/>
        <w:jc w:val="left"/>
        <w:outlineLvl w:val="1"/>
        <w:rPr>
          <w:rFonts w:ascii="Times New Roman" w:hAnsi="Times New Roman"/>
          <w:szCs w:val="21"/>
        </w:rPr>
      </w:pPr>
      <w:r w:rsidRPr="008269CD">
        <w:rPr>
          <w:rFonts w:ascii="Times New Roman" w:hAnsi="Times New Roman"/>
          <w:szCs w:val="21"/>
        </w:rPr>
        <w:t xml:space="preserve"> </w:t>
      </w:r>
      <w:r w:rsidRPr="008269CD">
        <w:rPr>
          <w:rFonts w:ascii="Times New Roman" w:hAnsi="Times New Roman" w:hint="eastAsia"/>
          <w:szCs w:val="21"/>
        </w:rPr>
        <w:t>导入代码</w:t>
      </w:r>
      <w:r w:rsidRPr="008269CD">
        <w:rPr>
          <w:rFonts w:ascii="Times New Roman" w:hAnsi="Times New Roman" w:hint="eastAsia"/>
          <w:szCs w:val="21"/>
        </w:rPr>
        <w:t>02</w:t>
      </w:r>
      <w:r w:rsidRPr="008269CD">
        <w:rPr>
          <w:rFonts w:ascii="Times New Roman" w:hAnsi="Times New Roman" w:hint="eastAsia"/>
          <w:szCs w:val="21"/>
        </w:rPr>
        <w:t>、</w:t>
      </w:r>
      <w:r w:rsidRPr="008269CD">
        <w:rPr>
          <w:rFonts w:ascii="Times New Roman" w:hAnsi="Times New Roman" w:hint="eastAsia"/>
          <w:szCs w:val="21"/>
        </w:rPr>
        <w:t>0</w:t>
      </w:r>
      <w:r w:rsidRPr="008269CD">
        <w:rPr>
          <w:rFonts w:ascii="Times New Roman" w:hAnsi="Times New Roman"/>
          <w:szCs w:val="21"/>
        </w:rPr>
        <w:t>3</w:t>
      </w:r>
      <w:r w:rsidRPr="008269CD">
        <w:rPr>
          <w:rFonts w:ascii="Times New Roman" w:hAnsi="Times New Roman" w:hint="eastAsia"/>
          <w:szCs w:val="21"/>
        </w:rPr>
        <w:t>、</w:t>
      </w:r>
      <w:r w:rsidRPr="008269CD">
        <w:rPr>
          <w:rFonts w:ascii="Times New Roman" w:hAnsi="Times New Roman"/>
          <w:szCs w:val="21"/>
        </w:rPr>
        <w:t>04</w:t>
      </w:r>
      <w:r w:rsidRPr="008269CD">
        <w:rPr>
          <w:rFonts w:ascii="Times New Roman" w:hAnsi="Times New Roman" w:hint="eastAsia"/>
          <w:szCs w:val="21"/>
        </w:rPr>
        <w:t>，</w:t>
      </w:r>
      <w:r w:rsidRPr="008269CD">
        <w:rPr>
          <w:rFonts w:ascii="Times New Roman" w:hAnsi="Times New Roman" w:hint="eastAsia"/>
          <w:szCs w:val="21"/>
        </w:rPr>
        <w:t>(</w:t>
      </w:r>
      <w:r w:rsidRPr="008269CD">
        <w:rPr>
          <w:rFonts w:ascii="Times New Roman" w:hAnsi="Times New Roman" w:hint="eastAsia"/>
          <w:szCs w:val="21"/>
        </w:rPr>
        <w:t>图</w:t>
      </w:r>
      <w:r w:rsidRPr="008269CD">
        <w:rPr>
          <w:rFonts w:ascii="Times New Roman" w:hAnsi="Times New Roman" w:hint="eastAsia"/>
          <w:szCs w:val="21"/>
        </w:rPr>
        <w:t>2-</w:t>
      </w:r>
      <w:r w:rsidR="00EA2327">
        <w:rPr>
          <w:rFonts w:ascii="Times New Roman" w:hAnsi="Times New Roman"/>
          <w:szCs w:val="21"/>
        </w:rPr>
        <w:t>6</w:t>
      </w:r>
      <w:r>
        <w:rPr>
          <w:rFonts w:ascii="等线" w:eastAsia="等线" w:hAnsi="等线" w:hint="eastAsia"/>
          <w:szCs w:val="21"/>
        </w:rPr>
        <w:t>、</w:t>
      </w:r>
      <w:r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 w:hint="eastAsia"/>
          <w:szCs w:val="21"/>
        </w:rPr>
        <w:t>2-</w:t>
      </w:r>
      <w:r w:rsidR="00EA2327">
        <w:rPr>
          <w:rFonts w:ascii="Times New Roman" w:hAnsi="Times New Roman"/>
          <w:szCs w:val="21"/>
        </w:rPr>
        <w:t>7</w:t>
      </w:r>
      <w:r>
        <w:rPr>
          <w:rFonts w:ascii="等线" w:eastAsia="等线" w:hAnsi="等线" w:hint="eastAsia"/>
          <w:szCs w:val="21"/>
        </w:rPr>
        <w:t>、</w:t>
      </w:r>
      <w:r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 w:hint="eastAsia"/>
          <w:szCs w:val="21"/>
        </w:rPr>
        <w:t>2-</w:t>
      </w:r>
      <w:r w:rsidR="00EA2327">
        <w:rPr>
          <w:rFonts w:ascii="Times New Roman" w:hAnsi="Times New Roman"/>
          <w:szCs w:val="21"/>
        </w:rPr>
        <w:t>8</w:t>
      </w:r>
      <w:r w:rsidRPr="008269CD">
        <w:rPr>
          <w:rFonts w:ascii="Times New Roman" w:hAnsi="Times New Roman"/>
          <w:szCs w:val="21"/>
        </w:rPr>
        <w:t>)</w:t>
      </w:r>
      <w:r w:rsidRPr="008269CD">
        <w:rPr>
          <w:rFonts w:ascii="Times New Roman" w:hAnsi="Times New Roman" w:hint="eastAsia"/>
          <w:szCs w:val="21"/>
        </w:rPr>
        <w:t>并依次运行代码</w:t>
      </w:r>
      <w:r>
        <w:rPr>
          <w:rFonts w:ascii="Times New Roman" w:hAnsi="Times New Roman"/>
          <w:szCs w:val="21"/>
        </w:rPr>
        <w:t>01</w:t>
      </w:r>
      <w:r>
        <w:rPr>
          <w:rFonts w:ascii="Times New Roman" w:hAnsi="Times New Roman" w:hint="eastAsia"/>
          <w:szCs w:val="21"/>
        </w:rPr>
        <w:t>至</w:t>
      </w:r>
      <w:r>
        <w:rPr>
          <w:rFonts w:ascii="Times New Roman" w:hAnsi="Times New Roman" w:hint="eastAsia"/>
          <w:szCs w:val="21"/>
        </w:rPr>
        <w:t>0</w:t>
      </w:r>
      <w:r>
        <w:rPr>
          <w:rFonts w:ascii="Times New Roman" w:hAnsi="Times New Roman"/>
          <w:szCs w:val="21"/>
        </w:rPr>
        <w:t>6</w:t>
      </w:r>
      <w:r w:rsidRPr="008269CD">
        <w:rPr>
          <w:rFonts w:ascii="Times New Roman" w:hAnsi="Times New Roman" w:hint="eastAsia"/>
          <w:szCs w:val="21"/>
        </w:rPr>
        <w:t>，结果如下</w:t>
      </w:r>
      <w:r w:rsidR="001535E5">
        <w:rPr>
          <w:rFonts w:ascii="Times New Roman" w:hAnsi="Times New Roman" w:hint="eastAsia"/>
          <w:szCs w:val="21"/>
        </w:rPr>
        <w:t>。</w:t>
      </w:r>
      <w:r w:rsidRPr="008269CD">
        <w:rPr>
          <w:rFonts w:ascii="Times New Roman" w:hAnsi="Times New Roman" w:hint="eastAsia"/>
          <w:szCs w:val="21"/>
        </w:rPr>
        <w:t>（图</w:t>
      </w:r>
      <w:r w:rsidRPr="008269CD">
        <w:rPr>
          <w:rFonts w:ascii="Times New Roman" w:hAnsi="Times New Roman" w:hint="eastAsia"/>
          <w:szCs w:val="21"/>
        </w:rPr>
        <w:t>2-</w:t>
      </w:r>
      <w:r w:rsidRPr="008269CD">
        <w:rPr>
          <w:rFonts w:ascii="Times New Roman" w:hAnsi="Times New Roman"/>
          <w:szCs w:val="21"/>
        </w:rPr>
        <w:t>1</w:t>
      </w:r>
      <w:r w:rsidR="00EA2327">
        <w:rPr>
          <w:rFonts w:ascii="Times New Roman" w:hAnsi="Times New Roman"/>
          <w:szCs w:val="21"/>
        </w:rPr>
        <w:t>1</w:t>
      </w:r>
      <w:r w:rsidRPr="008269CD">
        <w:rPr>
          <w:rFonts w:ascii="Times New Roman" w:hAnsi="Times New Roman" w:hint="eastAsia"/>
          <w:szCs w:val="21"/>
        </w:rPr>
        <w:t>、</w:t>
      </w:r>
      <w:r w:rsidRPr="008269CD">
        <w:rPr>
          <w:rFonts w:ascii="Times New Roman" w:hAnsi="Times New Roman" w:hint="eastAsia"/>
          <w:szCs w:val="21"/>
        </w:rPr>
        <w:t>2-</w:t>
      </w:r>
      <w:r w:rsidRPr="008269CD">
        <w:rPr>
          <w:rFonts w:ascii="Times New Roman" w:hAnsi="Times New Roman"/>
          <w:szCs w:val="21"/>
        </w:rPr>
        <w:t>1</w:t>
      </w:r>
      <w:r w:rsidR="00EA2327">
        <w:rPr>
          <w:rFonts w:ascii="Times New Roman" w:hAnsi="Times New Roman"/>
          <w:szCs w:val="21"/>
        </w:rPr>
        <w:t>2</w:t>
      </w:r>
      <w:r w:rsidRPr="008269CD">
        <w:rPr>
          <w:rFonts w:ascii="Times New Roman" w:hAnsi="Times New Roman" w:hint="eastAsia"/>
          <w:szCs w:val="21"/>
        </w:rPr>
        <w:t>）</w:t>
      </w:r>
    </w:p>
    <w:p w14:paraId="408D3B18" w14:textId="77777777" w:rsidR="00690D53" w:rsidRPr="00690D53" w:rsidRDefault="00690D53" w:rsidP="00F15A1A">
      <w:pPr>
        <w:spacing w:line="360" w:lineRule="auto"/>
        <w:ind w:firstLineChars="1300" w:firstLine="2340"/>
        <w:outlineLvl w:val="1"/>
        <w:rPr>
          <w:rFonts w:ascii="Times New Roman" w:hAnsi="Times New Roman"/>
          <w:sz w:val="18"/>
          <w:szCs w:val="18"/>
        </w:rPr>
      </w:pPr>
    </w:p>
    <w:p w14:paraId="15AD8718" w14:textId="791473EA" w:rsidR="003E2414" w:rsidRDefault="00D41CC2" w:rsidP="00F15A1A">
      <w:pPr>
        <w:spacing w:line="360" w:lineRule="auto"/>
        <w:outlineLvl w:val="1"/>
        <w:rPr>
          <w:rFonts w:ascii="Times New Roman" w:hAnsi="Times New Roman"/>
          <w:sz w:val="18"/>
          <w:szCs w:val="18"/>
        </w:rPr>
      </w:pPr>
      <w:r>
        <w:rPr>
          <w:noProof/>
        </w:rPr>
        <w:drawing>
          <wp:inline distT="0" distB="0" distL="0" distR="0" wp14:anchorId="20AFD404" wp14:editId="3080F6E8">
            <wp:extent cx="5437014" cy="30556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356" cy="30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9014" w14:textId="72F41A33" w:rsidR="003E2414" w:rsidRPr="003E2414" w:rsidRDefault="00C57C10" w:rsidP="003E2414">
      <w:pPr>
        <w:spacing w:line="360" w:lineRule="auto"/>
        <w:ind w:firstLineChars="200" w:firstLine="360"/>
        <w:jc w:val="center"/>
        <w:outlineLvl w:val="1"/>
        <w:rPr>
          <w:rFonts w:ascii="Times New Roman" w:hAnsi="Times New Roman"/>
          <w:sz w:val="18"/>
          <w:szCs w:val="18"/>
        </w:rPr>
      </w:pPr>
      <w:r w:rsidRPr="003E2414">
        <w:rPr>
          <w:rFonts w:ascii="Times New Roman" w:hAnsi="Times New Roman" w:hint="eastAsia"/>
          <w:sz w:val="18"/>
          <w:szCs w:val="18"/>
        </w:rPr>
        <w:t>图</w:t>
      </w:r>
      <w:r w:rsidRPr="003E2414">
        <w:rPr>
          <w:rFonts w:ascii="Times New Roman" w:hAnsi="Times New Roman" w:hint="eastAsia"/>
          <w:sz w:val="18"/>
          <w:szCs w:val="18"/>
        </w:rPr>
        <w:t xml:space="preserve"> 2-1</w:t>
      </w:r>
      <w:r w:rsidR="00EA2327">
        <w:rPr>
          <w:rFonts w:ascii="Times New Roman" w:hAnsi="Times New Roman"/>
          <w:sz w:val="18"/>
          <w:szCs w:val="18"/>
        </w:rPr>
        <w:t>1</w:t>
      </w:r>
      <w:r w:rsidRPr="003E2414">
        <w:rPr>
          <w:rFonts w:ascii="Times New Roman" w:hAnsi="Times New Roman" w:hint="eastAsia"/>
          <w:sz w:val="18"/>
          <w:szCs w:val="18"/>
        </w:rPr>
        <w:t xml:space="preserve"> </w:t>
      </w:r>
      <w:r w:rsidR="00D41CC2" w:rsidRPr="00D41CC2">
        <w:rPr>
          <w:rFonts w:ascii="Times New Roman" w:hAnsi="Times New Roman" w:hint="eastAsia"/>
          <w:sz w:val="18"/>
          <w:szCs w:val="18"/>
        </w:rPr>
        <w:t>全国调查一致性准确率汇总报告表</w:t>
      </w:r>
      <w:r w:rsidR="00D41CC2" w:rsidRPr="00D41CC2">
        <w:rPr>
          <w:rFonts w:ascii="Times New Roman" w:hAnsi="Times New Roman"/>
          <w:sz w:val="18"/>
          <w:szCs w:val="18"/>
        </w:rPr>
        <w:t>(20221104)-0</w:t>
      </w:r>
      <w:r w:rsidR="00D41CC2">
        <w:rPr>
          <w:rFonts w:ascii="Times New Roman" w:hAnsi="Times New Roman"/>
          <w:sz w:val="18"/>
          <w:szCs w:val="18"/>
        </w:rPr>
        <w:t>1</w:t>
      </w:r>
    </w:p>
    <w:p w14:paraId="34ED1973" w14:textId="5BB3D3A6" w:rsidR="003E2414" w:rsidRDefault="00D41CC2" w:rsidP="00F15A1A">
      <w:pPr>
        <w:spacing w:line="360" w:lineRule="auto"/>
        <w:outlineLvl w:val="1"/>
        <w:rPr>
          <w:rFonts w:ascii="Times New Roman" w:hAnsi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CB7826" wp14:editId="7B73C5C4">
            <wp:extent cx="5572600" cy="313182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5270" cy="313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69B4" w14:textId="607ED9D1" w:rsidR="00C57C10" w:rsidRPr="003E2414" w:rsidRDefault="003E2414" w:rsidP="00C57C10">
      <w:pPr>
        <w:spacing w:line="360" w:lineRule="auto"/>
        <w:ind w:firstLineChars="200" w:firstLine="360"/>
        <w:jc w:val="center"/>
        <w:outlineLvl w:val="1"/>
        <w:rPr>
          <w:rFonts w:ascii="Times New Roman" w:hAnsi="Times New Roman"/>
          <w:szCs w:val="21"/>
        </w:rPr>
      </w:pPr>
      <w:r w:rsidRPr="003E2414">
        <w:rPr>
          <w:rFonts w:ascii="Times New Roman" w:hAnsi="Times New Roman" w:hint="eastAsia"/>
          <w:sz w:val="18"/>
          <w:szCs w:val="18"/>
        </w:rPr>
        <w:t>图</w:t>
      </w:r>
      <w:r w:rsidRPr="003E2414">
        <w:rPr>
          <w:rFonts w:ascii="Times New Roman" w:hAnsi="Times New Roman" w:hint="eastAsia"/>
          <w:sz w:val="18"/>
          <w:szCs w:val="18"/>
        </w:rPr>
        <w:t xml:space="preserve"> 2-1</w:t>
      </w:r>
      <w:r w:rsidR="00EA2327">
        <w:rPr>
          <w:rFonts w:ascii="Times New Roman" w:hAnsi="Times New Roman"/>
          <w:sz w:val="18"/>
          <w:szCs w:val="18"/>
        </w:rPr>
        <w:t>2</w:t>
      </w:r>
      <w:r w:rsidRPr="003E2414">
        <w:rPr>
          <w:rFonts w:ascii="Times New Roman" w:hAnsi="Times New Roman" w:hint="eastAsia"/>
          <w:sz w:val="18"/>
          <w:szCs w:val="18"/>
        </w:rPr>
        <w:t xml:space="preserve"> </w:t>
      </w:r>
      <w:r w:rsidR="00D41CC2" w:rsidRPr="00D41CC2">
        <w:rPr>
          <w:rFonts w:ascii="Times New Roman" w:hAnsi="Times New Roman" w:hint="eastAsia"/>
          <w:sz w:val="18"/>
          <w:szCs w:val="18"/>
        </w:rPr>
        <w:t>全国调查一致性准确率汇总报告表</w:t>
      </w:r>
      <w:r w:rsidR="00D41CC2" w:rsidRPr="00D41CC2">
        <w:rPr>
          <w:rFonts w:ascii="Times New Roman" w:hAnsi="Times New Roman"/>
          <w:sz w:val="18"/>
          <w:szCs w:val="18"/>
        </w:rPr>
        <w:t>(20221104)-02</w:t>
      </w:r>
    </w:p>
    <w:p w14:paraId="598EECC4" w14:textId="77777777" w:rsidR="00C57C10" w:rsidRDefault="00C57C10" w:rsidP="00C57C10">
      <w:pPr>
        <w:spacing w:line="360" w:lineRule="auto"/>
        <w:ind w:firstLineChars="200" w:firstLine="420"/>
        <w:jc w:val="center"/>
        <w:outlineLvl w:val="1"/>
        <w:rPr>
          <w:rFonts w:ascii="Times New Roman" w:hAnsi="Times New Roman"/>
          <w:szCs w:val="21"/>
        </w:rPr>
      </w:pPr>
    </w:p>
    <w:p w14:paraId="42957BFF" w14:textId="1821FE25" w:rsidR="00A765E2" w:rsidRPr="00C57C10" w:rsidRDefault="00000000"/>
    <w:sectPr w:rsidR="00A765E2" w:rsidRPr="00C57C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A88C4" w14:textId="77777777" w:rsidR="00B235FA" w:rsidRDefault="00B235FA" w:rsidP="00C57C10">
      <w:r>
        <w:separator/>
      </w:r>
    </w:p>
  </w:endnote>
  <w:endnote w:type="continuationSeparator" w:id="0">
    <w:p w14:paraId="32C24BA2" w14:textId="77777777" w:rsidR="00B235FA" w:rsidRDefault="00B235FA" w:rsidP="00C57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E50EA" w14:textId="77777777" w:rsidR="00B235FA" w:rsidRDefault="00B235FA" w:rsidP="00C57C10">
      <w:r>
        <w:separator/>
      </w:r>
    </w:p>
  </w:footnote>
  <w:footnote w:type="continuationSeparator" w:id="0">
    <w:p w14:paraId="6FB91B20" w14:textId="77777777" w:rsidR="00B235FA" w:rsidRDefault="00B235FA" w:rsidP="00C57C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862"/>
    <w:rsid w:val="00141369"/>
    <w:rsid w:val="001535E5"/>
    <w:rsid w:val="002076A0"/>
    <w:rsid w:val="00251810"/>
    <w:rsid w:val="00357633"/>
    <w:rsid w:val="003A3803"/>
    <w:rsid w:val="003E2414"/>
    <w:rsid w:val="00416230"/>
    <w:rsid w:val="00426323"/>
    <w:rsid w:val="004457A7"/>
    <w:rsid w:val="00491786"/>
    <w:rsid w:val="004D23C1"/>
    <w:rsid w:val="005331FD"/>
    <w:rsid w:val="006279F8"/>
    <w:rsid w:val="00651483"/>
    <w:rsid w:val="00690D53"/>
    <w:rsid w:val="00741462"/>
    <w:rsid w:val="00791F7E"/>
    <w:rsid w:val="008269CD"/>
    <w:rsid w:val="008E306B"/>
    <w:rsid w:val="009C72E1"/>
    <w:rsid w:val="00A66126"/>
    <w:rsid w:val="00AF7B7F"/>
    <w:rsid w:val="00B22097"/>
    <w:rsid w:val="00B235FA"/>
    <w:rsid w:val="00BF166C"/>
    <w:rsid w:val="00BF62D2"/>
    <w:rsid w:val="00C17862"/>
    <w:rsid w:val="00C30773"/>
    <w:rsid w:val="00C53256"/>
    <w:rsid w:val="00C57C10"/>
    <w:rsid w:val="00C70DD3"/>
    <w:rsid w:val="00C906FD"/>
    <w:rsid w:val="00C95634"/>
    <w:rsid w:val="00D41CC2"/>
    <w:rsid w:val="00D81787"/>
    <w:rsid w:val="00D86842"/>
    <w:rsid w:val="00E44E15"/>
    <w:rsid w:val="00E55474"/>
    <w:rsid w:val="00EA2327"/>
    <w:rsid w:val="00F15A1A"/>
    <w:rsid w:val="00F629D6"/>
    <w:rsid w:val="00FC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E25EE"/>
  <w15:chartTrackingRefBased/>
  <w15:docId w15:val="{3513009F-837E-4C87-B955-478433F14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7C1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17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7C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7C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7C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7C10"/>
    <w:rPr>
      <w:sz w:val="18"/>
      <w:szCs w:val="18"/>
    </w:rPr>
  </w:style>
  <w:style w:type="character" w:styleId="a7">
    <w:name w:val="FollowedHyperlink"/>
    <w:basedOn w:val="a0"/>
    <w:qFormat/>
    <w:rsid w:val="00C57C10"/>
    <w:rPr>
      <w:color w:val="800080"/>
      <w:u w:val="single"/>
    </w:rPr>
  </w:style>
  <w:style w:type="paragraph" w:customStyle="1" w:styleId="ident-first-line">
    <w:name w:val="ident-first-line"/>
    <w:basedOn w:val="a"/>
    <w:rsid w:val="00D817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xref">
    <w:name w:val="xref"/>
    <w:basedOn w:val="a0"/>
    <w:rsid w:val="00D81787"/>
  </w:style>
  <w:style w:type="character" w:styleId="a8">
    <w:name w:val="Hyperlink"/>
    <w:basedOn w:val="a0"/>
    <w:uiPriority w:val="99"/>
    <w:semiHidden/>
    <w:unhideWhenUsed/>
    <w:rsid w:val="00D81787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49178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1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2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5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10</Pages>
  <Words>420</Words>
  <Characters>2396</Characters>
  <Application>Microsoft Office Word</Application>
  <DocSecurity>0</DocSecurity>
  <Lines>19</Lines>
  <Paragraphs>5</Paragraphs>
  <ScaleCrop>false</ScaleCrop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shichang</dc:creator>
  <cp:keywords/>
  <dc:description/>
  <cp:lastModifiedBy>Meng Baosen</cp:lastModifiedBy>
  <cp:revision>13</cp:revision>
  <dcterms:created xsi:type="dcterms:W3CDTF">2022-11-04T12:37:00Z</dcterms:created>
  <dcterms:modified xsi:type="dcterms:W3CDTF">2023-01-03T08:47:00Z</dcterms:modified>
</cp:coreProperties>
</file>