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69A5" w14:textId="2A7CC6F9" w:rsidR="00B740E9" w:rsidRDefault="00341E77" w:rsidP="00341E77">
      <w:pPr>
        <w:spacing w:line="480" w:lineRule="auto"/>
        <w:jc w:val="center"/>
        <w:rPr>
          <w:rFonts w:ascii="Times New Roman" w:hAnsi="Times New Roman" w:cs="Times New Roman"/>
          <w:b/>
          <w:bCs/>
        </w:rPr>
      </w:pPr>
      <w:r w:rsidRPr="00341E77">
        <w:rPr>
          <w:rFonts w:ascii="Times New Roman" w:hAnsi="Times New Roman" w:cs="Times New Roman"/>
          <w:b/>
          <w:bCs/>
        </w:rPr>
        <w:t>A Weather-Driven Demand Forecasting Model for Medications in Kenya</w:t>
      </w:r>
    </w:p>
    <w:p w14:paraId="17538EE2" w14:textId="220954EA" w:rsidR="00341E77" w:rsidRDefault="00341E77" w:rsidP="00341E77">
      <w:pPr>
        <w:pStyle w:val="ListParagraph"/>
        <w:numPr>
          <w:ilvl w:val="0"/>
          <w:numId w:val="1"/>
        </w:numPr>
        <w:spacing w:line="480" w:lineRule="auto"/>
        <w:rPr>
          <w:rFonts w:ascii="Times New Roman" w:hAnsi="Times New Roman" w:cs="Times New Roman"/>
          <w:b/>
          <w:bCs/>
          <w:i/>
          <w:iCs/>
        </w:rPr>
      </w:pPr>
      <w:r w:rsidRPr="00341E77">
        <w:rPr>
          <w:rFonts w:ascii="Times New Roman" w:hAnsi="Times New Roman" w:cs="Times New Roman"/>
          <w:b/>
          <w:bCs/>
          <w:i/>
          <w:iCs/>
        </w:rPr>
        <w:t xml:space="preserve">Project Background and Problem Statement </w:t>
      </w:r>
    </w:p>
    <w:p w14:paraId="5CC8991F" w14:textId="30045079" w:rsidR="00341E77" w:rsidRDefault="00341E77" w:rsidP="00341E77">
      <w:pPr>
        <w:spacing w:line="480" w:lineRule="auto"/>
        <w:rPr>
          <w:rFonts w:ascii="Times New Roman" w:hAnsi="Times New Roman" w:cs="Times New Roman"/>
        </w:rPr>
      </w:pPr>
      <w:r>
        <w:rPr>
          <w:rFonts w:ascii="Times New Roman" w:hAnsi="Times New Roman" w:cs="Times New Roman"/>
        </w:rPr>
        <w:t xml:space="preserve">In Kenya, the pharmaceutical distribution system is facing significant challenges due to changing weather patterns, which trigger sudden surges in localized disease outbreaks. Most distributors leverage the historical averages to predict product demand without considering factors such as: </w:t>
      </w:r>
    </w:p>
    <w:p w14:paraId="216E4A03" w14:textId="76C5FE4B" w:rsidR="00341E77" w:rsidRDefault="00341E77" w:rsidP="00341E77">
      <w:pPr>
        <w:pStyle w:val="ListParagraph"/>
        <w:numPr>
          <w:ilvl w:val="0"/>
          <w:numId w:val="2"/>
        </w:numPr>
        <w:spacing w:line="480" w:lineRule="auto"/>
        <w:rPr>
          <w:rFonts w:ascii="Times New Roman" w:hAnsi="Times New Roman" w:cs="Times New Roman"/>
        </w:rPr>
      </w:pPr>
      <w:r>
        <w:rPr>
          <w:rFonts w:ascii="Times New Roman" w:hAnsi="Times New Roman" w:cs="Times New Roman"/>
        </w:rPr>
        <w:t>During cold periods, respiratory-related illnesses spike</w:t>
      </w:r>
    </w:p>
    <w:p w14:paraId="20E7E55F" w14:textId="566F560A" w:rsidR="00341E77" w:rsidRDefault="00341E77" w:rsidP="00341E77">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During heavy rainfall, </w:t>
      </w:r>
      <w:r w:rsidR="00C7746E">
        <w:rPr>
          <w:rFonts w:ascii="Times New Roman" w:hAnsi="Times New Roman" w:cs="Times New Roman"/>
        </w:rPr>
        <w:t xml:space="preserve">the </w:t>
      </w:r>
      <w:r>
        <w:rPr>
          <w:rFonts w:ascii="Times New Roman" w:hAnsi="Times New Roman" w:cs="Times New Roman"/>
        </w:rPr>
        <w:t xml:space="preserve">lake basin and coastal regions </w:t>
      </w:r>
    </w:p>
    <w:p w14:paraId="008E799B" w14:textId="32B8FDB4" w:rsidR="00D272D4" w:rsidRDefault="00D272D4" w:rsidP="00341E77">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When humidities are high, there is an increased risk of fungal infections. </w:t>
      </w:r>
    </w:p>
    <w:p w14:paraId="0B2BF201" w14:textId="578ED034" w:rsidR="00D272D4" w:rsidRDefault="00D272D4" w:rsidP="00D272D4">
      <w:pPr>
        <w:spacing w:line="480" w:lineRule="auto"/>
        <w:ind w:left="360"/>
        <w:rPr>
          <w:rFonts w:ascii="Times New Roman" w:hAnsi="Times New Roman" w:cs="Times New Roman"/>
        </w:rPr>
      </w:pPr>
      <w:r>
        <w:rPr>
          <w:rFonts w:ascii="Times New Roman" w:hAnsi="Times New Roman" w:cs="Times New Roman"/>
        </w:rPr>
        <w:t>Problem statement: As a result of the inaccurate forecasting, the distributor ends up with either “Stock outs” (limiting access to products) or “</w:t>
      </w:r>
      <w:r w:rsidR="00274A8C">
        <w:rPr>
          <w:rFonts w:ascii="Times New Roman" w:hAnsi="Times New Roman" w:cs="Times New Roman"/>
        </w:rPr>
        <w:t>Overstocking” (</w:t>
      </w:r>
      <w:r>
        <w:rPr>
          <w:rFonts w:ascii="Times New Roman" w:hAnsi="Times New Roman" w:cs="Times New Roman"/>
        </w:rPr>
        <w:t>dead stocks and high wastage due to product expiration).</w:t>
      </w:r>
    </w:p>
    <w:p w14:paraId="3479166F" w14:textId="36F3E007" w:rsidR="00274A8C" w:rsidRDefault="00274A8C" w:rsidP="00274A8C">
      <w:pPr>
        <w:pStyle w:val="ListParagraph"/>
        <w:numPr>
          <w:ilvl w:val="0"/>
          <w:numId w:val="1"/>
        </w:numPr>
        <w:spacing w:line="480" w:lineRule="auto"/>
        <w:rPr>
          <w:rFonts w:ascii="Times New Roman" w:hAnsi="Times New Roman" w:cs="Times New Roman"/>
          <w:b/>
          <w:bCs/>
          <w:i/>
          <w:iCs/>
        </w:rPr>
      </w:pPr>
      <w:r>
        <w:rPr>
          <w:rFonts w:ascii="Times New Roman" w:hAnsi="Times New Roman" w:cs="Times New Roman"/>
          <w:b/>
          <w:bCs/>
          <w:i/>
          <w:iCs/>
        </w:rPr>
        <w:t xml:space="preserve">Project Objectives </w:t>
      </w:r>
    </w:p>
    <w:p w14:paraId="08C7E9B4" w14:textId="7896C3EF" w:rsidR="00274A8C" w:rsidRDefault="00274A8C" w:rsidP="00274A8C">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Integrate heterogeneous datasets: 2-year internal transactional sales data and external meteorological data. </w:t>
      </w:r>
    </w:p>
    <w:p w14:paraId="34E95D7F" w14:textId="3BA8D2D5" w:rsidR="00274A8C" w:rsidRDefault="00274A8C" w:rsidP="00274A8C">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Incorporate biological lag features to model disease incubation periods (3day and 7day weather windows). </w:t>
      </w:r>
    </w:p>
    <w:p w14:paraId="2F1B4563" w14:textId="6499DFB7" w:rsidR="00274A8C" w:rsidRDefault="00274A8C" w:rsidP="00274A8C">
      <w:pPr>
        <w:pStyle w:val="ListParagraph"/>
        <w:numPr>
          <w:ilvl w:val="0"/>
          <w:numId w:val="3"/>
        </w:numPr>
        <w:spacing w:line="480" w:lineRule="auto"/>
        <w:rPr>
          <w:rFonts w:ascii="Times New Roman" w:hAnsi="Times New Roman" w:cs="Times New Roman"/>
        </w:rPr>
      </w:pPr>
      <w:r>
        <w:rPr>
          <w:rFonts w:ascii="Times New Roman" w:hAnsi="Times New Roman" w:cs="Times New Roman"/>
        </w:rPr>
        <w:t>Develop a machine learning model to predict demand spikes in the five major categories (Flu/Cold, Malaria, Asthma, Typhoid, and Fungal Infections).</w:t>
      </w:r>
    </w:p>
    <w:p w14:paraId="47D1AD27" w14:textId="403670E7" w:rsidR="00274A8C" w:rsidRDefault="00274A8C" w:rsidP="00274A8C">
      <w:pPr>
        <w:pStyle w:val="ListParagraph"/>
        <w:numPr>
          <w:ilvl w:val="0"/>
          <w:numId w:val="1"/>
        </w:numPr>
        <w:spacing w:line="480" w:lineRule="auto"/>
        <w:rPr>
          <w:rFonts w:ascii="Times New Roman" w:hAnsi="Times New Roman" w:cs="Times New Roman"/>
          <w:b/>
          <w:bCs/>
          <w:i/>
          <w:iCs/>
        </w:rPr>
      </w:pPr>
      <w:r>
        <w:rPr>
          <w:rFonts w:ascii="Times New Roman" w:hAnsi="Times New Roman" w:cs="Times New Roman"/>
          <w:b/>
          <w:bCs/>
          <w:i/>
          <w:iCs/>
        </w:rPr>
        <w:t xml:space="preserve">Data Description and Methodology </w:t>
      </w:r>
    </w:p>
    <w:p w14:paraId="4CE0B8E9" w14:textId="77777777" w:rsidR="00274A8C" w:rsidRPr="009C2A5F" w:rsidRDefault="00274A8C" w:rsidP="00274A8C">
      <w:pPr>
        <w:spacing w:line="480" w:lineRule="auto"/>
        <w:ind w:left="360"/>
        <w:rPr>
          <w:rFonts w:ascii="Times New Roman" w:hAnsi="Times New Roman" w:cs="Times New Roman"/>
          <w:i/>
          <w:iCs/>
        </w:rPr>
      </w:pPr>
      <w:r w:rsidRPr="009C2A5F">
        <w:rPr>
          <w:rFonts w:ascii="Times New Roman" w:hAnsi="Times New Roman" w:cs="Times New Roman"/>
          <w:i/>
          <w:iCs/>
        </w:rPr>
        <w:t>Data Source</w:t>
      </w:r>
    </w:p>
    <w:p w14:paraId="293CEB8B" w14:textId="7847B56D" w:rsidR="00274A8C" w:rsidRDefault="00274A8C" w:rsidP="00274A8C">
      <w:pPr>
        <w:spacing w:line="480" w:lineRule="auto"/>
        <w:ind w:left="360"/>
        <w:rPr>
          <w:rFonts w:ascii="Times New Roman" w:hAnsi="Times New Roman" w:cs="Times New Roman"/>
        </w:rPr>
      </w:pPr>
      <w:r>
        <w:rPr>
          <w:rFonts w:ascii="Times New Roman" w:hAnsi="Times New Roman" w:cs="Times New Roman"/>
        </w:rPr>
        <w:t xml:space="preserve">Sales Data: Local 2years of SKU-level transactional data across 8 Kenyan market hubs </w:t>
      </w:r>
    </w:p>
    <w:p w14:paraId="38FE23A3" w14:textId="60DFF1BA" w:rsidR="00274A8C" w:rsidRDefault="00274A8C" w:rsidP="00274A8C">
      <w:pPr>
        <w:spacing w:line="480" w:lineRule="auto"/>
        <w:ind w:left="360"/>
        <w:rPr>
          <w:rFonts w:ascii="Times New Roman" w:hAnsi="Times New Roman" w:cs="Times New Roman"/>
        </w:rPr>
      </w:pPr>
      <w:r>
        <w:rPr>
          <w:rFonts w:ascii="Times New Roman" w:hAnsi="Times New Roman" w:cs="Times New Roman"/>
        </w:rPr>
        <w:lastRenderedPageBreak/>
        <w:t xml:space="preserve">Weather Data: Daily observations of temperature (Min/Max/Avg), precipitation, and relative humidity. </w:t>
      </w:r>
    </w:p>
    <w:p w14:paraId="5227AE89" w14:textId="4BA1799C" w:rsidR="00274A8C" w:rsidRDefault="00274A8C" w:rsidP="00274A8C">
      <w:pPr>
        <w:spacing w:line="480" w:lineRule="auto"/>
        <w:ind w:left="360"/>
        <w:rPr>
          <w:rFonts w:ascii="Times New Roman" w:hAnsi="Times New Roman" w:cs="Times New Roman"/>
          <w:i/>
          <w:iCs/>
        </w:rPr>
      </w:pPr>
      <w:r w:rsidRPr="009C2A5F">
        <w:rPr>
          <w:rFonts w:ascii="Times New Roman" w:hAnsi="Times New Roman" w:cs="Times New Roman"/>
          <w:i/>
          <w:iCs/>
        </w:rPr>
        <w:t xml:space="preserve">Methodology: </w:t>
      </w:r>
    </w:p>
    <w:p w14:paraId="7C17AB0F" w14:textId="6A0F41F6" w:rsidR="009C2A5F" w:rsidRDefault="009C2A5F" w:rsidP="00274A8C">
      <w:pPr>
        <w:spacing w:line="480" w:lineRule="auto"/>
        <w:ind w:left="360"/>
        <w:rPr>
          <w:rFonts w:ascii="Times New Roman" w:hAnsi="Times New Roman" w:cs="Times New Roman"/>
        </w:rPr>
      </w:pPr>
      <w:r>
        <w:rPr>
          <w:rFonts w:ascii="Times New Roman" w:hAnsi="Times New Roman" w:cs="Times New Roman"/>
        </w:rPr>
        <w:t xml:space="preserve">Data Pre-processing </w:t>
      </w:r>
    </w:p>
    <w:p w14:paraId="6711323B" w14:textId="54DE562E" w:rsidR="009C2A5F" w:rsidRDefault="009C2A5F" w:rsidP="00274A8C">
      <w:pPr>
        <w:spacing w:line="480" w:lineRule="auto"/>
        <w:ind w:left="360"/>
        <w:rPr>
          <w:rFonts w:ascii="Times New Roman" w:hAnsi="Times New Roman" w:cs="Times New Roman"/>
        </w:rPr>
      </w:pPr>
      <w:r>
        <w:rPr>
          <w:rFonts w:ascii="Times New Roman" w:hAnsi="Times New Roman" w:cs="Times New Roman"/>
        </w:rPr>
        <w:t xml:space="preserve">Feature Engineering </w:t>
      </w:r>
    </w:p>
    <w:p w14:paraId="50720BD4" w14:textId="047085A6" w:rsidR="009C2A5F" w:rsidRDefault="009C2A5F" w:rsidP="00274A8C">
      <w:pPr>
        <w:spacing w:line="480" w:lineRule="auto"/>
        <w:ind w:left="360"/>
        <w:rPr>
          <w:rFonts w:ascii="Times New Roman" w:hAnsi="Times New Roman" w:cs="Times New Roman"/>
        </w:rPr>
      </w:pPr>
      <w:r>
        <w:rPr>
          <w:rFonts w:ascii="Times New Roman" w:hAnsi="Times New Roman" w:cs="Times New Roman"/>
        </w:rPr>
        <w:t xml:space="preserve">Modeling: Implementing Gradient Boosted Trees to handle the nonlinear relationship between weather and health. </w:t>
      </w:r>
    </w:p>
    <w:p w14:paraId="55BC57DC" w14:textId="0236048D" w:rsidR="009C2A5F" w:rsidRDefault="009C2A5F" w:rsidP="009C2A5F">
      <w:pPr>
        <w:pStyle w:val="ListParagraph"/>
        <w:numPr>
          <w:ilvl w:val="0"/>
          <w:numId w:val="1"/>
        </w:numPr>
        <w:spacing w:line="480" w:lineRule="auto"/>
        <w:rPr>
          <w:rFonts w:ascii="Times New Roman" w:hAnsi="Times New Roman" w:cs="Times New Roman"/>
          <w:b/>
          <w:bCs/>
          <w:i/>
          <w:iCs/>
        </w:rPr>
      </w:pPr>
      <w:r>
        <w:rPr>
          <w:rFonts w:ascii="Times New Roman" w:hAnsi="Times New Roman" w:cs="Times New Roman"/>
          <w:b/>
          <w:bCs/>
          <w:i/>
          <w:iCs/>
        </w:rPr>
        <w:t>Expected impact &amp; innovation</w:t>
      </w:r>
    </w:p>
    <w:p w14:paraId="1518CEC6" w14:textId="197F597C" w:rsidR="009C2A5F" w:rsidRDefault="009C2A5F" w:rsidP="009C2A5F">
      <w:pPr>
        <w:spacing w:line="480" w:lineRule="auto"/>
        <w:ind w:left="360"/>
        <w:rPr>
          <w:rFonts w:ascii="Times New Roman" w:hAnsi="Times New Roman" w:cs="Times New Roman"/>
        </w:rPr>
      </w:pPr>
      <w:r>
        <w:rPr>
          <w:rFonts w:ascii="Times New Roman" w:hAnsi="Times New Roman" w:cs="Times New Roman"/>
        </w:rPr>
        <w:t xml:space="preserve">Unlike retail forecasting, this project introduces Bio-Meteorological features i.e., </w:t>
      </w:r>
      <w:r w:rsidRPr="009C2A5F">
        <w:rPr>
          <w:rFonts w:ascii="Times New Roman" w:hAnsi="Times New Roman" w:cs="Times New Roman"/>
        </w:rPr>
        <w:t>acknowledging that weather doesn't just change behavior; it changes human biology and disease vector (mosquito) breeding cycles.</w:t>
      </w:r>
    </w:p>
    <w:p w14:paraId="3763B8C8" w14:textId="5C829AF4" w:rsidR="009C2A5F" w:rsidRDefault="009C2A5F" w:rsidP="009C2A5F">
      <w:pPr>
        <w:spacing w:line="480" w:lineRule="auto"/>
        <w:ind w:left="360"/>
        <w:rPr>
          <w:rFonts w:ascii="Times New Roman" w:hAnsi="Times New Roman" w:cs="Times New Roman"/>
          <w:b/>
          <w:bCs/>
        </w:rPr>
      </w:pPr>
      <w:r>
        <w:rPr>
          <w:rFonts w:ascii="Times New Roman" w:hAnsi="Times New Roman" w:cs="Times New Roman"/>
        </w:rPr>
        <w:t xml:space="preserve"> </w:t>
      </w:r>
      <w:r w:rsidRPr="009C2A5F">
        <w:rPr>
          <w:rFonts w:ascii="Times New Roman" w:hAnsi="Times New Roman" w:cs="Times New Roman"/>
          <w:b/>
          <w:bCs/>
        </w:rPr>
        <w:t>Impact:</w:t>
      </w:r>
      <w:r>
        <w:rPr>
          <w:rFonts w:ascii="Times New Roman" w:hAnsi="Times New Roman" w:cs="Times New Roman"/>
          <w:b/>
          <w:bCs/>
        </w:rPr>
        <w:t xml:space="preserve"> </w:t>
      </w:r>
    </w:p>
    <w:p w14:paraId="0546DE33" w14:textId="2C8AF055" w:rsidR="009C2A5F" w:rsidRDefault="009C2A5F" w:rsidP="009C2A5F">
      <w:pPr>
        <w:spacing w:line="480" w:lineRule="auto"/>
        <w:ind w:left="360"/>
        <w:rPr>
          <w:rFonts w:ascii="Times New Roman" w:hAnsi="Times New Roman" w:cs="Times New Roman"/>
        </w:rPr>
      </w:pPr>
      <w:r>
        <w:rPr>
          <w:rFonts w:ascii="Times New Roman" w:hAnsi="Times New Roman" w:cs="Times New Roman"/>
        </w:rPr>
        <w:t xml:space="preserve">Waste Reduction: Optimizing stock levels in regions entering low-risk weather seasons </w:t>
      </w:r>
    </w:p>
    <w:p w14:paraId="07D1563C" w14:textId="52F0F022" w:rsidR="009C2A5F" w:rsidRPr="009C2A5F" w:rsidRDefault="009C2A5F" w:rsidP="009C2A5F">
      <w:pPr>
        <w:spacing w:line="480" w:lineRule="auto"/>
        <w:ind w:left="360"/>
        <w:rPr>
          <w:rFonts w:ascii="Times New Roman" w:hAnsi="Times New Roman" w:cs="Times New Roman"/>
        </w:rPr>
      </w:pPr>
      <w:r>
        <w:rPr>
          <w:rFonts w:ascii="Times New Roman" w:hAnsi="Times New Roman" w:cs="Times New Roman"/>
        </w:rPr>
        <w:t xml:space="preserve">Reduce Lead Time: Markets can pre-stock products before a predicted weather event. </w:t>
      </w:r>
    </w:p>
    <w:p w14:paraId="224F6AE3" w14:textId="77777777" w:rsidR="00274A8C" w:rsidRDefault="00274A8C" w:rsidP="00274A8C">
      <w:pPr>
        <w:spacing w:line="480" w:lineRule="auto"/>
        <w:ind w:left="360"/>
        <w:rPr>
          <w:rFonts w:ascii="Times New Roman" w:hAnsi="Times New Roman" w:cs="Times New Roman"/>
        </w:rPr>
      </w:pPr>
    </w:p>
    <w:p w14:paraId="303E4925" w14:textId="77777777" w:rsidR="00274A8C" w:rsidRPr="00274A8C" w:rsidRDefault="00274A8C" w:rsidP="00274A8C">
      <w:pPr>
        <w:spacing w:line="480" w:lineRule="auto"/>
        <w:ind w:left="360"/>
        <w:rPr>
          <w:rFonts w:ascii="Times New Roman" w:hAnsi="Times New Roman" w:cs="Times New Roman"/>
        </w:rPr>
      </w:pPr>
    </w:p>
    <w:p w14:paraId="1CBABC41" w14:textId="77777777" w:rsidR="00341E77" w:rsidRPr="00341E77" w:rsidRDefault="00341E77" w:rsidP="00341E77">
      <w:pPr>
        <w:spacing w:line="480" w:lineRule="auto"/>
        <w:rPr>
          <w:rFonts w:ascii="Times New Roman" w:hAnsi="Times New Roman" w:cs="Times New Roman"/>
        </w:rPr>
      </w:pPr>
    </w:p>
    <w:sectPr w:rsidR="00341E77" w:rsidRPr="00341E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D6754"/>
    <w:multiLevelType w:val="hybridMultilevel"/>
    <w:tmpl w:val="BCB85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B110F"/>
    <w:multiLevelType w:val="hybridMultilevel"/>
    <w:tmpl w:val="1B5CE2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3A074BB"/>
    <w:multiLevelType w:val="hybridMultilevel"/>
    <w:tmpl w:val="E2D462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4911999">
    <w:abstractNumId w:val="2"/>
  </w:num>
  <w:num w:numId="2" w16cid:durableId="2086491869">
    <w:abstractNumId w:val="0"/>
  </w:num>
  <w:num w:numId="3" w16cid:durableId="1237128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E77"/>
    <w:rsid w:val="00274A8C"/>
    <w:rsid w:val="00341E77"/>
    <w:rsid w:val="0082653E"/>
    <w:rsid w:val="009C2A5F"/>
    <w:rsid w:val="00A55A94"/>
    <w:rsid w:val="00B740E9"/>
    <w:rsid w:val="00C7746E"/>
    <w:rsid w:val="00D272D4"/>
    <w:rsid w:val="00E35B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96652"/>
  <w15:chartTrackingRefBased/>
  <w15:docId w15:val="{637B862F-2ED7-4E61-9974-01B4E0F76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E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1E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1E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1E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1E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1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E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1E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1E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1E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1E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1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E77"/>
    <w:rPr>
      <w:rFonts w:eastAsiaTheme="majorEastAsia" w:cstheme="majorBidi"/>
      <w:color w:val="272727" w:themeColor="text1" w:themeTint="D8"/>
    </w:rPr>
  </w:style>
  <w:style w:type="paragraph" w:styleId="Title">
    <w:name w:val="Title"/>
    <w:basedOn w:val="Normal"/>
    <w:next w:val="Normal"/>
    <w:link w:val="TitleChar"/>
    <w:uiPriority w:val="10"/>
    <w:qFormat/>
    <w:rsid w:val="00341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E77"/>
    <w:pPr>
      <w:spacing w:before="160"/>
      <w:jc w:val="center"/>
    </w:pPr>
    <w:rPr>
      <w:i/>
      <w:iCs/>
      <w:color w:val="404040" w:themeColor="text1" w:themeTint="BF"/>
    </w:rPr>
  </w:style>
  <w:style w:type="character" w:customStyle="1" w:styleId="QuoteChar">
    <w:name w:val="Quote Char"/>
    <w:basedOn w:val="DefaultParagraphFont"/>
    <w:link w:val="Quote"/>
    <w:uiPriority w:val="29"/>
    <w:rsid w:val="00341E77"/>
    <w:rPr>
      <w:i/>
      <w:iCs/>
      <w:color w:val="404040" w:themeColor="text1" w:themeTint="BF"/>
    </w:rPr>
  </w:style>
  <w:style w:type="paragraph" w:styleId="ListParagraph">
    <w:name w:val="List Paragraph"/>
    <w:basedOn w:val="Normal"/>
    <w:uiPriority w:val="34"/>
    <w:qFormat/>
    <w:rsid w:val="00341E77"/>
    <w:pPr>
      <w:ind w:left="720"/>
      <w:contextualSpacing/>
    </w:pPr>
  </w:style>
  <w:style w:type="character" w:styleId="IntenseEmphasis">
    <w:name w:val="Intense Emphasis"/>
    <w:basedOn w:val="DefaultParagraphFont"/>
    <w:uiPriority w:val="21"/>
    <w:qFormat/>
    <w:rsid w:val="00341E77"/>
    <w:rPr>
      <w:i/>
      <w:iCs/>
      <w:color w:val="2F5496" w:themeColor="accent1" w:themeShade="BF"/>
    </w:rPr>
  </w:style>
  <w:style w:type="paragraph" w:styleId="IntenseQuote">
    <w:name w:val="Intense Quote"/>
    <w:basedOn w:val="Normal"/>
    <w:next w:val="Normal"/>
    <w:link w:val="IntenseQuoteChar"/>
    <w:uiPriority w:val="30"/>
    <w:qFormat/>
    <w:rsid w:val="00341E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1E77"/>
    <w:rPr>
      <w:i/>
      <w:iCs/>
      <w:color w:val="2F5496" w:themeColor="accent1" w:themeShade="BF"/>
    </w:rPr>
  </w:style>
  <w:style w:type="character" w:styleId="IntenseReference">
    <w:name w:val="Intense Reference"/>
    <w:basedOn w:val="DefaultParagraphFont"/>
    <w:uiPriority w:val="32"/>
    <w:qFormat/>
    <w:rsid w:val="00341E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2</Pages>
  <Words>301</Words>
  <Characters>1721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Faty Deh (fdeh)</dc:creator>
  <cp:keywords/>
  <dc:description/>
  <cp:lastModifiedBy>Faty Deh (fdeh)</cp:lastModifiedBy>
  <cp:revision>1</cp:revision>
  <dcterms:created xsi:type="dcterms:W3CDTF">2026-02-12T18:22:00Z</dcterms:created>
  <dcterms:modified xsi:type="dcterms:W3CDTF">2026-02-12T20:43:00Z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c8d37588-5aba-4a77-a819-9c438746ab64</vt:lpwstr>
  </property>
</Properties>
</file>