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ADAA6" w14:textId="19931957" w:rsidR="008F7F50" w:rsidRDefault="00EC6554" w:rsidP="00EC6554">
      <w:pPr>
        <w:jc w:val="center"/>
        <w:rPr>
          <w:rFonts w:cstheme="minorHAnsi"/>
          <w:b/>
          <w:bCs/>
          <w:i/>
          <w:iCs/>
          <w:sz w:val="40"/>
          <w:szCs w:val="40"/>
        </w:rPr>
      </w:pPr>
      <w:r w:rsidRPr="00EC6554">
        <w:rPr>
          <w:rFonts w:cstheme="minorHAnsi"/>
          <w:b/>
          <w:bCs/>
          <w:i/>
          <w:i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5C35267" wp14:editId="0334BF14">
            <wp:simplePos x="0" y="0"/>
            <wp:positionH relativeFrom="margin">
              <wp:align>center</wp:align>
            </wp:positionH>
            <wp:positionV relativeFrom="paragraph">
              <wp:posOffset>1043305</wp:posOffset>
            </wp:positionV>
            <wp:extent cx="6385560" cy="3854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6554">
        <w:rPr>
          <w:rFonts w:cstheme="minorHAnsi"/>
          <w:b/>
          <w:bCs/>
          <w:i/>
          <w:iCs/>
          <w:sz w:val="40"/>
          <w:szCs w:val="40"/>
        </w:rPr>
        <w:t>Annual Bonus Analysis Per Region</w:t>
      </w:r>
    </w:p>
    <w:p w14:paraId="3B3FE57E" w14:textId="1D53D6D0" w:rsidR="00EC6554" w:rsidRDefault="00EC6554" w:rsidP="00EC6554">
      <w:pPr>
        <w:jc w:val="center"/>
        <w:rPr>
          <w:rFonts w:cstheme="minorHAnsi"/>
          <w:b/>
          <w:bCs/>
          <w:i/>
          <w:iCs/>
          <w:sz w:val="40"/>
          <w:szCs w:val="40"/>
        </w:rPr>
      </w:pPr>
    </w:p>
    <w:p w14:paraId="34649A58" w14:textId="1281DEF7" w:rsidR="00EC6554" w:rsidRDefault="00EC6554" w:rsidP="00EC6554">
      <w:pPr>
        <w:jc w:val="center"/>
        <w:rPr>
          <w:rFonts w:cstheme="minorHAnsi"/>
          <w:b/>
          <w:bCs/>
          <w:i/>
          <w:iCs/>
          <w:sz w:val="40"/>
          <w:szCs w:val="40"/>
        </w:rPr>
      </w:pPr>
    </w:p>
    <w:p w14:paraId="1B5357AA" w14:textId="5F581D7D" w:rsidR="00EC6554" w:rsidRPr="00EC6554" w:rsidRDefault="00EC6554" w:rsidP="00EC6554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EC6554">
        <w:rPr>
          <w:rFonts w:cstheme="minorHAnsi"/>
          <w:b/>
          <w:bCs/>
          <w:i/>
          <w:iCs/>
          <w:sz w:val="24"/>
          <w:szCs w:val="24"/>
          <w:u w:val="single"/>
        </w:rPr>
        <w:t>Top Sales Rep</w:t>
      </w:r>
      <w:r w:rsidR="00C502A7">
        <w:rPr>
          <w:rFonts w:cstheme="minorHAnsi"/>
          <w:b/>
          <w:bCs/>
          <w:i/>
          <w:iCs/>
          <w:sz w:val="24"/>
          <w:szCs w:val="24"/>
          <w:u w:val="single"/>
        </w:rPr>
        <w:t>s</w:t>
      </w:r>
      <w:r w:rsidRPr="00EC6554">
        <w:rPr>
          <w:rFonts w:cstheme="minorHAnsi"/>
          <w:b/>
          <w:bCs/>
          <w:i/>
          <w:iCs/>
          <w:sz w:val="24"/>
          <w:szCs w:val="24"/>
          <w:u w:val="single"/>
        </w:rPr>
        <w:t xml:space="preserve">: </w:t>
      </w:r>
    </w:p>
    <w:p w14:paraId="07A0D6E6" w14:textId="13C0F76B" w:rsidR="00EC6554" w:rsidRDefault="00EC6554" w:rsidP="00EC65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Matthew </w:t>
      </w:r>
      <w:r w:rsidR="005465D1">
        <w:rPr>
          <w:rFonts w:cstheme="minorHAnsi"/>
          <w:sz w:val="24"/>
          <w:szCs w:val="24"/>
        </w:rPr>
        <w:t xml:space="preserve">Smith </w:t>
      </w:r>
      <w:r>
        <w:rPr>
          <w:rFonts w:cstheme="minorHAnsi"/>
          <w:sz w:val="24"/>
          <w:szCs w:val="24"/>
        </w:rPr>
        <w:t>(Central)</w:t>
      </w:r>
    </w:p>
    <w:p w14:paraId="46839889" w14:textId="4816B8DD" w:rsidR="00EC6554" w:rsidRDefault="00EC6554" w:rsidP="00EC65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Susan </w:t>
      </w:r>
      <w:r w:rsidR="005465D1">
        <w:rPr>
          <w:rFonts w:cstheme="minorHAnsi"/>
          <w:sz w:val="24"/>
          <w:szCs w:val="24"/>
        </w:rPr>
        <w:t xml:space="preserve">Koby </w:t>
      </w:r>
      <w:r>
        <w:rPr>
          <w:rFonts w:cstheme="minorHAnsi"/>
          <w:sz w:val="24"/>
          <w:szCs w:val="24"/>
        </w:rPr>
        <w:t>(East)</w:t>
      </w:r>
    </w:p>
    <w:p w14:paraId="6379D1EA" w14:textId="7038C67E" w:rsidR="00EC6554" w:rsidRPr="00EC6554" w:rsidRDefault="00EC6554" w:rsidP="00EC65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James </w:t>
      </w:r>
      <w:r w:rsidR="005465D1">
        <w:rPr>
          <w:rFonts w:cstheme="minorHAnsi"/>
          <w:sz w:val="24"/>
          <w:szCs w:val="24"/>
        </w:rPr>
        <w:t xml:space="preserve">Lyon </w:t>
      </w:r>
      <w:r>
        <w:rPr>
          <w:rFonts w:cstheme="minorHAnsi"/>
          <w:sz w:val="24"/>
          <w:szCs w:val="24"/>
        </w:rPr>
        <w:t>(West)</w:t>
      </w:r>
      <w:bookmarkStart w:id="0" w:name="_GoBack"/>
      <w:bookmarkEnd w:id="0"/>
    </w:p>
    <w:p w14:paraId="4B069FA8" w14:textId="77777777" w:rsidR="00EC6554" w:rsidRPr="00EC6554" w:rsidRDefault="00EC6554" w:rsidP="00EC6554">
      <w:pPr>
        <w:jc w:val="center"/>
        <w:rPr>
          <w:rFonts w:cstheme="minorHAnsi"/>
          <w:b/>
          <w:bCs/>
          <w:i/>
          <w:iCs/>
        </w:rPr>
      </w:pPr>
    </w:p>
    <w:sectPr w:rsidR="00EC6554" w:rsidRPr="00EC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68"/>
    <w:rsid w:val="005465D1"/>
    <w:rsid w:val="008F7F50"/>
    <w:rsid w:val="00C502A7"/>
    <w:rsid w:val="00EC6554"/>
    <w:rsid w:val="00F2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996F"/>
  <w15:chartTrackingRefBased/>
  <w15:docId w15:val="{5BA694F9-6CEF-4E12-94F9-848686E8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Osunkwo</dc:creator>
  <cp:keywords/>
  <dc:description/>
  <cp:lastModifiedBy>Williams Osunkwo</cp:lastModifiedBy>
  <cp:revision>4</cp:revision>
  <dcterms:created xsi:type="dcterms:W3CDTF">2019-11-04T21:45:00Z</dcterms:created>
  <dcterms:modified xsi:type="dcterms:W3CDTF">2019-11-04T21:50:00Z</dcterms:modified>
</cp:coreProperties>
</file>