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B34E7" w14:textId="00DADA09" w:rsidR="003C3D42" w:rsidRPr="00A376D0" w:rsidRDefault="00A376D0" w:rsidP="000919DF">
      <w:pPr>
        <w:pStyle w:val="a7"/>
        <w:spacing w:before="0" w:after="0"/>
      </w:pPr>
      <w:r w:rsidRPr="00A376D0">
        <w:rPr>
          <w:rFonts w:hint="eastAsia"/>
        </w:rPr>
        <w:t>感染</w:t>
      </w:r>
      <w:r w:rsidR="005C6D6F">
        <w:rPr>
          <w:rFonts w:hint="eastAsia"/>
        </w:rPr>
        <w:t>を</w:t>
      </w:r>
      <w:r w:rsidR="00BF1940">
        <w:rPr>
          <w:rFonts w:hint="eastAsia"/>
        </w:rPr>
        <w:t>シミュレート</w:t>
      </w:r>
      <w:r w:rsidR="000E35E2">
        <w:rPr>
          <w:rFonts w:hint="eastAsia"/>
        </w:rPr>
        <w:t>する</w:t>
      </w:r>
    </w:p>
    <w:p w14:paraId="491B1471" w14:textId="4E941690" w:rsidR="00A376D0" w:rsidRPr="00A376D0" w:rsidRDefault="00A376D0" w:rsidP="00A376D0">
      <w:pPr>
        <w:jc w:val="center"/>
      </w:pPr>
      <w:r>
        <w:rPr>
          <w:rFonts w:hint="eastAsia"/>
        </w:rPr>
        <w:t>Contrail</w:t>
      </w:r>
    </w:p>
    <w:p w14:paraId="4D809AE9" w14:textId="6FED8134" w:rsidR="00A376D0" w:rsidRPr="00126F13" w:rsidRDefault="00A376D0" w:rsidP="007A6340">
      <w:pPr>
        <w:pStyle w:val="a9"/>
        <w:spacing w:line="240" w:lineRule="exact"/>
        <w:rPr>
          <w:color w:val="595959" w:themeColor="text1" w:themeTint="A6"/>
          <w:sz w:val="16"/>
          <w:szCs w:val="16"/>
        </w:rPr>
      </w:pPr>
      <w:r w:rsidRPr="00126F13">
        <w:rPr>
          <w:rFonts w:hint="eastAsia"/>
          <w:color w:val="595959" w:themeColor="text1" w:themeTint="A6"/>
          <w:sz w:val="16"/>
          <w:szCs w:val="16"/>
        </w:rPr>
        <w:t>感染症の拡大はどのように広まり、</w:t>
      </w:r>
      <w:r w:rsidR="009714E8" w:rsidRPr="00126F13">
        <w:rPr>
          <w:rFonts w:hint="eastAsia"/>
          <w:color w:val="595959" w:themeColor="text1" w:themeTint="A6"/>
          <w:sz w:val="16"/>
          <w:szCs w:val="16"/>
        </w:rPr>
        <w:t>どうやって</w:t>
      </w:r>
      <w:r w:rsidRPr="00126F13">
        <w:rPr>
          <w:rFonts w:hint="eastAsia"/>
          <w:color w:val="595959" w:themeColor="text1" w:themeTint="A6"/>
          <w:sz w:val="16"/>
          <w:szCs w:val="16"/>
        </w:rPr>
        <w:t>抑えられるのか。</w:t>
      </w:r>
    </w:p>
    <w:p w14:paraId="717065A4" w14:textId="0F4B6C07" w:rsidR="00A376D0" w:rsidRPr="00A376D0" w:rsidRDefault="00A376D0" w:rsidP="007A6340">
      <w:pPr>
        <w:pStyle w:val="a9"/>
        <w:spacing w:line="240" w:lineRule="exact"/>
        <w:rPr>
          <w:color w:val="595959" w:themeColor="text1" w:themeTint="A6"/>
          <w:sz w:val="18"/>
          <w:szCs w:val="18"/>
        </w:rPr>
      </w:pPr>
      <w:r w:rsidRPr="00126F13">
        <w:rPr>
          <w:rFonts w:hint="eastAsia"/>
          <w:color w:val="595959" w:themeColor="text1" w:themeTint="A6"/>
          <w:sz w:val="16"/>
          <w:szCs w:val="16"/>
        </w:rPr>
        <w:t>物理学を基盤としたシミュレーションを通じて定性的に理解する</w:t>
      </w:r>
      <w:r w:rsidRPr="00A376D0">
        <w:rPr>
          <w:rFonts w:hint="eastAsia"/>
          <w:color w:val="595959" w:themeColor="text1" w:themeTint="A6"/>
          <w:sz w:val="18"/>
          <w:szCs w:val="18"/>
        </w:rPr>
        <w:t>。</w:t>
      </w:r>
    </w:p>
    <w:p w14:paraId="18B15B32" w14:textId="77777777" w:rsidR="00E9170C" w:rsidRDefault="00E9170C" w:rsidP="00E9170C">
      <w:pPr>
        <w:keepNext/>
        <w:jc w:val="center"/>
      </w:pPr>
      <w:r>
        <w:rPr>
          <w:rFonts w:hint="eastAsia"/>
          <w:noProof/>
        </w:rPr>
        <w:drawing>
          <wp:inline distT="0" distB="0" distL="0" distR="0" wp14:anchorId="25BC08F4" wp14:editId="2FDD7382">
            <wp:extent cx="5112385" cy="2269490"/>
            <wp:effectExtent l="19050" t="19050" r="12065" b="16510"/>
            <wp:docPr id="1" name="図 1"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スクリーンショットの画面&#10;&#10;自動的に生成された説明"/>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12385" cy="2269490"/>
                    </a:xfrm>
                    <a:prstGeom prst="rect">
                      <a:avLst/>
                    </a:prstGeom>
                    <a:ln>
                      <a:solidFill>
                        <a:schemeClr val="bg1">
                          <a:lumMod val="85000"/>
                        </a:schemeClr>
                      </a:solidFill>
                    </a:ln>
                  </pic:spPr>
                </pic:pic>
              </a:graphicData>
            </a:graphic>
          </wp:inline>
        </w:drawing>
      </w:r>
    </w:p>
    <w:p w14:paraId="5EC5C0B4" w14:textId="69B2BA4A" w:rsidR="00E9170C" w:rsidRPr="00AC4B02" w:rsidRDefault="00E9170C" w:rsidP="00E9170C">
      <w:pPr>
        <w:pStyle w:val="af"/>
        <w:jc w:val="center"/>
        <w:rPr>
          <w:sz w:val="18"/>
          <w:szCs w:val="18"/>
        </w:rPr>
      </w:pPr>
      <w:bookmarkStart w:id="0" w:name="_Ref49531481"/>
      <w:r w:rsidRPr="00AC4B02">
        <w:rPr>
          <w:sz w:val="18"/>
          <w:szCs w:val="18"/>
        </w:rPr>
        <w:t xml:space="preserve">Fig. </w:t>
      </w:r>
      <w:r w:rsidR="00386EC2" w:rsidRPr="00AC4B02">
        <w:rPr>
          <w:sz w:val="18"/>
          <w:szCs w:val="18"/>
        </w:rPr>
        <w:fldChar w:fldCharType="begin"/>
      </w:r>
      <w:r w:rsidR="00386EC2" w:rsidRPr="00AC4B02">
        <w:rPr>
          <w:sz w:val="18"/>
          <w:szCs w:val="18"/>
        </w:rPr>
        <w:instrText xml:space="preserve"> SEQ Fig. \* ARABIC </w:instrText>
      </w:r>
      <w:r w:rsidR="00386EC2" w:rsidRPr="00AC4B02">
        <w:rPr>
          <w:sz w:val="18"/>
          <w:szCs w:val="18"/>
        </w:rPr>
        <w:fldChar w:fldCharType="separate"/>
      </w:r>
      <w:r w:rsidR="00E02CB0">
        <w:rPr>
          <w:noProof/>
          <w:sz w:val="18"/>
          <w:szCs w:val="18"/>
        </w:rPr>
        <w:t>1</w:t>
      </w:r>
      <w:r w:rsidR="00386EC2" w:rsidRPr="00AC4B02">
        <w:rPr>
          <w:noProof/>
          <w:sz w:val="18"/>
          <w:szCs w:val="18"/>
        </w:rPr>
        <w:fldChar w:fldCharType="end"/>
      </w:r>
      <w:bookmarkEnd w:id="0"/>
      <w:r w:rsidRPr="00AC4B02">
        <w:rPr>
          <w:sz w:val="18"/>
          <w:szCs w:val="18"/>
        </w:rPr>
        <w:t xml:space="preserve"> Epidemic Simulation</w:t>
      </w:r>
      <w:r w:rsidR="00EA433C">
        <w:rPr>
          <w:sz w:val="18"/>
          <w:szCs w:val="18"/>
        </w:rPr>
        <w:t xml:space="preserve"> ( No </w:t>
      </w:r>
      <w:r w:rsidR="00AB714B">
        <w:rPr>
          <w:sz w:val="18"/>
          <w:szCs w:val="18"/>
        </w:rPr>
        <w:t>C</w:t>
      </w:r>
      <w:r w:rsidR="00EA433C">
        <w:rPr>
          <w:sz w:val="18"/>
          <w:szCs w:val="18"/>
        </w:rPr>
        <w:t>ontrol )</w:t>
      </w:r>
    </w:p>
    <w:p w14:paraId="3AA2F76F" w14:textId="26B666F9" w:rsidR="00A376D0" w:rsidRPr="00D5064D" w:rsidRDefault="00A376D0" w:rsidP="00A376D0">
      <w:pPr>
        <w:pStyle w:val="1"/>
        <w:rPr>
          <w:b/>
          <w:bCs/>
          <w:u w:val="single"/>
        </w:rPr>
      </w:pPr>
      <w:r w:rsidRPr="00D5064D">
        <w:rPr>
          <w:rFonts w:hint="eastAsia"/>
          <w:b/>
          <w:bCs/>
          <w:u w:val="single"/>
        </w:rPr>
        <w:t>D</w:t>
      </w:r>
      <w:r w:rsidR="002C6212" w:rsidRPr="00D5064D">
        <w:rPr>
          <w:b/>
          <w:bCs/>
          <w:u w:val="single"/>
        </w:rPr>
        <w:t>isclaimer</w:t>
      </w:r>
    </w:p>
    <w:p w14:paraId="571AE88C" w14:textId="0CBE1A7A" w:rsidR="00A376D0" w:rsidRDefault="00A376D0" w:rsidP="002C6212">
      <w:pPr>
        <w:ind w:firstLineChars="100" w:firstLine="180"/>
        <w:rPr>
          <w:rFonts w:asciiTheme="minorEastAsia" w:hAnsiTheme="minorEastAsia"/>
          <w:sz w:val="18"/>
          <w:szCs w:val="18"/>
        </w:rPr>
      </w:pPr>
      <w:r w:rsidRPr="000D31D6">
        <w:rPr>
          <w:rFonts w:asciiTheme="minorEastAsia" w:hAnsiTheme="minorEastAsia" w:hint="eastAsia"/>
          <w:sz w:val="18"/>
          <w:szCs w:val="18"/>
        </w:rPr>
        <w:t>私の専攻は</w:t>
      </w:r>
      <w:r w:rsidR="009714E8" w:rsidRPr="000D31D6">
        <w:rPr>
          <w:rFonts w:asciiTheme="minorEastAsia" w:hAnsiTheme="minorEastAsia" w:hint="eastAsia"/>
          <w:sz w:val="18"/>
          <w:szCs w:val="18"/>
        </w:rPr>
        <w:t>疫学ではありません。</w:t>
      </w:r>
      <w:r w:rsidR="009714E8" w:rsidRPr="00172462">
        <w:rPr>
          <w:rFonts w:asciiTheme="minorEastAsia" w:hAnsiTheme="minorEastAsia" w:hint="eastAsia"/>
          <w:sz w:val="18"/>
          <w:szCs w:val="18"/>
          <w:u w:val="single"/>
        </w:rPr>
        <w:t>くれぐれも書いてある内容</w:t>
      </w:r>
      <w:r w:rsidR="00563460" w:rsidRPr="00172462">
        <w:rPr>
          <w:rFonts w:asciiTheme="minorEastAsia" w:hAnsiTheme="minorEastAsia" w:hint="eastAsia"/>
          <w:sz w:val="18"/>
          <w:szCs w:val="18"/>
          <w:u w:val="single"/>
        </w:rPr>
        <w:t>は</w:t>
      </w:r>
      <w:r w:rsidR="009714E8" w:rsidRPr="00172462">
        <w:rPr>
          <w:rFonts w:asciiTheme="minorEastAsia" w:hAnsiTheme="minorEastAsia" w:hint="eastAsia"/>
          <w:sz w:val="18"/>
          <w:szCs w:val="18"/>
          <w:u w:val="single"/>
        </w:rPr>
        <w:t>参考程度に留めておいてください</w:t>
      </w:r>
      <w:r w:rsidR="009714E8" w:rsidRPr="0033050E">
        <w:rPr>
          <w:rFonts w:asciiTheme="minorEastAsia" w:hAnsiTheme="minorEastAsia" w:hint="eastAsia"/>
          <w:sz w:val="18"/>
          <w:szCs w:val="18"/>
          <w:u w:val="single"/>
        </w:rPr>
        <w:t>。</w:t>
      </w:r>
      <w:r w:rsidR="00C74568" w:rsidRPr="00C74568">
        <w:rPr>
          <w:rFonts w:asciiTheme="minorEastAsia" w:hAnsiTheme="minorEastAsia" w:hint="eastAsia"/>
          <w:sz w:val="18"/>
          <w:szCs w:val="18"/>
        </w:rPr>
        <w:t xml:space="preserve"> </w:t>
      </w:r>
      <w:r w:rsidR="00BC0559" w:rsidRPr="000D31D6">
        <w:rPr>
          <w:rFonts w:asciiTheme="minorEastAsia" w:hAnsiTheme="minorEastAsia" w:hint="eastAsia"/>
          <w:sz w:val="18"/>
          <w:szCs w:val="18"/>
        </w:rPr>
        <w:t>絶対に、</w:t>
      </w:r>
      <w:r w:rsidR="00EB2DC3" w:rsidRPr="000D31D6">
        <w:rPr>
          <w:rFonts w:asciiTheme="minorEastAsia" w:hAnsiTheme="minorEastAsia" w:hint="eastAsia"/>
          <w:sz w:val="18"/>
          <w:szCs w:val="18"/>
        </w:rPr>
        <w:t>絶対</w:t>
      </w:r>
      <w:r w:rsidR="00877435">
        <w:rPr>
          <w:rFonts w:asciiTheme="minorEastAsia" w:hAnsiTheme="minorEastAsia" w:hint="eastAsia"/>
          <w:sz w:val="18"/>
          <w:szCs w:val="18"/>
        </w:rPr>
        <w:t>に</w:t>
      </w:r>
      <w:r w:rsidR="004F4880" w:rsidRPr="000D31D6">
        <w:rPr>
          <w:rFonts w:asciiTheme="minorEastAsia" w:hAnsiTheme="minorEastAsia" w:hint="eastAsia"/>
          <w:sz w:val="18"/>
          <w:szCs w:val="18"/>
        </w:rPr>
        <w:t>だぞ！</w:t>
      </w:r>
      <w:r w:rsidR="000738E1" w:rsidRPr="000D31D6">
        <w:rPr>
          <w:rFonts w:asciiTheme="minorEastAsia" w:hAnsiTheme="minorEastAsia" w:hint="eastAsia"/>
          <w:sz w:val="18"/>
          <w:szCs w:val="18"/>
        </w:rPr>
        <w:t>（ダチョウ倶楽部的なアレではない</w:t>
      </w:r>
      <w:r w:rsidR="00B309DA" w:rsidRPr="000D31D6">
        <w:rPr>
          <w:rFonts w:asciiTheme="minorEastAsia" w:hAnsiTheme="minorEastAsia" w:hint="eastAsia"/>
          <w:sz w:val="18"/>
          <w:szCs w:val="18"/>
        </w:rPr>
        <w:t>、ガチのやつ</w:t>
      </w:r>
      <w:r w:rsidR="000738E1" w:rsidRPr="000D31D6">
        <w:rPr>
          <w:rFonts w:asciiTheme="minorEastAsia" w:hAnsiTheme="minorEastAsia" w:hint="eastAsia"/>
          <w:sz w:val="18"/>
          <w:szCs w:val="18"/>
        </w:rPr>
        <w:t>）</w:t>
      </w:r>
    </w:p>
    <w:p w14:paraId="30579FAD" w14:textId="77777777" w:rsidR="00E6334A" w:rsidRPr="000D31D6" w:rsidRDefault="00E6334A" w:rsidP="007C1FCE">
      <w:pPr>
        <w:rPr>
          <w:rFonts w:asciiTheme="minorEastAsia" w:hAnsiTheme="minorEastAsia"/>
          <w:sz w:val="18"/>
          <w:szCs w:val="18"/>
        </w:rPr>
      </w:pPr>
    </w:p>
    <w:p w14:paraId="67F2C629" w14:textId="2DCFE9BD" w:rsidR="002C6212" w:rsidRPr="00126F13" w:rsidRDefault="002C6212" w:rsidP="002C6212">
      <w:pPr>
        <w:pStyle w:val="1"/>
        <w:rPr>
          <w:b/>
          <w:bCs/>
        </w:rPr>
      </w:pPr>
      <w:r w:rsidRPr="00126F13">
        <w:rPr>
          <w:b/>
          <w:bCs/>
        </w:rPr>
        <w:t>Introduction</w:t>
      </w:r>
    </w:p>
    <w:p w14:paraId="41127B3A" w14:textId="6FAE3759" w:rsidR="002C6212" w:rsidRPr="000D31D6" w:rsidRDefault="002C6212" w:rsidP="000B2C62">
      <w:pPr>
        <w:rPr>
          <w:rFonts w:asciiTheme="minorEastAsia" w:hAnsiTheme="minorEastAsia"/>
          <w:sz w:val="18"/>
          <w:szCs w:val="18"/>
        </w:rPr>
      </w:pPr>
      <w:r>
        <w:rPr>
          <w:rFonts w:hint="eastAsia"/>
        </w:rPr>
        <w:t xml:space="preserve">　</w:t>
      </w:r>
      <w:r w:rsidRPr="000D31D6">
        <w:rPr>
          <w:rFonts w:asciiTheme="minorEastAsia" w:hAnsiTheme="minorEastAsia" w:hint="eastAsia"/>
          <w:sz w:val="18"/>
          <w:szCs w:val="18"/>
        </w:rPr>
        <w:t>現在猛威を奮っている感染症。研究</w:t>
      </w:r>
      <w:r w:rsidR="00F63841" w:rsidRPr="000D31D6">
        <w:rPr>
          <w:rFonts w:asciiTheme="minorEastAsia" w:hAnsiTheme="minorEastAsia" w:hint="eastAsia"/>
          <w:sz w:val="18"/>
          <w:szCs w:val="18"/>
        </w:rPr>
        <w:t>が</w:t>
      </w:r>
      <w:r w:rsidRPr="000D31D6">
        <w:rPr>
          <w:rFonts w:asciiTheme="minorEastAsia" w:hAnsiTheme="minorEastAsia" w:hint="eastAsia"/>
          <w:sz w:val="18"/>
          <w:szCs w:val="18"/>
        </w:rPr>
        <w:t>忙しすぎて朝か昼かも分からない生活を暮らしている私</w:t>
      </w:r>
      <w:r w:rsidR="00116A97" w:rsidRPr="000D31D6">
        <w:rPr>
          <w:rFonts w:asciiTheme="minorEastAsia" w:hAnsiTheme="minorEastAsia" w:hint="eastAsia"/>
          <w:sz w:val="18"/>
          <w:szCs w:val="18"/>
        </w:rPr>
        <w:t>で</w:t>
      </w:r>
      <w:r w:rsidRPr="000D31D6">
        <w:rPr>
          <w:rFonts w:asciiTheme="minorEastAsia" w:hAnsiTheme="minorEastAsia" w:hint="eastAsia"/>
          <w:sz w:val="18"/>
          <w:szCs w:val="18"/>
        </w:rPr>
        <w:t>もよく</w:t>
      </w:r>
      <w:r w:rsidR="00863E6F" w:rsidRPr="000D31D6">
        <w:rPr>
          <w:rFonts w:asciiTheme="minorEastAsia" w:hAnsiTheme="minorEastAsia" w:hint="eastAsia"/>
          <w:sz w:val="18"/>
          <w:szCs w:val="18"/>
        </w:rPr>
        <w:t>話</w:t>
      </w:r>
      <w:r w:rsidRPr="000D31D6">
        <w:rPr>
          <w:rFonts w:asciiTheme="minorEastAsia" w:hAnsiTheme="minorEastAsia" w:hint="eastAsia"/>
          <w:sz w:val="18"/>
          <w:szCs w:val="18"/>
        </w:rPr>
        <w:t>を</w:t>
      </w:r>
      <w:r w:rsidR="00A66A27" w:rsidRPr="000D31D6">
        <w:rPr>
          <w:rFonts w:asciiTheme="minorEastAsia" w:hAnsiTheme="minorEastAsia" w:hint="eastAsia"/>
          <w:sz w:val="18"/>
          <w:szCs w:val="18"/>
        </w:rPr>
        <w:t>耳にします</w:t>
      </w:r>
      <w:r w:rsidRPr="000D31D6">
        <w:rPr>
          <w:rFonts w:asciiTheme="minorEastAsia" w:hAnsiTheme="minorEastAsia" w:hint="eastAsia"/>
          <w:sz w:val="18"/>
          <w:szCs w:val="18"/>
        </w:rPr>
        <w:t>。</w:t>
      </w:r>
      <w:r w:rsidR="004E3059" w:rsidRPr="000D31D6">
        <w:rPr>
          <w:rFonts w:asciiTheme="minorEastAsia" w:hAnsiTheme="minorEastAsia" w:hint="eastAsia"/>
          <w:sz w:val="18"/>
          <w:szCs w:val="18"/>
        </w:rPr>
        <w:t>そんな中でふと疑問に思ったことがありました。「ソーシャルディスタンスとか自粛って言っているけど本当に効き目はあるの？」</w:t>
      </w:r>
      <w:r w:rsidR="004D51C8" w:rsidRPr="000D31D6">
        <w:rPr>
          <w:rFonts w:asciiTheme="minorEastAsia" w:hAnsiTheme="minorEastAsia" w:hint="eastAsia"/>
          <w:sz w:val="18"/>
          <w:szCs w:val="18"/>
        </w:rPr>
        <w:t>いや、あります。効果があるのは知っているけど、どれくらい効果があるのかを知</w:t>
      </w:r>
      <w:r w:rsidR="001F5C4D" w:rsidRPr="000D31D6">
        <w:rPr>
          <w:rFonts w:asciiTheme="minorEastAsia" w:hAnsiTheme="minorEastAsia" w:hint="eastAsia"/>
          <w:sz w:val="18"/>
          <w:szCs w:val="18"/>
        </w:rPr>
        <w:t>りたい</w:t>
      </w:r>
      <w:r w:rsidR="004D51C8" w:rsidRPr="000D31D6">
        <w:rPr>
          <w:rFonts w:asciiTheme="minorEastAsia" w:hAnsiTheme="minorEastAsia" w:hint="eastAsia"/>
          <w:sz w:val="18"/>
          <w:szCs w:val="18"/>
        </w:rPr>
        <w:t>のです。</w:t>
      </w:r>
      <w:r w:rsidR="004D51C8" w:rsidRPr="000D31D6">
        <w:rPr>
          <w:rStyle w:val="ad"/>
          <w:rFonts w:asciiTheme="minorEastAsia" w:hAnsiTheme="minorEastAsia"/>
          <w:sz w:val="18"/>
          <w:szCs w:val="18"/>
        </w:rPr>
        <w:footnoteReference w:id="1"/>
      </w:r>
    </w:p>
    <w:p w14:paraId="3042632C" w14:textId="1A75D412" w:rsidR="000B2C62" w:rsidRDefault="004D51C8" w:rsidP="004E3059">
      <w:pPr>
        <w:ind w:firstLineChars="100" w:firstLine="180"/>
        <w:rPr>
          <w:rFonts w:asciiTheme="minorEastAsia" w:hAnsiTheme="minorEastAsia"/>
          <w:sz w:val="18"/>
          <w:szCs w:val="18"/>
        </w:rPr>
      </w:pPr>
      <w:r w:rsidRPr="000D31D6">
        <w:rPr>
          <w:rFonts w:asciiTheme="minorEastAsia" w:hAnsiTheme="minorEastAsia" w:hint="eastAsia"/>
          <w:sz w:val="18"/>
          <w:szCs w:val="18"/>
        </w:rPr>
        <w:t>そこで今回は物理学をベースにしたモデルを考え、そのモデルの時間発展を</w:t>
      </w:r>
      <w:r w:rsidR="00A34BED">
        <w:rPr>
          <w:rFonts w:asciiTheme="minorEastAsia" w:hAnsiTheme="minorEastAsia" w:hint="eastAsia"/>
          <w:sz w:val="18"/>
          <w:szCs w:val="18"/>
        </w:rPr>
        <w:t>計算</w:t>
      </w:r>
      <w:r w:rsidRPr="000D31D6">
        <w:rPr>
          <w:rFonts w:asciiTheme="minorEastAsia" w:hAnsiTheme="minorEastAsia" w:hint="eastAsia"/>
          <w:sz w:val="18"/>
          <w:szCs w:val="18"/>
        </w:rPr>
        <w:t>することで</w:t>
      </w:r>
      <w:r w:rsidR="00DF6FDA" w:rsidRPr="000D31D6">
        <w:rPr>
          <w:rFonts w:asciiTheme="minorEastAsia" w:hAnsiTheme="minorEastAsia" w:hint="eastAsia"/>
          <w:sz w:val="18"/>
          <w:szCs w:val="18"/>
        </w:rPr>
        <w:t>ウイルス</w:t>
      </w:r>
      <w:r w:rsidRPr="000D31D6">
        <w:rPr>
          <w:rFonts w:asciiTheme="minorEastAsia" w:hAnsiTheme="minorEastAsia" w:hint="eastAsia"/>
          <w:sz w:val="18"/>
          <w:szCs w:val="18"/>
        </w:rPr>
        <w:t>の拡大を再現することを試みました。</w:t>
      </w:r>
      <w:r w:rsidR="000F0B3E" w:rsidRPr="000D31D6">
        <w:rPr>
          <w:rFonts w:asciiTheme="minorEastAsia" w:hAnsiTheme="minorEastAsia" w:hint="eastAsia"/>
          <w:sz w:val="18"/>
          <w:szCs w:val="18"/>
        </w:rPr>
        <w:t>次の章でその着想</w:t>
      </w:r>
      <w:r w:rsidR="009A15A4">
        <w:rPr>
          <w:rStyle w:val="ad"/>
          <w:rFonts w:asciiTheme="minorEastAsia" w:hAnsiTheme="minorEastAsia"/>
          <w:sz w:val="18"/>
          <w:szCs w:val="18"/>
        </w:rPr>
        <w:footnoteReference w:id="2"/>
      </w:r>
      <w:r w:rsidR="000F0B3E" w:rsidRPr="000D31D6">
        <w:rPr>
          <w:rFonts w:asciiTheme="minorEastAsia" w:hAnsiTheme="minorEastAsia" w:hint="eastAsia"/>
          <w:sz w:val="18"/>
          <w:szCs w:val="18"/>
        </w:rPr>
        <w:t>や方法について述べますが、物理学を</w:t>
      </w:r>
      <w:r w:rsidR="008E6EA0">
        <w:rPr>
          <w:rFonts w:asciiTheme="minorEastAsia" w:hAnsiTheme="minorEastAsia" w:hint="eastAsia"/>
          <w:sz w:val="18"/>
          <w:szCs w:val="18"/>
        </w:rPr>
        <w:t>ご存じない方</w:t>
      </w:r>
      <w:r w:rsidR="000F0B3E" w:rsidRPr="000D31D6">
        <w:rPr>
          <w:rFonts w:asciiTheme="minorEastAsia" w:hAnsiTheme="minorEastAsia" w:hint="eastAsia"/>
          <w:sz w:val="18"/>
          <w:szCs w:val="18"/>
        </w:rPr>
        <w:t>や数式アレルギーをお持ちの方は</w:t>
      </w:r>
      <w:r w:rsidR="00437049" w:rsidRPr="000D31D6">
        <w:rPr>
          <w:rFonts w:asciiTheme="minorEastAsia" w:hAnsiTheme="minorEastAsia" w:hint="eastAsia"/>
          <w:sz w:val="18"/>
          <w:szCs w:val="18"/>
        </w:rPr>
        <w:t>すっ飛ばして</w:t>
      </w:r>
      <w:r w:rsidR="002834B9" w:rsidRPr="000D31D6">
        <w:rPr>
          <w:rFonts w:asciiTheme="minorEastAsia" w:hAnsiTheme="minorEastAsia" w:hint="eastAsia"/>
          <w:sz w:val="18"/>
          <w:szCs w:val="18"/>
        </w:rPr>
        <w:t>いただいて</w:t>
      </w:r>
      <w:r w:rsidR="006D5F0A" w:rsidRPr="000D31D6">
        <w:rPr>
          <w:rFonts w:asciiTheme="minorEastAsia" w:hAnsiTheme="minorEastAsia" w:hint="eastAsia"/>
          <w:sz w:val="18"/>
          <w:szCs w:val="18"/>
        </w:rPr>
        <w:t>も構いません</w:t>
      </w:r>
      <w:r w:rsidR="00437049" w:rsidRPr="000D31D6">
        <w:rPr>
          <w:rFonts w:asciiTheme="minorEastAsia" w:hAnsiTheme="minorEastAsia" w:hint="eastAsia"/>
          <w:sz w:val="18"/>
          <w:szCs w:val="18"/>
        </w:rPr>
        <w:t>。</w:t>
      </w:r>
    </w:p>
    <w:p w14:paraId="35556B11" w14:textId="77777777" w:rsidR="000B2C62" w:rsidRDefault="000B2C62">
      <w:pPr>
        <w:widowControl/>
        <w:jc w:val="left"/>
        <w:rPr>
          <w:rFonts w:asciiTheme="minorEastAsia" w:hAnsiTheme="minorEastAsia"/>
          <w:sz w:val="18"/>
          <w:szCs w:val="18"/>
        </w:rPr>
      </w:pPr>
      <w:r>
        <w:rPr>
          <w:rFonts w:asciiTheme="minorEastAsia" w:hAnsiTheme="minorEastAsia"/>
          <w:sz w:val="18"/>
          <w:szCs w:val="18"/>
        </w:rPr>
        <w:br w:type="page"/>
      </w:r>
    </w:p>
    <w:p w14:paraId="2E405412" w14:textId="27FBA75B" w:rsidR="00437049" w:rsidRPr="00126F13" w:rsidRDefault="00437049" w:rsidP="00437049">
      <w:pPr>
        <w:pStyle w:val="1"/>
        <w:rPr>
          <w:b/>
          <w:bCs/>
        </w:rPr>
      </w:pPr>
      <w:r w:rsidRPr="00126F13">
        <w:rPr>
          <w:b/>
          <w:bCs/>
        </w:rPr>
        <w:lastRenderedPageBreak/>
        <w:t xml:space="preserve">Ideas and </w:t>
      </w:r>
      <w:r w:rsidRPr="00126F13">
        <w:rPr>
          <w:rFonts w:hint="eastAsia"/>
          <w:b/>
          <w:bCs/>
        </w:rPr>
        <w:t>M</w:t>
      </w:r>
      <w:r w:rsidRPr="00126F13">
        <w:rPr>
          <w:b/>
          <w:bCs/>
        </w:rPr>
        <w:t>ethods</w:t>
      </w:r>
    </w:p>
    <w:p w14:paraId="6664E8C6" w14:textId="444A41CD" w:rsidR="00CC4F5D" w:rsidRPr="000D31D6" w:rsidRDefault="00437049" w:rsidP="00437049">
      <w:pPr>
        <w:rPr>
          <w:rFonts w:asciiTheme="minorEastAsia" w:hAnsiTheme="minorEastAsia"/>
          <w:sz w:val="18"/>
          <w:szCs w:val="18"/>
        </w:rPr>
      </w:pPr>
      <w:r>
        <w:rPr>
          <w:rFonts w:hint="eastAsia"/>
        </w:rPr>
        <w:t xml:space="preserve">　</w:t>
      </w:r>
      <w:r w:rsidR="00924D4D">
        <w:rPr>
          <w:rFonts w:asciiTheme="minorEastAsia" w:hAnsiTheme="minorEastAsia" w:hint="eastAsia"/>
          <w:sz w:val="18"/>
          <w:szCs w:val="18"/>
        </w:rPr>
        <w:t>実は</w:t>
      </w:r>
      <w:r w:rsidR="002975C8" w:rsidRPr="000D31D6">
        <w:rPr>
          <w:rFonts w:asciiTheme="minorEastAsia" w:hAnsiTheme="minorEastAsia" w:hint="eastAsia"/>
          <w:sz w:val="18"/>
          <w:szCs w:val="18"/>
        </w:rPr>
        <w:t>感染の拡大は</w:t>
      </w:r>
      <w:r w:rsidR="00585A34">
        <w:rPr>
          <w:rFonts w:asciiTheme="minorEastAsia" w:hAnsiTheme="minorEastAsia" w:hint="eastAsia"/>
          <w:sz w:val="18"/>
          <w:szCs w:val="18"/>
        </w:rPr>
        <w:t>、</w:t>
      </w:r>
      <w:r w:rsidR="00CC4F5D" w:rsidRPr="000D31D6">
        <w:rPr>
          <w:rFonts w:asciiTheme="minorEastAsia" w:hAnsiTheme="minorEastAsia" w:hint="eastAsia"/>
          <w:sz w:val="18"/>
          <w:szCs w:val="18"/>
        </w:rPr>
        <w:t>シミュレーションを</w:t>
      </w:r>
      <w:r w:rsidR="000D1DBD">
        <w:rPr>
          <w:rFonts w:asciiTheme="minorEastAsia" w:hAnsiTheme="minorEastAsia" w:hint="eastAsia"/>
          <w:sz w:val="18"/>
          <w:szCs w:val="18"/>
        </w:rPr>
        <w:t>せ</w:t>
      </w:r>
      <w:r w:rsidR="00CC4F5D" w:rsidRPr="000D31D6">
        <w:rPr>
          <w:rFonts w:asciiTheme="minorEastAsia" w:hAnsiTheme="minorEastAsia" w:hint="eastAsia"/>
          <w:sz w:val="18"/>
          <w:szCs w:val="18"/>
        </w:rPr>
        <w:t>ずともSIRモデルという微分方程式群によって記述出来</w:t>
      </w:r>
      <w:r w:rsidR="00D82325" w:rsidRPr="000D31D6">
        <w:rPr>
          <w:rFonts w:asciiTheme="minorEastAsia" w:hAnsiTheme="minorEastAsia" w:hint="eastAsia"/>
          <w:sz w:val="18"/>
          <w:szCs w:val="18"/>
        </w:rPr>
        <w:t>ます</w:t>
      </w:r>
      <w:r w:rsidR="00CC4F5D" w:rsidRPr="000D31D6">
        <w:rPr>
          <w:rFonts w:asciiTheme="minorEastAsia" w:hAnsiTheme="minorEastAsia" w:hint="eastAsia"/>
          <w:sz w:val="18"/>
          <w:szCs w:val="18"/>
        </w:rPr>
        <w:t>。単純なSIRモデルでは</w:t>
      </w:r>
      <w:r w:rsidR="00861E82" w:rsidRPr="000D31D6">
        <w:rPr>
          <w:rFonts w:asciiTheme="minorEastAsia" w:hAnsiTheme="minorEastAsia" w:hint="eastAsia"/>
          <w:sz w:val="18"/>
          <w:szCs w:val="18"/>
        </w:rPr>
        <w:t>次のように定式化されてい</w:t>
      </w:r>
      <w:r w:rsidR="00836DD4" w:rsidRPr="000D31D6">
        <w:rPr>
          <w:rFonts w:asciiTheme="minorEastAsia" w:hAnsiTheme="minorEastAsia" w:hint="eastAsia"/>
          <w:sz w:val="18"/>
          <w:szCs w:val="18"/>
        </w:rPr>
        <w:t>ます</w:t>
      </w:r>
      <w:r w:rsidR="00861E82" w:rsidRPr="000D31D6">
        <w:rPr>
          <w:rFonts w:asciiTheme="minorEastAsia" w:hAnsiTheme="minorEastAsia" w:hint="eastAsia"/>
          <w:sz w:val="18"/>
          <w:szCs w:val="18"/>
        </w:rPr>
        <w:t>。</w:t>
      </w:r>
      <w:r w:rsidR="00D805E8" w:rsidRPr="000D31D6">
        <w:rPr>
          <w:rStyle w:val="ad"/>
          <w:rFonts w:asciiTheme="minorEastAsia" w:hAnsiTheme="minorEastAsia"/>
          <w:sz w:val="18"/>
          <w:szCs w:val="18"/>
        </w:rPr>
        <w:footnoteReference w:id="3"/>
      </w:r>
    </w:p>
    <w:p w14:paraId="6F989B13" w14:textId="579DE5E5" w:rsidR="00CC4F5D" w:rsidRPr="0017193D" w:rsidRDefault="002C0651" w:rsidP="00437049">
      <w:pPr>
        <w:rPr>
          <w:rFonts w:asciiTheme="majorEastAsia" w:eastAsiaTheme="majorEastAsia" w:hAnsiTheme="majorEastAsia"/>
        </w:rPr>
      </w:pPr>
      <m:oMathPara>
        <m:oMath>
          <m:f>
            <m:fPr>
              <m:ctrlPr>
                <w:rPr>
                  <w:rFonts w:ascii="Cambria Math" w:eastAsiaTheme="majorEastAsia" w:hAnsi="Cambria Math"/>
                  <w:i/>
                </w:rPr>
              </m:ctrlPr>
            </m:fPr>
            <m:num>
              <m:r>
                <w:rPr>
                  <w:rFonts w:ascii="Cambria Math" w:eastAsiaTheme="majorEastAsia" w:hAnsi="Cambria Math"/>
                </w:rPr>
                <m:t>dS</m:t>
              </m:r>
              <m:d>
                <m:dPr>
                  <m:ctrlPr>
                    <w:rPr>
                      <w:rFonts w:ascii="Cambria Math" w:eastAsiaTheme="majorEastAsia" w:hAnsi="Cambria Math"/>
                      <w:i/>
                    </w:rPr>
                  </m:ctrlPr>
                </m:dPr>
                <m:e>
                  <m:r>
                    <w:rPr>
                      <w:rFonts w:ascii="Cambria Math" w:eastAsiaTheme="majorEastAsia" w:hAnsi="Cambria Math"/>
                    </w:rPr>
                    <m:t>t</m:t>
                  </m:r>
                </m:e>
              </m:d>
            </m:num>
            <m:den>
              <m:r>
                <w:rPr>
                  <w:rFonts w:ascii="Cambria Math" w:eastAsiaTheme="majorEastAsia" w:hAnsi="Cambria Math"/>
                </w:rPr>
                <m:t>dt</m:t>
              </m:r>
            </m:den>
          </m:f>
          <m:r>
            <m:rPr>
              <m:aln/>
            </m:rPr>
            <w:rPr>
              <w:rFonts w:ascii="Cambria Math" w:eastAsiaTheme="majorEastAsia" w:hAnsi="Cambria Math"/>
            </w:rPr>
            <m:t>=-βS(t)I(t)</m:t>
          </m:r>
          <m:r>
            <m:rPr>
              <m:sty m:val="p"/>
            </m:rPr>
            <w:rPr>
              <w:rFonts w:asciiTheme="majorEastAsia" w:eastAsiaTheme="majorEastAsia" w:hAnsiTheme="majorEastAsia"/>
            </w:rPr>
            <w:br/>
          </m:r>
        </m:oMath>
        <m:oMath>
          <m:f>
            <m:fPr>
              <m:ctrlPr>
                <w:rPr>
                  <w:rFonts w:ascii="Cambria Math" w:eastAsiaTheme="majorEastAsia" w:hAnsi="Cambria Math"/>
                  <w:i/>
                </w:rPr>
              </m:ctrlPr>
            </m:fPr>
            <m:num>
              <m:r>
                <w:rPr>
                  <w:rFonts w:ascii="Cambria Math" w:eastAsiaTheme="majorEastAsia" w:hAnsi="Cambria Math"/>
                </w:rPr>
                <m:t>dI</m:t>
              </m:r>
              <m:d>
                <m:dPr>
                  <m:ctrlPr>
                    <w:rPr>
                      <w:rFonts w:ascii="Cambria Math" w:eastAsiaTheme="majorEastAsia" w:hAnsi="Cambria Math"/>
                      <w:i/>
                    </w:rPr>
                  </m:ctrlPr>
                </m:dPr>
                <m:e>
                  <m:r>
                    <w:rPr>
                      <w:rFonts w:ascii="Cambria Math" w:eastAsiaTheme="majorEastAsia" w:hAnsi="Cambria Math"/>
                    </w:rPr>
                    <m:t>t</m:t>
                  </m:r>
                </m:e>
              </m:d>
            </m:num>
            <m:den>
              <m:r>
                <w:rPr>
                  <w:rFonts w:ascii="Cambria Math" w:eastAsiaTheme="majorEastAsia" w:hAnsi="Cambria Math"/>
                </w:rPr>
                <m:t>dt</m:t>
              </m:r>
            </m:den>
          </m:f>
          <m:r>
            <m:rPr>
              <m:aln/>
            </m:rPr>
            <w:rPr>
              <w:rFonts w:ascii="Cambria Math" w:eastAsiaTheme="majorEastAsia" w:hAnsi="Cambria Math"/>
            </w:rPr>
            <m:t>=βS</m:t>
          </m:r>
          <m:d>
            <m:dPr>
              <m:ctrlPr>
                <w:rPr>
                  <w:rFonts w:ascii="Cambria Math" w:eastAsiaTheme="majorEastAsia" w:hAnsi="Cambria Math"/>
                  <w:i/>
                </w:rPr>
              </m:ctrlPr>
            </m:dPr>
            <m:e>
              <m:r>
                <w:rPr>
                  <w:rFonts w:ascii="Cambria Math" w:eastAsiaTheme="majorEastAsia" w:hAnsi="Cambria Math"/>
                </w:rPr>
                <m:t>t</m:t>
              </m:r>
            </m:e>
          </m:d>
          <m:r>
            <w:rPr>
              <w:rFonts w:ascii="Cambria Math" w:eastAsiaTheme="majorEastAsia" w:hAnsi="Cambria Math"/>
            </w:rPr>
            <m:t>I</m:t>
          </m:r>
          <m:d>
            <m:dPr>
              <m:ctrlPr>
                <w:rPr>
                  <w:rFonts w:ascii="Cambria Math" w:eastAsiaTheme="majorEastAsia" w:hAnsi="Cambria Math"/>
                  <w:i/>
                </w:rPr>
              </m:ctrlPr>
            </m:dPr>
            <m:e>
              <m:r>
                <w:rPr>
                  <w:rFonts w:ascii="Cambria Math" w:eastAsiaTheme="majorEastAsia" w:hAnsi="Cambria Math"/>
                </w:rPr>
                <m:t>t</m:t>
              </m:r>
            </m:e>
          </m:d>
          <m:r>
            <w:rPr>
              <w:rFonts w:ascii="Cambria Math" w:eastAsiaTheme="majorEastAsia" w:hAnsi="Cambria Math"/>
            </w:rPr>
            <m:t>-γI(t)</m:t>
          </m:r>
          <m:r>
            <m:rPr>
              <m:sty m:val="p"/>
            </m:rPr>
            <w:rPr>
              <w:rFonts w:asciiTheme="majorEastAsia" w:eastAsiaTheme="majorEastAsia" w:hAnsiTheme="majorEastAsia"/>
            </w:rPr>
            <w:br/>
          </m:r>
        </m:oMath>
        <m:oMath>
          <m:f>
            <m:fPr>
              <m:ctrlPr>
                <w:rPr>
                  <w:rFonts w:ascii="Cambria Math" w:eastAsiaTheme="majorEastAsia" w:hAnsi="Cambria Math"/>
                  <w:i/>
                </w:rPr>
              </m:ctrlPr>
            </m:fPr>
            <m:num>
              <m:r>
                <w:rPr>
                  <w:rFonts w:ascii="Cambria Math" w:eastAsiaTheme="majorEastAsia" w:hAnsi="Cambria Math"/>
                </w:rPr>
                <m:t>dR</m:t>
              </m:r>
              <m:d>
                <m:dPr>
                  <m:ctrlPr>
                    <w:rPr>
                      <w:rFonts w:ascii="Cambria Math" w:eastAsiaTheme="majorEastAsia" w:hAnsi="Cambria Math"/>
                      <w:i/>
                    </w:rPr>
                  </m:ctrlPr>
                </m:dPr>
                <m:e>
                  <m:r>
                    <w:rPr>
                      <w:rFonts w:ascii="Cambria Math" w:eastAsiaTheme="majorEastAsia" w:hAnsi="Cambria Math"/>
                    </w:rPr>
                    <m:t>t</m:t>
                  </m:r>
                </m:e>
              </m:d>
            </m:num>
            <m:den>
              <m:r>
                <w:rPr>
                  <w:rFonts w:ascii="Cambria Math" w:eastAsiaTheme="majorEastAsia" w:hAnsi="Cambria Math"/>
                </w:rPr>
                <m:t>dt</m:t>
              </m:r>
            </m:den>
          </m:f>
          <m:r>
            <m:rPr>
              <m:aln/>
            </m:rPr>
            <w:rPr>
              <w:rFonts w:ascii="Cambria Math" w:eastAsiaTheme="majorEastAsia" w:hAnsi="Cambria Math"/>
            </w:rPr>
            <m:t>=γI(t)</m:t>
          </m:r>
        </m:oMath>
      </m:oMathPara>
    </w:p>
    <w:p w14:paraId="5F896851" w14:textId="091B86CE" w:rsidR="00861E82" w:rsidRPr="00780B3C" w:rsidRDefault="00861E82" w:rsidP="00437049">
      <w:pPr>
        <w:rPr>
          <w:rFonts w:asciiTheme="minorEastAsia" w:hAnsiTheme="minorEastAsia"/>
          <w:sz w:val="18"/>
          <w:szCs w:val="18"/>
        </w:rPr>
      </w:pPr>
      <w:r w:rsidRPr="00780B3C">
        <w:rPr>
          <w:rFonts w:asciiTheme="minorEastAsia" w:hAnsiTheme="minorEastAsia" w:hint="eastAsia"/>
          <w:sz w:val="18"/>
          <w:szCs w:val="18"/>
        </w:rPr>
        <w:t>これをルンゲクッタでも有限差分法でも数値解析してやれば計算でき</w:t>
      </w:r>
      <w:r w:rsidR="00836DD4" w:rsidRPr="00780B3C">
        <w:rPr>
          <w:rFonts w:asciiTheme="minorEastAsia" w:hAnsiTheme="minorEastAsia" w:hint="eastAsia"/>
          <w:sz w:val="18"/>
          <w:szCs w:val="18"/>
        </w:rPr>
        <w:t>ます</w:t>
      </w:r>
      <w:r w:rsidRPr="00780B3C">
        <w:rPr>
          <w:rFonts w:asciiTheme="minorEastAsia" w:hAnsiTheme="minorEastAsia" w:hint="eastAsia"/>
          <w:sz w:val="18"/>
          <w:szCs w:val="18"/>
        </w:rPr>
        <w:t>が、それだと面白くないので人間やウイルスの行動</w:t>
      </w:r>
      <w:r w:rsidR="000F7A6D" w:rsidRPr="00780B3C">
        <w:rPr>
          <w:rFonts w:asciiTheme="minorEastAsia" w:hAnsiTheme="minorEastAsia" w:hint="eastAsia"/>
          <w:sz w:val="18"/>
          <w:szCs w:val="18"/>
        </w:rPr>
        <w:t>や</w:t>
      </w:r>
      <w:r w:rsidR="002C47B6" w:rsidRPr="00780B3C">
        <w:rPr>
          <w:rFonts w:asciiTheme="minorEastAsia" w:hAnsiTheme="minorEastAsia" w:hint="eastAsia"/>
          <w:sz w:val="18"/>
          <w:szCs w:val="18"/>
        </w:rPr>
        <w:t>性質</w:t>
      </w:r>
      <w:r w:rsidR="00173B94" w:rsidRPr="00780B3C">
        <w:rPr>
          <w:rFonts w:asciiTheme="minorEastAsia" w:hAnsiTheme="minorEastAsia" w:hint="eastAsia"/>
          <w:sz w:val="18"/>
          <w:szCs w:val="18"/>
        </w:rPr>
        <w:t>を</w:t>
      </w:r>
      <w:r w:rsidR="00170EF7">
        <w:rPr>
          <w:rFonts w:asciiTheme="minorEastAsia" w:hAnsiTheme="minorEastAsia" w:hint="eastAsia"/>
          <w:sz w:val="18"/>
          <w:szCs w:val="18"/>
        </w:rPr>
        <w:t>模擬</w:t>
      </w:r>
      <w:r w:rsidR="00173B94" w:rsidRPr="00780B3C">
        <w:rPr>
          <w:rFonts w:asciiTheme="minorEastAsia" w:hAnsiTheme="minorEastAsia" w:hint="eastAsia"/>
          <w:sz w:val="18"/>
          <w:szCs w:val="18"/>
        </w:rPr>
        <w:t>するような</w:t>
      </w:r>
      <w:r w:rsidRPr="00780B3C">
        <w:rPr>
          <w:rFonts w:asciiTheme="minorEastAsia" w:hAnsiTheme="minorEastAsia" w:hint="eastAsia"/>
          <w:sz w:val="18"/>
          <w:szCs w:val="18"/>
        </w:rPr>
        <w:t>シミュレーションを作って調べ</w:t>
      </w:r>
      <w:r w:rsidR="00901C8C" w:rsidRPr="00780B3C">
        <w:rPr>
          <w:rFonts w:asciiTheme="minorEastAsia" w:hAnsiTheme="minorEastAsia" w:hint="eastAsia"/>
          <w:sz w:val="18"/>
          <w:szCs w:val="18"/>
        </w:rPr>
        <w:t>ることにし</w:t>
      </w:r>
      <w:r w:rsidR="00836DD4" w:rsidRPr="00780B3C">
        <w:rPr>
          <w:rFonts w:asciiTheme="minorEastAsia" w:hAnsiTheme="minorEastAsia" w:hint="eastAsia"/>
          <w:sz w:val="18"/>
          <w:szCs w:val="18"/>
        </w:rPr>
        <w:t>まし</w:t>
      </w:r>
      <w:r w:rsidR="00901C8C" w:rsidRPr="00780B3C">
        <w:rPr>
          <w:rFonts w:asciiTheme="minorEastAsia" w:hAnsiTheme="minorEastAsia" w:hint="eastAsia"/>
          <w:sz w:val="18"/>
          <w:szCs w:val="18"/>
        </w:rPr>
        <w:t>た</w:t>
      </w:r>
      <w:r w:rsidRPr="00780B3C">
        <w:rPr>
          <w:rFonts w:asciiTheme="minorEastAsia" w:hAnsiTheme="minorEastAsia" w:hint="eastAsia"/>
          <w:sz w:val="18"/>
          <w:szCs w:val="18"/>
        </w:rPr>
        <w:t>。</w:t>
      </w:r>
    </w:p>
    <w:p w14:paraId="7C5007C0" w14:textId="17D8F852" w:rsidR="00437049" w:rsidRPr="00780B3C" w:rsidRDefault="00437049" w:rsidP="00CC4F5D">
      <w:pPr>
        <w:ind w:firstLineChars="100" w:firstLine="180"/>
        <w:rPr>
          <w:rFonts w:asciiTheme="minorEastAsia" w:hAnsiTheme="minorEastAsia"/>
          <w:sz w:val="18"/>
          <w:szCs w:val="18"/>
        </w:rPr>
      </w:pPr>
      <w:r w:rsidRPr="00780B3C">
        <w:rPr>
          <w:rFonts w:asciiTheme="minorEastAsia" w:hAnsiTheme="minorEastAsia" w:hint="eastAsia"/>
          <w:sz w:val="18"/>
          <w:szCs w:val="18"/>
        </w:rPr>
        <w:t>人がある空間に密集しているという状況は物理学、特に熱力学において非常に</w:t>
      </w:r>
      <w:r w:rsidR="00C47281" w:rsidRPr="00780B3C">
        <w:rPr>
          <w:rFonts w:asciiTheme="minorEastAsia" w:hAnsiTheme="minorEastAsia" w:hint="eastAsia"/>
          <w:sz w:val="18"/>
          <w:szCs w:val="18"/>
        </w:rPr>
        <w:t>近い、</w:t>
      </w:r>
      <w:r w:rsidR="0007601F">
        <w:rPr>
          <w:rFonts w:asciiTheme="minorEastAsia" w:hAnsiTheme="minorEastAsia" w:hint="eastAsia"/>
          <w:sz w:val="18"/>
          <w:szCs w:val="18"/>
        </w:rPr>
        <w:t>かつ</w:t>
      </w:r>
      <w:r w:rsidRPr="00780B3C">
        <w:rPr>
          <w:rFonts w:asciiTheme="minorEastAsia" w:hAnsiTheme="minorEastAsia" w:hint="eastAsia"/>
          <w:sz w:val="18"/>
          <w:szCs w:val="18"/>
        </w:rPr>
        <w:t>有名な例が存在します。気体分子運動論です。微視的視点から見ることで</w:t>
      </w:r>
      <w:r w:rsidR="005F5235" w:rsidRPr="00780B3C">
        <w:rPr>
          <w:rFonts w:asciiTheme="minorEastAsia" w:hAnsiTheme="minorEastAsia" w:hint="eastAsia"/>
          <w:sz w:val="18"/>
          <w:szCs w:val="18"/>
        </w:rPr>
        <w:t>気体を</w:t>
      </w:r>
      <w:r w:rsidRPr="00780B3C">
        <w:rPr>
          <w:rFonts w:asciiTheme="minorEastAsia" w:hAnsiTheme="minorEastAsia" w:hint="eastAsia"/>
          <w:sz w:val="18"/>
          <w:szCs w:val="18"/>
        </w:rPr>
        <w:t>粒子の集合とみなし、エネルギーなどの巨視的性質を導き出すことが出来るすごいやつです。この粒子を人間とみなしてしまえば、空間(</w:t>
      </w:r>
      <w:r w:rsidRPr="00780B3C">
        <w:rPr>
          <w:rFonts w:asciiTheme="minorEastAsia" w:hAnsiTheme="minorEastAsia"/>
          <w:sz w:val="18"/>
          <w:szCs w:val="18"/>
        </w:rPr>
        <w:t>Community)</w:t>
      </w:r>
      <w:r w:rsidRPr="00780B3C">
        <w:rPr>
          <w:rFonts w:asciiTheme="minorEastAsia" w:hAnsiTheme="minorEastAsia" w:hint="eastAsia"/>
          <w:sz w:val="18"/>
          <w:szCs w:val="18"/>
        </w:rPr>
        <w:t>に所属している人たちを再現できそうです。</w:t>
      </w:r>
    </w:p>
    <w:p w14:paraId="66920B47" w14:textId="27522256" w:rsidR="00437049" w:rsidRPr="00780B3C" w:rsidRDefault="00437049" w:rsidP="00437049">
      <w:pPr>
        <w:rPr>
          <w:rFonts w:asciiTheme="minorEastAsia" w:hAnsiTheme="minorEastAsia"/>
          <w:sz w:val="18"/>
          <w:szCs w:val="18"/>
        </w:rPr>
      </w:pPr>
      <w:r w:rsidRPr="00780B3C">
        <w:rPr>
          <w:rFonts w:asciiTheme="minorEastAsia" w:hAnsiTheme="minorEastAsia" w:hint="eastAsia"/>
          <w:sz w:val="18"/>
          <w:szCs w:val="18"/>
        </w:rPr>
        <w:t xml:space="preserve">　ただ忘れていることがもうひとつあります。粒子は他の粒子から相互作用を受けない限り</w:t>
      </w:r>
      <w:r w:rsidR="001F2D3A" w:rsidRPr="00780B3C">
        <w:rPr>
          <w:rFonts w:asciiTheme="minorEastAsia" w:hAnsiTheme="minorEastAsia" w:hint="eastAsia"/>
          <w:sz w:val="18"/>
          <w:szCs w:val="18"/>
        </w:rPr>
        <w:t>、</w:t>
      </w:r>
      <w:r w:rsidRPr="00780B3C">
        <w:rPr>
          <w:rFonts w:asciiTheme="minorEastAsia" w:hAnsiTheme="minorEastAsia" w:hint="eastAsia"/>
          <w:sz w:val="18"/>
          <w:szCs w:val="18"/>
        </w:rPr>
        <w:t>慣性の法則に従って運動します</w:t>
      </w:r>
      <w:r w:rsidR="00FD21ED">
        <w:rPr>
          <w:rFonts w:asciiTheme="minorEastAsia" w:hAnsiTheme="minorEastAsia" w:hint="eastAsia"/>
          <w:sz w:val="18"/>
          <w:szCs w:val="18"/>
        </w:rPr>
        <w:t>。一方で</w:t>
      </w:r>
      <w:r w:rsidRPr="00780B3C">
        <w:rPr>
          <w:rFonts w:asciiTheme="minorEastAsia" w:hAnsiTheme="minorEastAsia" w:hint="eastAsia"/>
          <w:sz w:val="18"/>
          <w:szCs w:val="18"/>
        </w:rPr>
        <w:t>人間</w:t>
      </w:r>
      <w:r w:rsidR="001F2D3A" w:rsidRPr="00780B3C">
        <w:rPr>
          <w:rFonts w:asciiTheme="minorEastAsia" w:hAnsiTheme="minorEastAsia" w:hint="eastAsia"/>
          <w:sz w:val="18"/>
          <w:szCs w:val="18"/>
        </w:rPr>
        <w:t>に</w:t>
      </w:r>
      <w:r w:rsidRPr="00780B3C">
        <w:rPr>
          <w:rFonts w:asciiTheme="minorEastAsia" w:hAnsiTheme="minorEastAsia" w:hint="eastAsia"/>
          <w:sz w:val="18"/>
          <w:szCs w:val="18"/>
        </w:rPr>
        <w:t>は自我があります。この「自我」はどうやって</w:t>
      </w:r>
      <w:r w:rsidR="00C8588F" w:rsidRPr="00780B3C">
        <w:rPr>
          <w:rFonts w:asciiTheme="minorEastAsia" w:hAnsiTheme="minorEastAsia" w:hint="eastAsia"/>
          <w:sz w:val="18"/>
          <w:szCs w:val="18"/>
        </w:rPr>
        <w:t>シミュレーション</w:t>
      </w:r>
      <w:r w:rsidRPr="00780B3C">
        <w:rPr>
          <w:rFonts w:asciiTheme="minorEastAsia" w:hAnsiTheme="minorEastAsia" w:hint="eastAsia"/>
          <w:sz w:val="18"/>
          <w:szCs w:val="18"/>
        </w:rPr>
        <w:t>に組み込めるのでしょうか。</w:t>
      </w:r>
    </w:p>
    <w:p w14:paraId="4FA97855" w14:textId="0220DDD4" w:rsidR="00C8588F" w:rsidRPr="00780B3C" w:rsidRDefault="00C8588F" w:rsidP="00437049">
      <w:pPr>
        <w:rPr>
          <w:rFonts w:asciiTheme="minorEastAsia" w:hAnsiTheme="minorEastAsia"/>
          <w:sz w:val="18"/>
          <w:szCs w:val="18"/>
        </w:rPr>
      </w:pPr>
      <w:r w:rsidRPr="00780B3C">
        <w:rPr>
          <w:rFonts w:asciiTheme="minorEastAsia" w:hAnsiTheme="minorEastAsia" w:hint="eastAsia"/>
          <w:sz w:val="18"/>
          <w:szCs w:val="18"/>
        </w:rPr>
        <w:t xml:space="preserve">　実はこの問題に対する解決策も、既に物理学者が提示しています。アインシュタインによる</w:t>
      </w:r>
      <w:r w:rsidR="00B15CAE" w:rsidRPr="00780B3C">
        <w:rPr>
          <w:rFonts w:asciiTheme="minorEastAsia" w:hAnsiTheme="minorEastAsia" w:hint="eastAsia"/>
          <w:sz w:val="18"/>
          <w:szCs w:val="18"/>
        </w:rPr>
        <w:t>ブラウン運動</w:t>
      </w:r>
      <w:r w:rsidRPr="00780B3C">
        <w:rPr>
          <w:rFonts w:asciiTheme="minorEastAsia" w:hAnsiTheme="minorEastAsia" w:hint="eastAsia"/>
          <w:sz w:val="18"/>
          <w:szCs w:val="18"/>
        </w:rPr>
        <w:t>です。ブラウン運動</w:t>
      </w:r>
      <w:r w:rsidR="00770EF5" w:rsidRPr="00780B3C">
        <w:rPr>
          <w:rFonts w:asciiTheme="minorEastAsia" w:hAnsiTheme="minorEastAsia" w:hint="eastAsia"/>
          <w:sz w:val="18"/>
          <w:szCs w:val="18"/>
        </w:rPr>
        <w:t>はランダムウォークという</w:t>
      </w:r>
      <w:r w:rsidR="005A011D" w:rsidRPr="00780B3C">
        <w:rPr>
          <w:rFonts w:asciiTheme="minorEastAsia" w:hAnsiTheme="minorEastAsia" w:hint="eastAsia"/>
          <w:sz w:val="18"/>
          <w:szCs w:val="18"/>
        </w:rPr>
        <w:t>性質があ</w:t>
      </w:r>
      <w:r w:rsidR="00770EF5" w:rsidRPr="00780B3C">
        <w:rPr>
          <w:rFonts w:asciiTheme="minorEastAsia" w:hAnsiTheme="minorEastAsia" w:hint="eastAsia"/>
          <w:sz w:val="18"/>
          <w:szCs w:val="18"/>
        </w:rPr>
        <w:t>り</w:t>
      </w:r>
      <w:r w:rsidRPr="00780B3C">
        <w:rPr>
          <w:rFonts w:asciiTheme="minorEastAsia" w:hAnsiTheme="minorEastAsia" w:hint="eastAsia"/>
          <w:sz w:val="18"/>
          <w:szCs w:val="18"/>
        </w:rPr>
        <w:t>、</w:t>
      </w:r>
      <w:r w:rsidR="00770EF5" w:rsidRPr="00780B3C">
        <w:rPr>
          <w:rFonts w:asciiTheme="minorEastAsia" w:hAnsiTheme="minorEastAsia" w:hint="eastAsia"/>
          <w:sz w:val="18"/>
          <w:szCs w:val="18"/>
        </w:rPr>
        <w:t>これはちょうど今の不規則な動きを再現するのに使えそうです。</w:t>
      </w:r>
      <w:r w:rsidR="00691EC7">
        <w:rPr>
          <w:rStyle w:val="ad"/>
          <w:rFonts w:asciiTheme="minorEastAsia" w:hAnsiTheme="minorEastAsia"/>
          <w:sz w:val="18"/>
          <w:szCs w:val="18"/>
        </w:rPr>
        <w:footnoteReference w:id="4"/>
      </w:r>
      <w:r w:rsidR="007D7F24" w:rsidRPr="00780B3C">
        <w:rPr>
          <w:rFonts w:asciiTheme="minorEastAsia" w:hAnsiTheme="minorEastAsia" w:hint="eastAsia"/>
          <w:sz w:val="18"/>
          <w:szCs w:val="18"/>
        </w:rPr>
        <w:t>また、このランダムウォークは</w:t>
      </w:r>
      <w:r w:rsidR="00110983" w:rsidRPr="00780B3C">
        <w:rPr>
          <w:rFonts w:asciiTheme="minorEastAsia" w:hAnsiTheme="minorEastAsia" w:hint="eastAsia"/>
          <w:sz w:val="18"/>
          <w:szCs w:val="18"/>
        </w:rPr>
        <w:t>ある方程式によって定式化</w:t>
      </w:r>
      <w:r w:rsidR="00641C48" w:rsidRPr="00780B3C">
        <w:rPr>
          <w:rFonts w:asciiTheme="minorEastAsia" w:hAnsiTheme="minorEastAsia" w:hint="eastAsia"/>
          <w:sz w:val="18"/>
          <w:szCs w:val="18"/>
        </w:rPr>
        <w:t>でき</w:t>
      </w:r>
      <w:r w:rsidRPr="00780B3C">
        <w:rPr>
          <w:rFonts w:asciiTheme="minorEastAsia" w:hAnsiTheme="minorEastAsia" w:hint="eastAsia"/>
          <w:sz w:val="18"/>
          <w:szCs w:val="18"/>
        </w:rPr>
        <w:t>ます。非平衡物理学とよばれる分野で有名な「ランジュバン方程式」です。</w:t>
      </w:r>
    </w:p>
    <w:p w14:paraId="2D6AF593" w14:textId="01A555B3" w:rsidR="00C8588F" w:rsidRPr="00B00A0C" w:rsidRDefault="00C8588F" w:rsidP="00437049">
      <w:pPr>
        <w:rPr>
          <w:rFonts w:asciiTheme="majorEastAsia" w:eastAsiaTheme="majorEastAsia" w:hAnsiTheme="majorEastAsia"/>
          <w:szCs w:val="21"/>
        </w:rPr>
      </w:pPr>
      <m:oMathPara>
        <m:oMath>
          <m:r>
            <w:rPr>
              <w:rFonts w:ascii="Cambria Math" w:eastAsiaTheme="majorEastAsia" w:hAnsi="Cambria Math"/>
              <w:szCs w:val="21"/>
            </w:rPr>
            <m:t>m</m:t>
          </m:r>
          <m:acc>
            <m:accPr>
              <m:chr m:val="̇"/>
              <m:ctrlPr>
                <w:rPr>
                  <w:rFonts w:ascii="Cambria Math" w:eastAsiaTheme="majorEastAsia" w:hAnsi="Cambria Math"/>
                  <w:i/>
                  <w:szCs w:val="21"/>
                </w:rPr>
              </m:ctrlPr>
            </m:accPr>
            <m:e>
              <m:r>
                <w:rPr>
                  <w:rFonts w:ascii="Cambria Math" w:eastAsiaTheme="majorEastAsia" w:hAnsi="Cambria Math"/>
                  <w:szCs w:val="21"/>
                </w:rPr>
                <m:t>X</m:t>
              </m:r>
            </m:e>
          </m:acc>
          <m:r>
            <w:rPr>
              <w:rFonts w:ascii="Cambria Math" w:eastAsiaTheme="majorEastAsia" w:hAnsi="Cambria Math"/>
              <w:szCs w:val="21"/>
            </w:rPr>
            <m:t>(t)=-γX</m:t>
          </m:r>
          <m:d>
            <m:dPr>
              <m:ctrlPr>
                <w:rPr>
                  <w:rFonts w:ascii="Cambria Math" w:eastAsiaTheme="majorEastAsia" w:hAnsi="Cambria Math"/>
                  <w:i/>
                  <w:szCs w:val="21"/>
                </w:rPr>
              </m:ctrlPr>
            </m:dPr>
            <m:e>
              <m:r>
                <w:rPr>
                  <w:rFonts w:ascii="Cambria Math" w:eastAsiaTheme="majorEastAsia" w:hAnsi="Cambria Math"/>
                  <w:szCs w:val="21"/>
                </w:rPr>
                <m:t>t</m:t>
              </m:r>
            </m:e>
          </m:d>
          <m:r>
            <w:rPr>
              <w:rFonts w:ascii="Cambria Math" w:eastAsiaTheme="majorEastAsia" w:hAnsi="Cambria Math"/>
              <w:szCs w:val="21"/>
            </w:rPr>
            <m:t>+R(t)</m:t>
          </m:r>
        </m:oMath>
      </m:oMathPara>
    </w:p>
    <w:p w14:paraId="3ED554FF" w14:textId="35330972" w:rsidR="00C8588F" w:rsidRPr="00780B3C" w:rsidRDefault="00C8588F" w:rsidP="004C59AB">
      <w:pPr>
        <w:rPr>
          <w:sz w:val="18"/>
          <w:szCs w:val="18"/>
        </w:rPr>
      </w:pPr>
      <w:r w:rsidRPr="00780B3C">
        <w:rPr>
          <w:rFonts w:hint="eastAsia"/>
          <w:sz w:val="18"/>
          <w:szCs w:val="18"/>
        </w:rPr>
        <w:t>この</w:t>
      </w:r>
      <m:oMath>
        <m:r>
          <w:rPr>
            <w:rFonts w:ascii="Cambria Math" w:hAnsi="Cambria Math"/>
            <w:sz w:val="18"/>
            <w:szCs w:val="18"/>
          </w:rPr>
          <m:t>R(t)</m:t>
        </m:r>
      </m:oMath>
      <w:r w:rsidRPr="00780B3C">
        <w:rPr>
          <w:rFonts w:hint="eastAsia"/>
          <w:sz w:val="18"/>
          <w:szCs w:val="18"/>
        </w:rPr>
        <w:t xml:space="preserve"> </w:t>
      </w:r>
      <w:r w:rsidRPr="00780B3C">
        <w:rPr>
          <w:rFonts w:hint="eastAsia"/>
          <w:sz w:val="18"/>
          <w:szCs w:val="18"/>
        </w:rPr>
        <w:t>の項がランダムウォークを反映する項であり、ランダム力として呼ばれています。シミュレーションではこの項を取り入れることで各々の</w:t>
      </w:r>
      <w:r w:rsidR="00C4163D" w:rsidRPr="00780B3C">
        <w:rPr>
          <w:rFonts w:hint="eastAsia"/>
          <w:sz w:val="18"/>
          <w:szCs w:val="18"/>
        </w:rPr>
        <w:t>「</w:t>
      </w:r>
      <w:r w:rsidRPr="00780B3C">
        <w:rPr>
          <w:rFonts w:hint="eastAsia"/>
          <w:sz w:val="18"/>
          <w:szCs w:val="18"/>
        </w:rPr>
        <w:t>自我</w:t>
      </w:r>
      <w:r w:rsidR="00C4163D" w:rsidRPr="00780B3C">
        <w:rPr>
          <w:rFonts w:hint="eastAsia"/>
          <w:sz w:val="18"/>
          <w:szCs w:val="18"/>
        </w:rPr>
        <w:t>」</w:t>
      </w:r>
      <w:r w:rsidRPr="00780B3C">
        <w:rPr>
          <w:rFonts w:hint="eastAsia"/>
          <w:sz w:val="18"/>
          <w:szCs w:val="18"/>
        </w:rPr>
        <w:t>を取り入れ、不規則な動きをするようにしています。</w:t>
      </w:r>
    </w:p>
    <w:p w14:paraId="794CF3B4" w14:textId="4BEC0889" w:rsidR="00C8588F" w:rsidRPr="00780B3C" w:rsidRDefault="00C8588F" w:rsidP="004C59AB">
      <w:pPr>
        <w:rPr>
          <w:sz w:val="18"/>
          <w:szCs w:val="18"/>
        </w:rPr>
      </w:pPr>
      <w:r w:rsidRPr="00780B3C">
        <w:rPr>
          <w:rFonts w:hint="eastAsia"/>
          <w:sz w:val="18"/>
          <w:szCs w:val="18"/>
        </w:rPr>
        <w:t xml:space="preserve">　同様にして他のファクターについても</w:t>
      </w:r>
      <w:r w:rsidR="00FF5351" w:rsidRPr="00780B3C">
        <w:rPr>
          <w:rFonts w:hint="eastAsia"/>
          <w:sz w:val="18"/>
          <w:szCs w:val="18"/>
        </w:rPr>
        <w:t>シミュレーションに取り入れることができます。感染は相互作用による粒子の種類の変換、ソーシャルディスタンスは斥力効果、隔離は</w:t>
      </w:r>
      <w:r w:rsidR="00FF5351" w:rsidRPr="00780B3C">
        <w:rPr>
          <w:sz w:val="18"/>
          <w:szCs w:val="18"/>
        </w:rPr>
        <w:t>…</w:t>
      </w:r>
      <w:r w:rsidR="00FF5351" w:rsidRPr="00780B3C">
        <w:rPr>
          <w:rFonts w:hint="eastAsia"/>
          <w:sz w:val="18"/>
          <w:szCs w:val="18"/>
        </w:rPr>
        <w:t>マクスウェルの悪魔？といえばよいでしょうか。外力の効果を無視して感染者だけを違う系に移動させます。</w:t>
      </w:r>
    </w:p>
    <w:p w14:paraId="39104424" w14:textId="5BA3BD73" w:rsidR="00672165" w:rsidRPr="00780B3C" w:rsidRDefault="00672165" w:rsidP="004C59AB">
      <w:pPr>
        <w:rPr>
          <w:sz w:val="18"/>
          <w:szCs w:val="18"/>
        </w:rPr>
      </w:pPr>
      <w:r w:rsidRPr="004C59AB">
        <w:rPr>
          <w:rFonts w:hint="eastAsia"/>
          <w:sz w:val="20"/>
          <w:szCs w:val="20"/>
        </w:rPr>
        <w:lastRenderedPageBreak/>
        <w:t xml:space="preserve">　</w:t>
      </w:r>
      <w:r w:rsidRPr="00780B3C">
        <w:rPr>
          <w:rFonts w:hint="eastAsia"/>
          <w:sz w:val="18"/>
          <w:szCs w:val="18"/>
        </w:rPr>
        <w:t>また現実ではスーパーマーケットやクラブなど、人が特に密集しやすい場所</w:t>
      </w:r>
      <w:r w:rsidRPr="00780B3C">
        <w:rPr>
          <w:rFonts w:hint="eastAsia"/>
          <w:sz w:val="18"/>
          <w:szCs w:val="18"/>
        </w:rPr>
        <w:t>(</w:t>
      </w:r>
      <w:r w:rsidRPr="00780B3C">
        <w:rPr>
          <w:sz w:val="18"/>
          <w:szCs w:val="18"/>
        </w:rPr>
        <w:t>Central space)</w:t>
      </w:r>
      <w:r w:rsidRPr="00780B3C">
        <w:rPr>
          <w:rFonts w:hint="eastAsia"/>
          <w:sz w:val="18"/>
          <w:szCs w:val="18"/>
        </w:rPr>
        <w:t>が存在します。今回はこの効果も取り入れて考えてみます。</w:t>
      </w:r>
      <w:r w:rsidR="00EA27C8" w:rsidRPr="00780B3C">
        <w:rPr>
          <w:rFonts w:hint="eastAsia"/>
          <w:sz w:val="18"/>
          <w:szCs w:val="18"/>
        </w:rPr>
        <w:t>無作為に抽出した個人を密集地帯に移動させるだけです。</w:t>
      </w:r>
    </w:p>
    <w:p w14:paraId="0735BBC7" w14:textId="55EC7044" w:rsidR="00EA022B" w:rsidRDefault="00EA022B" w:rsidP="004C59AB">
      <w:pPr>
        <w:rPr>
          <w:sz w:val="18"/>
          <w:szCs w:val="18"/>
        </w:rPr>
      </w:pPr>
      <w:r w:rsidRPr="00780B3C">
        <w:rPr>
          <w:rFonts w:hint="eastAsia"/>
          <w:sz w:val="18"/>
          <w:szCs w:val="18"/>
        </w:rPr>
        <w:t xml:space="preserve">　シミュレーションは</w:t>
      </w:r>
      <w:r w:rsidRPr="00780B3C">
        <w:rPr>
          <w:rFonts w:hint="eastAsia"/>
          <w:sz w:val="18"/>
          <w:szCs w:val="18"/>
        </w:rPr>
        <w:t>J</w:t>
      </w:r>
      <w:r w:rsidRPr="00780B3C">
        <w:rPr>
          <w:sz w:val="18"/>
          <w:szCs w:val="18"/>
        </w:rPr>
        <w:t>avaScript + Canvas</w:t>
      </w:r>
      <w:r w:rsidR="004E1093">
        <w:rPr>
          <w:sz w:val="18"/>
          <w:szCs w:val="18"/>
        </w:rPr>
        <w:t xml:space="preserve"> </w:t>
      </w:r>
      <w:r w:rsidRPr="00780B3C">
        <w:rPr>
          <w:rFonts w:hint="eastAsia"/>
          <w:sz w:val="18"/>
          <w:szCs w:val="18"/>
        </w:rPr>
        <w:t>で全てスクラッチから作っています。最終目標</w:t>
      </w:r>
      <w:r w:rsidR="005909D8" w:rsidRPr="00780B3C">
        <w:rPr>
          <w:rFonts w:hint="eastAsia"/>
          <w:sz w:val="18"/>
          <w:szCs w:val="18"/>
        </w:rPr>
        <w:t>が</w:t>
      </w:r>
      <w:r w:rsidRPr="00780B3C">
        <w:rPr>
          <w:rFonts w:hint="eastAsia"/>
          <w:sz w:val="18"/>
          <w:szCs w:val="18"/>
        </w:rPr>
        <w:t>インタラクティブにした</w:t>
      </w:r>
      <w:r w:rsidR="005D0F96" w:rsidRPr="00780B3C">
        <w:rPr>
          <w:rFonts w:hint="eastAsia"/>
          <w:sz w:val="18"/>
          <w:szCs w:val="18"/>
        </w:rPr>
        <w:t>かった</w:t>
      </w:r>
      <w:r w:rsidR="005909D8" w:rsidRPr="00780B3C">
        <w:rPr>
          <w:rFonts w:hint="eastAsia"/>
          <w:sz w:val="18"/>
          <w:szCs w:val="18"/>
        </w:rPr>
        <w:t>という</w:t>
      </w:r>
      <w:r w:rsidRPr="00780B3C">
        <w:rPr>
          <w:rFonts w:hint="eastAsia"/>
          <w:sz w:val="18"/>
          <w:szCs w:val="18"/>
        </w:rPr>
        <w:t>ことと、ライブラリによるオーバーヘッドを出来るだけ小さくしたかったためです。</w:t>
      </w:r>
    </w:p>
    <w:p w14:paraId="721F294D" w14:textId="77777777" w:rsidR="00815A7B" w:rsidRPr="00780B3C" w:rsidRDefault="00815A7B" w:rsidP="004C59AB">
      <w:pPr>
        <w:rPr>
          <w:sz w:val="18"/>
          <w:szCs w:val="18"/>
        </w:rPr>
      </w:pPr>
    </w:p>
    <w:p w14:paraId="5217AC17" w14:textId="564E0939" w:rsidR="00761B93" w:rsidRPr="00126F13" w:rsidRDefault="00761B93" w:rsidP="00761B93">
      <w:pPr>
        <w:pStyle w:val="1"/>
        <w:rPr>
          <w:b/>
          <w:bCs/>
        </w:rPr>
      </w:pPr>
      <w:r w:rsidRPr="00126F13">
        <w:rPr>
          <w:b/>
          <w:bCs/>
        </w:rPr>
        <w:t>Results</w:t>
      </w:r>
      <w:r w:rsidR="00C91B35" w:rsidRPr="00126F13">
        <w:rPr>
          <w:b/>
          <w:bCs/>
        </w:rPr>
        <w:t xml:space="preserve"> and Discussion</w:t>
      </w:r>
    </w:p>
    <w:p w14:paraId="212788FB" w14:textId="6E98040B" w:rsidR="00BA771F" w:rsidRPr="00780B3C" w:rsidRDefault="000919DF" w:rsidP="008D633D">
      <w:pPr>
        <w:rPr>
          <w:sz w:val="18"/>
          <w:szCs w:val="18"/>
        </w:rPr>
      </w:pPr>
      <w:r>
        <w:rPr>
          <w:rFonts w:hint="eastAsia"/>
        </w:rPr>
        <w:t xml:space="preserve">　</w:t>
      </w:r>
      <w:r w:rsidRPr="00780B3C">
        <w:rPr>
          <w:rFonts w:hint="eastAsia"/>
          <w:sz w:val="18"/>
          <w:szCs w:val="18"/>
        </w:rPr>
        <w:t>シミュレーションの様子は</w:t>
      </w:r>
      <w:r w:rsidRPr="00780B3C">
        <w:rPr>
          <w:sz w:val="18"/>
          <w:szCs w:val="18"/>
        </w:rPr>
        <w:fldChar w:fldCharType="begin"/>
      </w:r>
      <w:r w:rsidRPr="00780B3C">
        <w:rPr>
          <w:sz w:val="18"/>
          <w:szCs w:val="18"/>
        </w:rPr>
        <w:instrText xml:space="preserve"> </w:instrText>
      </w:r>
      <w:r w:rsidRPr="00780B3C">
        <w:rPr>
          <w:rFonts w:hint="eastAsia"/>
          <w:sz w:val="18"/>
          <w:szCs w:val="18"/>
        </w:rPr>
        <w:instrText>REF _Ref49531481 \h</w:instrText>
      </w:r>
      <w:r w:rsidRPr="00780B3C">
        <w:rPr>
          <w:sz w:val="18"/>
          <w:szCs w:val="18"/>
        </w:rPr>
        <w:instrText xml:space="preserve"> </w:instrText>
      </w:r>
      <w:r w:rsidR="008D633D" w:rsidRPr="00780B3C">
        <w:rPr>
          <w:sz w:val="18"/>
          <w:szCs w:val="18"/>
        </w:rPr>
        <w:instrText xml:space="preserve"> \* MERGEFORMAT </w:instrText>
      </w:r>
      <w:r w:rsidRPr="00780B3C">
        <w:rPr>
          <w:sz w:val="18"/>
          <w:szCs w:val="18"/>
        </w:rPr>
      </w:r>
      <w:r w:rsidRPr="00780B3C">
        <w:rPr>
          <w:sz w:val="18"/>
          <w:szCs w:val="18"/>
        </w:rPr>
        <w:fldChar w:fldCharType="separate"/>
      </w:r>
      <w:r w:rsidR="00E02CB0" w:rsidRPr="00AC4B02">
        <w:rPr>
          <w:sz w:val="18"/>
          <w:szCs w:val="18"/>
        </w:rPr>
        <w:t xml:space="preserve">Fig. </w:t>
      </w:r>
      <w:r w:rsidR="00E02CB0">
        <w:rPr>
          <w:noProof/>
          <w:sz w:val="18"/>
          <w:szCs w:val="18"/>
        </w:rPr>
        <w:t>1</w:t>
      </w:r>
      <w:r w:rsidRPr="00780B3C">
        <w:rPr>
          <w:sz w:val="18"/>
          <w:szCs w:val="18"/>
        </w:rPr>
        <w:fldChar w:fldCharType="end"/>
      </w:r>
      <w:r w:rsidRPr="00780B3C">
        <w:rPr>
          <w:rFonts w:hint="eastAsia"/>
          <w:sz w:val="18"/>
          <w:szCs w:val="18"/>
        </w:rPr>
        <w:t>のようになっています。</w:t>
      </w:r>
      <w:r w:rsidR="00BA771F" w:rsidRPr="00780B3C">
        <w:rPr>
          <w:rFonts w:hint="eastAsia"/>
          <w:sz w:val="18"/>
          <w:szCs w:val="18"/>
        </w:rPr>
        <w:t>人数は</w:t>
      </w:r>
      <w:r w:rsidR="000E0AD7" w:rsidRPr="00780B3C">
        <w:rPr>
          <w:rFonts w:hint="eastAsia"/>
          <w:sz w:val="18"/>
          <w:szCs w:val="18"/>
        </w:rPr>
        <w:t>1</w:t>
      </w:r>
      <w:r w:rsidR="000E0AD7" w:rsidRPr="00780B3C">
        <w:rPr>
          <w:sz w:val="18"/>
          <w:szCs w:val="18"/>
        </w:rPr>
        <w:t>50</w:t>
      </w:r>
      <w:r w:rsidR="00BA771F" w:rsidRPr="00780B3C">
        <w:rPr>
          <w:rFonts w:hint="eastAsia"/>
          <w:sz w:val="18"/>
          <w:szCs w:val="18"/>
        </w:rPr>
        <w:t>人にしており、あまり密度</w:t>
      </w:r>
      <w:r w:rsidR="00FE3EDE" w:rsidRPr="00780B3C">
        <w:rPr>
          <w:rFonts w:hint="eastAsia"/>
          <w:sz w:val="18"/>
          <w:szCs w:val="18"/>
        </w:rPr>
        <w:t>を</w:t>
      </w:r>
      <w:r w:rsidR="000D5021">
        <w:rPr>
          <w:rFonts w:hint="eastAsia"/>
          <w:sz w:val="18"/>
          <w:szCs w:val="18"/>
        </w:rPr>
        <w:t>高</w:t>
      </w:r>
      <w:r w:rsidR="00BA771F" w:rsidRPr="00780B3C">
        <w:rPr>
          <w:rFonts w:hint="eastAsia"/>
          <w:sz w:val="18"/>
          <w:szCs w:val="18"/>
        </w:rPr>
        <w:t>くしていません。</w:t>
      </w:r>
      <w:r w:rsidR="00761B93" w:rsidRPr="00780B3C">
        <w:rPr>
          <w:rFonts w:hint="eastAsia"/>
          <w:sz w:val="18"/>
          <w:szCs w:val="18"/>
        </w:rPr>
        <w:t>イクラみたいなのが感染者</w:t>
      </w:r>
      <w:r w:rsidR="00761B93" w:rsidRPr="00780B3C">
        <w:rPr>
          <w:rFonts w:hint="eastAsia"/>
          <w:sz w:val="18"/>
          <w:szCs w:val="18"/>
        </w:rPr>
        <w:t>(</w:t>
      </w:r>
      <w:r w:rsidR="00920064" w:rsidRPr="00780B3C">
        <w:rPr>
          <w:sz w:val="18"/>
          <w:szCs w:val="18"/>
        </w:rPr>
        <w:t>I</w:t>
      </w:r>
      <w:r w:rsidR="00761B93" w:rsidRPr="00780B3C">
        <w:rPr>
          <w:sz w:val="18"/>
          <w:szCs w:val="18"/>
        </w:rPr>
        <w:t>nfected)</w:t>
      </w:r>
      <w:r w:rsidR="00761B93" w:rsidRPr="00780B3C">
        <w:rPr>
          <w:rFonts w:hint="eastAsia"/>
          <w:sz w:val="18"/>
          <w:szCs w:val="18"/>
        </w:rPr>
        <w:t>で</w:t>
      </w:r>
      <w:r w:rsidR="0041442C" w:rsidRPr="00780B3C">
        <w:rPr>
          <w:rFonts w:hint="eastAsia"/>
          <w:sz w:val="18"/>
          <w:szCs w:val="18"/>
        </w:rPr>
        <w:t>す。他は</w:t>
      </w:r>
      <w:r w:rsidR="00761B93" w:rsidRPr="00780B3C">
        <w:rPr>
          <w:rFonts w:hint="eastAsia"/>
          <w:sz w:val="18"/>
          <w:szCs w:val="18"/>
        </w:rPr>
        <w:t>グレースケール化しているので</w:t>
      </w:r>
      <w:r w:rsidR="00AE117C" w:rsidRPr="00780B3C">
        <w:rPr>
          <w:rFonts w:hint="eastAsia"/>
          <w:sz w:val="18"/>
          <w:szCs w:val="18"/>
        </w:rPr>
        <w:t>よく</w:t>
      </w:r>
      <w:r w:rsidR="00761B93" w:rsidRPr="00780B3C">
        <w:rPr>
          <w:rFonts w:hint="eastAsia"/>
          <w:sz w:val="18"/>
          <w:szCs w:val="18"/>
        </w:rPr>
        <w:t>分かりませんが、薄い灰色の方が未感染者</w:t>
      </w:r>
      <w:r w:rsidR="00761B93" w:rsidRPr="00780B3C">
        <w:rPr>
          <w:rFonts w:hint="eastAsia"/>
          <w:sz w:val="18"/>
          <w:szCs w:val="18"/>
        </w:rPr>
        <w:t>(</w:t>
      </w:r>
      <w:r w:rsidR="00761B93" w:rsidRPr="00780B3C">
        <w:rPr>
          <w:sz w:val="18"/>
          <w:szCs w:val="18"/>
        </w:rPr>
        <w:t>Susceptible)</w:t>
      </w:r>
      <w:r w:rsidR="00761B93" w:rsidRPr="00780B3C">
        <w:rPr>
          <w:rFonts w:hint="eastAsia"/>
          <w:sz w:val="18"/>
          <w:szCs w:val="18"/>
        </w:rPr>
        <w:t>、濃い灰色の方が回復者または死亡者</w:t>
      </w:r>
      <w:r w:rsidR="00761B93" w:rsidRPr="00780B3C">
        <w:rPr>
          <w:rFonts w:hint="eastAsia"/>
          <w:sz w:val="18"/>
          <w:szCs w:val="18"/>
        </w:rPr>
        <w:t>(</w:t>
      </w:r>
      <w:r w:rsidR="00761B93" w:rsidRPr="00780B3C">
        <w:rPr>
          <w:sz w:val="18"/>
          <w:szCs w:val="18"/>
        </w:rPr>
        <w:t>Removed)</w:t>
      </w:r>
      <w:r w:rsidR="00761B93" w:rsidRPr="00780B3C">
        <w:rPr>
          <w:rFonts w:hint="eastAsia"/>
          <w:sz w:val="18"/>
          <w:szCs w:val="18"/>
        </w:rPr>
        <w:t>です。</w:t>
      </w:r>
      <w:r w:rsidR="009572CF" w:rsidRPr="00780B3C">
        <w:rPr>
          <w:sz w:val="18"/>
          <w:szCs w:val="18"/>
        </w:rPr>
        <w:fldChar w:fldCharType="begin"/>
      </w:r>
      <w:r w:rsidR="009572CF" w:rsidRPr="00780B3C">
        <w:rPr>
          <w:sz w:val="18"/>
          <w:szCs w:val="18"/>
        </w:rPr>
        <w:instrText xml:space="preserve"> </w:instrText>
      </w:r>
      <w:r w:rsidR="009572CF" w:rsidRPr="00780B3C">
        <w:rPr>
          <w:rFonts w:hint="eastAsia"/>
          <w:sz w:val="18"/>
          <w:szCs w:val="18"/>
        </w:rPr>
        <w:instrText>REF _Ref49531481 \h</w:instrText>
      </w:r>
      <w:r w:rsidR="009572CF" w:rsidRPr="00780B3C">
        <w:rPr>
          <w:sz w:val="18"/>
          <w:szCs w:val="18"/>
        </w:rPr>
        <w:instrText xml:space="preserve"> </w:instrText>
      </w:r>
      <w:r w:rsidR="008D633D" w:rsidRPr="00780B3C">
        <w:rPr>
          <w:sz w:val="18"/>
          <w:szCs w:val="18"/>
        </w:rPr>
        <w:instrText xml:space="preserve"> \* MERGEFORMAT </w:instrText>
      </w:r>
      <w:r w:rsidR="009572CF" w:rsidRPr="00780B3C">
        <w:rPr>
          <w:sz w:val="18"/>
          <w:szCs w:val="18"/>
        </w:rPr>
      </w:r>
      <w:r w:rsidR="009572CF" w:rsidRPr="00780B3C">
        <w:rPr>
          <w:sz w:val="18"/>
          <w:szCs w:val="18"/>
        </w:rPr>
        <w:fldChar w:fldCharType="separate"/>
      </w:r>
      <w:r w:rsidR="00E02CB0" w:rsidRPr="00AC4B02">
        <w:rPr>
          <w:sz w:val="18"/>
          <w:szCs w:val="18"/>
        </w:rPr>
        <w:t xml:space="preserve">Fig. </w:t>
      </w:r>
      <w:r w:rsidR="00E02CB0">
        <w:rPr>
          <w:noProof/>
          <w:sz w:val="18"/>
          <w:szCs w:val="18"/>
        </w:rPr>
        <w:t>1</w:t>
      </w:r>
      <w:r w:rsidR="009572CF" w:rsidRPr="00780B3C">
        <w:rPr>
          <w:sz w:val="18"/>
          <w:szCs w:val="18"/>
        </w:rPr>
        <w:fldChar w:fldCharType="end"/>
      </w:r>
      <w:r w:rsidR="009572CF" w:rsidRPr="00780B3C">
        <w:rPr>
          <w:rFonts w:hint="eastAsia"/>
          <w:sz w:val="18"/>
          <w:szCs w:val="18"/>
        </w:rPr>
        <w:t>は何も対策をしていない場合</w:t>
      </w:r>
      <w:r w:rsidR="00672165" w:rsidRPr="00780B3C">
        <w:rPr>
          <w:rFonts w:hint="eastAsia"/>
          <w:sz w:val="18"/>
          <w:szCs w:val="18"/>
        </w:rPr>
        <w:t>になっています。完全収束までの画像になっていませんが、未感染者は最終的にゼロにな</w:t>
      </w:r>
      <w:r w:rsidR="006335CC" w:rsidRPr="00780B3C">
        <w:rPr>
          <w:rFonts w:hint="eastAsia"/>
          <w:sz w:val="18"/>
          <w:szCs w:val="18"/>
        </w:rPr>
        <w:t>り</w:t>
      </w:r>
      <w:r w:rsidR="006E646F">
        <w:rPr>
          <w:rFonts w:hint="eastAsia"/>
          <w:sz w:val="18"/>
          <w:szCs w:val="18"/>
        </w:rPr>
        <w:t>ます。</w:t>
      </w:r>
      <w:r w:rsidR="00B51F94">
        <w:rPr>
          <w:rFonts w:hint="eastAsia"/>
          <w:sz w:val="18"/>
          <w:szCs w:val="18"/>
        </w:rPr>
        <w:t>これは</w:t>
      </w:r>
      <w:r w:rsidR="006335CC" w:rsidRPr="00780B3C">
        <w:rPr>
          <w:rFonts w:hint="eastAsia"/>
          <w:sz w:val="18"/>
          <w:szCs w:val="18"/>
        </w:rPr>
        <w:t>最悪の場合</w:t>
      </w:r>
      <w:r w:rsidR="006E646F">
        <w:rPr>
          <w:rFonts w:hint="eastAsia"/>
          <w:sz w:val="18"/>
          <w:szCs w:val="18"/>
        </w:rPr>
        <w:t>、</w:t>
      </w:r>
      <w:r w:rsidR="006335CC" w:rsidRPr="00780B3C">
        <w:rPr>
          <w:rFonts w:hint="eastAsia"/>
          <w:sz w:val="18"/>
          <w:szCs w:val="18"/>
        </w:rPr>
        <w:t>全員</w:t>
      </w:r>
      <w:r w:rsidR="006E646F">
        <w:rPr>
          <w:rFonts w:hint="eastAsia"/>
          <w:sz w:val="18"/>
          <w:szCs w:val="18"/>
        </w:rPr>
        <w:t>が</w:t>
      </w:r>
      <w:r w:rsidR="006335CC" w:rsidRPr="00780B3C">
        <w:rPr>
          <w:rFonts w:hint="eastAsia"/>
          <w:sz w:val="18"/>
          <w:szCs w:val="18"/>
        </w:rPr>
        <w:t>死亡</w:t>
      </w:r>
      <w:r w:rsidR="006E646F">
        <w:rPr>
          <w:rFonts w:hint="eastAsia"/>
          <w:sz w:val="18"/>
          <w:szCs w:val="18"/>
        </w:rPr>
        <w:t>すること</w:t>
      </w:r>
      <w:r w:rsidR="00B51F94">
        <w:rPr>
          <w:rFonts w:hint="eastAsia"/>
          <w:sz w:val="18"/>
          <w:szCs w:val="18"/>
        </w:rPr>
        <w:t>を意味してい</w:t>
      </w:r>
      <w:r w:rsidR="00614640">
        <w:rPr>
          <w:rFonts w:hint="eastAsia"/>
          <w:sz w:val="18"/>
          <w:szCs w:val="18"/>
        </w:rPr>
        <w:t>ま</w:t>
      </w:r>
      <w:r w:rsidR="006335CC" w:rsidRPr="00780B3C">
        <w:rPr>
          <w:rFonts w:hint="eastAsia"/>
          <w:sz w:val="18"/>
          <w:szCs w:val="18"/>
        </w:rPr>
        <w:t>す。</w:t>
      </w:r>
    </w:p>
    <w:p w14:paraId="389D0D8A" w14:textId="35879018" w:rsidR="00672165" w:rsidRPr="00780B3C" w:rsidRDefault="00672165" w:rsidP="008D633D">
      <w:pPr>
        <w:rPr>
          <w:sz w:val="18"/>
          <w:szCs w:val="18"/>
        </w:rPr>
      </w:pPr>
      <w:r w:rsidRPr="00780B3C">
        <w:rPr>
          <w:rFonts w:hint="eastAsia"/>
          <w:sz w:val="18"/>
          <w:szCs w:val="18"/>
        </w:rPr>
        <w:t xml:space="preserve">　では次に密集地帯をおいてみましょう。</w:t>
      </w:r>
      <w:r w:rsidR="00CA168E" w:rsidRPr="00780B3C">
        <w:rPr>
          <w:rFonts w:hint="eastAsia"/>
          <w:sz w:val="18"/>
          <w:szCs w:val="18"/>
        </w:rPr>
        <w:t>密集地帯を</w:t>
      </w:r>
      <w:r w:rsidR="00A36544">
        <w:rPr>
          <w:rFonts w:hint="eastAsia"/>
          <w:sz w:val="18"/>
          <w:szCs w:val="18"/>
        </w:rPr>
        <w:t>中心</w:t>
      </w:r>
      <w:r w:rsidR="00CA168E" w:rsidRPr="00780B3C">
        <w:rPr>
          <w:rFonts w:hint="eastAsia"/>
          <w:sz w:val="18"/>
          <w:szCs w:val="18"/>
        </w:rPr>
        <w:t>においた場合は次のような結果になります。</w:t>
      </w:r>
    </w:p>
    <w:p w14:paraId="049ADE34" w14:textId="77777777" w:rsidR="003C407D" w:rsidRDefault="003C407D" w:rsidP="003C407D">
      <w:pPr>
        <w:keepNext/>
        <w:jc w:val="center"/>
      </w:pPr>
      <w:r>
        <w:rPr>
          <w:rFonts w:asciiTheme="majorEastAsia" w:eastAsiaTheme="majorEastAsia" w:hAnsiTheme="majorEastAsia" w:hint="eastAsia"/>
          <w:noProof/>
          <w:sz w:val="20"/>
          <w:szCs w:val="20"/>
        </w:rPr>
        <w:drawing>
          <wp:inline distT="0" distB="0" distL="0" distR="0" wp14:anchorId="39CA7BF1" wp14:editId="4AD36265">
            <wp:extent cx="5112385" cy="1835150"/>
            <wp:effectExtent l="19050" t="19050" r="12065" b="12700"/>
            <wp:docPr id="2" name="図 2"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文字と写真のスクリーンショット&#10;&#10;自動的に生成された説明"/>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12385" cy="1835150"/>
                    </a:xfrm>
                    <a:prstGeom prst="rect">
                      <a:avLst/>
                    </a:prstGeom>
                    <a:ln>
                      <a:solidFill>
                        <a:schemeClr val="bg1">
                          <a:lumMod val="85000"/>
                        </a:schemeClr>
                      </a:solidFill>
                    </a:ln>
                  </pic:spPr>
                </pic:pic>
              </a:graphicData>
            </a:graphic>
          </wp:inline>
        </w:drawing>
      </w:r>
    </w:p>
    <w:p w14:paraId="6837AD12" w14:textId="771DB786" w:rsidR="003C407D" w:rsidRPr="00AC4B02" w:rsidRDefault="003C407D" w:rsidP="003C407D">
      <w:pPr>
        <w:pStyle w:val="af"/>
        <w:jc w:val="center"/>
        <w:rPr>
          <w:sz w:val="18"/>
          <w:szCs w:val="18"/>
        </w:rPr>
      </w:pPr>
      <w:bookmarkStart w:id="1" w:name="_Ref49532462"/>
      <w:r w:rsidRPr="00AC4B02">
        <w:rPr>
          <w:sz w:val="18"/>
          <w:szCs w:val="18"/>
        </w:rPr>
        <w:t xml:space="preserve">Fig. </w:t>
      </w:r>
      <w:r w:rsidR="00386EC2" w:rsidRPr="00AC4B02">
        <w:rPr>
          <w:sz w:val="18"/>
          <w:szCs w:val="18"/>
        </w:rPr>
        <w:fldChar w:fldCharType="begin"/>
      </w:r>
      <w:r w:rsidR="00386EC2" w:rsidRPr="00AC4B02">
        <w:rPr>
          <w:sz w:val="18"/>
          <w:szCs w:val="18"/>
        </w:rPr>
        <w:instrText xml:space="preserve"> SEQ Fig. \* ARABIC </w:instrText>
      </w:r>
      <w:r w:rsidR="00386EC2" w:rsidRPr="00AC4B02">
        <w:rPr>
          <w:sz w:val="18"/>
          <w:szCs w:val="18"/>
        </w:rPr>
        <w:fldChar w:fldCharType="separate"/>
      </w:r>
      <w:r w:rsidR="00E02CB0">
        <w:rPr>
          <w:noProof/>
          <w:sz w:val="18"/>
          <w:szCs w:val="18"/>
        </w:rPr>
        <w:t>2</w:t>
      </w:r>
      <w:r w:rsidR="00386EC2" w:rsidRPr="00AC4B02">
        <w:rPr>
          <w:noProof/>
          <w:sz w:val="18"/>
          <w:szCs w:val="18"/>
        </w:rPr>
        <w:fldChar w:fldCharType="end"/>
      </w:r>
      <w:bookmarkEnd w:id="1"/>
      <w:r w:rsidRPr="00AC4B02">
        <w:rPr>
          <w:sz w:val="18"/>
          <w:szCs w:val="18"/>
        </w:rPr>
        <w:t xml:space="preserve"> No Social distancing, quarantine + Central spot</w:t>
      </w:r>
    </w:p>
    <w:p w14:paraId="445ECB72" w14:textId="518358CF" w:rsidR="00FD47C3" w:rsidRPr="00780B3C" w:rsidRDefault="00FD47C3" w:rsidP="008D633D">
      <w:pPr>
        <w:rPr>
          <w:sz w:val="18"/>
          <w:szCs w:val="18"/>
        </w:rPr>
      </w:pPr>
      <w:r w:rsidRPr="00780B3C">
        <w:rPr>
          <w:sz w:val="18"/>
          <w:szCs w:val="18"/>
        </w:rPr>
        <w:fldChar w:fldCharType="begin"/>
      </w:r>
      <w:r w:rsidRPr="00780B3C">
        <w:rPr>
          <w:sz w:val="18"/>
          <w:szCs w:val="18"/>
        </w:rPr>
        <w:instrText xml:space="preserve"> </w:instrText>
      </w:r>
      <w:r w:rsidRPr="00780B3C">
        <w:rPr>
          <w:rFonts w:hint="eastAsia"/>
          <w:sz w:val="18"/>
          <w:szCs w:val="18"/>
        </w:rPr>
        <w:instrText>REF _Ref49532462 \h</w:instrText>
      </w:r>
      <w:r w:rsidRPr="00780B3C">
        <w:rPr>
          <w:sz w:val="18"/>
          <w:szCs w:val="18"/>
        </w:rPr>
        <w:instrText xml:space="preserve"> </w:instrText>
      </w:r>
      <w:r w:rsidR="008D633D" w:rsidRPr="00780B3C">
        <w:rPr>
          <w:sz w:val="18"/>
          <w:szCs w:val="18"/>
        </w:rPr>
        <w:instrText xml:space="preserve"> \* MERGEFORMAT </w:instrText>
      </w:r>
      <w:r w:rsidRPr="00780B3C">
        <w:rPr>
          <w:sz w:val="18"/>
          <w:szCs w:val="18"/>
        </w:rPr>
      </w:r>
      <w:r w:rsidRPr="00780B3C">
        <w:rPr>
          <w:sz w:val="18"/>
          <w:szCs w:val="18"/>
        </w:rPr>
        <w:fldChar w:fldCharType="separate"/>
      </w:r>
      <w:r w:rsidR="00E02CB0" w:rsidRPr="00AC4B02">
        <w:rPr>
          <w:sz w:val="18"/>
          <w:szCs w:val="18"/>
        </w:rPr>
        <w:t xml:space="preserve">Fig. </w:t>
      </w:r>
      <w:r w:rsidR="00E02CB0">
        <w:rPr>
          <w:noProof/>
          <w:sz w:val="18"/>
          <w:szCs w:val="18"/>
        </w:rPr>
        <w:t>2</w:t>
      </w:r>
      <w:r w:rsidRPr="00780B3C">
        <w:rPr>
          <w:sz w:val="18"/>
          <w:szCs w:val="18"/>
        </w:rPr>
        <w:fldChar w:fldCharType="end"/>
      </w:r>
      <w:r w:rsidRPr="00780B3C">
        <w:rPr>
          <w:rFonts w:hint="eastAsia"/>
          <w:sz w:val="18"/>
          <w:szCs w:val="18"/>
        </w:rPr>
        <w:t>は</w:t>
      </w:r>
      <w:r w:rsidRPr="00780B3C">
        <w:rPr>
          <w:sz w:val="18"/>
          <w:szCs w:val="18"/>
        </w:rPr>
        <w:fldChar w:fldCharType="begin"/>
      </w:r>
      <w:r w:rsidRPr="00780B3C">
        <w:rPr>
          <w:sz w:val="18"/>
          <w:szCs w:val="18"/>
        </w:rPr>
        <w:instrText xml:space="preserve"> </w:instrText>
      </w:r>
      <w:r w:rsidRPr="00780B3C">
        <w:rPr>
          <w:rFonts w:hint="eastAsia"/>
          <w:sz w:val="18"/>
          <w:szCs w:val="18"/>
        </w:rPr>
        <w:instrText>REF _Ref49531481 \h</w:instrText>
      </w:r>
      <w:r w:rsidRPr="00780B3C">
        <w:rPr>
          <w:sz w:val="18"/>
          <w:szCs w:val="18"/>
        </w:rPr>
        <w:instrText xml:space="preserve"> </w:instrText>
      </w:r>
      <w:r w:rsidR="008D633D" w:rsidRPr="00780B3C">
        <w:rPr>
          <w:sz w:val="18"/>
          <w:szCs w:val="18"/>
        </w:rPr>
        <w:instrText xml:space="preserve"> \* MERGEFORMAT </w:instrText>
      </w:r>
      <w:r w:rsidRPr="00780B3C">
        <w:rPr>
          <w:sz w:val="18"/>
          <w:szCs w:val="18"/>
        </w:rPr>
      </w:r>
      <w:r w:rsidRPr="00780B3C">
        <w:rPr>
          <w:sz w:val="18"/>
          <w:szCs w:val="18"/>
        </w:rPr>
        <w:fldChar w:fldCharType="separate"/>
      </w:r>
      <w:r w:rsidR="00E02CB0" w:rsidRPr="00AC4B02">
        <w:rPr>
          <w:sz w:val="18"/>
          <w:szCs w:val="18"/>
        </w:rPr>
        <w:t xml:space="preserve">Fig. </w:t>
      </w:r>
      <w:r w:rsidR="00E02CB0">
        <w:rPr>
          <w:noProof/>
          <w:sz w:val="18"/>
          <w:szCs w:val="18"/>
        </w:rPr>
        <w:t>1</w:t>
      </w:r>
      <w:r w:rsidRPr="00780B3C">
        <w:rPr>
          <w:sz w:val="18"/>
          <w:szCs w:val="18"/>
        </w:rPr>
        <w:fldChar w:fldCharType="end"/>
      </w:r>
      <w:r w:rsidRPr="00780B3C">
        <w:rPr>
          <w:rFonts w:hint="eastAsia"/>
          <w:sz w:val="18"/>
          <w:szCs w:val="18"/>
        </w:rPr>
        <w:t>とほとんど同じ時刻まで計算しています。比較すると感染者の山は同じくらい高く、さらに完全拡大までが非常に</w:t>
      </w:r>
      <w:r w:rsidR="00BA771F" w:rsidRPr="00780B3C">
        <w:rPr>
          <w:rFonts w:hint="eastAsia"/>
          <w:sz w:val="18"/>
          <w:szCs w:val="18"/>
        </w:rPr>
        <w:t>早まったことがわかります。</w:t>
      </w:r>
      <w:r w:rsidR="003E33DF" w:rsidRPr="00780B3C">
        <w:rPr>
          <w:sz w:val="18"/>
          <w:szCs w:val="18"/>
        </w:rPr>
        <w:fldChar w:fldCharType="begin"/>
      </w:r>
      <w:r w:rsidR="003E33DF" w:rsidRPr="00780B3C">
        <w:rPr>
          <w:sz w:val="18"/>
          <w:szCs w:val="18"/>
        </w:rPr>
        <w:instrText xml:space="preserve"> </w:instrText>
      </w:r>
      <w:r w:rsidR="003E33DF" w:rsidRPr="00780B3C">
        <w:rPr>
          <w:rFonts w:hint="eastAsia"/>
          <w:sz w:val="18"/>
          <w:szCs w:val="18"/>
        </w:rPr>
        <w:instrText>REF _Ref49531481 \h</w:instrText>
      </w:r>
      <w:r w:rsidR="003E33DF" w:rsidRPr="00780B3C">
        <w:rPr>
          <w:sz w:val="18"/>
          <w:szCs w:val="18"/>
        </w:rPr>
        <w:instrText xml:space="preserve"> </w:instrText>
      </w:r>
      <w:r w:rsidR="008D633D" w:rsidRPr="00780B3C">
        <w:rPr>
          <w:sz w:val="18"/>
          <w:szCs w:val="18"/>
        </w:rPr>
        <w:instrText xml:space="preserve"> \* MERGEFORMAT </w:instrText>
      </w:r>
      <w:r w:rsidR="003E33DF" w:rsidRPr="00780B3C">
        <w:rPr>
          <w:sz w:val="18"/>
          <w:szCs w:val="18"/>
        </w:rPr>
      </w:r>
      <w:r w:rsidR="003E33DF" w:rsidRPr="00780B3C">
        <w:rPr>
          <w:sz w:val="18"/>
          <w:szCs w:val="18"/>
        </w:rPr>
        <w:fldChar w:fldCharType="separate"/>
      </w:r>
      <w:r w:rsidR="00E02CB0" w:rsidRPr="00AC4B02">
        <w:rPr>
          <w:sz w:val="18"/>
          <w:szCs w:val="18"/>
        </w:rPr>
        <w:t xml:space="preserve">Fig. </w:t>
      </w:r>
      <w:r w:rsidR="00E02CB0">
        <w:rPr>
          <w:noProof/>
          <w:sz w:val="18"/>
          <w:szCs w:val="18"/>
        </w:rPr>
        <w:t>1</w:t>
      </w:r>
      <w:r w:rsidR="003E33DF" w:rsidRPr="00780B3C">
        <w:rPr>
          <w:sz w:val="18"/>
          <w:szCs w:val="18"/>
        </w:rPr>
        <w:fldChar w:fldCharType="end"/>
      </w:r>
      <w:r w:rsidR="003E33DF" w:rsidRPr="00780B3C">
        <w:rPr>
          <w:rFonts w:hint="eastAsia"/>
          <w:sz w:val="18"/>
          <w:szCs w:val="18"/>
        </w:rPr>
        <w:t>の場合でもそうですが、このような高い山は医療崩壊を意味しています。</w:t>
      </w:r>
      <w:r w:rsidR="00FE60C2" w:rsidRPr="00780B3C">
        <w:rPr>
          <w:rFonts w:hint="eastAsia"/>
          <w:sz w:val="18"/>
          <w:szCs w:val="18"/>
        </w:rPr>
        <w:t>このことから「密」を避けるのはやはり自明になりそうです。</w:t>
      </w:r>
      <w:r w:rsidR="001E34B6" w:rsidRPr="00780B3C">
        <w:rPr>
          <w:rFonts w:hint="eastAsia"/>
          <w:sz w:val="18"/>
          <w:szCs w:val="18"/>
        </w:rPr>
        <w:t>次にソーシャルディスタンスを取り入れてみましょう。影響を明確にするため、密集地帯は取り除いて考えます。</w:t>
      </w:r>
    </w:p>
    <w:p w14:paraId="73F0E508" w14:textId="0FAAAA05" w:rsidR="001E34B6" w:rsidRPr="00780B3C" w:rsidRDefault="001E34B6" w:rsidP="008D633D">
      <w:pPr>
        <w:rPr>
          <w:sz w:val="18"/>
          <w:szCs w:val="18"/>
        </w:rPr>
      </w:pPr>
      <w:r w:rsidRPr="00780B3C">
        <w:rPr>
          <w:rFonts w:hint="eastAsia"/>
          <w:sz w:val="18"/>
          <w:szCs w:val="18"/>
        </w:rPr>
        <w:t xml:space="preserve">　</w:t>
      </w:r>
      <w:r w:rsidRPr="00780B3C">
        <w:rPr>
          <w:sz w:val="18"/>
          <w:szCs w:val="18"/>
        </w:rPr>
        <w:fldChar w:fldCharType="begin"/>
      </w:r>
      <w:r w:rsidRPr="00780B3C">
        <w:rPr>
          <w:sz w:val="18"/>
          <w:szCs w:val="18"/>
        </w:rPr>
        <w:instrText xml:space="preserve"> </w:instrText>
      </w:r>
      <w:r w:rsidRPr="00780B3C">
        <w:rPr>
          <w:rFonts w:hint="eastAsia"/>
          <w:sz w:val="18"/>
          <w:szCs w:val="18"/>
        </w:rPr>
        <w:instrText>REF _Ref49531481 \h</w:instrText>
      </w:r>
      <w:r w:rsidRPr="00780B3C">
        <w:rPr>
          <w:sz w:val="18"/>
          <w:szCs w:val="18"/>
        </w:rPr>
        <w:instrText xml:space="preserve"> </w:instrText>
      </w:r>
      <w:r w:rsidR="008D633D" w:rsidRPr="00780B3C">
        <w:rPr>
          <w:sz w:val="18"/>
          <w:szCs w:val="18"/>
        </w:rPr>
        <w:instrText xml:space="preserve"> \* MERGEFORMAT </w:instrText>
      </w:r>
      <w:r w:rsidRPr="00780B3C">
        <w:rPr>
          <w:sz w:val="18"/>
          <w:szCs w:val="18"/>
        </w:rPr>
      </w:r>
      <w:r w:rsidRPr="00780B3C">
        <w:rPr>
          <w:sz w:val="18"/>
          <w:szCs w:val="18"/>
        </w:rPr>
        <w:fldChar w:fldCharType="separate"/>
      </w:r>
      <w:r w:rsidR="00E02CB0" w:rsidRPr="00AC4B02">
        <w:rPr>
          <w:sz w:val="18"/>
          <w:szCs w:val="18"/>
        </w:rPr>
        <w:t xml:space="preserve">Fig. </w:t>
      </w:r>
      <w:r w:rsidR="00E02CB0">
        <w:rPr>
          <w:noProof/>
          <w:sz w:val="18"/>
          <w:szCs w:val="18"/>
        </w:rPr>
        <w:t>1</w:t>
      </w:r>
      <w:r w:rsidRPr="00780B3C">
        <w:rPr>
          <w:sz w:val="18"/>
          <w:szCs w:val="18"/>
        </w:rPr>
        <w:fldChar w:fldCharType="end"/>
      </w:r>
      <w:r w:rsidRPr="00780B3C">
        <w:rPr>
          <w:rFonts w:hint="eastAsia"/>
          <w:sz w:val="18"/>
          <w:szCs w:val="18"/>
        </w:rPr>
        <w:t>の条件にソーシャルディスタンスを取り入れました。</w:t>
      </w:r>
      <w:r w:rsidR="000E0AD7" w:rsidRPr="00780B3C">
        <w:rPr>
          <w:rFonts w:hint="eastAsia"/>
          <w:sz w:val="18"/>
          <w:szCs w:val="18"/>
        </w:rPr>
        <w:t>6</w:t>
      </w:r>
      <w:r w:rsidR="000E0AD7" w:rsidRPr="00780B3C">
        <w:rPr>
          <w:sz w:val="18"/>
          <w:szCs w:val="18"/>
        </w:rPr>
        <w:t>0%</w:t>
      </w:r>
      <w:r w:rsidR="00940D92" w:rsidRPr="00780B3C">
        <w:rPr>
          <w:rFonts w:hint="eastAsia"/>
          <w:sz w:val="18"/>
          <w:szCs w:val="18"/>
        </w:rPr>
        <w:t>の確率でソーシャルディスタンスを保ちます。</w:t>
      </w:r>
    </w:p>
    <w:p w14:paraId="61D4FEF6" w14:textId="77777777" w:rsidR="00D01DD9" w:rsidRDefault="008655A1" w:rsidP="00D01DD9">
      <w:pPr>
        <w:keepNext/>
        <w:jc w:val="center"/>
      </w:pPr>
      <w:r>
        <w:rPr>
          <w:rFonts w:asciiTheme="majorEastAsia" w:eastAsiaTheme="majorEastAsia" w:hAnsiTheme="majorEastAsia" w:hint="eastAsia"/>
          <w:noProof/>
          <w:sz w:val="20"/>
          <w:szCs w:val="20"/>
        </w:rPr>
        <w:lastRenderedPageBreak/>
        <w:drawing>
          <wp:inline distT="0" distB="0" distL="0" distR="0" wp14:anchorId="236A6449" wp14:editId="0F159F09">
            <wp:extent cx="5112385" cy="1278096"/>
            <wp:effectExtent l="19050" t="19050" r="12065" b="177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12385" cy="1278096"/>
                    </a:xfrm>
                    <a:prstGeom prst="rect">
                      <a:avLst/>
                    </a:prstGeom>
                    <a:ln>
                      <a:solidFill>
                        <a:schemeClr val="bg1">
                          <a:lumMod val="85000"/>
                        </a:schemeClr>
                      </a:solidFill>
                    </a:ln>
                  </pic:spPr>
                </pic:pic>
              </a:graphicData>
            </a:graphic>
          </wp:inline>
        </w:drawing>
      </w:r>
    </w:p>
    <w:p w14:paraId="71B181B9" w14:textId="13E97DA5" w:rsidR="008655A1" w:rsidRPr="00AC4B02" w:rsidRDefault="00D01DD9" w:rsidP="00D01DD9">
      <w:pPr>
        <w:pStyle w:val="af"/>
        <w:jc w:val="center"/>
        <w:rPr>
          <w:sz w:val="18"/>
          <w:szCs w:val="18"/>
        </w:rPr>
      </w:pPr>
      <w:bookmarkStart w:id="2" w:name="_Ref49533939"/>
      <w:r w:rsidRPr="00AC4B02">
        <w:rPr>
          <w:sz w:val="18"/>
          <w:szCs w:val="18"/>
        </w:rPr>
        <w:t xml:space="preserve">Fig. </w:t>
      </w:r>
      <w:r w:rsidR="00386EC2" w:rsidRPr="00AC4B02">
        <w:rPr>
          <w:sz w:val="18"/>
          <w:szCs w:val="18"/>
        </w:rPr>
        <w:fldChar w:fldCharType="begin"/>
      </w:r>
      <w:r w:rsidR="00386EC2" w:rsidRPr="00AC4B02">
        <w:rPr>
          <w:sz w:val="18"/>
          <w:szCs w:val="18"/>
        </w:rPr>
        <w:instrText xml:space="preserve"> SEQ Fig. \* ARABIC </w:instrText>
      </w:r>
      <w:r w:rsidR="00386EC2" w:rsidRPr="00AC4B02">
        <w:rPr>
          <w:sz w:val="18"/>
          <w:szCs w:val="18"/>
        </w:rPr>
        <w:fldChar w:fldCharType="separate"/>
      </w:r>
      <w:r w:rsidR="00E02CB0">
        <w:rPr>
          <w:noProof/>
          <w:sz w:val="18"/>
          <w:szCs w:val="18"/>
        </w:rPr>
        <w:t>3</w:t>
      </w:r>
      <w:r w:rsidR="00386EC2" w:rsidRPr="00AC4B02">
        <w:rPr>
          <w:noProof/>
          <w:sz w:val="18"/>
          <w:szCs w:val="18"/>
        </w:rPr>
        <w:fldChar w:fldCharType="end"/>
      </w:r>
      <w:bookmarkEnd w:id="2"/>
      <w:r w:rsidRPr="00AC4B02">
        <w:rPr>
          <w:rFonts w:hint="eastAsia"/>
          <w:sz w:val="18"/>
          <w:szCs w:val="18"/>
        </w:rPr>
        <w:t xml:space="preserve"> </w:t>
      </w:r>
      <w:r w:rsidR="00C80987" w:rsidRPr="00AC4B02">
        <w:rPr>
          <w:sz w:val="18"/>
          <w:szCs w:val="18"/>
        </w:rPr>
        <w:t>6</w:t>
      </w:r>
      <w:r w:rsidRPr="00AC4B02">
        <w:rPr>
          <w:sz w:val="18"/>
          <w:szCs w:val="18"/>
        </w:rPr>
        <w:t>0% Population obey Social distancing + No quarantine</w:t>
      </w:r>
    </w:p>
    <w:p w14:paraId="5E661532" w14:textId="5D405BC0" w:rsidR="00E914EC" w:rsidRPr="00780B3C" w:rsidRDefault="00D01DD9" w:rsidP="008D633D">
      <w:pPr>
        <w:rPr>
          <w:sz w:val="18"/>
          <w:szCs w:val="18"/>
        </w:rPr>
      </w:pPr>
      <w:r w:rsidRPr="00780B3C">
        <w:rPr>
          <w:rFonts w:hint="eastAsia"/>
          <w:sz w:val="18"/>
          <w:szCs w:val="18"/>
        </w:rPr>
        <w:t>今回はあえて完全収束の時刻まで記録しました。</w:t>
      </w:r>
      <w:r w:rsidR="005C4F0F" w:rsidRPr="00780B3C">
        <w:rPr>
          <w:rFonts w:hint="eastAsia"/>
          <w:sz w:val="18"/>
          <w:szCs w:val="18"/>
        </w:rPr>
        <w:t>どうでしょうか。</w:t>
      </w:r>
      <w:r w:rsidR="009A1444" w:rsidRPr="00780B3C">
        <w:rPr>
          <w:rFonts w:hint="eastAsia"/>
          <w:sz w:val="18"/>
          <w:szCs w:val="18"/>
        </w:rPr>
        <w:t>それぞれの</w:t>
      </w:r>
      <w:r w:rsidR="005C4F0F" w:rsidRPr="00780B3C">
        <w:rPr>
          <w:rFonts w:hint="eastAsia"/>
          <w:sz w:val="18"/>
          <w:szCs w:val="18"/>
        </w:rPr>
        <w:t>感染者が数人にしか感染させず、</w:t>
      </w:r>
      <w:r w:rsidR="00D752F5" w:rsidRPr="00780B3C">
        <w:rPr>
          <w:rFonts w:hint="eastAsia"/>
          <w:sz w:val="18"/>
          <w:szCs w:val="18"/>
        </w:rPr>
        <w:t>R</w:t>
      </w:r>
      <w:r w:rsidR="00D752F5" w:rsidRPr="00780B3C">
        <w:rPr>
          <w:sz w:val="18"/>
          <w:szCs w:val="18"/>
        </w:rPr>
        <w:t>emoved</w:t>
      </w:r>
      <w:r w:rsidR="005C4F0F" w:rsidRPr="00780B3C">
        <w:rPr>
          <w:rFonts w:hint="eastAsia"/>
          <w:sz w:val="18"/>
          <w:szCs w:val="18"/>
        </w:rPr>
        <w:t>も全体の</w:t>
      </w:r>
      <w:r w:rsidR="00493979" w:rsidRPr="00780B3C">
        <w:rPr>
          <w:rFonts w:hint="eastAsia"/>
          <w:sz w:val="18"/>
          <w:szCs w:val="18"/>
        </w:rPr>
        <w:t>1</w:t>
      </w:r>
      <w:r w:rsidR="00493979" w:rsidRPr="00780B3C">
        <w:rPr>
          <w:sz w:val="18"/>
          <w:szCs w:val="18"/>
        </w:rPr>
        <w:t>7%</w:t>
      </w:r>
      <w:r w:rsidR="005C4F0F" w:rsidRPr="00780B3C">
        <w:rPr>
          <w:rFonts w:hint="eastAsia"/>
          <w:sz w:val="18"/>
          <w:szCs w:val="18"/>
        </w:rPr>
        <w:t>に留まっています。しかしこれは</w:t>
      </w:r>
      <w:r w:rsidR="00493979" w:rsidRPr="00780B3C">
        <w:rPr>
          <w:rFonts w:hint="eastAsia"/>
          <w:sz w:val="18"/>
          <w:szCs w:val="18"/>
        </w:rPr>
        <w:t>6</w:t>
      </w:r>
      <w:r w:rsidR="00493979" w:rsidRPr="00780B3C">
        <w:rPr>
          <w:sz w:val="18"/>
          <w:szCs w:val="18"/>
        </w:rPr>
        <w:t>0%</w:t>
      </w:r>
      <w:r w:rsidR="005C4F0F" w:rsidRPr="00780B3C">
        <w:rPr>
          <w:rFonts w:hint="eastAsia"/>
          <w:sz w:val="18"/>
          <w:szCs w:val="18"/>
        </w:rPr>
        <w:t>の</w:t>
      </w:r>
      <w:r w:rsidR="003129CF">
        <w:rPr>
          <w:rFonts w:hint="eastAsia"/>
          <w:sz w:val="18"/>
          <w:szCs w:val="18"/>
        </w:rPr>
        <w:t>人</w:t>
      </w:r>
      <w:r w:rsidR="005C4F0F" w:rsidRPr="00780B3C">
        <w:rPr>
          <w:rFonts w:hint="eastAsia"/>
          <w:sz w:val="18"/>
          <w:szCs w:val="18"/>
        </w:rPr>
        <w:t>がソーシャルディスタンスを守った場合であり、</w:t>
      </w:r>
      <w:r w:rsidR="00703A14">
        <w:rPr>
          <w:rFonts w:hint="eastAsia"/>
          <w:sz w:val="18"/>
          <w:szCs w:val="18"/>
        </w:rPr>
        <w:t>比較的高い確率であるといえます。</w:t>
      </w:r>
      <w:r w:rsidR="005C4F0F" w:rsidRPr="00780B3C">
        <w:rPr>
          <w:rFonts w:hint="eastAsia"/>
          <w:sz w:val="18"/>
          <w:szCs w:val="18"/>
        </w:rPr>
        <w:t>さらに低い確率で</w:t>
      </w:r>
      <w:r w:rsidR="00707214" w:rsidRPr="00780B3C">
        <w:rPr>
          <w:rFonts w:hint="eastAsia"/>
          <w:sz w:val="18"/>
          <w:szCs w:val="18"/>
        </w:rPr>
        <w:t>守られた場合はどうでしょうか</w:t>
      </w:r>
      <w:r w:rsidR="005C4F0F" w:rsidRPr="00780B3C">
        <w:rPr>
          <w:rFonts w:hint="eastAsia"/>
          <w:sz w:val="18"/>
          <w:szCs w:val="18"/>
        </w:rPr>
        <w:t>。確率を下げてみます。</w:t>
      </w:r>
    </w:p>
    <w:p w14:paraId="436B06F0" w14:textId="64D6E9EF" w:rsidR="005C4F0F" w:rsidRPr="00780B3C" w:rsidRDefault="00493979" w:rsidP="000351C0">
      <w:pPr>
        <w:ind w:firstLineChars="100" w:firstLine="180"/>
        <w:rPr>
          <w:sz w:val="18"/>
          <w:szCs w:val="18"/>
        </w:rPr>
      </w:pPr>
      <w:r w:rsidRPr="00780B3C">
        <w:rPr>
          <w:rFonts w:hint="eastAsia"/>
          <w:sz w:val="18"/>
          <w:szCs w:val="18"/>
        </w:rPr>
        <w:t>4</w:t>
      </w:r>
      <w:r w:rsidRPr="00780B3C">
        <w:rPr>
          <w:sz w:val="18"/>
          <w:szCs w:val="18"/>
        </w:rPr>
        <w:t>0%</w:t>
      </w:r>
      <w:r w:rsidR="005C4F0F" w:rsidRPr="00780B3C">
        <w:rPr>
          <w:rFonts w:hint="eastAsia"/>
          <w:sz w:val="18"/>
          <w:szCs w:val="18"/>
        </w:rPr>
        <w:t>の</w:t>
      </w:r>
      <w:r w:rsidR="003129CF">
        <w:rPr>
          <w:rFonts w:hint="eastAsia"/>
          <w:sz w:val="18"/>
          <w:szCs w:val="18"/>
        </w:rPr>
        <w:t>人</w:t>
      </w:r>
      <w:r w:rsidR="005C4F0F" w:rsidRPr="00780B3C">
        <w:rPr>
          <w:rFonts w:hint="eastAsia"/>
          <w:sz w:val="18"/>
          <w:szCs w:val="18"/>
        </w:rPr>
        <w:t>がソーシャルディスタンスを守った場合は</w:t>
      </w:r>
      <w:r w:rsidR="00E914EC" w:rsidRPr="00780B3C">
        <w:rPr>
          <w:rFonts w:hint="eastAsia"/>
          <w:sz w:val="18"/>
          <w:szCs w:val="18"/>
        </w:rPr>
        <w:t>次のような経過をとります。</w:t>
      </w:r>
      <w:r w:rsidR="00AA2664">
        <w:rPr>
          <w:sz w:val="18"/>
          <w:szCs w:val="18"/>
        </w:rPr>
        <w:fldChar w:fldCharType="begin"/>
      </w:r>
      <w:r w:rsidR="00AA2664">
        <w:rPr>
          <w:sz w:val="18"/>
          <w:szCs w:val="18"/>
        </w:rPr>
        <w:instrText xml:space="preserve"> </w:instrText>
      </w:r>
      <w:r w:rsidR="00AA2664">
        <w:rPr>
          <w:rFonts w:hint="eastAsia"/>
          <w:sz w:val="18"/>
          <w:szCs w:val="18"/>
        </w:rPr>
        <w:instrText>REF _Ref49533939 \h</w:instrText>
      </w:r>
      <w:r w:rsidR="00AA2664">
        <w:rPr>
          <w:sz w:val="18"/>
          <w:szCs w:val="18"/>
        </w:rPr>
        <w:instrText xml:space="preserve"> </w:instrText>
      </w:r>
      <w:r w:rsidR="00AA2664">
        <w:rPr>
          <w:sz w:val="18"/>
          <w:szCs w:val="18"/>
        </w:rPr>
      </w:r>
      <w:r w:rsidR="00AA2664">
        <w:rPr>
          <w:sz w:val="18"/>
          <w:szCs w:val="18"/>
        </w:rPr>
        <w:fldChar w:fldCharType="separate"/>
      </w:r>
      <w:r w:rsidR="00E02CB0" w:rsidRPr="00AC4B02">
        <w:rPr>
          <w:sz w:val="18"/>
          <w:szCs w:val="18"/>
        </w:rPr>
        <w:t xml:space="preserve">Fig. </w:t>
      </w:r>
      <w:r w:rsidR="00E02CB0">
        <w:rPr>
          <w:noProof/>
          <w:sz w:val="18"/>
          <w:szCs w:val="18"/>
        </w:rPr>
        <w:t>3</w:t>
      </w:r>
      <w:r w:rsidR="00AA2664">
        <w:rPr>
          <w:sz w:val="18"/>
          <w:szCs w:val="18"/>
        </w:rPr>
        <w:fldChar w:fldCharType="end"/>
      </w:r>
      <w:r w:rsidR="00AA2664">
        <w:rPr>
          <w:rFonts w:hint="eastAsia"/>
          <w:sz w:val="18"/>
          <w:szCs w:val="18"/>
        </w:rPr>
        <w:t>の場合と比較してみてください。</w:t>
      </w:r>
    </w:p>
    <w:p w14:paraId="6B70AE6B" w14:textId="77777777" w:rsidR="00E914EC" w:rsidRPr="007A0F49" w:rsidRDefault="00E914EC" w:rsidP="00E914EC">
      <w:pPr>
        <w:keepNext/>
        <w:ind w:firstLineChars="100" w:firstLine="200"/>
        <w:jc w:val="center"/>
        <w:rPr>
          <w:rFonts w:asciiTheme="majorEastAsia" w:eastAsiaTheme="majorEastAsia" w:hAnsiTheme="majorEastAsia"/>
          <w:sz w:val="20"/>
          <w:szCs w:val="20"/>
        </w:rPr>
      </w:pPr>
      <w:r w:rsidRPr="007A0F49">
        <w:rPr>
          <w:rFonts w:asciiTheme="majorEastAsia" w:eastAsiaTheme="majorEastAsia" w:hAnsiTheme="majorEastAsia" w:hint="eastAsia"/>
          <w:noProof/>
          <w:sz w:val="20"/>
          <w:szCs w:val="20"/>
        </w:rPr>
        <w:drawing>
          <wp:inline distT="0" distB="0" distL="0" distR="0" wp14:anchorId="48DF1064" wp14:editId="33B7DE22">
            <wp:extent cx="5112385" cy="1278096"/>
            <wp:effectExtent l="19050" t="19050" r="12065" b="177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12385" cy="1278096"/>
                    </a:xfrm>
                    <a:prstGeom prst="rect">
                      <a:avLst/>
                    </a:prstGeom>
                    <a:ln>
                      <a:solidFill>
                        <a:schemeClr val="bg1">
                          <a:lumMod val="85000"/>
                        </a:schemeClr>
                      </a:solidFill>
                    </a:ln>
                  </pic:spPr>
                </pic:pic>
              </a:graphicData>
            </a:graphic>
          </wp:inline>
        </w:drawing>
      </w:r>
    </w:p>
    <w:p w14:paraId="698D1F31" w14:textId="1BA6AC8F" w:rsidR="00E914EC" w:rsidRPr="00AC4B02" w:rsidRDefault="00E914EC" w:rsidP="00E914EC">
      <w:pPr>
        <w:pStyle w:val="af"/>
        <w:jc w:val="center"/>
        <w:rPr>
          <w:sz w:val="18"/>
          <w:szCs w:val="18"/>
        </w:rPr>
      </w:pPr>
      <w:r w:rsidRPr="00AC4B02">
        <w:rPr>
          <w:sz w:val="18"/>
          <w:szCs w:val="18"/>
        </w:rPr>
        <w:t xml:space="preserve">Fig. </w:t>
      </w:r>
      <w:r w:rsidR="00386EC2" w:rsidRPr="00AC4B02">
        <w:rPr>
          <w:sz w:val="18"/>
          <w:szCs w:val="18"/>
        </w:rPr>
        <w:fldChar w:fldCharType="begin"/>
      </w:r>
      <w:r w:rsidR="00386EC2" w:rsidRPr="00AC4B02">
        <w:rPr>
          <w:sz w:val="18"/>
          <w:szCs w:val="18"/>
        </w:rPr>
        <w:instrText xml:space="preserve"> SEQ Fig. \* ARABIC </w:instrText>
      </w:r>
      <w:r w:rsidR="00386EC2" w:rsidRPr="00AC4B02">
        <w:rPr>
          <w:sz w:val="18"/>
          <w:szCs w:val="18"/>
        </w:rPr>
        <w:fldChar w:fldCharType="separate"/>
      </w:r>
      <w:r w:rsidR="00E02CB0">
        <w:rPr>
          <w:noProof/>
          <w:sz w:val="18"/>
          <w:szCs w:val="18"/>
        </w:rPr>
        <w:t>4</w:t>
      </w:r>
      <w:r w:rsidR="00386EC2" w:rsidRPr="00AC4B02">
        <w:rPr>
          <w:noProof/>
          <w:sz w:val="18"/>
          <w:szCs w:val="18"/>
        </w:rPr>
        <w:fldChar w:fldCharType="end"/>
      </w:r>
      <w:r w:rsidRPr="00AC4B02">
        <w:rPr>
          <w:sz w:val="18"/>
          <w:szCs w:val="18"/>
        </w:rPr>
        <w:t xml:space="preserve"> </w:t>
      </w:r>
      <w:r w:rsidR="00611EDF" w:rsidRPr="00AC4B02">
        <w:rPr>
          <w:sz w:val="18"/>
          <w:szCs w:val="18"/>
        </w:rPr>
        <w:t>4</w:t>
      </w:r>
      <w:r w:rsidRPr="00AC4B02">
        <w:rPr>
          <w:sz w:val="18"/>
          <w:szCs w:val="18"/>
        </w:rPr>
        <w:t>0% Population obey Social distancing + No quarantine</w:t>
      </w:r>
    </w:p>
    <w:p w14:paraId="273F0CBA" w14:textId="0B416E57" w:rsidR="003369E5" w:rsidRPr="00780B3C" w:rsidRDefault="00493979" w:rsidP="008D633D">
      <w:pPr>
        <w:rPr>
          <w:sz w:val="18"/>
          <w:szCs w:val="18"/>
        </w:rPr>
      </w:pPr>
      <w:r w:rsidRPr="00780B3C">
        <w:rPr>
          <w:rFonts w:hint="eastAsia"/>
          <w:sz w:val="18"/>
          <w:szCs w:val="18"/>
        </w:rPr>
        <w:t>6</w:t>
      </w:r>
      <w:r w:rsidRPr="00780B3C">
        <w:rPr>
          <w:sz w:val="18"/>
          <w:szCs w:val="18"/>
        </w:rPr>
        <w:t>0%</w:t>
      </w:r>
      <w:r w:rsidR="003369E5" w:rsidRPr="00780B3C">
        <w:rPr>
          <w:rFonts w:hint="eastAsia"/>
          <w:sz w:val="18"/>
          <w:szCs w:val="18"/>
        </w:rPr>
        <w:t>の</w:t>
      </w:r>
      <w:r w:rsidR="003129CF">
        <w:rPr>
          <w:rFonts w:hint="eastAsia"/>
          <w:sz w:val="18"/>
          <w:szCs w:val="18"/>
        </w:rPr>
        <w:t>人</w:t>
      </w:r>
      <w:r w:rsidR="003369E5" w:rsidRPr="00780B3C">
        <w:rPr>
          <w:rFonts w:hint="eastAsia"/>
          <w:sz w:val="18"/>
          <w:szCs w:val="18"/>
        </w:rPr>
        <w:t>が守る場合に比べて</w:t>
      </w:r>
      <w:r w:rsidR="00C121A9" w:rsidRPr="00780B3C">
        <w:rPr>
          <w:rFonts w:hint="eastAsia"/>
          <w:sz w:val="18"/>
          <w:szCs w:val="18"/>
        </w:rPr>
        <w:t>感染者の</w:t>
      </w:r>
      <w:r w:rsidR="003369E5" w:rsidRPr="00780B3C">
        <w:rPr>
          <w:rFonts w:hint="eastAsia"/>
          <w:sz w:val="18"/>
          <w:szCs w:val="18"/>
        </w:rPr>
        <w:t>山が高くなったことがわかります。</w:t>
      </w:r>
      <w:r w:rsidR="007F1342" w:rsidRPr="00780B3C">
        <w:rPr>
          <w:rFonts w:hint="eastAsia"/>
          <w:sz w:val="18"/>
          <w:szCs w:val="18"/>
        </w:rPr>
        <w:t>さらに収束までの時間が長引き、</w:t>
      </w:r>
      <w:r w:rsidRPr="00780B3C">
        <w:rPr>
          <w:rFonts w:hint="eastAsia"/>
          <w:sz w:val="18"/>
          <w:szCs w:val="18"/>
        </w:rPr>
        <w:t>5</w:t>
      </w:r>
      <w:r w:rsidRPr="00780B3C">
        <w:rPr>
          <w:sz w:val="18"/>
          <w:szCs w:val="18"/>
        </w:rPr>
        <w:t>9%</w:t>
      </w:r>
      <w:r w:rsidR="00896AE1" w:rsidRPr="00780B3C">
        <w:rPr>
          <w:rFonts w:hint="eastAsia"/>
          <w:sz w:val="18"/>
          <w:szCs w:val="18"/>
        </w:rPr>
        <w:t>の</w:t>
      </w:r>
      <w:r w:rsidR="003129CF">
        <w:rPr>
          <w:rFonts w:hint="eastAsia"/>
          <w:sz w:val="18"/>
          <w:szCs w:val="18"/>
        </w:rPr>
        <w:t>人</w:t>
      </w:r>
      <w:r w:rsidR="007F1342" w:rsidRPr="00780B3C">
        <w:rPr>
          <w:rFonts w:hint="eastAsia"/>
          <w:sz w:val="18"/>
          <w:szCs w:val="18"/>
        </w:rPr>
        <w:t>が</w:t>
      </w:r>
      <w:r w:rsidR="00C121A9" w:rsidRPr="00780B3C">
        <w:rPr>
          <w:rFonts w:hint="eastAsia"/>
          <w:sz w:val="18"/>
          <w:szCs w:val="18"/>
        </w:rPr>
        <w:t>R</w:t>
      </w:r>
      <w:r w:rsidR="00C121A9" w:rsidRPr="00780B3C">
        <w:rPr>
          <w:sz w:val="18"/>
          <w:szCs w:val="18"/>
        </w:rPr>
        <w:t>emoved</w:t>
      </w:r>
      <w:r w:rsidR="007F1342" w:rsidRPr="00780B3C">
        <w:rPr>
          <w:rFonts w:hint="eastAsia"/>
          <w:sz w:val="18"/>
          <w:szCs w:val="18"/>
        </w:rPr>
        <w:t>となっています。</w:t>
      </w:r>
      <w:r w:rsidR="0057298D">
        <w:rPr>
          <w:rFonts w:hint="eastAsia"/>
          <w:sz w:val="18"/>
          <w:szCs w:val="18"/>
        </w:rPr>
        <w:t>完全</w:t>
      </w:r>
      <w:r w:rsidR="00AF321E">
        <w:rPr>
          <w:rFonts w:hint="eastAsia"/>
          <w:sz w:val="18"/>
          <w:szCs w:val="18"/>
        </w:rPr>
        <w:t>収束まで長引くことによって第二波が</w:t>
      </w:r>
      <w:r w:rsidR="009D582D">
        <w:rPr>
          <w:rFonts w:hint="eastAsia"/>
          <w:sz w:val="18"/>
          <w:szCs w:val="18"/>
        </w:rPr>
        <w:t>到来</w:t>
      </w:r>
      <w:r w:rsidR="00EF6EF1">
        <w:rPr>
          <w:rFonts w:hint="eastAsia"/>
          <w:sz w:val="18"/>
          <w:szCs w:val="18"/>
        </w:rPr>
        <w:t>して</w:t>
      </w:r>
      <w:r w:rsidR="007D7F2D">
        <w:rPr>
          <w:rFonts w:hint="eastAsia"/>
          <w:sz w:val="18"/>
          <w:szCs w:val="18"/>
        </w:rPr>
        <w:t>しまった</w:t>
      </w:r>
      <w:r w:rsidR="00EF6EF1">
        <w:rPr>
          <w:rFonts w:hint="eastAsia"/>
          <w:sz w:val="18"/>
          <w:szCs w:val="18"/>
        </w:rPr>
        <w:t>のは現状に沿った結果ではないでしょうか。</w:t>
      </w:r>
      <w:r w:rsidR="00896AE1" w:rsidRPr="00780B3C">
        <w:rPr>
          <w:rFonts w:hint="eastAsia"/>
          <w:sz w:val="18"/>
          <w:szCs w:val="18"/>
        </w:rPr>
        <w:t>山は</w:t>
      </w:r>
      <w:r w:rsidR="001A6932" w:rsidRPr="00780B3C">
        <w:rPr>
          <w:rFonts w:hint="eastAsia"/>
          <w:sz w:val="18"/>
          <w:szCs w:val="18"/>
        </w:rPr>
        <w:t>まだ</w:t>
      </w:r>
      <w:r w:rsidR="00896AE1" w:rsidRPr="00780B3C">
        <w:rPr>
          <w:rFonts w:hint="eastAsia"/>
          <w:sz w:val="18"/>
          <w:szCs w:val="18"/>
        </w:rPr>
        <w:t>比較的低いため医療崩壊は避けられると思いますが、ほとんどの</w:t>
      </w:r>
      <w:r w:rsidR="003129CF">
        <w:rPr>
          <w:rFonts w:hint="eastAsia"/>
          <w:sz w:val="18"/>
          <w:szCs w:val="18"/>
        </w:rPr>
        <w:t>人</w:t>
      </w:r>
      <w:r w:rsidR="00896AE1" w:rsidRPr="00780B3C">
        <w:rPr>
          <w:rFonts w:hint="eastAsia"/>
          <w:sz w:val="18"/>
          <w:szCs w:val="18"/>
        </w:rPr>
        <w:t>が感染している</w:t>
      </w:r>
      <w:r w:rsidR="00037A10">
        <w:rPr>
          <w:rFonts w:hint="eastAsia"/>
          <w:sz w:val="18"/>
          <w:szCs w:val="18"/>
        </w:rPr>
        <w:t>この</w:t>
      </w:r>
      <w:r w:rsidR="00896AE1" w:rsidRPr="00780B3C">
        <w:rPr>
          <w:rFonts w:hint="eastAsia"/>
          <w:sz w:val="18"/>
          <w:szCs w:val="18"/>
        </w:rPr>
        <w:t>状態は最善とはいえないでしょう。</w:t>
      </w:r>
      <w:r w:rsidR="00480F16" w:rsidRPr="00780B3C">
        <w:rPr>
          <w:rFonts w:hint="eastAsia"/>
          <w:sz w:val="18"/>
          <w:szCs w:val="18"/>
        </w:rPr>
        <w:t>このようにウイルスの拡大が広まっている原因は</w:t>
      </w:r>
      <w:r w:rsidR="00001AA0">
        <w:rPr>
          <w:rFonts w:hint="eastAsia"/>
          <w:sz w:val="18"/>
          <w:szCs w:val="18"/>
        </w:rPr>
        <w:t>、</w:t>
      </w:r>
      <w:r w:rsidR="00480F16" w:rsidRPr="00780B3C">
        <w:rPr>
          <w:rFonts w:hint="eastAsia"/>
          <w:sz w:val="18"/>
          <w:szCs w:val="18"/>
        </w:rPr>
        <w:t>感染者</w:t>
      </w:r>
      <w:r w:rsidR="005924E5">
        <w:rPr>
          <w:rFonts w:hint="eastAsia"/>
          <w:sz w:val="18"/>
          <w:szCs w:val="18"/>
        </w:rPr>
        <w:t>と未感染者</w:t>
      </w:r>
      <w:r w:rsidR="00480F16" w:rsidRPr="00780B3C">
        <w:rPr>
          <w:rFonts w:hint="eastAsia"/>
          <w:sz w:val="18"/>
          <w:szCs w:val="18"/>
        </w:rPr>
        <w:t>が同じ空間に留まっているためであると考えられます。</w:t>
      </w:r>
      <w:r w:rsidR="00FA39F7">
        <w:rPr>
          <w:rFonts w:hint="eastAsia"/>
          <w:sz w:val="18"/>
          <w:szCs w:val="18"/>
        </w:rPr>
        <w:t>では、</w:t>
      </w:r>
      <w:r w:rsidR="00480F16" w:rsidRPr="00780B3C">
        <w:rPr>
          <w:rFonts w:hint="eastAsia"/>
          <w:sz w:val="18"/>
          <w:szCs w:val="18"/>
        </w:rPr>
        <w:t>早期のうちから感染者だけを隔離することで感染拡大を抑えられるのではないでしょうか。</w:t>
      </w:r>
      <w:r w:rsidR="00C14264" w:rsidRPr="00780B3C">
        <w:rPr>
          <w:rFonts w:hint="eastAsia"/>
          <w:sz w:val="18"/>
          <w:szCs w:val="18"/>
        </w:rPr>
        <w:t>さらに「</w:t>
      </w:r>
      <w:r w:rsidR="00480F16" w:rsidRPr="00780B3C">
        <w:rPr>
          <w:rFonts w:hint="eastAsia"/>
          <w:sz w:val="18"/>
          <w:szCs w:val="18"/>
        </w:rPr>
        <w:t>隔離</w:t>
      </w:r>
      <w:r w:rsidR="00C14264" w:rsidRPr="00780B3C">
        <w:rPr>
          <w:rFonts w:hint="eastAsia"/>
          <w:sz w:val="18"/>
          <w:szCs w:val="18"/>
        </w:rPr>
        <w:t>」</w:t>
      </w:r>
      <w:r w:rsidR="00480F16" w:rsidRPr="00780B3C">
        <w:rPr>
          <w:rFonts w:hint="eastAsia"/>
          <w:sz w:val="18"/>
          <w:szCs w:val="18"/>
        </w:rPr>
        <w:t>を取り入れ</w:t>
      </w:r>
      <w:r w:rsidR="000921DE">
        <w:rPr>
          <w:rFonts w:hint="eastAsia"/>
          <w:sz w:val="18"/>
          <w:szCs w:val="18"/>
        </w:rPr>
        <w:t>てみ</w:t>
      </w:r>
      <w:r w:rsidR="00480F16" w:rsidRPr="00780B3C">
        <w:rPr>
          <w:rFonts w:hint="eastAsia"/>
          <w:sz w:val="18"/>
          <w:szCs w:val="18"/>
        </w:rPr>
        <w:t>ます。</w:t>
      </w:r>
    </w:p>
    <w:p w14:paraId="5E89D378" w14:textId="7D9C8C52" w:rsidR="001827C3" w:rsidRPr="00780B3C" w:rsidRDefault="001827C3" w:rsidP="008D633D">
      <w:pPr>
        <w:rPr>
          <w:sz w:val="18"/>
          <w:szCs w:val="18"/>
        </w:rPr>
      </w:pPr>
      <w:r w:rsidRPr="00780B3C">
        <w:rPr>
          <w:rFonts w:hint="eastAsia"/>
          <w:sz w:val="18"/>
          <w:szCs w:val="18"/>
        </w:rPr>
        <w:t xml:space="preserve">　</w:t>
      </w:r>
      <w:r w:rsidR="009D39D6">
        <w:rPr>
          <w:rFonts w:hint="eastAsia"/>
          <w:sz w:val="18"/>
          <w:szCs w:val="18"/>
        </w:rPr>
        <w:t>先の場合と同じく</w:t>
      </w:r>
      <w:r w:rsidR="00493979" w:rsidRPr="00780B3C">
        <w:rPr>
          <w:rFonts w:hint="eastAsia"/>
          <w:sz w:val="18"/>
          <w:szCs w:val="18"/>
        </w:rPr>
        <w:t>4</w:t>
      </w:r>
      <w:r w:rsidR="00493979" w:rsidRPr="00780B3C">
        <w:rPr>
          <w:sz w:val="18"/>
          <w:szCs w:val="18"/>
        </w:rPr>
        <w:t>0%</w:t>
      </w:r>
      <w:r w:rsidRPr="00780B3C">
        <w:rPr>
          <w:rFonts w:hint="eastAsia"/>
          <w:sz w:val="18"/>
          <w:szCs w:val="18"/>
        </w:rPr>
        <w:t>の</w:t>
      </w:r>
      <w:r w:rsidR="003129CF">
        <w:rPr>
          <w:rFonts w:hint="eastAsia"/>
          <w:sz w:val="18"/>
          <w:szCs w:val="18"/>
        </w:rPr>
        <w:t>人</w:t>
      </w:r>
      <w:r w:rsidRPr="00780B3C">
        <w:rPr>
          <w:rFonts w:hint="eastAsia"/>
          <w:sz w:val="18"/>
          <w:szCs w:val="18"/>
        </w:rPr>
        <w:t>がソーシャルディスタンスを守りつつ、感染者の隔離</w:t>
      </w:r>
      <w:r w:rsidRPr="00780B3C">
        <w:rPr>
          <w:rFonts w:hint="eastAsia"/>
          <w:sz w:val="18"/>
          <w:szCs w:val="18"/>
        </w:rPr>
        <w:t>(</w:t>
      </w:r>
      <w:r w:rsidRPr="00780B3C">
        <w:rPr>
          <w:sz w:val="18"/>
          <w:szCs w:val="18"/>
        </w:rPr>
        <w:t>Quarantine)</w:t>
      </w:r>
      <w:r w:rsidRPr="00780B3C">
        <w:rPr>
          <w:rFonts w:hint="eastAsia"/>
          <w:sz w:val="18"/>
          <w:szCs w:val="18"/>
        </w:rPr>
        <w:t>を行うようにします。</w:t>
      </w:r>
      <w:r w:rsidR="005F0C3C" w:rsidRPr="00780B3C">
        <w:rPr>
          <w:rFonts w:hint="eastAsia"/>
          <w:sz w:val="18"/>
          <w:szCs w:val="18"/>
        </w:rPr>
        <w:t>隔離</w:t>
      </w:r>
      <w:r w:rsidR="0018485E" w:rsidRPr="00780B3C">
        <w:rPr>
          <w:rFonts w:hint="eastAsia"/>
          <w:sz w:val="18"/>
          <w:szCs w:val="18"/>
        </w:rPr>
        <w:t>自体</w:t>
      </w:r>
      <w:r w:rsidRPr="00780B3C">
        <w:rPr>
          <w:rFonts w:hint="eastAsia"/>
          <w:sz w:val="18"/>
          <w:szCs w:val="18"/>
        </w:rPr>
        <w:t>も確率的に行われるものとします。</w:t>
      </w:r>
      <w:r w:rsidR="00D50663" w:rsidRPr="00780B3C">
        <w:rPr>
          <w:rFonts w:hint="eastAsia"/>
          <w:sz w:val="18"/>
          <w:szCs w:val="18"/>
        </w:rPr>
        <w:t>結果は次のようになります。</w:t>
      </w:r>
    </w:p>
    <w:p w14:paraId="42926329" w14:textId="77777777" w:rsidR="006E4D45" w:rsidRPr="007A0F49" w:rsidRDefault="006E4D45" w:rsidP="00CA48E6">
      <w:pPr>
        <w:keepNext/>
        <w:jc w:val="center"/>
        <w:rPr>
          <w:rFonts w:asciiTheme="majorEastAsia" w:eastAsiaTheme="majorEastAsia" w:hAnsiTheme="majorEastAsia"/>
          <w:sz w:val="20"/>
          <w:szCs w:val="20"/>
        </w:rPr>
      </w:pPr>
      <w:r w:rsidRPr="007A0F49">
        <w:rPr>
          <w:rFonts w:asciiTheme="majorEastAsia" w:eastAsiaTheme="majorEastAsia" w:hAnsiTheme="majorEastAsia" w:hint="eastAsia"/>
          <w:noProof/>
          <w:sz w:val="20"/>
          <w:szCs w:val="20"/>
        </w:rPr>
        <w:lastRenderedPageBreak/>
        <w:drawing>
          <wp:inline distT="0" distB="0" distL="0" distR="0" wp14:anchorId="635AFEEE" wp14:editId="24BCD496">
            <wp:extent cx="5112385" cy="1278255"/>
            <wp:effectExtent l="19050" t="19050" r="12065" b="17145"/>
            <wp:docPr id="5" name="図 5"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ーブル が含まれている画像&#10;&#10;自動的に生成された説明"/>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12385" cy="1278255"/>
                    </a:xfrm>
                    <a:prstGeom prst="rect">
                      <a:avLst/>
                    </a:prstGeom>
                    <a:ln>
                      <a:solidFill>
                        <a:schemeClr val="bg1">
                          <a:lumMod val="85000"/>
                        </a:schemeClr>
                      </a:solidFill>
                    </a:ln>
                  </pic:spPr>
                </pic:pic>
              </a:graphicData>
            </a:graphic>
          </wp:inline>
        </w:drawing>
      </w:r>
    </w:p>
    <w:p w14:paraId="4B41C055" w14:textId="3924F45A" w:rsidR="00611EDF" w:rsidRPr="00AC4B02" w:rsidRDefault="006E4D45" w:rsidP="00CA48E6">
      <w:pPr>
        <w:pStyle w:val="af"/>
        <w:jc w:val="center"/>
        <w:rPr>
          <w:rFonts w:eastAsiaTheme="majorEastAsia"/>
          <w:sz w:val="18"/>
          <w:szCs w:val="18"/>
        </w:rPr>
      </w:pPr>
      <w:r w:rsidRPr="00AC4B02">
        <w:rPr>
          <w:rFonts w:eastAsiaTheme="majorEastAsia"/>
          <w:sz w:val="18"/>
          <w:szCs w:val="18"/>
        </w:rPr>
        <w:t xml:space="preserve">Fig. </w:t>
      </w:r>
      <w:r w:rsidRPr="00AC4B02">
        <w:rPr>
          <w:rFonts w:eastAsiaTheme="majorEastAsia"/>
          <w:sz w:val="18"/>
          <w:szCs w:val="18"/>
        </w:rPr>
        <w:fldChar w:fldCharType="begin"/>
      </w:r>
      <w:r w:rsidRPr="00AC4B02">
        <w:rPr>
          <w:rFonts w:eastAsiaTheme="majorEastAsia"/>
          <w:sz w:val="18"/>
          <w:szCs w:val="18"/>
        </w:rPr>
        <w:instrText xml:space="preserve"> SEQ Fig. \* ARABIC </w:instrText>
      </w:r>
      <w:r w:rsidRPr="00AC4B02">
        <w:rPr>
          <w:rFonts w:eastAsiaTheme="majorEastAsia"/>
          <w:sz w:val="18"/>
          <w:szCs w:val="18"/>
        </w:rPr>
        <w:fldChar w:fldCharType="separate"/>
      </w:r>
      <w:r w:rsidR="00E02CB0">
        <w:rPr>
          <w:rFonts w:eastAsiaTheme="majorEastAsia"/>
          <w:noProof/>
          <w:sz w:val="18"/>
          <w:szCs w:val="18"/>
        </w:rPr>
        <w:t>5</w:t>
      </w:r>
      <w:r w:rsidRPr="00AC4B02">
        <w:rPr>
          <w:rFonts w:eastAsiaTheme="majorEastAsia"/>
          <w:sz w:val="18"/>
          <w:szCs w:val="18"/>
        </w:rPr>
        <w:fldChar w:fldCharType="end"/>
      </w:r>
      <w:r w:rsidRPr="00AC4B02">
        <w:rPr>
          <w:rFonts w:eastAsiaTheme="majorEastAsia"/>
          <w:sz w:val="18"/>
          <w:szCs w:val="18"/>
        </w:rPr>
        <w:t xml:space="preserve"> 40% Population obey Social distancing + Quarantine</w:t>
      </w:r>
    </w:p>
    <w:p w14:paraId="3A4ADD52" w14:textId="5BD1AF32" w:rsidR="009F5965" w:rsidRPr="00780B3C" w:rsidRDefault="009F5965" w:rsidP="008D633D">
      <w:pPr>
        <w:rPr>
          <w:sz w:val="18"/>
          <w:szCs w:val="18"/>
        </w:rPr>
      </w:pPr>
      <w:r w:rsidRPr="00780B3C">
        <w:rPr>
          <w:rFonts w:hint="eastAsia"/>
          <w:sz w:val="18"/>
          <w:szCs w:val="18"/>
        </w:rPr>
        <w:t>山の高さは非常に低く抑えられ、さらに隔離を行っているため二次感染が発生せず、</w:t>
      </w:r>
      <w:r w:rsidR="00232011">
        <w:rPr>
          <w:rFonts w:hint="eastAsia"/>
          <w:sz w:val="18"/>
          <w:szCs w:val="18"/>
        </w:rPr>
        <w:t>（</w:t>
      </w:r>
      <w:r w:rsidR="00A95763">
        <w:rPr>
          <w:rFonts w:hint="eastAsia"/>
          <w:sz w:val="18"/>
          <w:szCs w:val="18"/>
        </w:rPr>
        <w:t>見切れていますが</w:t>
      </w:r>
      <w:r w:rsidR="00232011">
        <w:rPr>
          <w:rFonts w:hint="eastAsia"/>
          <w:sz w:val="18"/>
          <w:szCs w:val="18"/>
        </w:rPr>
        <w:t>）</w:t>
      </w:r>
      <w:r w:rsidR="00493979" w:rsidRPr="00780B3C">
        <w:rPr>
          <w:rFonts w:hint="eastAsia"/>
          <w:sz w:val="18"/>
          <w:szCs w:val="18"/>
        </w:rPr>
        <w:t>9%</w:t>
      </w:r>
      <w:r w:rsidRPr="00780B3C">
        <w:rPr>
          <w:rFonts w:hint="eastAsia"/>
          <w:sz w:val="18"/>
          <w:szCs w:val="18"/>
        </w:rPr>
        <w:t>の</w:t>
      </w:r>
      <w:r w:rsidR="003129CF">
        <w:rPr>
          <w:rFonts w:hint="eastAsia"/>
          <w:sz w:val="18"/>
          <w:szCs w:val="18"/>
        </w:rPr>
        <w:t>人</w:t>
      </w:r>
      <w:r w:rsidRPr="00780B3C">
        <w:rPr>
          <w:rFonts w:hint="eastAsia"/>
          <w:sz w:val="18"/>
          <w:szCs w:val="18"/>
        </w:rPr>
        <w:t>しか</w:t>
      </w:r>
      <w:r w:rsidRPr="00780B3C">
        <w:rPr>
          <w:rFonts w:hint="eastAsia"/>
          <w:sz w:val="18"/>
          <w:szCs w:val="18"/>
        </w:rPr>
        <w:t>R</w:t>
      </w:r>
      <w:r w:rsidRPr="00780B3C">
        <w:rPr>
          <w:sz w:val="18"/>
          <w:szCs w:val="18"/>
        </w:rPr>
        <w:t>emoved</w:t>
      </w:r>
      <w:r w:rsidRPr="00780B3C">
        <w:rPr>
          <w:rFonts w:hint="eastAsia"/>
          <w:sz w:val="18"/>
          <w:szCs w:val="18"/>
        </w:rPr>
        <w:t>になっていないことがわかります。</w:t>
      </w:r>
      <w:r w:rsidR="00D805E8" w:rsidRPr="00780B3C">
        <w:rPr>
          <w:rFonts w:hint="eastAsia"/>
          <w:sz w:val="18"/>
          <w:szCs w:val="18"/>
        </w:rPr>
        <w:t>すなわち、ソーシャルディスタンスと隔離または自粛を徹底することによって感染拡大は抑えられ、二次感染の人数も</w:t>
      </w:r>
      <w:r w:rsidR="00757606">
        <w:rPr>
          <w:rFonts w:hint="eastAsia"/>
          <w:sz w:val="18"/>
          <w:szCs w:val="18"/>
        </w:rPr>
        <w:t>十分</w:t>
      </w:r>
      <w:r w:rsidR="00D805E8" w:rsidRPr="00780B3C">
        <w:rPr>
          <w:rFonts w:hint="eastAsia"/>
          <w:sz w:val="18"/>
          <w:szCs w:val="18"/>
        </w:rPr>
        <w:t>に抑えられることがわかりま</w:t>
      </w:r>
      <w:r w:rsidR="00E17B38">
        <w:rPr>
          <w:rFonts w:hint="eastAsia"/>
          <w:sz w:val="18"/>
          <w:szCs w:val="18"/>
        </w:rPr>
        <w:t>した</w:t>
      </w:r>
      <w:r w:rsidR="00D805E8" w:rsidRPr="00780B3C">
        <w:rPr>
          <w:rFonts w:hint="eastAsia"/>
          <w:sz w:val="18"/>
          <w:szCs w:val="18"/>
        </w:rPr>
        <w:t>。</w:t>
      </w:r>
    </w:p>
    <w:p w14:paraId="6C8C8553" w14:textId="434C6035" w:rsidR="00414335" w:rsidRPr="00780B3C" w:rsidRDefault="00414335" w:rsidP="008D633D">
      <w:pPr>
        <w:rPr>
          <w:sz w:val="18"/>
          <w:szCs w:val="18"/>
        </w:rPr>
      </w:pPr>
      <w:r w:rsidRPr="00780B3C">
        <w:rPr>
          <w:rFonts w:hint="eastAsia"/>
          <w:sz w:val="18"/>
          <w:szCs w:val="18"/>
        </w:rPr>
        <w:t xml:space="preserve">　最後に全部盛り込んでみましょう。密集地帯を取り入れます。</w:t>
      </w:r>
      <w:r w:rsidR="00766456">
        <w:rPr>
          <w:rFonts w:hint="eastAsia"/>
          <w:sz w:val="18"/>
          <w:szCs w:val="18"/>
        </w:rPr>
        <w:t>40</w:t>
      </w:r>
      <w:r w:rsidR="00766456">
        <w:rPr>
          <w:sz w:val="18"/>
          <w:szCs w:val="18"/>
        </w:rPr>
        <w:t>%</w:t>
      </w:r>
      <w:r w:rsidR="00766456">
        <w:rPr>
          <w:rFonts w:hint="eastAsia"/>
          <w:sz w:val="18"/>
          <w:szCs w:val="18"/>
        </w:rPr>
        <w:t>の人がソーシャルディスタンスを守り、</w:t>
      </w:r>
      <w:r w:rsidR="002F36C3">
        <w:rPr>
          <w:rFonts w:hint="eastAsia"/>
          <w:sz w:val="18"/>
          <w:szCs w:val="18"/>
        </w:rPr>
        <w:t>一部の</w:t>
      </w:r>
      <w:r w:rsidR="00766456">
        <w:rPr>
          <w:rFonts w:hint="eastAsia"/>
          <w:sz w:val="18"/>
          <w:szCs w:val="18"/>
        </w:rPr>
        <w:t>感染者の隔離</w:t>
      </w:r>
      <w:r w:rsidR="002F36C3">
        <w:rPr>
          <w:rFonts w:hint="eastAsia"/>
          <w:sz w:val="18"/>
          <w:szCs w:val="18"/>
        </w:rPr>
        <w:t>に成功し</w:t>
      </w:r>
      <w:r w:rsidR="00C60940">
        <w:rPr>
          <w:rFonts w:hint="eastAsia"/>
          <w:sz w:val="18"/>
          <w:szCs w:val="18"/>
        </w:rPr>
        <w:t>て</w:t>
      </w:r>
      <w:r w:rsidR="00766456">
        <w:rPr>
          <w:rFonts w:hint="eastAsia"/>
          <w:sz w:val="18"/>
          <w:szCs w:val="18"/>
        </w:rPr>
        <w:t>、人が密集する場所</w:t>
      </w:r>
      <w:r w:rsidR="00961AA5">
        <w:rPr>
          <w:rFonts w:hint="eastAsia"/>
          <w:sz w:val="18"/>
          <w:szCs w:val="18"/>
        </w:rPr>
        <w:t>があること</w:t>
      </w:r>
      <w:r w:rsidR="00766456">
        <w:rPr>
          <w:rFonts w:hint="eastAsia"/>
          <w:sz w:val="18"/>
          <w:szCs w:val="18"/>
        </w:rPr>
        <w:t>を仮定しています。</w:t>
      </w:r>
    </w:p>
    <w:p w14:paraId="5DF7D53B" w14:textId="77777777" w:rsidR="00413529" w:rsidRPr="007A0F49" w:rsidRDefault="00413529" w:rsidP="00413529">
      <w:pPr>
        <w:keepNext/>
        <w:jc w:val="center"/>
        <w:rPr>
          <w:rFonts w:asciiTheme="majorEastAsia" w:eastAsiaTheme="majorEastAsia" w:hAnsiTheme="majorEastAsia"/>
          <w:sz w:val="20"/>
          <w:szCs w:val="20"/>
        </w:rPr>
      </w:pPr>
      <w:r w:rsidRPr="007A0F49">
        <w:rPr>
          <w:rFonts w:asciiTheme="majorEastAsia" w:eastAsiaTheme="majorEastAsia" w:hAnsiTheme="majorEastAsia" w:hint="eastAsia"/>
          <w:noProof/>
          <w:sz w:val="20"/>
          <w:szCs w:val="20"/>
        </w:rPr>
        <w:drawing>
          <wp:inline distT="0" distB="0" distL="0" distR="0" wp14:anchorId="46B4B4D4" wp14:editId="67617055">
            <wp:extent cx="5112385" cy="1278255"/>
            <wp:effectExtent l="19050" t="19050" r="12065" b="171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12385" cy="1278255"/>
                    </a:xfrm>
                    <a:prstGeom prst="rect">
                      <a:avLst/>
                    </a:prstGeom>
                    <a:ln>
                      <a:solidFill>
                        <a:schemeClr val="bg1">
                          <a:lumMod val="85000"/>
                        </a:schemeClr>
                      </a:solidFill>
                    </a:ln>
                  </pic:spPr>
                </pic:pic>
              </a:graphicData>
            </a:graphic>
          </wp:inline>
        </w:drawing>
      </w:r>
    </w:p>
    <w:p w14:paraId="435990AB" w14:textId="1146B60C" w:rsidR="00413529" w:rsidRPr="00AC4B02" w:rsidRDefault="00413529" w:rsidP="00413529">
      <w:pPr>
        <w:pStyle w:val="af"/>
        <w:jc w:val="center"/>
        <w:rPr>
          <w:rFonts w:eastAsiaTheme="majorEastAsia"/>
          <w:sz w:val="18"/>
          <w:szCs w:val="18"/>
        </w:rPr>
      </w:pPr>
      <w:r w:rsidRPr="00AC4B02">
        <w:rPr>
          <w:rFonts w:eastAsiaTheme="majorEastAsia"/>
          <w:sz w:val="18"/>
          <w:szCs w:val="18"/>
        </w:rPr>
        <w:t xml:space="preserve">Fig. </w:t>
      </w:r>
      <w:r w:rsidRPr="00AC4B02">
        <w:rPr>
          <w:rFonts w:eastAsiaTheme="majorEastAsia"/>
          <w:sz w:val="18"/>
          <w:szCs w:val="18"/>
        </w:rPr>
        <w:fldChar w:fldCharType="begin"/>
      </w:r>
      <w:r w:rsidRPr="00AC4B02">
        <w:rPr>
          <w:rFonts w:eastAsiaTheme="majorEastAsia"/>
          <w:sz w:val="18"/>
          <w:szCs w:val="18"/>
        </w:rPr>
        <w:instrText xml:space="preserve"> SEQ Fig. \* ARABIC </w:instrText>
      </w:r>
      <w:r w:rsidRPr="00AC4B02">
        <w:rPr>
          <w:rFonts w:eastAsiaTheme="majorEastAsia"/>
          <w:sz w:val="18"/>
          <w:szCs w:val="18"/>
        </w:rPr>
        <w:fldChar w:fldCharType="separate"/>
      </w:r>
      <w:r w:rsidR="00E02CB0">
        <w:rPr>
          <w:rFonts w:eastAsiaTheme="majorEastAsia"/>
          <w:noProof/>
          <w:sz w:val="18"/>
          <w:szCs w:val="18"/>
        </w:rPr>
        <w:t>6</w:t>
      </w:r>
      <w:r w:rsidRPr="00AC4B02">
        <w:rPr>
          <w:rFonts w:eastAsiaTheme="majorEastAsia"/>
          <w:sz w:val="18"/>
          <w:szCs w:val="18"/>
        </w:rPr>
        <w:fldChar w:fldCharType="end"/>
      </w:r>
      <w:r w:rsidRPr="00AC4B02">
        <w:rPr>
          <w:rFonts w:eastAsiaTheme="majorEastAsia"/>
          <w:sz w:val="18"/>
          <w:szCs w:val="18"/>
        </w:rPr>
        <w:t xml:space="preserve"> 40% Population obey Social distancing + Quarantine + Central spot</w:t>
      </w:r>
    </w:p>
    <w:p w14:paraId="70A9A5F6" w14:textId="7BAF65F6" w:rsidR="00413529" w:rsidRPr="00780B3C" w:rsidRDefault="00413529" w:rsidP="008D633D">
      <w:pPr>
        <w:rPr>
          <w:sz w:val="18"/>
          <w:szCs w:val="18"/>
        </w:rPr>
      </w:pPr>
      <w:r w:rsidRPr="00780B3C">
        <w:rPr>
          <w:rFonts w:hint="eastAsia"/>
          <w:sz w:val="18"/>
          <w:szCs w:val="18"/>
        </w:rPr>
        <w:t>隔離やソーシャルディスタンスを取り入れて</w:t>
      </w:r>
      <w:r w:rsidR="00A64A8B" w:rsidRPr="00780B3C">
        <w:rPr>
          <w:rFonts w:hint="eastAsia"/>
          <w:sz w:val="18"/>
          <w:szCs w:val="18"/>
        </w:rPr>
        <w:t>い</w:t>
      </w:r>
      <w:r w:rsidR="008A219F">
        <w:rPr>
          <w:rFonts w:hint="eastAsia"/>
          <w:sz w:val="18"/>
          <w:szCs w:val="18"/>
        </w:rPr>
        <w:t>るにも関わらず</w:t>
      </w:r>
      <w:r w:rsidR="00A64A8B" w:rsidRPr="00780B3C">
        <w:rPr>
          <w:rFonts w:hint="eastAsia"/>
          <w:sz w:val="18"/>
          <w:szCs w:val="18"/>
        </w:rPr>
        <w:t>、</w:t>
      </w:r>
      <w:r w:rsidRPr="00780B3C">
        <w:rPr>
          <w:rFonts w:hint="eastAsia"/>
          <w:sz w:val="18"/>
          <w:szCs w:val="18"/>
        </w:rPr>
        <w:t>なかなか感染は収束していません。</w:t>
      </w:r>
      <w:r w:rsidR="00380D16" w:rsidRPr="00780B3C">
        <w:rPr>
          <w:rFonts w:hint="eastAsia"/>
          <w:sz w:val="18"/>
          <w:szCs w:val="18"/>
        </w:rPr>
        <w:t>これは</w:t>
      </w:r>
      <w:r w:rsidR="007D2D5D">
        <w:rPr>
          <w:rFonts w:hint="eastAsia"/>
          <w:sz w:val="18"/>
          <w:szCs w:val="18"/>
        </w:rPr>
        <w:t>感染者が</w:t>
      </w:r>
      <w:r w:rsidRPr="00780B3C">
        <w:rPr>
          <w:rFonts w:hint="eastAsia"/>
          <w:sz w:val="18"/>
          <w:szCs w:val="18"/>
        </w:rPr>
        <w:t>隔離</w:t>
      </w:r>
      <w:r w:rsidR="007D2D5D">
        <w:rPr>
          <w:rFonts w:hint="eastAsia"/>
          <w:sz w:val="18"/>
          <w:szCs w:val="18"/>
        </w:rPr>
        <w:t>される</w:t>
      </w:r>
      <w:r w:rsidRPr="00780B3C">
        <w:rPr>
          <w:rFonts w:hint="eastAsia"/>
          <w:sz w:val="18"/>
          <w:szCs w:val="18"/>
        </w:rPr>
        <w:t>前に</w:t>
      </w:r>
      <w:r w:rsidR="006D32DF" w:rsidRPr="00780B3C">
        <w:rPr>
          <w:rFonts w:hint="eastAsia"/>
          <w:sz w:val="18"/>
          <w:szCs w:val="18"/>
        </w:rPr>
        <w:t>、</w:t>
      </w:r>
      <w:r w:rsidRPr="00780B3C">
        <w:rPr>
          <w:rFonts w:hint="eastAsia"/>
          <w:sz w:val="18"/>
          <w:szCs w:val="18"/>
        </w:rPr>
        <w:t>密集地帯で感染が拡大しているためであると考えられます。</w:t>
      </w:r>
    </w:p>
    <w:p w14:paraId="31C8F098" w14:textId="04C2C081" w:rsidR="00845749" w:rsidRPr="008D633D" w:rsidRDefault="00845749" w:rsidP="008D633D">
      <w:pPr>
        <w:rPr>
          <w:sz w:val="20"/>
          <w:szCs w:val="20"/>
        </w:rPr>
      </w:pPr>
    </w:p>
    <w:p w14:paraId="3E5FBAB4" w14:textId="1A38929B" w:rsidR="00845749" w:rsidRPr="00126F13" w:rsidRDefault="00845749" w:rsidP="00845749">
      <w:pPr>
        <w:pStyle w:val="1"/>
        <w:rPr>
          <w:b/>
          <w:bCs/>
        </w:rPr>
      </w:pPr>
      <w:r w:rsidRPr="00126F13">
        <w:rPr>
          <w:rFonts w:hint="eastAsia"/>
          <w:b/>
          <w:bCs/>
        </w:rPr>
        <w:t>Conclusion</w:t>
      </w:r>
    </w:p>
    <w:p w14:paraId="075D1370" w14:textId="17E468E2" w:rsidR="00845749" w:rsidRPr="00780B3C" w:rsidRDefault="00845749" w:rsidP="005D4D19">
      <w:pPr>
        <w:ind w:firstLineChars="100" w:firstLine="180"/>
        <w:rPr>
          <w:sz w:val="18"/>
          <w:szCs w:val="18"/>
        </w:rPr>
      </w:pPr>
      <w:r w:rsidRPr="00780B3C">
        <w:rPr>
          <w:rFonts w:hint="eastAsia"/>
          <w:sz w:val="18"/>
          <w:szCs w:val="18"/>
        </w:rPr>
        <w:t>これまでの結果によっていわゆる「</w:t>
      </w:r>
      <w:r w:rsidR="005367D6" w:rsidRPr="00780B3C">
        <w:rPr>
          <w:rFonts w:hint="eastAsia"/>
          <w:sz w:val="18"/>
          <w:szCs w:val="18"/>
        </w:rPr>
        <w:t>3</w:t>
      </w:r>
      <w:r w:rsidRPr="00780B3C">
        <w:rPr>
          <w:rFonts w:hint="eastAsia"/>
          <w:sz w:val="18"/>
          <w:szCs w:val="18"/>
        </w:rPr>
        <w:t>密」を守ることが感染収束に非常に有効的であることが定性的にわかりました。</w:t>
      </w:r>
      <w:r w:rsidR="006D2375" w:rsidRPr="00780B3C">
        <w:rPr>
          <w:rFonts w:hint="eastAsia"/>
          <w:sz w:val="18"/>
          <w:szCs w:val="18"/>
        </w:rPr>
        <w:t>注意していただきたいのは、ここでシミュレーションによって導き出された数値が現実世界でも正しいとは思わないで</w:t>
      </w:r>
      <w:r w:rsidR="00F47428" w:rsidRPr="00780B3C">
        <w:rPr>
          <w:rFonts w:hint="eastAsia"/>
          <w:sz w:val="18"/>
          <w:szCs w:val="18"/>
        </w:rPr>
        <w:t>いただ</w:t>
      </w:r>
      <w:r w:rsidR="006D2375" w:rsidRPr="00780B3C">
        <w:rPr>
          <w:rFonts w:hint="eastAsia"/>
          <w:sz w:val="18"/>
          <w:szCs w:val="18"/>
        </w:rPr>
        <w:t>きたいということです</w:t>
      </w:r>
      <w:r w:rsidR="004378AE" w:rsidRPr="00780B3C">
        <w:rPr>
          <w:rFonts w:hint="eastAsia"/>
          <w:sz w:val="18"/>
          <w:szCs w:val="18"/>
        </w:rPr>
        <w:t>。</w:t>
      </w:r>
      <w:r w:rsidR="006D2375" w:rsidRPr="00780B3C">
        <w:rPr>
          <w:rFonts w:hint="eastAsia"/>
          <w:sz w:val="18"/>
          <w:szCs w:val="18"/>
        </w:rPr>
        <w:t>実際</w:t>
      </w:r>
      <w:r w:rsidR="00236FA7">
        <w:rPr>
          <w:rFonts w:hint="eastAsia"/>
          <w:sz w:val="18"/>
          <w:szCs w:val="18"/>
        </w:rPr>
        <w:t>に</w:t>
      </w:r>
      <w:r w:rsidR="006D2375" w:rsidRPr="00780B3C">
        <w:rPr>
          <w:rFonts w:hint="eastAsia"/>
          <w:sz w:val="18"/>
          <w:szCs w:val="18"/>
        </w:rPr>
        <w:t>は</w:t>
      </w:r>
      <w:r w:rsidR="00096D69">
        <w:rPr>
          <w:rFonts w:hint="eastAsia"/>
          <w:sz w:val="18"/>
          <w:szCs w:val="18"/>
        </w:rPr>
        <w:t>複数の</w:t>
      </w:r>
      <w:r w:rsidR="006D2375" w:rsidRPr="00780B3C">
        <w:rPr>
          <w:rFonts w:hint="eastAsia"/>
          <w:sz w:val="18"/>
          <w:szCs w:val="18"/>
        </w:rPr>
        <w:t>コミュニティの</w:t>
      </w:r>
      <w:r w:rsidR="00096D69">
        <w:rPr>
          <w:rFonts w:hint="eastAsia"/>
          <w:sz w:val="18"/>
          <w:szCs w:val="18"/>
        </w:rPr>
        <w:t>存在</w:t>
      </w:r>
      <w:r w:rsidR="006D2375" w:rsidRPr="00780B3C">
        <w:rPr>
          <w:rFonts w:hint="eastAsia"/>
          <w:sz w:val="18"/>
          <w:szCs w:val="18"/>
        </w:rPr>
        <w:t>やその間</w:t>
      </w:r>
      <w:r w:rsidR="00236FA7">
        <w:rPr>
          <w:rFonts w:hint="eastAsia"/>
          <w:sz w:val="18"/>
          <w:szCs w:val="18"/>
        </w:rPr>
        <w:t>で</w:t>
      </w:r>
      <w:r w:rsidR="006D2375" w:rsidRPr="00780B3C">
        <w:rPr>
          <w:rFonts w:hint="eastAsia"/>
          <w:sz w:val="18"/>
          <w:szCs w:val="18"/>
        </w:rPr>
        <w:t>の行き交い</w:t>
      </w:r>
      <w:r w:rsidR="004E35B5" w:rsidRPr="00780B3C">
        <w:rPr>
          <w:rFonts w:hint="eastAsia"/>
          <w:sz w:val="18"/>
          <w:szCs w:val="18"/>
        </w:rPr>
        <w:t>など</w:t>
      </w:r>
      <w:r w:rsidR="006D2375" w:rsidRPr="00780B3C">
        <w:rPr>
          <w:rFonts w:hint="eastAsia"/>
          <w:sz w:val="18"/>
          <w:szCs w:val="18"/>
        </w:rPr>
        <w:t>、さらに複雑で多様なパラメータが関わってきます。</w:t>
      </w:r>
      <w:r w:rsidR="00442A1E" w:rsidRPr="00780B3C">
        <w:rPr>
          <w:rFonts w:hint="eastAsia"/>
          <w:sz w:val="18"/>
          <w:szCs w:val="18"/>
        </w:rPr>
        <w:t>ここで出た結果を鵜呑みにしないよう、再度注意しておきます。</w:t>
      </w:r>
    </w:p>
    <w:p w14:paraId="18BF4F3D" w14:textId="1FB8D631" w:rsidR="004378AE" w:rsidRPr="00780B3C" w:rsidRDefault="00DD7A1D" w:rsidP="00780B3C">
      <w:pPr>
        <w:ind w:firstLineChars="100" w:firstLine="180"/>
        <w:rPr>
          <w:sz w:val="18"/>
          <w:szCs w:val="18"/>
        </w:rPr>
      </w:pPr>
      <w:r w:rsidRPr="00780B3C">
        <w:rPr>
          <w:rFonts w:hint="eastAsia"/>
          <w:sz w:val="18"/>
          <w:szCs w:val="18"/>
        </w:rPr>
        <w:t>なお今回用いたシミュレーションは後日公開することを予定しています。</w:t>
      </w:r>
      <w:r w:rsidR="005945DF" w:rsidRPr="00780B3C">
        <w:rPr>
          <w:rFonts w:hint="eastAsia"/>
          <w:sz w:val="18"/>
          <w:szCs w:val="18"/>
        </w:rPr>
        <w:t>パラメータを</w:t>
      </w:r>
      <w:r w:rsidR="001234E1" w:rsidRPr="00780B3C">
        <w:rPr>
          <w:rFonts w:hint="eastAsia"/>
          <w:sz w:val="18"/>
          <w:szCs w:val="18"/>
        </w:rPr>
        <w:t>自由に</w:t>
      </w:r>
      <w:r w:rsidR="005945DF" w:rsidRPr="00780B3C">
        <w:rPr>
          <w:rFonts w:hint="eastAsia"/>
          <w:sz w:val="18"/>
          <w:szCs w:val="18"/>
        </w:rPr>
        <w:t>いじれるようにしておくので遊んでみてください。</w:t>
      </w:r>
      <w:r w:rsidR="002D32BB">
        <w:rPr>
          <w:rStyle w:val="ad"/>
          <w:sz w:val="18"/>
          <w:szCs w:val="18"/>
        </w:rPr>
        <w:footnoteReference w:id="5"/>
      </w:r>
    </w:p>
    <w:sectPr w:rsidR="004378AE" w:rsidRPr="00780B3C" w:rsidSect="004A6A4F">
      <w:pgSz w:w="10319" w:h="14571" w:code="13"/>
      <w:pgMar w:top="1134" w:right="1134" w:bottom="1134" w:left="1134" w:header="720" w:footer="7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C0206" w14:textId="77777777" w:rsidR="002C0651" w:rsidRDefault="002C0651" w:rsidP="004A6A4F">
      <w:r>
        <w:separator/>
      </w:r>
    </w:p>
  </w:endnote>
  <w:endnote w:type="continuationSeparator" w:id="0">
    <w:p w14:paraId="26788F84" w14:textId="77777777" w:rsidR="002C0651" w:rsidRDefault="002C0651" w:rsidP="004A6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B44F5" w14:textId="77777777" w:rsidR="002C0651" w:rsidRDefault="002C0651" w:rsidP="004A6A4F">
      <w:r>
        <w:separator/>
      </w:r>
    </w:p>
  </w:footnote>
  <w:footnote w:type="continuationSeparator" w:id="0">
    <w:p w14:paraId="1665EB93" w14:textId="77777777" w:rsidR="002C0651" w:rsidRDefault="002C0651" w:rsidP="004A6A4F">
      <w:r>
        <w:continuationSeparator/>
      </w:r>
    </w:p>
  </w:footnote>
  <w:footnote w:id="1">
    <w:p w14:paraId="7811AB2F" w14:textId="6C05FB7E" w:rsidR="004D51C8" w:rsidRDefault="004D51C8">
      <w:pPr>
        <w:pStyle w:val="ab"/>
      </w:pPr>
      <w:r>
        <w:rPr>
          <w:rStyle w:val="ad"/>
        </w:rPr>
        <w:footnoteRef/>
      </w:r>
      <w:r>
        <w:t xml:space="preserve"> </w:t>
      </w:r>
      <w:r w:rsidRPr="00A97749">
        <w:rPr>
          <w:rFonts w:asciiTheme="minorEastAsia" w:hAnsiTheme="minorEastAsia" w:hint="eastAsia"/>
          <w:sz w:val="16"/>
          <w:szCs w:val="16"/>
        </w:rPr>
        <w:t>クソリプが飛んできそうなので一応書いておきました。</w:t>
      </w:r>
    </w:p>
  </w:footnote>
  <w:footnote w:id="2">
    <w:p w14:paraId="52DBB2A8" w14:textId="08AAD41D" w:rsidR="00FB5A5A" w:rsidRPr="009A15A4" w:rsidRDefault="009A15A4" w:rsidP="005D712C">
      <w:pPr>
        <w:pStyle w:val="ab"/>
        <w:ind w:left="105" w:hangingChars="50" w:hanging="105"/>
        <w:rPr>
          <w:sz w:val="16"/>
          <w:szCs w:val="16"/>
        </w:rPr>
      </w:pPr>
      <w:r>
        <w:rPr>
          <w:rStyle w:val="ad"/>
        </w:rPr>
        <w:footnoteRef/>
      </w:r>
      <w:r w:rsidR="00A91428">
        <w:rPr>
          <w:rFonts w:hint="eastAsia"/>
          <w:sz w:val="16"/>
          <w:szCs w:val="16"/>
        </w:rPr>
        <w:t xml:space="preserve"> </w:t>
      </w:r>
      <w:r>
        <w:rPr>
          <w:rFonts w:hint="eastAsia"/>
          <w:sz w:val="16"/>
          <w:szCs w:val="16"/>
        </w:rPr>
        <w:t>ワシントン・ポストの</w:t>
      </w:r>
      <w:r>
        <w:rPr>
          <w:sz w:val="16"/>
          <w:szCs w:val="16"/>
        </w:rPr>
        <w:t>” Why outbreaks like coronavirus spread exponentially, and how to ‘flatten the curve’ ”</w:t>
      </w:r>
      <w:r>
        <w:rPr>
          <w:rFonts w:hint="eastAsia"/>
          <w:sz w:val="16"/>
          <w:szCs w:val="16"/>
        </w:rPr>
        <w:t>を参考にしています。</w:t>
      </w:r>
      <w:r w:rsidR="00E70202">
        <w:rPr>
          <w:rFonts w:hint="eastAsia"/>
          <w:sz w:val="16"/>
          <w:szCs w:val="16"/>
        </w:rPr>
        <w:t>(</w:t>
      </w:r>
      <w:r w:rsidR="00E70202">
        <w:rPr>
          <w:sz w:val="16"/>
          <w:szCs w:val="16"/>
        </w:rPr>
        <w:t xml:space="preserve"> </w:t>
      </w:r>
      <w:r w:rsidR="00E70202" w:rsidRPr="00114322">
        <w:rPr>
          <w:sz w:val="16"/>
          <w:szCs w:val="16"/>
        </w:rPr>
        <w:t>https://www.washingtonpost.com/graphics/2020/world/corona-simulator/</w:t>
      </w:r>
      <w:r w:rsidR="00E70202">
        <w:rPr>
          <w:sz w:val="16"/>
          <w:szCs w:val="16"/>
        </w:rPr>
        <w:t xml:space="preserve"> )</w:t>
      </w:r>
      <w:r w:rsidR="005D712C">
        <w:rPr>
          <w:sz w:val="16"/>
          <w:szCs w:val="16"/>
        </w:rPr>
        <w:br/>
      </w:r>
      <w:r w:rsidR="00FB5A5A">
        <w:rPr>
          <w:rFonts w:hint="eastAsia"/>
          <w:sz w:val="16"/>
          <w:szCs w:val="16"/>
        </w:rPr>
        <w:t>他にも</w:t>
      </w:r>
      <w:r w:rsidR="00FB5A5A">
        <w:rPr>
          <w:sz w:val="16"/>
          <w:szCs w:val="16"/>
        </w:rPr>
        <w:t>”</w:t>
      </w:r>
      <w:r w:rsidR="00FB5A5A" w:rsidRPr="00FB5A5A">
        <w:rPr>
          <w:sz w:val="16"/>
          <w:szCs w:val="16"/>
        </w:rPr>
        <w:t>COVID-19: The Exponential Power of Now</w:t>
      </w:r>
      <w:r w:rsidR="00FB5A5A">
        <w:rPr>
          <w:sz w:val="16"/>
          <w:szCs w:val="16"/>
        </w:rPr>
        <w:t>”</w:t>
      </w:r>
      <w:r w:rsidR="00D47C1B">
        <w:rPr>
          <w:rFonts w:hint="eastAsia"/>
          <w:sz w:val="16"/>
          <w:szCs w:val="16"/>
        </w:rPr>
        <w:t>を</w:t>
      </w:r>
      <w:r w:rsidR="00FB5A5A">
        <w:rPr>
          <w:rFonts w:hint="eastAsia"/>
          <w:sz w:val="16"/>
          <w:szCs w:val="16"/>
        </w:rPr>
        <w:t>参考に</w:t>
      </w:r>
      <w:r w:rsidR="00D47C1B">
        <w:rPr>
          <w:rFonts w:hint="eastAsia"/>
          <w:sz w:val="16"/>
          <w:szCs w:val="16"/>
        </w:rPr>
        <w:t>しました</w:t>
      </w:r>
      <w:r w:rsidR="00FB5A5A">
        <w:rPr>
          <w:rFonts w:hint="eastAsia"/>
          <w:sz w:val="16"/>
          <w:szCs w:val="16"/>
        </w:rPr>
        <w:t>。</w:t>
      </w:r>
      <w:r w:rsidR="00FB5A5A">
        <w:rPr>
          <w:rFonts w:hint="eastAsia"/>
          <w:sz w:val="16"/>
          <w:szCs w:val="16"/>
        </w:rPr>
        <w:t>(</w:t>
      </w:r>
      <w:r w:rsidR="00FB5A5A">
        <w:rPr>
          <w:sz w:val="16"/>
          <w:szCs w:val="16"/>
        </w:rPr>
        <w:t xml:space="preserve"> </w:t>
      </w:r>
      <w:r w:rsidR="00FB5A5A" w:rsidRPr="00FB5A5A">
        <w:rPr>
          <w:sz w:val="16"/>
          <w:szCs w:val="16"/>
        </w:rPr>
        <w:t>https://youtu.be/MZ957qhzcjI</w:t>
      </w:r>
      <w:r w:rsidR="00FB5A5A">
        <w:rPr>
          <w:sz w:val="16"/>
          <w:szCs w:val="16"/>
        </w:rPr>
        <w:t xml:space="preserve"> )</w:t>
      </w:r>
    </w:p>
  </w:footnote>
  <w:footnote w:id="3">
    <w:p w14:paraId="2B597BF8" w14:textId="131C921F" w:rsidR="00D805E8" w:rsidRPr="00A97749" w:rsidRDefault="00D805E8" w:rsidP="00A97749">
      <w:pPr>
        <w:rPr>
          <w:sz w:val="16"/>
          <w:szCs w:val="16"/>
        </w:rPr>
      </w:pPr>
      <w:r>
        <w:rPr>
          <w:rStyle w:val="ad"/>
        </w:rPr>
        <w:footnoteRef/>
      </w:r>
      <w:r>
        <w:t xml:space="preserve"> </w:t>
      </w:r>
      <w:r w:rsidRPr="00A97749">
        <w:rPr>
          <w:rFonts w:hint="eastAsia"/>
          <w:sz w:val="16"/>
          <w:szCs w:val="16"/>
        </w:rPr>
        <w:t>C</w:t>
      </w:r>
      <w:r w:rsidRPr="00A97749">
        <w:rPr>
          <w:sz w:val="16"/>
          <w:szCs w:val="16"/>
        </w:rPr>
        <w:t>OVID-19</w:t>
      </w:r>
      <w:r w:rsidRPr="00A97749">
        <w:rPr>
          <w:rFonts w:hint="eastAsia"/>
          <w:sz w:val="16"/>
          <w:szCs w:val="16"/>
        </w:rPr>
        <w:t>に対するモデルも出ているみたいです。</w:t>
      </w:r>
      <w:r w:rsidR="009914D7" w:rsidRPr="00A97749">
        <w:rPr>
          <w:rFonts w:hint="eastAsia"/>
          <w:sz w:val="16"/>
          <w:szCs w:val="16"/>
        </w:rPr>
        <w:t>A</w:t>
      </w:r>
      <w:r w:rsidR="009914D7" w:rsidRPr="00A97749">
        <w:rPr>
          <w:sz w:val="16"/>
          <w:szCs w:val="16"/>
        </w:rPr>
        <w:t>bstract</w:t>
      </w:r>
      <w:r w:rsidR="009914D7" w:rsidRPr="00A97749">
        <w:rPr>
          <w:rFonts w:hint="eastAsia"/>
          <w:sz w:val="16"/>
          <w:szCs w:val="16"/>
        </w:rPr>
        <w:t>しか見てないので違うかも↓</w:t>
      </w:r>
    </w:p>
    <w:p w14:paraId="2493F0CF" w14:textId="68822E35" w:rsidR="009914D7" w:rsidRDefault="009914D7" w:rsidP="00A97749">
      <w:r w:rsidRPr="00A97749">
        <w:rPr>
          <w:rFonts w:hint="eastAsia"/>
          <w:sz w:val="16"/>
          <w:szCs w:val="16"/>
        </w:rPr>
        <w:t xml:space="preserve"> </w:t>
      </w:r>
      <w:r w:rsidRPr="00A97749">
        <w:rPr>
          <w:sz w:val="16"/>
          <w:szCs w:val="16"/>
        </w:rPr>
        <w:t xml:space="preserve"> </w:t>
      </w:r>
      <w:r w:rsidRPr="00A00448">
        <w:rPr>
          <w:rStyle w:val="nlm-given-names"/>
          <w:sz w:val="15"/>
          <w:szCs w:val="15"/>
        </w:rPr>
        <w:t>Stephen</w:t>
      </w:r>
      <w:r w:rsidR="00A97749" w:rsidRPr="00A00448">
        <w:rPr>
          <w:rStyle w:val="nlm-given-names"/>
          <w:sz w:val="15"/>
          <w:szCs w:val="15"/>
        </w:rPr>
        <w:t xml:space="preserve"> </w:t>
      </w:r>
      <w:r w:rsidRPr="00A00448">
        <w:rPr>
          <w:rStyle w:val="nlm-given-names"/>
          <w:sz w:val="15"/>
          <w:szCs w:val="15"/>
        </w:rPr>
        <w:t>M</w:t>
      </w:r>
      <w:r w:rsidRPr="00A00448">
        <w:rPr>
          <w:rStyle w:val="highwire-citation-author"/>
          <w:sz w:val="15"/>
          <w:szCs w:val="15"/>
        </w:rPr>
        <w:t xml:space="preserve"> </w:t>
      </w:r>
      <w:r w:rsidRPr="00A00448">
        <w:rPr>
          <w:rStyle w:val="nlm-surname"/>
          <w:sz w:val="15"/>
          <w:szCs w:val="15"/>
        </w:rPr>
        <w:t xml:space="preserve">Kissler, </w:t>
      </w:r>
      <w:r w:rsidRPr="00A00448">
        <w:rPr>
          <w:rStyle w:val="nlm-given-names"/>
          <w:sz w:val="15"/>
          <w:szCs w:val="15"/>
        </w:rPr>
        <w:t>et.</w:t>
      </w:r>
      <w:r w:rsidR="00A00448" w:rsidRPr="00A00448">
        <w:rPr>
          <w:rStyle w:val="nlm-given-names"/>
          <w:sz w:val="15"/>
          <w:szCs w:val="15"/>
        </w:rPr>
        <w:t xml:space="preserve"> </w:t>
      </w:r>
      <w:r w:rsidRPr="00A00448">
        <w:rPr>
          <w:rStyle w:val="nlm-given-names"/>
          <w:sz w:val="15"/>
          <w:szCs w:val="15"/>
        </w:rPr>
        <w:t>al. “</w:t>
      </w:r>
      <w:r w:rsidRPr="00A00448">
        <w:rPr>
          <w:sz w:val="15"/>
          <w:szCs w:val="15"/>
        </w:rPr>
        <w:t>Projecting the transmission dynamics of SARS-CoV-2 through the post-pandemic period</w:t>
      </w:r>
      <w:r w:rsidRPr="00A97749">
        <w:rPr>
          <w:rStyle w:val="nlm-given-names"/>
          <w:sz w:val="16"/>
          <w:szCs w:val="16"/>
        </w:rPr>
        <w:t xml:space="preserve">” </w:t>
      </w:r>
      <w:r w:rsidRPr="00DD4DF9">
        <w:rPr>
          <w:rStyle w:val="highwire-cite-metadata-journal"/>
          <w:sz w:val="15"/>
          <w:szCs w:val="15"/>
        </w:rPr>
        <w:t xml:space="preserve">medRxiv </w:t>
      </w:r>
      <w:r w:rsidRPr="00DD4DF9">
        <w:rPr>
          <w:rStyle w:val="highwire-cite-metadata-pages"/>
          <w:sz w:val="15"/>
          <w:szCs w:val="15"/>
        </w:rPr>
        <w:t>2020.03.04.20031112.</w:t>
      </w:r>
    </w:p>
  </w:footnote>
  <w:footnote w:id="4">
    <w:p w14:paraId="41EAB0DC" w14:textId="29EF41F8" w:rsidR="00691EC7" w:rsidRDefault="00691EC7" w:rsidP="00C24510">
      <w:pPr>
        <w:pStyle w:val="ab"/>
        <w:ind w:left="210" w:hangingChars="100" w:hanging="210"/>
      </w:pPr>
      <w:r>
        <w:rPr>
          <w:rStyle w:val="ad"/>
        </w:rPr>
        <w:footnoteRef/>
      </w:r>
      <w:r>
        <w:t xml:space="preserve"> </w:t>
      </w:r>
      <w:r w:rsidRPr="00691EC7">
        <w:rPr>
          <w:rFonts w:hint="eastAsia"/>
          <w:sz w:val="16"/>
          <w:szCs w:val="16"/>
        </w:rPr>
        <w:t>ブラウン運動</w:t>
      </w:r>
      <w:r>
        <w:rPr>
          <w:rFonts w:hint="eastAsia"/>
          <w:sz w:val="16"/>
          <w:szCs w:val="16"/>
        </w:rPr>
        <w:t>のランダムウォーク</w:t>
      </w:r>
      <w:r w:rsidRPr="00691EC7">
        <w:rPr>
          <w:rFonts w:hint="eastAsia"/>
          <w:sz w:val="16"/>
          <w:szCs w:val="16"/>
        </w:rPr>
        <w:t>も</w:t>
      </w:r>
      <w:r>
        <w:rPr>
          <w:rFonts w:hint="eastAsia"/>
          <w:sz w:val="16"/>
          <w:szCs w:val="16"/>
        </w:rPr>
        <w:t>微視的には粒子間相互作用によるものですが、巨視的にはランダム力としてみなせます。</w:t>
      </w:r>
    </w:p>
  </w:footnote>
  <w:footnote w:id="5">
    <w:p w14:paraId="10FDCCCD" w14:textId="305E953F" w:rsidR="002D32BB" w:rsidRPr="002D32BB" w:rsidRDefault="002D32BB">
      <w:pPr>
        <w:pStyle w:val="ab"/>
        <w:rPr>
          <w:sz w:val="16"/>
          <w:szCs w:val="16"/>
        </w:rPr>
      </w:pPr>
      <w:r>
        <w:rPr>
          <w:rStyle w:val="ad"/>
        </w:rPr>
        <w:footnoteRef/>
      </w:r>
      <w:r>
        <w:t xml:space="preserve"> </w:t>
      </w:r>
      <w:r w:rsidRPr="002D32BB">
        <w:rPr>
          <w:sz w:val="16"/>
          <w:szCs w:val="16"/>
        </w:rPr>
        <w:t>https://stellacontrail.github.io/simulations/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A4F"/>
    <w:rsid w:val="00001AA0"/>
    <w:rsid w:val="00007F55"/>
    <w:rsid w:val="0002254E"/>
    <w:rsid w:val="0002603C"/>
    <w:rsid w:val="00033BA4"/>
    <w:rsid w:val="000351C0"/>
    <w:rsid w:val="00037A10"/>
    <w:rsid w:val="00042781"/>
    <w:rsid w:val="00044E14"/>
    <w:rsid w:val="00046CF0"/>
    <w:rsid w:val="0006644E"/>
    <w:rsid w:val="000718F2"/>
    <w:rsid w:val="000738E1"/>
    <w:rsid w:val="0007601F"/>
    <w:rsid w:val="000919DF"/>
    <w:rsid w:val="000921DE"/>
    <w:rsid w:val="00096D69"/>
    <w:rsid w:val="000B2C62"/>
    <w:rsid w:val="000D119E"/>
    <w:rsid w:val="000D1DBD"/>
    <w:rsid w:val="000D31D6"/>
    <w:rsid w:val="000D5021"/>
    <w:rsid w:val="000D606A"/>
    <w:rsid w:val="000E0AD7"/>
    <w:rsid w:val="000E35E2"/>
    <w:rsid w:val="000F0B3E"/>
    <w:rsid w:val="000F7A6D"/>
    <w:rsid w:val="00110983"/>
    <w:rsid w:val="00114322"/>
    <w:rsid w:val="00116A97"/>
    <w:rsid w:val="001234E1"/>
    <w:rsid w:val="00126F13"/>
    <w:rsid w:val="00134ED9"/>
    <w:rsid w:val="0014795C"/>
    <w:rsid w:val="001500F9"/>
    <w:rsid w:val="00170EF7"/>
    <w:rsid w:val="0017193D"/>
    <w:rsid w:val="00172462"/>
    <w:rsid w:val="00173B94"/>
    <w:rsid w:val="001827C3"/>
    <w:rsid w:val="0018485E"/>
    <w:rsid w:val="001A6932"/>
    <w:rsid w:val="001B12B2"/>
    <w:rsid w:val="001C019D"/>
    <w:rsid w:val="001C52FA"/>
    <w:rsid w:val="001E34B6"/>
    <w:rsid w:val="001F2D3A"/>
    <w:rsid w:val="001F4EC6"/>
    <w:rsid w:val="001F5C4D"/>
    <w:rsid w:val="002063BA"/>
    <w:rsid w:val="00207993"/>
    <w:rsid w:val="00210802"/>
    <w:rsid w:val="002127B7"/>
    <w:rsid w:val="00232011"/>
    <w:rsid w:val="00236FA7"/>
    <w:rsid w:val="00237048"/>
    <w:rsid w:val="0024354C"/>
    <w:rsid w:val="0024617D"/>
    <w:rsid w:val="00261969"/>
    <w:rsid w:val="002831CE"/>
    <w:rsid w:val="002834B9"/>
    <w:rsid w:val="00287630"/>
    <w:rsid w:val="002975C8"/>
    <w:rsid w:val="002A3A1E"/>
    <w:rsid w:val="002B2532"/>
    <w:rsid w:val="002B7E0D"/>
    <w:rsid w:val="002C0651"/>
    <w:rsid w:val="002C1AF5"/>
    <w:rsid w:val="002C3C19"/>
    <w:rsid w:val="002C47B6"/>
    <w:rsid w:val="002C6212"/>
    <w:rsid w:val="002D32BB"/>
    <w:rsid w:val="002D63F8"/>
    <w:rsid w:val="002F36C3"/>
    <w:rsid w:val="003129CF"/>
    <w:rsid w:val="00316E82"/>
    <w:rsid w:val="00321BD8"/>
    <w:rsid w:val="00324749"/>
    <w:rsid w:val="0033050E"/>
    <w:rsid w:val="00335A53"/>
    <w:rsid w:val="003369E5"/>
    <w:rsid w:val="003457AE"/>
    <w:rsid w:val="00380D16"/>
    <w:rsid w:val="00386EC2"/>
    <w:rsid w:val="003A1853"/>
    <w:rsid w:val="003C3D42"/>
    <w:rsid w:val="003C407D"/>
    <w:rsid w:val="003D0047"/>
    <w:rsid w:val="003E33DF"/>
    <w:rsid w:val="00413529"/>
    <w:rsid w:val="00414335"/>
    <w:rsid w:val="0041442C"/>
    <w:rsid w:val="00423A7D"/>
    <w:rsid w:val="00437049"/>
    <w:rsid w:val="00437634"/>
    <w:rsid w:val="004378AE"/>
    <w:rsid w:val="00442A1E"/>
    <w:rsid w:val="00456453"/>
    <w:rsid w:val="0047352B"/>
    <w:rsid w:val="00480F16"/>
    <w:rsid w:val="00493979"/>
    <w:rsid w:val="004955A2"/>
    <w:rsid w:val="004A1B3C"/>
    <w:rsid w:val="004A6A4F"/>
    <w:rsid w:val="004C59AB"/>
    <w:rsid w:val="004D51C8"/>
    <w:rsid w:val="004E1093"/>
    <w:rsid w:val="004E14B0"/>
    <w:rsid w:val="004E3059"/>
    <w:rsid w:val="004E35B5"/>
    <w:rsid w:val="004F4880"/>
    <w:rsid w:val="00501FE0"/>
    <w:rsid w:val="00531D94"/>
    <w:rsid w:val="005367D6"/>
    <w:rsid w:val="005457F8"/>
    <w:rsid w:val="00553BE2"/>
    <w:rsid w:val="00563460"/>
    <w:rsid w:val="0057298D"/>
    <w:rsid w:val="0058196E"/>
    <w:rsid w:val="00585A34"/>
    <w:rsid w:val="005909D8"/>
    <w:rsid w:val="005924E5"/>
    <w:rsid w:val="005945DF"/>
    <w:rsid w:val="005A011D"/>
    <w:rsid w:val="005A033A"/>
    <w:rsid w:val="005A5305"/>
    <w:rsid w:val="005B0B6C"/>
    <w:rsid w:val="005B35A1"/>
    <w:rsid w:val="005B7EFB"/>
    <w:rsid w:val="005C4F0F"/>
    <w:rsid w:val="005C6D6F"/>
    <w:rsid w:val="005D0F96"/>
    <w:rsid w:val="005D30CA"/>
    <w:rsid w:val="005D4D19"/>
    <w:rsid w:val="005D712C"/>
    <w:rsid w:val="005E1EA3"/>
    <w:rsid w:val="005F0C3C"/>
    <w:rsid w:val="005F1735"/>
    <w:rsid w:val="005F5235"/>
    <w:rsid w:val="00611EDF"/>
    <w:rsid w:val="00614640"/>
    <w:rsid w:val="00614892"/>
    <w:rsid w:val="006335CC"/>
    <w:rsid w:val="00633C60"/>
    <w:rsid w:val="00641C48"/>
    <w:rsid w:val="0065524B"/>
    <w:rsid w:val="0066368A"/>
    <w:rsid w:val="00672165"/>
    <w:rsid w:val="00685713"/>
    <w:rsid w:val="00691EC7"/>
    <w:rsid w:val="006B64C9"/>
    <w:rsid w:val="006D2375"/>
    <w:rsid w:val="006D32DF"/>
    <w:rsid w:val="006D5F0A"/>
    <w:rsid w:val="006E4D45"/>
    <w:rsid w:val="006E646F"/>
    <w:rsid w:val="00703A14"/>
    <w:rsid w:val="00707214"/>
    <w:rsid w:val="0072461A"/>
    <w:rsid w:val="007320AB"/>
    <w:rsid w:val="00757606"/>
    <w:rsid w:val="007606E4"/>
    <w:rsid w:val="00761B93"/>
    <w:rsid w:val="00766456"/>
    <w:rsid w:val="00770EF5"/>
    <w:rsid w:val="00780B3C"/>
    <w:rsid w:val="0079199A"/>
    <w:rsid w:val="0079581A"/>
    <w:rsid w:val="00795863"/>
    <w:rsid w:val="007A0F49"/>
    <w:rsid w:val="007A6340"/>
    <w:rsid w:val="007C1FCE"/>
    <w:rsid w:val="007D2D5D"/>
    <w:rsid w:val="007D7F24"/>
    <w:rsid w:val="007D7F2D"/>
    <w:rsid w:val="007E3BF6"/>
    <w:rsid w:val="007E7ED7"/>
    <w:rsid w:val="007F1342"/>
    <w:rsid w:val="00803989"/>
    <w:rsid w:val="008061B5"/>
    <w:rsid w:val="00810A57"/>
    <w:rsid w:val="00815A7B"/>
    <w:rsid w:val="008354B8"/>
    <w:rsid w:val="00836DD4"/>
    <w:rsid w:val="00843E3C"/>
    <w:rsid w:val="00845749"/>
    <w:rsid w:val="00850AD0"/>
    <w:rsid w:val="008537D5"/>
    <w:rsid w:val="00856BCC"/>
    <w:rsid w:val="00861E82"/>
    <w:rsid w:val="00863E6F"/>
    <w:rsid w:val="008654C8"/>
    <w:rsid w:val="008655A1"/>
    <w:rsid w:val="00877435"/>
    <w:rsid w:val="00884FAD"/>
    <w:rsid w:val="00893BC4"/>
    <w:rsid w:val="008957EB"/>
    <w:rsid w:val="00896AE1"/>
    <w:rsid w:val="008A219F"/>
    <w:rsid w:val="008D633D"/>
    <w:rsid w:val="008E6EA0"/>
    <w:rsid w:val="008F6C54"/>
    <w:rsid w:val="00901C6D"/>
    <w:rsid w:val="00901C8C"/>
    <w:rsid w:val="0091042D"/>
    <w:rsid w:val="00920064"/>
    <w:rsid w:val="00924D4D"/>
    <w:rsid w:val="009310E0"/>
    <w:rsid w:val="00937193"/>
    <w:rsid w:val="00940D92"/>
    <w:rsid w:val="009572CF"/>
    <w:rsid w:val="00961AA5"/>
    <w:rsid w:val="00966D6E"/>
    <w:rsid w:val="009714E8"/>
    <w:rsid w:val="00976F87"/>
    <w:rsid w:val="009914D7"/>
    <w:rsid w:val="009A1444"/>
    <w:rsid w:val="009A15A4"/>
    <w:rsid w:val="009B0BA8"/>
    <w:rsid w:val="009B4E67"/>
    <w:rsid w:val="009D39D6"/>
    <w:rsid w:val="009D582D"/>
    <w:rsid w:val="009E59A9"/>
    <w:rsid w:val="009F5965"/>
    <w:rsid w:val="00A00448"/>
    <w:rsid w:val="00A30062"/>
    <w:rsid w:val="00A34BED"/>
    <w:rsid w:val="00A36544"/>
    <w:rsid w:val="00A376D0"/>
    <w:rsid w:val="00A42B3C"/>
    <w:rsid w:val="00A642CE"/>
    <w:rsid w:val="00A64A8B"/>
    <w:rsid w:val="00A66A27"/>
    <w:rsid w:val="00A80469"/>
    <w:rsid w:val="00A91428"/>
    <w:rsid w:val="00A95763"/>
    <w:rsid w:val="00A97749"/>
    <w:rsid w:val="00AA133F"/>
    <w:rsid w:val="00AA2664"/>
    <w:rsid w:val="00AA7966"/>
    <w:rsid w:val="00AB157F"/>
    <w:rsid w:val="00AB714B"/>
    <w:rsid w:val="00AC4B02"/>
    <w:rsid w:val="00AE117C"/>
    <w:rsid w:val="00AF321E"/>
    <w:rsid w:val="00B00A0C"/>
    <w:rsid w:val="00B04148"/>
    <w:rsid w:val="00B15CAE"/>
    <w:rsid w:val="00B309DA"/>
    <w:rsid w:val="00B40897"/>
    <w:rsid w:val="00B51F94"/>
    <w:rsid w:val="00B947E8"/>
    <w:rsid w:val="00B94CC4"/>
    <w:rsid w:val="00BA4A37"/>
    <w:rsid w:val="00BA771F"/>
    <w:rsid w:val="00BB218A"/>
    <w:rsid w:val="00BB7E0D"/>
    <w:rsid w:val="00BC0559"/>
    <w:rsid w:val="00BF1940"/>
    <w:rsid w:val="00C121A9"/>
    <w:rsid w:val="00C14264"/>
    <w:rsid w:val="00C24510"/>
    <w:rsid w:val="00C325BF"/>
    <w:rsid w:val="00C4163D"/>
    <w:rsid w:val="00C47281"/>
    <w:rsid w:val="00C60940"/>
    <w:rsid w:val="00C740E0"/>
    <w:rsid w:val="00C74568"/>
    <w:rsid w:val="00C80987"/>
    <w:rsid w:val="00C8588F"/>
    <w:rsid w:val="00C91B35"/>
    <w:rsid w:val="00C9560D"/>
    <w:rsid w:val="00CA168E"/>
    <w:rsid w:val="00CA48E6"/>
    <w:rsid w:val="00CA74E0"/>
    <w:rsid w:val="00CB7BC1"/>
    <w:rsid w:val="00CC4F5D"/>
    <w:rsid w:val="00CE4F76"/>
    <w:rsid w:val="00CF66FF"/>
    <w:rsid w:val="00D01DD9"/>
    <w:rsid w:val="00D02A6F"/>
    <w:rsid w:val="00D21A48"/>
    <w:rsid w:val="00D2453D"/>
    <w:rsid w:val="00D36DD2"/>
    <w:rsid w:val="00D41EFA"/>
    <w:rsid w:val="00D47C1B"/>
    <w:rsid w:val="00D5064D"/>
    <w:rsid w:val="00D50663"/>
    <w:rsid w:val="00D72B6E"/>
    <w:rsid w:val="00D752F5"/>
    <w:rsid w:val="00D75F9B"/>
    <w:rsid w:val="00D805E8"/>
    <w:rsid w:val="00D82325"/>
    <w:rsid w:val="00DA131A"/>
    <w:rsid w:val="00DD4DF9"/>
    <w:rsid w:val="00DD7A1D"/>
    <w:rsid w:val="00DE43B7"/>
    <w:rsid w:val="00DF11C4"/>
    <w:rsid w:val="00DF4799"/>
    <w:rsid w:val="00DF6FDA"/>
    <w:rsid w:val="00E02CB0"/>
    <w:rsid w:val="00E077F6"/>
    <w:rsid w:val="00E07F9B"/>
    <w:rsid w:val="00E17B38"/>
    <w:rsid w:val="00E32015"/>
    <w:rsid w:val="00E51B08"/>
    <w:rsid w:val="00E6334A"/>
    <w:rsid w:val="00E6572D"/>
    <w:rsid w:val="00E65740"/>
    <w:rsid w:val="00E70202"/>
    <w:rsid w:val="00E773D7"/>
    <w:rsid w:val="00E90713"/>
    <w:rsid w:val="00E914EC"/>
    <w:rsid w:val="00E9170C"/>
    <w:rsid w:val="00E97202"/>
    <w:rsid w:val="00EA022B"/>
    <w:rsid w:val="00EA27C8"/>
    <w:rsid w:val="00EA433C"/>
    <w:rsid w:val="00EB2DC3"/>
    <w:rsid w:val="00EC6363"/>
    <w:rsid w:val="00ED770A"/>
    <w:rsid w:val="00EE112D"/>
    <w:rsid w:val="00EF3681"/>
    <w:rsid w:val="00EF6EF1"/>
    <w:rsid w:val="00F253D7"/>
    <w:rsid w:val="00F42569"/>
    <w:rsid w:val="00F47428"/>
    <w:rsid w:val="00F57748"/>
    <w:rsid w:val="00F62AA3"/>
    <w:rsid w:val="00F63841"/>
    <w:rsid w:val="00FA39F7"/>
    <w:rsid w:val="00FA485E"/>
    <w:rsid w:val="00FB0B01"/>
    <w:rsid w:val="00FB5A5A"/>
    <w:rsid w:val="00FC2A42"/>
    <w:rsid w:val="00FD21ED"/>
    <w:rsid w:val="00FD47C3"/>
    <w:rsid w:val="00FE3EDE"/>
    <w:rsid w:val="00FE60C2"/>
    <w:rsid w:val="00FF5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AD2C3D"/>
  <w15:docId w15:val="{861A172B-80E7-4ED2-8D50-291D4CEC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76D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A4F"/>
    <w:pPr>
      <w:tabs>
        <w:tab w:val="center" w:pos="4252"/>
        <w:tab w:val="right" w:pos="8504"/>
      </w:tabs>
      <w:snapToGrid w:val="0"/>
    </w:pPr>
  </w:style>
  <w:style w:type="character" w:customStyle="1" w:styleId="a4">
    <w:name w:val="ヘッダー (文字)"/>
    <w:basedOn w:val="a0"/>
    <w:link w:val="a3"/>
    <w:uiPriority w:val="99"/>
    <w:rsid w:val="004A6A4F"/>
  </w:style>
  <w:style w:type="paragraph" w:styleId="a5">
    <w:name w:val="footer"/>
    <w:basedOn w:val="a"/>
    <w:link w:val="a6"/>
    <w:uiPriority w:val="99"/>
    <w:unhideWhenUsed/>
    <w:rsid w:val="004A6A4F"/>
    <w:pPr>
      <w:tabs>
        <w:tab w:val="center" w:pos="4252"/>
        <w:tab w:val="right" w:pos="8504"/>
      </w:tabs>
      <w:snapToGrid w:val="0"/>
    </w:pPr>
  </w:style>
  <w:style w:type="character" w:customStyle="1" w:styleId="a6">
    <w:name w:val="フッター (文字)"/>
    <w:basedOn w:val="a0"/>
    <w:link w:val="a5"/>
    <w:uiPriority w:val="99"/>
    <w:rsid w:val="004A6A4F"/>
  </w:style>
  <w:style w:type="paragraph" w:styleId="a7">
    <w:name w:val="Title"/>
    <w:basedOn w:val="a"/>
    <w:next w:val="a"/>
    <w:link w:val="a8"/>
    <w:uiPriority w:val="10"/>
    <w:qFormat/>
    <w:rsid w:val="00A376D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A376D0"/>
    <w:rPr>
      <w:rFonts w:asciiTheme="majorHAnsi" w:eastAsiaTheme="majorEastAsia" w:hAnsiTheme="majorHAnsi" w:cstheme="majorBidi"/>
      <w:sz w:val="32"/>
      <w:szCs w:val="32"/>
    </w:rPr>
  </w:style>
  <w:style w:type="paragraph" w:styleId="a9">
    <w:name w:val="Subtitle"/>
    <w:basedOn w:val="a"/>
    <w:next w:val="a"/>
    <w:link w:val="aa"/>
    <w:uiPriority w:val="11"/>
    <w:qFormat/>
    <w:rsid w:val="00A376D0"/>
    <w:pPr>
      <w:jc w:val="center"/>
      <w:outlineLvl w:val="1"/>
    </w:pPr>
    <w:rPr>
      <w:sz w:val="24"/>
      <w:szCs w:val="24"/>
    </w:rPr>
  </w:style>
  <w:style w:type="character" w:customStyle="1" w:styleId="aa">
    <w:name w:val="副題 (文字)"/>
    <w:basedOn w:val="a0"/>
    <w:link w:val="a9"/>
    <w:uiPriority w:val="11"/>
    <w:rsid w:val="00A376D0"/>
    <w:rPr>
      <w:sz w:val="24"/>
      <w:szCs w:val="24"/>
    </w:rPr>
  </w:style>
  <w:style w:type="character" w:customStyle="1" w:styleId="10">
    <w:name w:val="見出し 1 (文字)"/>
    <w:basedOn w:val="a0"/>
    <w:link w:val="1"/>
    <w:uiPriority w:val="9"/>
    <w:rsid w:val="00A376D0"/>
    <w:rPr>
      <w:rFonts w:asciiTheme="majorHAnsi" w:eastAsiaTheme="majorEastAsia" w:hAnsiTheme="majorHAnsi" w:cstheme="majorBidi"/>
      <w:sz w:val="24"/>
      <w:szCs w:val="24"/>
    </w:rPr>
  </w:style>
  <w:style w:type="paragraph" w:styleId="ab">
    <w:name w:val="footnote text"/>
    <w:basedOn w:val="a"/>
    <w:link w:val="ac"/>
    <w:uiPriority w:val="99"/>
    <w:unhideWhenUsed/>
    <w:rsid w:val="004D51C8"/>
    <w:pPr>
      <w:snapToGrid w:val="0"/>
      <w:jc w:val="left"/>
    </w:pPr>
  </w:style>
  <w:style w:type="character" w:customStyle="1" w:styleId="ac">
    <w:name w:val="脚注文字列 (文字)"/>
    <w:basedOn w:val="a0"/>
    <w:link w:val="ab"/>
    <w:uiPriority w:val="99"/>
    <w:rsid w:val="004D51C8"/>
  </w:style>
  <w:style w:type="character" w:styleId="ad">
    <w:name w:val="footnote reference"/>
    <w:basedOn w:val="a0"/>
    <w:uiPriority w:val="99"/>
    <w:semiHidden/>
    <w:unhideWhenUsed/>
    <w:rsid w:val="004D51C8"/>
    <w:rPr>
      <w:vertAlign w:val="superscript"/>
    </w:rPr>
  </w:style>
  <w:style w:type="character" w:styleId="ae">
    <w:name w:val="Placeholder Text"/>
    <w:basedOn w:val="a0"/>
    <w:uiPriority w:val="99"/>
    <w:semiHidden/>
    <w:rsid w:val="00C8588F"/>
    <w:rPr>
      <w:color w:val="808080"/>
    </w:rPr>
  </w:style>
  <w:style w:type="paragraph" w:styleId="af">
    <w:name w:val="caption"/>
    <w:basedOn w:val="a"/>
    <w:next w:val="a"/>
    <w:uiPriority w:val="35"/>
    <w:unhideWhenUsed/>
    <w:qFormat/>
    <w:rsid w:val="00E9170C"/>
    <w:rPr>
      <w:b/>
      <w:bCs/>
      <w:szCs w:val="21"/>
    </w:rPr>
  </w:style>
  <w:style w:type="character" w:customStyle="1" w:styleId="highwire-citation-author">
    <w:name w:val="highwire-citation-author"/>
    <w:basedOn w:val="a0"/>
    <w:rsid w:val="009914D7"/>
  </w:style>
  <w:style w:type="character" w:customStyle="1" w:styleId="nlm-given-names">
    <w:name w:val="nlm-given-names"/>
    <w:basedOn w:val="a0"/>
    <w:rsid w:val="009914D7"/>
  </w:style>
  <w:style w:type="character" w:customStyle="1" w:styleId="nlm-surname">
    <w:name w:val="nlm-surname"/>
    <w:basedOn w:val="a0"/>
    <w:rsid w:val="009914D7"/>
  </w:style>
  <w:style w:type="character" w:customStyle="1" w:styleId="highwire-cite-metadata-journal">
    <w:name w:val="highwire-cite-metadata-journal"/>
    <w:basedOn w:val="a0"/>
    <w:rsid w:val="009914D7"/>
  </w:style>
  <w:style w:type="character" w:customStyle="1" w:styleId="highwire-cite-metadata-pages">
    <w:name w:val="highwire-cite-metadata-pages"/>
    <w:basedOn w:val="a0"/>
    <w:rsid w:val="009914D7"/>
  </w:style>
  <w:style w:type="character" w:styleId="af0">
    <w:name w:val="Hyperlink"/>
    <w:basedOn w:val="a0"/>
    <w:uiPriority w:val="99"/>
    <w:unhideWhenUsed/>
    <w:rsid w:val="00E70202"/>
    <w:rPr>
      <w:color w:val="0000FF" w:themeColor="hyperlink"/>
      <w:u w:val="single"/>
    </w:rPr>
  </w:style>
  <w:style w:type="character" w:styleId="af1">
    <w:name w:val="Unresolved Mention"/>
    <w:basedOn w:val="a0"/>
    <w:uiPriority w:val="99"/>
    <w:semiHidden/>
    <w:unhideWhenUsed/>
    <w:rsid w:val="00E70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296080">
      <w:bodyDiv w:val="1"/>
      <w:marLeft w:val="0"/>
      <w:marRight w:val="0"/>
      <w:marTop w:val="0"/>
      <w:marBottom w:val="0"/>
      <w:divBdr>
        <w:top w:val="none" w:sz="0" w:space="0" w:color="auto"/>
        <w:left w:val="none" w:sz="0" w:space="0" w:color="auto"/>
        <w:bottom w:val="none" w:sz="0" w:space="0" w:color="auto"/>
        <w:right w:val="none" w:sz="0" w:space="0" w:color="auto"/>
      </w:divBdr>
    </w:div>
    <w:div w:id="1794128647">
      <w:bodyDiv w:val="1"/>
      <w:marLeft w:val="0"/>
      <w:marRight w:val="0"/>
      <w:marTop w:val="0"/>
      <w:marBottom w:val="0"/>
      <w:divBdr>
        <w:top w:val="none" w:sz="0" w:space="0" w:color="auto"/>
        <w:left w:val="none" w:sz="0" w:space="0" w:color="auto"/>
        <w:bottom w:val="none" w:sz="0" w:space="0" w:color="auto"/>
        <w:right w:val="none" w:sz="0" w:space="0" w:color="auto"/>
      </w:divBdr>
    </w:div>
    <w:div w:id="18283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microsoft.com/office/2007/relationships/hdphoto" Target="media/hdphoto6.wdp"/><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2.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D4845-A80E-455A-9A9D-70C01B1E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631</Words>
  <Characters>3597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Sky Contrail</cp:lastModifiedBy>
  <cp:revision>315</cp:revision>
  <cp:lastPrinted>2020-08-31T14:53:00Z</cp:lastPrinted>
  <dcterms:created xsi:type="dcterms:W3CDTF">2016-07-07T17:14:00Z</dcterms:created>
  <dcterms:modified xsi:type="dcterms:W3CDTF">2020-08-31T14:53:00Z</dcterms:modified>
</cp:coreProperties>
</file>