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4A0" w:firstRow="1" w:lastRow="0" w:firstColumn="1" w:lastColumn="0" w:noHBand="0" w:noVBand="1"/>
      </w:tblPr>
      <w:tblGrid>
        <w:gridCol w:w="1503"/>
        <w:gridCol w:w="5643"/>
        <w:gridCol w:w="1692"/>
      </w:tblGrid>
      <w:tr w:rsidR="0048601F" w14:paraId="3231B43D" w14:textId="77777777" w:rsidTr="0048601F">
        <w:trPr>
          <w:trHeight w:val="2277"/>
          <w:jc w:val="center"/>
        </w:trPr>
        <w:tc>
          <w:tcPr>
            <w:tcW w:w="1929" w:type="dxa"/>
            <w:vAlign w:val="center"/>
            <w:hideMark/>
          </w:tcPr>
          <w:p w14:paraId="267F064D" w14:textId="4BFA889D" w:rsidR="0048601F" w:rsidRDefault="0048601F">
            <w:pPr>
              <w:pStyle w:val="Default"/>
              <w:spacing w:line="256" w:lineRule="auto"/>
              <w:jc w:val="center"/>
              <w:rPr>
                <w:lang w:val="es-ES"/>
              </w:rPr>
            </w:pPr>
            <w:r>
              <w:rPr>
                <w:noProof/>
              </w:rPr>
              <w:drawing>
                <wp:anchor distT="0" distB="0" distL="114300" distR="114300" simplePos="0" relativeHeight="251659264" behindDoc="0" locked="0" layoutInCell="1" allowOverlap="1" wp14:anchorId="22EAC3CD" wp14:editId="72B0F754">
                  <wp:simplePos x="0" y="0"/>
                  <wp:positionH relativeFrom="column">
                    <wp:posOffset>-90805</wp:posOffset>
                  </wp:positionH>
                  <wp:positionV relativeFrom="paragraph">
                    <wp:posOffset>-918210</wp:posOffset>
                  </wp:positionV>
                  <wp:extent cx="790575" cy="11239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1123950"/>
                          </a:xfrm>
                          <a:prstGeom prst="rect">
                            <a:avLst/>
                          </a:prstGeom>
                          <a:noFill/>
                        </pic:spPr>
                      </pic:pic>
                    </a:graphicData>
                  </a:graphic>
                  <wp14:sizeRelH relativeFrom="margin">
                    <wp14:pctWidth>0</wp14:pctWidth>
                  </wp14:sizeRelH>
                  <wp14:sizeRelV relativeFrom="margin">
                    <wp14:pctHeight>0</wp14:pctHeight>
                  </wp14:sizeRelV>
                </wp:anchor>
              </w:drawing>
            </w:r>
          </w:p>
        </w:tc>
        <w:tc>
          <w:tcPr>
            <w:tcW w:w="6598" w:type="dxa"/>
          </w:tcPr>
          <w:p w14:paraId="7221916F" w14:textId="4EC2F648" w:rsidR="0048601F" w:rsidRDefault="0048601F">
            <w:pPr>
              <w:jc w:val="center"/>
              <w:rPr>
                <w:lang w:val="es-ES"/>
              </w:rPr>
            </w:pPr>
            <w:r>
              <w:rPr>
                <w:lang w:val="es-ES"/>
              </w:rPr>
              <w:t>INSTITUTO POLITÉCNICO NACIONAL</w:t>
            </w:r>
          </w:p>
          <w:p w14:paraId="6DA687CE" w14:textId="212A7A2F" w:rsidR="0048601F" w:rsidRDefault="0048601F" w:rsidP="0048601F">
            <w:pPr>
              <w:jc w:val="center"/>
              <w:rPr>
                <w:lang w:val="es-ES"/>
              </w:rPr>
            </w:pPr>
            <w:r>
              <w:rPr>
                <w:lang w:val="es-ES"/>
              </w:rPr>
              <w:t>Escuela Superior de Cómputo</w:t>
            </w:r>
          </w:p>
          <w:p w14:paraId="4FB39771" w14:textId="77777777" w:rsidR="0048601F" w:rsidRDefault="0048601F">
            <w:pPr>
              <w:pStyle w:val="Default"/>
              <w:spacing w:line="256" w:lineRule="auto"/>
              <w:jc w:val="center"/>
              <w:rPr>
                <w:sz w:val="22"/>
                <w:szCs w:val="22"/>
                <w:lang w:val="es-ES"/>
              </w:rPr>
            </w:pPr>
          </w:p>
          <w:p w14:paraId="28B4E385" w14:textId="759E29B9" w:rsidR="0048601F" w:rsidRDefault="0048601F">
            <w:pPr>
              <w:pStyle w:val="Default"/>
              <w:spacing w:line="256" w:lineRule="auto"/>
              <w:jc w:val="center"/>
              <w:rPr>
                <w:sz w:val="22"/>
                <w:szCs w:val="22"/>
                <w:lang w:val="es-ES"/>
              </w:rPr>
            </w:pPr>
            <w:r w:rsidRPr="0048601F">
              <w:rPr>
                <w:sz w:val="22"/>
                <w:szCs w:val="22"/>
                <w:lang w:val="es-ES"/>
              </w:rPr>
              <w:t>APLICACIONES PARA COMUNICACIONES DE RED</w:t>
            </w:r>
            <w:r w:rsidRPr="0048601F">
              <w:rPr>
                <w:lang w:val="es-ES"/>
              </w:rPr>
              <w:t xml:space="preserve"> </w:t>
            </w:r>
          </w:p>
        </w:tc>
        <w:tc>
          <w:tcPr>
            <w:tcW w:w="2182" w:type="dxa"/>
            <w:vAlign w:val="center"/>
            <w:hideMark/>
          </w:tcPr>
          <w:p w14:paraId="3E893E8E" w14:textId="4F542C58" w:rsidR="0048601F" w:rsidRDefault="0048601F">
            <w:pPr>
              <w:pStyle w:val="Default"/>
              <w:spacing w:line="256" w:lineRule="auto"/>
              <w:jc w:val="center"/>
              <w:rPr>
                <w:lang w:val="es-ES"/>
              </w:rPr>
            </w:pPr>
            <w:r>
              <w:rPr>
                <w:noProof/>
              </w:rPr>
              <w:drawing>
                <wp:anchor distT="0" distB="0" distL="114300" distR="114300" simplePos="0" relativeHeight="251660288" behindDoc="0" locked="0" layoutInCell="1" allowOverlap="1" wp14:anchorId="23664C04" wp14:editId="2D55CADC">
                  <wp:simplePos x="0" y="0"/>
                  <wp:positionH relativeFrom="column">
                    <wp:posOffset>54610</wp:posOffset>
                  </wp:positionH>
                  <wp:positionV relativeFrom="paragraph">
                    <wp:posOffset>-936625</wp:posOffset>
                  </wp:positionV>
                  <wp:extent cx="1247775" cy="952500"/>
                  <wp:effectExtent l="0" t="0" r="9525" b="0"/>
                  <wp:wrapNone/>
                  <wp:docPr id="1" name="Imagen 1"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Resultado de imagen para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775" cy="95250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7DC5C28" w14:textId="26543525" w:rsidR="0048601F" w:rsidRDefault="004670E1" w:rsidP="0048601F">
      <w:pPr>
        <w:jc w:val="center"/>
        <w:rPr>
          <w:lang w:val="es-ES"/>
        </w:rPr>
      </w:pPr>
      <w:r w:rsidRPr="004670E1">
        <w:rPr>
          <w:noProof/>
          <w:sz w:val="32"/>
          <w:szCs w:val="32"/>
        </w:rPr>
        <mc:AlternateContent>
          <mc:Choice Requires="wpg">
            <w:drawing>
              <wp:anchor distT="0" distB="0" distL="114300" distR="114300" simplePos="0" relativeHeight="251664384" behindDoc="0" locked="0" layoutInCell="1" allowOverlap="1" wp14:anchorId="791D12BD" wp14:editId="720E1891">
                <wp:simplePos x="0" y="0"/>
                <wp:positionH relativeFrom="column">
                  <wp:posOffset>-950422</wp:posOffset>
                </wp:positionH>
                <wp:positionV relativeFrom="paragraph">
                  <wp:posOffset>-2242301</wp:posOffset>
                </wp:positionV>
                <wp:extent cx="3535678" cy="2956560"/>
                <wp:effectExtent l="38100" t="0" r="0" b="53340"/>
                <wp:wrapNone/>
                <wp:docPr id="15" name="Grupo 14"/>
                <wp:cNvGraphicFramePr/>
                <a:graphic xmlns:a="http://schemas.openxmlformats.org/drawingml/2006/main">
                  <a:graphicData uri="http://schemas.microsoft.com/office/word/2010/wordprocessingGroup">
                    <wpg:wgp>
                      <wpg:cNvGrpSpPr/>
                      <wpg:grpSpPr>
                        <a:xfrm>
                          <a:off x="0" y="0"/>
                          <a:ext cx="3535678" cy="2956560"/>
                          <a:chOff x="0" y="0"/>
                          <a:chExt cx="3535678" cy="2956560"/>
                        </a:xfrm>
                      </wpg:grpSpPr>
                      <wpg:grpSp>
                        <wpg:cNvPr id="17" name="Grupo 17"/>
                        <wpg:cNvGrpSpPr/>
                        <wpg:grpSpPr>
                          <a:xfrm>
                            <a:off x="0" y="0"/>
                            <a:ext cx="3383278" cy="2804160"/>
                            <a:chOff x="0" y="0"/>
                            <a:chExt cx="3383278" cy="2804160"/>
                          </a:xfrm>
                        </wpg:grpSpPr>
                        <wps:wsp>
                          <wps:cNvPr id="18" name="Conector recto 18"/>
                          <wps:cNvCnPr>
                            <a:cxnSpLocks/>
                          </wps:cNvCnPr>
                          <wps:spPr>
                            <a:xfrm>
                              <a:off x="309163" y="0"/>
                              <a:ext cx="0" cy="280416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9" name="Conector recto 19"/>
                          <wps:cNvCnPr>
                            <a:cxnSpLocks/>
                          </wps:cNvCnPr>
                          <wps:spPr>
                            <a:xfrm flipH="1">
                              <a:off x="0" y="252561"/>
                              <a:ext cx="3383278" cy="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 name="Grupo 20"/>
                        <wpg:cNvGrpSpPr/>
                        <wpg:grpSpPr>
                          <a:xfrm>
                            <a:off x="152400" y="152400"/>
                            <a:ext cx="3383278" cy="2804160"/>
                            <a:chOff x="152400" y="152400"/>
                            <a:chExt cx="3383278" cy="2804160"/>
                          </a:xfrm>
                        </wpg:grpSpPr>
                        <wps:wsp>
                          <wps:cNvPr id="21" name="Conector recto 21"/>
                          <wps:cNvCnPr>
                            <a:cxnSpLocks/>
                          </wps:cNvCnPr>
                          <wps:spPr>
                            <a:xfrm>
                              <a:off x="461563" y="152400"/>
                              <a:ext cx="0" cy="280416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22" name="Conector recto 22"/>
                          <wps:cNvCnPr>
                            <a:cxnSpLocks/>
                          </wps:cNvCnPr>
                          <wps:spPr>
                            <a:xfrm flipH="1">
                              <a:off x="152400" y="404961"/>
                              <a:ext cx="3383278" cy="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731633" id="Grupo 14" o:spid="_x0000_s1026" style="position:absolute;margin-left:-74.85pt;margin-top:-176.55pt;width:278.4pt;height:232.8pt;z-index:251664384;mso-width-relative:margin;mso-height-relative:margin" coordsize="35356,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">
                <v:group id="Grupo 17" o:spid="_x0000_s1027" style="position:absolute;width:33832;height:28041" coordsize="3383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ector recto 18" o:spid="_x0000_s1028" style="position:absolute;visibility:visible;mso-wrap-style:square" from="3091,0" to="3091,28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" strokecolor="#deeaf6 [664]" strokeweight="6pt">
                    <v:stroke joinstyle="miter"/>
                    <o:lock v:ext="edit" shapetype="f"/>
                  </v:line>
                  <v:line id="Conector recto 19" o:spid="_x0000_s1029" style="position:absolute;flip:x;visibility:visible;mso-wrap-style:square" from="0,2525" to="33832,2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" strokecolor="#deeaf6 [664]" strokeweight="6pt">
                    <v:stroke joinstyle="miter"/>
                    <o:lock v:ext="edit" shapetype="f"/>
                  </v:line>
                </v:group>
                <v:group id="Grupo 20" o:spid="_x0000_s1030" style="position:absolute;left:1524;top:1524;width:33832;height:28041" coordorigin="1524,1524" coordsize="3383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Conector recto 21" o:spid="_x0000_s1031" style="position:absolute;visibility:visible;mso-wrap-style:square" from="4615,1524" to="4615,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" strokecolor="#deeaf6 [664]" strokeweight="6pt">
                    <v:stroke joinstyle="miter"/>
                    <o:lock v:ext="edit" shapetype="f"/>
                  </v:line>
                  <v:line id="Conector recto 22" o:spid="_x0000_s1032" style="position:absolute;flip:x;visibility:visible;mso-wrap-style:square" from="1524,4049" to="35356,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" strokecolor="#deeaf6 [664]" strokeweight="6pt">
                    <v:stroke joinstyle="miter"/>
                    <o:lock v:ext="edit" shapetype="f"/>
                  </v:line>
                </v:group>
              </v:group>
            </w:pict>
          </mc:Fallback>
        </mc:AlternateContent>
      </w:r>
    </w:p>
    <w:p w14:paraId="3397BA3A" w14:textId="77777777" w:rsidR="0048601F" w:rsidRDefault="0048601F" w:rsidP="0048601F">
      <w:pPr>
        <w:jc w:val="center"/>
        <w:rPr>
          <w:lang w:val="es-ES"/>
        </w:rPr>
      </w:pPr>
    </w:p>
    <w:p w14:paraId="7508F15C" w14:textId="2F245DAD" w:rsidR="0048601F" w:rsidRPr="0048601F" w:rsidRDefault="0048601F" w:rsidP="0048601F">
      <w:pPr>
        <w:jc w:val="center"/>
        <w:rPr>
          <w:lang w:val="es-ES"/>
        </w:rPr>
      </w:pPr>
      <w:r w:rsidRPr="0048601F">
        <w:rPr>
          <w:lang w:val="es-ES"/>
        </w:rPr>
        <w:t xml:space="preserve">Investigación </w:t>
      </w:r>
    </w:p>
    <w:p w14:paraId="6AC33B66" w14:textId="172C43F2" w:rsidR="0048601F" w:rsidRPr="0048601F" w:rsidRDefault="0048601F" w:rsidP="0048601F">
      <w:pPr>
        <w:pStyle w:val="Default"/>
        <w:jc w:val="center"/>
        <w:rPr>
          <w:rStyle w:val="tlid-translation"/>
          <w:i/>
          <w:iCs/>
          <w:sz w:val="36"/>
          <w:szCs w:val="36"/>
          <w:lang w:val="es-ES"/>
        </w:rPr>
      </w:pPr>
      <w:r w:rsidRPr="0048601F">
        <w:rPr>
          <w:rStyle w:val="tlid-translation"/>
          <w:i/>
          <w:iCs/>
          <w:sz w:val="36"/>
          <w:szCs w:val="36"/>
          <w:lang w:val="es-ES"/>
        </w:rPr>
        <w:t>Valor máximo de backlog en el Serversocket</w:t>
      </w:r>
    </w:p>
    <w:p w14:paraId="183750CA" w14:textId="0D27310B" w:rsidR="0048601F" w:rsidRPr="0048601F" w:rsidRDefault="0048601F" w:rsidP="0048601F">
      <w:pPr>
        <w:pStyle w:val="Default"/>
        <w:jc w:val="center"/>
        <w:rPr>
          <w:rStyle w:val="tlid-translation"/>
          <w:i/>
          <w:iCs/>
          <w:sz w:val="28"/>
          <w:szCs w:val="28"/>
        </w:rPr>
      </w:pPr>
    </w:p>
    <w:p w14:paraId="3BB91DA9" w14:textId="26628A81" w:rsidR="0048601F" w:rsidRDefault="0048601F" w:rsidP="0048601F">
      <w:pPr>
        <w:pStyle w:val="Default"/>
        <w:jc w:val="center"/>
        <w:rPr>
          <w:rStyle w:val="tlid-translation"/>
        </w:rPr>
      </w:pPr>
    </w:p>
    <w:p w14:paraId="553D63A4" w14:textId="6DEC9FA6" w:rsidR="0048601F" w:rsidRDefault="0048601F" w:rsidP="0048601F">
      <w:pPr>
        <w:pStyle w:val="Default"/>
        <w:jc w:val="center"/>
        <w:rPr>
          <w:rStyle w:val="tlid-translation"/>
        </w:rPr>
      </w:pPr>
    </w:p>
    <w:p w14:paraId="5ECAB5C8" w14:textId="07C51D3E" w:rsidR="0048601F" w:rsidRDefault="0048601F" w:rsidP="0048601F">
      <w:pPr>
        <w:pStyle w:val="Default"/>
        <w:jc w:val="center"/>
        <w:rPr>
          <w:rStyle w:val="tlid-translation"/>
          <w:sz w:val="32"/>
          <w:szCs w:val="32"/>
          <w:lang w:val="es-ES"/>
        </w:rPr>
      </w:pPr>
    </w:p>
    <w:p w14:paraId="5F99CD32" w14:textId="168C0824" w:rsidR="0048601F" w:rsidRDefault="0048601F" w:rsidP="0048601F">
      <w:pPr>
        <w:pStyle w:val="Default"/>
        <w:jc w:val="center"/>
        <w:rPr>
          <w:rStyle w:val="tlid-translation"/>
          <w:sz w:val="32"/>
          <w:szCs w:val="32"/>
          <w:lang w:val="es-ES"/>
        </w:rPr>
      </w:pPr>
    </w:p>
    <w:p w14:paraId="029972C7" w14:textId="1ED11940" w:rsidR="0048601F" w:rsidRPr="0048601F" w:rsidRDefault="0048601F" w:rsidP="0048601F">
      <w:pPr>
        <w:rPr>
          <w:b w:val="0"/>
          <w:bCs w:val="0"/>
          <w:sz w:val="32"/>
          <w:szCs w:val="32"/>
        </w:rPr>
      </w:pPr>
      <w:r w:rsidRPr="0048601F">
        <w:rPr>
          <w:sz w:val="32"/>
          <w:szCs w:val="32"/>
        </w:rPr>
        <w:t>Grupo:</w:t>
      </w:r>
      <w:r w:rsidRPr="0048601F">
        <w:rPr>
          <w:b w:val="0"/>
          <w:bCs w:val="0"/>
          <w:sz w:val="32"/>
          <w:szCs w:val="32"/>
        </w:rPr>
        <w:t>3CM15</w:t>
      </w:r>
    </w:p>
    <w:p w14:paraId="21ACB1EB" w14:textId="0B8EC3B6" w:rsidR="0048601F" w:rsidRDefault="0048601F" w:rsidP="0048601F">
      <w:pPr>
        <w:pStyle w:val="Default"/>
        <w:rPr>
          <w:rStyle w:val="tlid-translation"/>
          <w:sz w:val="32"/>
          <w:szCs w:val="32"/>
          <w:lang w:val="es-ES"/>
        </w:rPr>
      </w:pPr>
    </w:p>
    <w:p w14:paraId="2C04BE79" w14:textId="77777777" w:rsidR="0048601F" w:rsidRDefault="0048601F" w:rsidP="0048601F">
      <w:pPr>
        <w:pStyle w:val="Default"/>
        <w:rPr>
          <w:rStyle w:val="tlid-translation"/>
          <w:sz w:val="32"/>
          <w:szCs w:val="32"/>
          <w:lang w:val="es-ES"/>
        </w:rPr>
      </w:pPr>
    </w:p>
    <w:p w14:paraId="28094211" w14:textId="11B3216F" w:rsidR="0048601F" w:rsidRPr="0048601F" w:rsidRDefault="0048601F" w:rsidP="0048601F">
      <w:pPr>
        <w:pStyle w:val="Default"/>
        <w:rPr>
          <w:b/>
          <w:bCs/>
          <w:sz w:val="32"/>
          <w:szCs w:val="32"/>
          <w:lang w:val="es-ES"/>
        </w:rPr>
      </w:pPr>
      <w:r w:rsidRPr="0048601F">
        <w:rPr>
          <w:rStyle w:val="tlid-translation"/>
          <w:b/>
          <w:bCs/>
          <w:sz w:val="32"/>
          <w:szCs w:val="32"/>
          <w:lang w:val="es-ES"/>
        </w:rPr>
        <w:t>Integrantes:</w:t>
      </w:r>
    </w:p>
    <w:p w14:paraId="5430BF24" w14:textId="33D1C216" w:rsidR="0048601F" w:rsidRPr="0048601F" w:rsidRDefault="0048601F" w:rsidP="0048601F">
      <w:pPr>
        <w:pStyle w:val="Prrafodelista"/>
        <w:numPr>
          <w:ilvl w:val="0"/>
          <w:numId w:val="1"/>
        </w:numPr>
        <w:rPr>
          <w:b w:val="0"/>
          <w:bCs w:val="0"/>
          <w:sz w:val="32"/>
          <w:szCs w:val="32"/>
          <w:lang w:val="es-ES"/>
        </w:rPr>
      </w:pPr>
      <w:r w:rsidRPr="0048601F">
        <w:rPr>
          <w:b w:val="0"/>
          <w:bCs w:val="0"/>
          <w:sz w:val="32"/>
          <w:szCs w:val="32"/>
          <w:lang w:val="es-ES"/>
        </w:rPr>
        <w:t>Fonseca Ramos Angel Gabriel</w:t>
      </w:r>
    </w:p>
    <w:p w14:paraId="06384B7D" w14:textId="28F9B7E7" w:rsidR="0048601F" w:rsidRPr="0048601F" w:rsidRDefault="0048601F" w:rsidP="0048601F">
      <w:pPr>
        <w:pStyle w:val="Prrafodelista"/>
        <w:numPr>
          <w:ilvl w:val="0"/>
          <w:numId w:val="1"/>
        </w:numPr>
        <w:rPr>
          <w:b w:val="0"/>
          <w:bCs w:val="0"/>
          <w:sz w:val="32"/>
          <w:szCs w:val="32"/>
          <w:lang w:val="es-ES"/>
        </w:rPr>
      </w:pPr>
      <w:r w:rsidRPr="0048601F">
        <w:rPr>
          <w:b w:val="0"/>
          <w:bCs w:val="0"/>
          <w:sz w:val="32"/>
          <w:szCs w:val="32"/>
          <w:lang w:val="es-ES"/>
        </w:rPr>
        <w:t>Toledo Espinosa Cristina Aline</w:t>
      </w:r>
    </w:p>
    <w:p w14:paraId="61BC9AA5" w14:textId="304B32C7" w:rsidR="008B0617" w:rsidRDefault="004670E1" w:rsidP="0048601F">
      <w:r w:rsidRPr="004670E1">
        <w:rPr>
          <w:noProof/>
          <w:sz w:val="32"/>
          <w:szCs w:val="32"/>
        </w:rPr>
        <mc:AlternateContent>
          <mc:Choice Requires="wpg">
            <w:drawing>
              <wp:anchor distT="0" distB="0" distL="114300" distR="114300" simplePos="0" relativeHeight="251662336" behindDoc="0" locked="0" layoutInCell="1" allowOverlap="1" wp14:anchorId="16F0A944" wp14:editId="020993A9">
                <wp:simplePos x="0" y="0"/>
                <wp:positionH relativeFrom="column">
                  <wp:posOffset>2971800</wp:posOffset>
                </wp:positionH>
                <wp:positionV relativeFrom="paragraph">
                  <wp:posOffset>375285</wp:posOffset>
                </wp:positionV>
                <wp:extent cx="3535678" cy="2956560"/>
                <wp:effectExtent l="0" t="38100" r="27305" b="15240"/>
                <wp:wrapNone/>
                <wp:docPr id="16" name="Grupo 15">
                  <a:extLst xmlns:a="http://schemas.openxmlformats.org/drawingml/2006/main">
                    <a:ext uri="{FF2B5EF4-FFF2-40B4-BE49-F238E27FC236}">
                      <a16:creationId xmlns:a16="http://schemas.microsoft.com/office/drawing/2014/main" id="{57562F16-8392-4957-89C1-80C35070032B}"/>
                    </a:ext>
                  </a:extLst>
                </wp:docPr>
                <wp:cNvGraphicFramePr/>
                <a:graphic xmlns:a="http://schemas.openxmlformats.org/drawingml/2006/main">
                  <a:graphicData uri="http://schemas.microsoft.com/office/word/2010/wordprocessingGroup">
                    <wpg:wgp>
                      <wpg:cNvGrpSpPr/>
                      <wpg:grpSpPr>
                        <a:xfrm rot="10800000">
                          <a:off x="0" y="0"/>
                          <a:ext cx="3535678" cy="2956560"/>
                          <a:chOff x="0" y="0"/>
                          <a:chExt cx="3535678" cy="2956560"/>
                        </a:xfrm>
                      </wpg:grpSpPr>
                      <wpg:grpSp>
                        <wpg:cNvPr id="3" name="Grupo 2">
                          <a:extLst>
                            <a:ext uri="{FF2B5EF4-FFF2-40B4-BE49-F238E27FC236}">
                              <a16:creationId xmlns:a16="http://schemas.microsoft.com/office/drawing/2014/main" id="{0E31A184-88CD-4C92-86C4-8286A0E8E3E6}"/>
                            </a:ext>
                          </a:extLst>
                        </wpg:cNvPr>
                        <wpg:cNvGrpSpPr/>
                        <wpg:grpSpPr>
                          <a:xfrm>
                            <a:off x="0" y="0"/>
                            <a:ext cx="3383278" cy="2804160"/>
                            <a:chOff x="0" y="0"/>
                            <a:chExt cx="3383278" cy="2804160"/>
                          </a:xfrm>
                        </wpg:grpSpPr>
                        <wps:wsp>
                          <wps:cNvPr id="6" name="Conector recto 6">
                            <a:extLst>
                              <a:ext uri="{FF2B5EF4-FFF2-40B4-BE49-F238E27FC236}">
                                <a16:creationId xmlns:a16="http://schemas.microsoft.com/office/drawing/2014/main" id="{A7367C3E-AC22-494C-9544-8F9E63BA7838}"/>
                              </a:ext>
                            </a:extLst>
                          </wps:cNvPr>
                          <wps:cNvCnPr>
                            <a:cxnSpLocks/>
                          </wps:cNvCnPr>
                          <wps:spPr>
                            <a:xfrm>
                              <a:off x="309163" y="0"/>
                              <a:ext cx="0" cy="280416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7" name="Conector recto 7">
                            <a:extLst>
                              <a:ext uri="{FF2B5EF4-FFF2-40B4-BE49-F238E27FC236}">
                                <a16:creationId xmlns:a16="http://schemas.microsoft.com/office/drawing/2014/main" id="{02BD544E-00DF-4863-8DD1-6E2C5414008D}"/>
                              </a:ext>
                            </a:extLst>
                          </wps:cNvPr>
                          <wps:cNvCnPr>
                            <a:cxnSpLocks/>
                          </wps:cNvCnPr>
                          <wps:spPr>
                            <a:xfrm flipH="1">
                              <a:off x="0" y="252561"/>
                              <a:ext cx="3383278" cy="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 name="Grupo 3">
                          <a:extLst>
                            <a:ext uri="{FF2B5EF4-FFF2-40B4-BE49-F238E27FC236}">
                              <a16:creationId xmlns:a16="http://schemas.microsoft.com/office/drawing/2014/main" id="{56FB6F55-178F-4291-8F73-C346D7466E35}"/>
                            </a:ext>
                          </a:extLst>
                        </wpg:cNvPr>
                        <wpg:cNvGrpSpPr/>
                        <wpg:grpSpPr>
                          <a:xfrm>
                            <a:off x="152400" y="152400"/>
                            <a:ext cx="3383278" cy="2804160"/>
                            <a:chOff x="152400" y="152400"/>
                            <a:chExt cx="3383278" cy="2804160"/>
                          </a:xfrm>
                        </wpg:grpSpPr>
                        <wps:wsp>
                          <wps:cNvPr id="5" name="Conector recto 4">
                            <a:extLst>
                              <a:ext uri="{FF2B5EF4-FFF2-40B4-BE49-F238E27FC236}">
                                <a16:creationId xmlns:a16="http://schemas.microsoft.com/office/drawing/2014/main" id="{A1445B67-C013-469E-8E6E-F70F8BFA8EB2}"/>
                              </a:ext>
                            </a:extLst>
                          </wps:cNvPr>
                          <wps:cNvCnPr>
                            <a:cxnSpLocks/>
                          </wps:cNvCnPr>
                          <wps:spPr>
                            <a:xfrm>
                              <a:off x="461563" y="152400"/>
                              <a:ext cx="0" cy="280416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8" name="Conector recto 5">
                            <a:extLst>
                              <a:ext uri="{FF2B5EF4-FFF2-40B4-BE49-F238E27FC236}">
                                <a16:creationId xmlns:a16="http://schemas.microsoft.com/office/drawing/2014/main" id="{BD19DEC5-F149-4FD1-8992-D4303D99D0EB}"/>
                              </a:ext>
                            </a:extLst>
                          </wps:cNvPr>
                          <wps:cNvCnPr>
                            <a:cxnSpLocks/>
                          </wps:cNvCnPr>
                          <wps:spPr>
                            <a:xfrm flipH="1">
                              <a:off x="152400" y="404961"/>
                              <a:ext cx="3383278" cy="0"/>
                            </a:xfrm>
                            <a:prstGeom prst="line">
                              <a:avLst/>
                            </a:prstGeom>
                            <a:ln w="76200">
                              <a:solidFill>
                                <a:schemeClr val="accent5">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DF2FF55" id="Grupo 15" o:spid="_x0000_s1026" style="position:absolute;margin-left:234pt;margin-top:29.55pt;width:278.4pt;height:232.8pt;rotation:180;z-index:251662336" coordsize="35356,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">
                <v:group id="Grupo 2" o:spid="_x0000_s1027" style="position:absolute;width:33832;height:28041" coordsize="3383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Conector recto 6" o:spid="_x0000_s1028" style="position:absolute;visibility:visible;mso-wrap-style:square" from="3091,0" to="3091,28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" strokecolor="#deeaf6 [664]" strokeweight="6pt">
                    <v:stroke joinstyle="miter"/>
                    <o:lock v:ext="edit" shapetype="f"/>
                  </v:line>
                  <v:line id="Conector recto 7" o:spid="_x0000_s1029" style="position:absolute;flip:x;visibility:visible;mso-wrap-style:square" from="0,2525" to="33832,2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" strokecolor="#deeaf6 [664]" strokeweight="6pt">
                    <v:stroke joinstyle="miter"/>
                    <o:lock v:ext="edit" shapetype="f"/>
                  </v:line>
                </v:group>
                <v:group id="Grupo 3" o:spid="_x0000_s1030" style="position:absolute;left:1524;top:1524;width:33832;height:28041" coordorigin="1524,1524" coordsize="3383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Conector recto 4" o:spid="_x0000_s1031" style="position:absolute;visibility:visible;mso-wrap-style:square" from="4615,1524" to="4615,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" strokecolor="#deeaf6 [664]" strokeweight="6pt">
                    <v:stroke joinstyle="miter"/>
                    <o:lock v:ext="edit" shapetype="f"/>
                  </v:line>
                  <v:line id="Conector recto 5" o:spid="_x0000_s1032" style="position:absolute;flip:x;visibility:visible;mso-wrap-style:square" from="1524,4049" to="35356,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" strokecolor="#deeaf6 [664]" strokeweight="6pt">
                    <v:stroke joinstyle="miter"/>
                    <o:lock v:ext="edit" shapetype="f"/>
                  </v:line>
                </v:group>
              </v:group>
            </w:pict>
          </mc:Fallback>
        </mc:AlternateContent>
      </w:r>
    </w:p>
    <w:p w14:paraId="4A42379C" w14:textId="370B5FCB" w:rsidR="0048601F" w:rsidRDefault="0048601F">
      <w:pPr>
        <w:rPr>
          <w:b w:val="0"/>
          <w:bCs w:val="0"/>
          <w:sz w:val="32"/>
          <w:szCs w:val="32"/>
        </w:rPr>
      </w:pPr>
    </w:p>
    <w:p w14:paraId="611A57D8" w14:textId="350865E7" w:rsidR="0048601F" w:rsidRDefault="0048601F">
      <w:pPr>
        <w:rPr>
          <w:b w:val="0"/>
          <w:bCs w:val="0"/>
          <w:sz w:val="32"/>
          <w:szCs w:val="32"/>
        </w:rPr>
      </w:pPr>
    </w:p>
    <w:p w14:paraId="34EF58BB" w14:textId="1B2B3804" w:rsidR="00B12486" w:rsidRDefault="00B12486">
      <w:pPr>
        <w:rPr>
          <w:b w:val="0"/>
          <w:bCs w:val="0"/>
          <w:sz w:val="32"/>
          <w:szCs w:val="32"/>
        </w:rPr>
      </w:pPr>
    </w:p>
    <w:p w14:paraId="6410B111" w14:textId="77777777" w:rsidR="00B12486" w:rsidRDefault="00B12486">
      <w:pPr>
        <w:spacing w:line="259" w:lineRule="auto"/>
        <w:rPr>
          <w:b w:val="0"/>
          <w:bCs w:val="0"/>
          <w:sz w:val="32"/>
          <w:szCs w:val="32"/>
        </w:rPr>
      </w:pPr>
      <w:r>
        <w:rPr>
          <w:b w:val="0"/>
          <w:bCs w:val="0"/>
          <w:sz w:val="32"/>
          <w:szCs w:val="32"/>
        </w:rPr>
        <w:br w:type="page"/>
      </w:r>
    </w:p>
    <w:p w14:paraId="73E36CBE" w14:textId="339BB098" w:rsidR="005A108A" w:rsidRPr="00B12486" w:rsidRDefault="00B12486" w:rsidP="00B12486">
      <w:pPr>
        <w:rPr>
          <w:rFonts w:ascii="Arial" w:hAnsi="Arial" w:cs="Arial"/>
          <w:i/>
          <w:iCs/>
          <w:sz w:val="28"/>
          <w:szCs w:val="28"/>
        </w:rPr>
      </w:pPr>
      <w:r w:rsidRPr="00B12486">
        <w:rPr>
          <w:rFonts w:ascii="Arial" w:hAnsi="Arial" w:cs="Arial"/>
          <w:i/>
          <w:iCs/>
          <w:sz w:val="28"/>
          <w:szCs w:val="28"/>
        </w:rPr>
        <w:lastRenderedPageBreak/>
        <w:t>¿Qué es Backlog?</w:t>
      </w:r>
    </w:p>
    <w:p w14:paraId="3FBE9278" w14:textId="58F2FA71" w:rsidR="00B12486" w:rsidRDefault="00B12486" w:rsidP="00B12486">
      <w:pPr>
        <w:jc w:val="both"/>
        <w:rPr>
          <w:rFonts w:ascii="Arial" w:hAnsi="Arial" w:cs="Arial"/>
          <w:b w:val="0"/>
          <w:bCs w:val="0"/>
          <w:sz w:val="24"/>
          <w:szCs w:val="24"/>
        </w:rPr>
      </w:pPr>
      <w:r w:rsidRPr="00B12486">
        <w:rPr>
          <w:rFonts w:ascii="Arial" w:hAnsi="Arial" w:cs="Arial"/>
          <w:b w:val="0"/>
          <w:bCs w:val="0"/>
          <w:sz w:val="24"/>
          <w:szCs w:val="24"/>
        </w:rPr>
        <w:t xml:space="preserve">La palabra </w:t>
      </w:r>
      <w:r w:rsidRPr="00B12486">
        <w:rPr>
          <w:rFonts w:ascii="Arial" w:hAnsi="Arial" w:cs="Arial"/>
          <w:b w:val="0"/>
          <w:bCs w:val="0"/>
          <w:i/>
          <w:iCs/>
          <w:sz w:val="24"/>
          <w:szCs w:val="24"/>
        </w:rPr>
        <w:t>Backlog</w:t>
      </w:r>
      <w:r w:rsidRPr="00B12486">
        <w:rPr>
          <w:rFonts w:ascii="Arial" w:hAnsi="Arial" w:cs="Arial"/>
          <w:b w:val="0"/>
          <w:bCs w:val="0"/>
          <w:sz w:val="24"/>
          <w:szCs w:val="24"/>
        </w:rPr>
        <w:t xml:space="preserve"> significa “acumulación de algo</w:t>
      </w:r>
      <w:r>
        <w:rPr>
          <w:rFonts w:ascii="Arial" w:hAnsi="Arial" w:cs="Arial"/>
          <w:b w:val="0"/>
          <w:bCs w:val="0"/>
          <w:sz w:val="24"/>
          <w:szCs w:val="24"/>
        </w:rPr>
        <w:t>”</w:t>
      </w:r>
      <w:r w:rsidRPr="00B12486">
        <w:rPr>
          <w:rFonts w:ascii="Arial" w:hAnsi="Arial" w:cs="Arial"/>
          <w:b w:val="0"/>
          <w:bCs w:val="0"/>
          <w:sz w:val="24"/>
          <w:szCs w:val="24"/>
        </w:rPr>
        <w:t>. Es decir, una pila o montón de trabajo.</w:t>
      </w:r>
      <w:r w:rsidRPr="00B12486">
        <w:t xml:space="preserve"> </w:t>
      </w:r>
      <w:r w:rsidRPr="00B12486">
        <w:rPr>
          <w:rFonts w:ascii="Arial" w:hAnsi="Arial" w:cs="Arial"/>
          <w:b w:val="0"/>
          <w:bCs w:val="0"/>
          <w:sz w:val="24"/>
          <w:szCs w:val="24"/>
        </w:rPr>
        <w:t xml:space="preserve">Podemos verla entonces como </w:t>
      </w:r>
      <w:r>
        <w:rPr>
          <w:rFonts w:ascii="Arial" w:hAnsi="Arial" w:cs="Arial"/>
          <w:b w:val="0"/>
          <w:bCs w:val="0"/>
          <w:sz w:val="24"/>
          <w:szCs w:val="24"/>
        </w:rPr>
        <w:t>una lista rellena de cosas por hacer y t</w:t>
      </w:r>
      <w:r w:rsidRPr="00B12486">
        <w:rPr>
          <w:rFonts w:ascii="Arial" w:hAnsi="Arial" w:cs="Arial"/>
          <w:b w:val="0"/>
          <w:bCs w:val="0"/>
          <w:sz w:val="24"/>
          <w:szCs w:val="24"/>
        </w:rPr>
        <w:t>odos y cada uno de los ítems del Backlog deben agregar valor para el cliente. Todo trabajo que no aporte valor debe ser excluido del Backlog, de lo contrario será un desperdicio de tiempo, un esfuerzo inútil y baldío.</w:t>
      </w:r>
    </w:p>
    <w:p w14:paraId="52049C03" w14:textId="6E490B1B" w:rsidR="005A108A" w:rsidRDefault="00B12486" w:rsidP="00B12486">
      <w:pPr>
        <w:jc w:val="both"/>
        <w:rPr>
          <w:rFonts w:ascii="Arial" w:hAnsi="Arial" w:cs="Arial"/>
          <w:b w:val="0"/>
          <w:bCs w:val="0"/>
          <w:sz w:val="24"/>
          <w:szCs w:val="24"/>
        </w:rPr>
      </w:pPr>
      <w:r w:rsidRPr="00B12486">
        <w:rPr>
          <w:rFonts w:ascii="Arial" w:hAnsi="Arial" w:cs="Arial"/>
          <w:b w:val="0"/>
          <w:bCs w:val="0"/>
          <w:sz w:val="24"/>
          <w:szCs w:val="24"/>
        </w:rPr>
        <w:t>En el Backlog se pueden incluir entradas para explorar necesidades del cliente, analizar opciones técnicas, describir requisitos funcionales y no funcionales, el trabajo necesario para lanzar el producto y otros ítems de trabajo tales como la corrección de errores (bugs) o la configuración del entorno. Se nos pueden presentar dudas con tareas que no aporten un valor directo a una determinada funcionalidad.</w:t>
      </w:r>
    </w:p>
    <w:p w14:paraId="033C0FA9" w14:textId="45C81EF6" w:rsidR="00E948CC" w:rsidRDefault="00E948CC" w:rsidP="00E948CC">
      <w:pPr>
        <w:jc w:val="both"/>
        <w:rPr>
          <w:rFonts w:ascii="Arial" w:hAnsi="Arial" w:cs="Arial"/>
          <w:b w:val="0"/>
          <w:bCs w:val="0"/>
          <w:sz w:val="24"/>
          <w:szCs w:val="24"/>
        </w:rPr>
      </w:pPr>
      <w:r w:rsidRPr="00E948CC">
        <w:rPr>
          <w:rFonts w:ascii="Arial" w:hAnsi="Arial" w:cs="Arial"/>
          <w:b w:val="0"/>
          <w:bCs w:val="0"/>
          <w:sz w:val="24"/>
          <w:szCs w:val="24"/>
        </w:rPr>
        <w:t xml:space="preserve">El comportamiento del parámetro backlog sobre conectores TCP ha cambiado con </w:t>
      </w:r>
      <w:r w:rsidR="00FE2EC9" w:rsidRPr="00E948CC">
        <w:rPr>
          <w:rFonts w:ascii="Arial" w:hAnsi="Arial" w:cs="Arial"/>
          <w:b w:val="0"/>
          <w:bCs w:val="0"/>
          <w:sz w:val="24"/>
          <w:szCs w:val="24"/>
        </w:rPr>
        <w:t xml:space="preserve">la </w:t>
      </w:r>
      <w:r w:rsidR="00FE2EC9">
        <w:rPr>
          <w:rFonts w:ascii="Arial" w:hAnsi="Arial" w:cs="Arial"/>
          <w:b w:val="0"/>
          <w:bCs w:val="0"/>
          <w:sz w:val="24"/>
          <w:szCs w:val="24"/>
        </w:rPr>
        <w:t>versión</w:t>
      </w:r>
      <w:r>
        <w:rPr>
          <w:rFonts w:ascii="Arial" w:hAnsi="Arial" w:cs="Arial"/>
          <w:b w:val="0"/>
          <w:bCs w:val="0"/>
          <w:sz w:val="24"/>
          <w:szCs w:val="24"/>
        </w:rPr>
        <w:t xml:space="preserve"> </w:t>
      </w:r>
      <w:r w:rsidR="00FE2EC9" w:rsidRPr="00E948CC">
        <w:rPr>
          <w:rFonts w:ascii="Arial" w:hAnsi="Arial" w:cs="Arial"/>
          <w:b w:val="0"/>
          <w:bCs w:val="0"/>
          <w:sz w:val="24"/>
          <w:szCs w:val="24"/>
        </w:rPr>
        <w:t>2.2 de Linux</w:t>
      </w:r>
      <w:r w:rsidRPr="00E948CC">
        <w:rPr>
          <w:rFonts w:ascii="Arial" w:hAnsi="Arial" w:cs="Arial"/>
          <w:b w:val="0"/>
          <w:bCs w:val="0"/>
          <w:sz w:val="24"/>
          <w:szCs w:val="24"/>
        </w:rPr>
        <w:t xml:space="preserve">.   Ahora indica la longitud de la </w:t>
      </w:r>
      <w:r>
        <w:rPr>
          <w:rFonts w:ascii="Arial" w:hAnsi="Arial" w:cs="Arial"/>
          <w:b w:val="0"/>
          <w:bCs w:val="0"/>
          <w:sz w:val="24"/>
          <w:szCs w:val="24"/>
        </w:rPr>
        <w:t>c</w:t>
      </w:r>
      <w:r w:rsidRPr="00E948CC">
        <w:rPr>
          <w:rFonts w:ascii="Arial" w:hAnsi="Arial" w:cs="Arial"/>
          <w:b w:val="0"/>
          <w:bCs w:val="0"/>
          <w:sz w:val="24"/>
          <w:szCs w:val="24"/>
        </w:rPr>
        <w:t>ola para conectores establecidos</w:t>
      </w:r>
      <w:r>
        <w:rPr>
          <w:rFonts w:ascii="Arial" w:hAnsi="Arial" w:cs="Arial"/>
          <w:b w:val="0"/>
          <w:bCs w:val="0"/>
          <w:sz w:val="24"/>
          <w:szCs w:val="24"/>
        </w:rPr>
        <w:t xml:space="preserve"> </w:t>
      </w:r>
      <w:r w:rsidRPr="00E948CC">
        <w:rPr>
          <w:rFonts w:ascii="Arial" w:hAnsi="Arial" w:cs="Arial"/>
          <w:b w:val="0"/>
          <w:bCs w:val="0"/>
          <w:sz w:val="24"/>
          <w:szCs w:val="24"/>
        </w:rPr>
        <w:t xml:space="preserve">completamente que esperan ser aceptados, en lugar del número </w:t>
      </w:r>
      <w:r w:rsidR="00FE2EC9" w:rsidRPr="00E948CC">
        <w:rPr>
          <w:rFonts w:ascii="Arial" w:hAnsi="Arial" w:cs="Arial"/>
          <w:b w:val="0"/>
          <w:bCs w:val="0"/>
          <w:sz w:val="24"/>
          <w:szCs w:val="24"/>
        </w:rPr>
        <w:t>de peticiones de conexión</w:t>
      </w:r>
      <w:r w:rsidRPr="00E948CC">
        <w:rPr>
          <w:rFonts w:ascii="Arial" w:hAnsi="Arial" w:cs="Arial"/>
          <w:b w:val="0"/>
          <w:bCs w:val="0"/>
          <w:sz w:val="24"/>
          <w:szCs w:val="24"/>
        </w:rPr>
        <w:t xml:space="preserve"> incompletas. La longitud máxima de la cola para conectores incompletos se puede configurar con la sysctl tcp_max_syn_backlog.  Cuando los "syncookies" están activos, no </w:t>
      </w:r>
      <w:r w:rsidR="00FE2EC9" w:rsidRPr="00E948CC">
        <w:rPr>
          <w:rFonts w:ascii="Arial" w:hAnsi="Arial" w:cs="Arial"/>
          <w:b w:val="0"/>
          <w:bCs w:val="0"/>
          <w:sz w:val="24"/>
          <w:szCs w:val="24"/>
        </w:rPr>
        <w:t>existe una</w:t>
      </w:r>
      <w:r>
        <w:rPr>
          <w:rFonts w:ascii="Arial" w:hAnsi="Arial" w:cs="Arial"/>
          <w:b w:val="0"/>
          <w:bCs w:val="0"/>
          <w:sz w:val="24"/>
          <w:szCs w:val="24"/>
        </w:rPr>
        <w:t xml:space="preserve"> </w:t>
      </w:r>
      <w:r w:rsidR="00FE2EC9" w:rsidRPr="00E948CC">
        <w:rPr>
          <w:rFonts w:ascii="Arial" w:hAnsi="Arial" w:cs="Arial"/>
          <w:b w:val="0"/>
          <w:bCs w:val="0"/>
          <w:sz w:val="24"/>
          <w:szCs w:val="24"/>
        </w:rPr>
        <w:t>longitud máxima lógica</w:t>
      </w:r>
      <w:r w:rsidRPr="00E948CC">
        <w:rPr>
          <w:rFonts w:ascii="Arial" w:hAnsi="Arial" w:cs="Arial"/>
          <w:b w:val="0"/>
          <w:bCs w:val="0"/>
          <w:sz w:val="24"/>
          <w:szCs w:val="24"/>
        </w:rPr>
        <w:t xml:space="preserve"> y la configuración de esta sysctl se ignora.</w:t>
      </w:r>
    </w:p>
    <w:p w14:paraId="1B1CFCDB" w14:textId="4AD1703E" w:rsidR="005A108A" w:rsidRDefault="00B12486" w:rsidP="00B12486">
      <w:pPr>
        <w:jc w:val="both"/>
        <w:rPr>
          <w:rFonts w:ascii="Arial" w:hAnsi="Arial" w:cs="Arial"/>
          <w:i/>
          <w:iCs/>
          <w:sz w:val="28"/>
          <w:szCs w:val="28"/>
        </w:rPr>
      </w:pPr>
      <w:r w:rsidRPr="00B12486">
        <w:rPr>
          <w:rFonts w:ascii="Arial" w:hAnsi="Arial" w:cs="Arial"/>
          <w:i/>
          <w:iCs/>
          <w:sz w:val="28"/>
          <w:szCs w:val="28"/>
        </w:rPr>
        <w:t>¿Cómo determinar el valor?</w:t>
      </w:r>
    </w:p>
    <w:p w14:paraId="1930EF38" w14:textId="36F10AC6" w:rsidR="00B12486" w:rsidRDefault="00B12486" w:rsidP="00B12486">
      <w:pPr>
        <w:jc w:val="both"/>
        <w:rPr>
          <w:rFonts w:ascii="Arial" w:hAnsi="Arial" w:cs="Arial"/>
          <w:b w:val="0"/>
          <w:bCs w:val="0"/>
          <w:sz w:val="24"/>
          <w:szCs w:val="24"/>
        </w:rPr>
      </w:pPr>
      <w:r>
        <w:rPr>
          <w:rFonts w:ascii="Arial" w:hAnsi="Arial" w:cs="Arial"/>
          <w:b w:val="0"/>
          <w:bCs w:val="0"/>
          <w:sz w:val="24"/>
          <w:szCs w:val="24"/>
        </w:rPr>
        <w:t>U</w:t>
      </w:r>
      <w:r w:rsidRPr="00B12486">
        <w:rPr>
          <w:rFonts w:ascii="Arial" w:hAnsi="Arial" w:cs="Arial"/>
          <w:b w:val="0"/>
          <w:bCs w:val="0"/>
          <w:sz w:val="24"/>
          <w:szCs w:val="24"/>
        </w:rPr>
        <w:t xml:space="preserve">n valor para la acumulación de SOMAXCONN es una constante especial que da instrucciones al proveedor de servicios subyacente responsable </w:t>
      </w:r>
      <w:r w:rsidR="006650EF" w:rsidRPr="00B12486">
        <w:rPr>
          <w:rFonts w:ascii="Arial" w:hAnsi="Arial" w:cs="Arial"/>
          <w:b w:val="0"/>
          <w:bCs w:val="0"/>
          <w:sz w:val="24"/>
          <w:szCs w:val="24"/>
        </w:rPr>
        <w:t xml:space="preserve">de los sockets </w:t>
      </w:r>
      <w:r w:rsidRPr="00B12486">
        <w:rPr>
          <w:rFonts w:ascii="Arial" w:hAnsi="Arial" w:cs="Arial"/>
          <w:b w:val="0"/>
          <w:bCs w:val="0"/>
          <w:sz w:val="24"/>
          <w:szCs w:val="24"/>
        </w:rPr>
        <w:t>para ajustar la longitud de la cola de espera de las conexiones a un valor máximo razonable.</w:t>
      </w:r>
    </w:p>
    <w:p w14:paraId="58372B5D" w14:textId="26092A8F" w:rsidR="009332F2" w:rsidRDefault="000067A3" w:rsidP="00B12486">
      <w:pPr>
        <w:jc w:val="both"/>
        <w:rPr>
          <w:rFonts w:ascii="Arial" w:hAnsi="Arial" w:cs="Arial"/>
          <w:b w:val="0"/>
          <w:bCs w:val="0"/>
          <w:sz w:val="24"/>
          <w:szCs w:val="24"/>
        </w:rPr>
      </w:pPr>
      <w:r>
        <w:rPr>
          <w:rFonts w:ascii="Arial" w:hAnsi="Arial" w:cs="Arial"/>
          <w:b w:val="0"/>
          <w:bCs w:val="0"/>
          <w:sz w:val="24"/>
          <w:szCs w:val="24"/>
        </w:rPr>
        <w:t>Se puede obtener con</w:t>
      </w:r>
      <w:r w:rsidR="0048021F">
        <w:rPr>
          <w:rFonts w:ascii="Arial" w:hAnsi="Arial" w:cs="Arial"/>
          <w:b w:val="0"/>
          <w:bCs w:val="0"/>
          <w:sz w:val="24"/>
          <w:szCs w:val="24"/>
        </w:rPr>
        <w:t xml:space="preserve"> el método:</w:t>
      </w:r>
    </w:p>
    <w:p w14:paraId="1A8BA963" w14:textId="76995733" w:rsidR="000067A3" w:rsidRDefault="0048021F" w:rsidP="000067A3">
      <w:pPr>
        <w:pStyle w:val="Prrafodelista"/>
        <w:numPr>
          <w:ilvl w:val="0"/>
          <w:numId w:val="4"/>
        </w:numPr>
        <w:jc w:val="both"/>
        <w:rPr>
          <w:rFonts w:ascii="Arial" w:hAnsi="Arial" w:cs="Arial"/>
          <w:b w:val="0"/>
          <w:bCs w:val="0"/>
          <w:sz w:val="24"/>
          <w:szCs w:val="24"/>
        </w:rPr>
      </w:pPr>
      <w:proofErr w:type="spellStart"/>
      <w:r w:rsidRPr="0048021F">
        <w:rPr>
          <w:rFonts w:ascii="Arial" w:hAnsi="Arial" w:cs="Arial"/>
          <w:b w:val="0"/>
          <w:bCs w:val="0"/>
          <w:sz w:val="24"/>
          <w:szCs w:val="24"/>
        </w:rPr>
        <w:t>TcpListener.Start</w:t>
      </w:r>
      <w:proofErr w:type="spellEnd"/>
      <w:r w:rsidR="007B4559">
        <w:rPr>
          <w:rFonts w:ascii="Arial" w:hAnsi="Arial" w:cs="Arial"/>
          <w:b w:val="0"/>
          <w:bCs w:val="0"/>
          <w:sz w:val="24"/>
          <w:szCs w:val="24"/>
        </w:rPr>
        <w:t>()</w:t>
      </w:r>
    </w:p>
    <w:p w14:paraId="69D5EBDB" w14:textId="0FB81000" w:rsidR="0048021F" w:rsidRPr="00E0598B" w:rsidRDefault="007B4559" w:rsidP="00EE52DB">
      <w:pPr>
        <w:pStyle w:val="Prrafodelista"/>
        <w:numPr>
          <w:ilvl w:val="0"/>
          <w:numId w:val="4"/>
        </w:numPr>
        <w:jc w:val="both"/>
        <w:rPr>
          <w:rFonts w:ascii="Arial" w:hAnsi="Arial" w:cs="Arial"/>
          <w:b w:val="0"/>
          <w:bCs w:val="0"/>
          <w:sz w:val="24"/>
          <w:szCs w:val="24"/>
        </w:rPr>
      </w:pPr>
      <w:proofErr w:type="gramStart"/>
      <w:r>
        <w:rPr>
          <w:rFonts w:ascii="Arial" w:hAnsi="Arial" w:cs="Arial"/>
          <w:b w:val="0"/>
          <w:bCs w:val="0"/>
          <w:sz w:val="24"/>
          <w:szCs w:val="24"/>
        </w:rPr>
        <w:t>Listen(</w:t>
      </w:r>
      <w:proofErr w:type="gramEnd"/>
      <w:r>
        <w:rPr>
          <w:rFonts w:ascii="Arial" w:hAnsi="Arial" w:cs="Arial"/>
          <w:b w:val="0"/>
          <w:bCs w:val="0"/>
          <w:sz w:val="24"/>
          <w:szCs w:val="24"/>
        </w:rPr>
        <w:t>)</w:t>
      </w:r>
    </w:p>
    <w:p w14:paraId="78E71312" w14:textId="76CAFB81" w:rsidR="005A108A" w:rsidRPr="005A108A" w:rsidRDefault="005A108A" w:rsidP="005A108A">
      <w:pPr>
        <w:jc w:val="both"/>
        <w:rPr>
          <w:rFonts w:ascii="Arial" w:hAnsi="Arial" w:cs="Arial"/>
          <w:b w:val="0"/>
          <w:bCs w:val="0"/>
          <w:sz w:val="24"/>
          <w:szCs w:val="24"/>
        </w:rPr>
      </w:pPr>
      <w:r w:rsidRPr="005A108A">
        <w:rPr>
          <w:rFonts w:ascii="Arial" w:hAnsi="Arial" w:cs="Arial"/>
          <w:b w:val="0"/>
          <w:bCs w:val="0"/>
          <w:sz w:val="24"/>
          <w:szCs w:val="24"/>
        </w:rPr>
        <w:t>El valor máximo en plataformas Windows</w:t>
      </w:r>
      <w:r>
        <w:rPr>
          <w:rFonts w:ascii="Arial" w:hAnsi="Arial" w:cs="Arial"/>
          <w:b w:val="0"/>
          <w:bCs w:val="0"/>
          <w:sz w:val="24"/>
          <w:szCs w:val="24"/>
        </w:rPr>
        <w:t>:</w:t>
      </w:r>
    </w:p>
    <w:p w14:paraId="53D386C9" w14:textId="77777777" w:rsidR="005A108A" w:rsidRPr="005A108A" w:rsidRDefault="005A108A" w:rsidP="005A108A">
      <w:pPr>
        <w:pStyle w:val="Prrafodelista"/>
        <w:numPr>
          <w:ilvl w:val="0"/>
          <w:numId w:val="2"/>
        </w:numPr>
        <w:jc w:val="both"/>
        <w:rPr>
          <w:rFonts w:ascii="Arial" w:hAnsi="Arial" w:cs="Arial"/>
          <w:b w:val="0"/>
          <w:bCs w:val="0"/>
          <w:sz w:val="24"/>
          <w:szCs w:val="24"/>
        </w:rPr>
      </w:pPr>
      <w:r w:rsidRPr="005A108A">
        <w:rPr>
          <w:rFonts w:ascii="Arial" w:hAnsi="Arial" w:cs="Arial"/>
          <w:b w:val="0"/>
          <w:bCs w:val="0"/>
          <w:sz w:val="24"/>
          <w:szCs w:val="24"/>
        </w:rPr>
        <w:t>Windows Sockets 1 define SOMAXCONN = 5. Winsock 1.1 formaba parte de Windows 95 y Windows NT 3.5.</w:t>
      </w:r>
    </w:p>
    <w:p w14:paraId="74E6A090" w14:textId="5E0ACABA" w:rsidR="005A108A" w:rsidRPr="005A108A" w:rsidRDefault="005A108A" w:rsidP="005A108A">
      <w:pPr>
        <w:pStyle w:val="Prrafodelista"/>
        <w:numPr>
          <w:ilvl w:val="0"/>
          <w:numId w:val="2"/>
        </w:numPr>
        <w:jc w:val="both"/>
        <w:rPr>
          <w:rFonts w:ascii="Arial" w:hAnsi="Arial" w:cs="Arial"/>
          <w:b w:val="0"/>
          <w:bCs w:val="0"/>
          <w:sz w:val="24"/>
          <w:szCs w:val="24"/>
        </w:rPr>
      </w:pPr>
      <w:r w:rsidRPr="005A108A">
        <w:rPr>
          <w:rFonts w:ascii="Arial" w:hAnsi="Arial" w:cs="Arial"/>
          <w:b w:val="0"/>
          <w:bCs w:val="0"/>
          <w:sz w:val="24"/>
          <w:szCs w:val="24"/>
        </w:rPr>
        <w:t>Windows Sockets 2 define SOMAXCONN = 0x7fffffff</w:t>
      </w:r>
      <w:r>
        <w:rPr>
          <w:rFonts w:ascii="Arial" w:hAnsi="Arial" w:cs="Arial"/>
          <w:b w:val="0"/>
          <w:bCs w:val="0"/>
          <w:sz w:val="24"/>
          <w:szCs w:val="24"/>
        </w:rPr>
        <w:t xml:space="preserve"> </w:t>
      </w:r>
      <w:r w:rsidRPr="005A108A">
        <w:rPr>
          <w:rFonts w:ascii="Arial" w:hAnsi="Arial" w:cs="Arial"/>
          <w:b w:val="0"/>
          <w:bCs w:val="0"/>
          <w:sz w:val="24"/>
          <w:szCs w:val="24"/>
        </w:rPr>
        <w:t>y limita la acumulación de escucha a un valor grande (normalmente varios cientos o más). Winsock 2.1 era un complemento de Windows 95 y parte de Windows 98, Windows NT 4.0 y todas las versiones posteriores de Windows.</w:t>
      </w:r>
    </w:p>
    <w:p w14:paraId="70EFD1EA" w14:textId="26422D13" w:rsidR="005A108A" w:rsidRPr="005A108A" w:rsidRDefault="005A108A" w:rsidP="005A108A">
      <w:pPr>
        <w:pStyle w:val="Prrafodelista"/>
        <w:numPr>
          <w:ilvl w:val="0"/>
          <w:numId w:val="2"/>
        </w:numPr>
        <w:jc w:val="both"/>
        <w:rPr>
          <w:rFonts w:ascii="Arial" w:hAnsi="Arial" w:cs="Arial"/>
          <w:b w:val="0"/>
          <w:bCs w:val="0"/>
          <w:sz w:val="24"/>
          <w:szCs w:val="24"/>
        </w:rPr>
      </w:pPr>
      <w:r w:rsidRPr="005A108A">
        <w:rPr>
          <w:rFonts w:ascii="Arial" w:hAnsi="Arial" w:cs="Arial"/>
          <w:b w:val="0"/>
          <w:bCs w:val="0"/>
          <w:sz w:val="24"/>
          <w:szCs w:val="24"/>
        </w:rPr>
        <w:t xml:space="preserve">Windows 8 incluye las extensiones "RIO" (E / S registradas) para Winsock. Estas extensiones están diseñadas para reducir la latencia de las aplicaciones de red </w:t>
      </w:r>
      <w:r w:rsidR="00FE2EC9" w:rsidRPr="005A108A">
        <w:rPr>
          <w:rFonts w:ascii="Arial" w:hAnsi="Arial" w:cs="Arial"/>
          <w:b w:val="0"/>
          <w:bCs w:val="0"/>
          <w:sz w:val="24"/>
          <w:szCs w:val="24"/>
        </w:rPr>
        <w:t>3.</w:t>
      </w:r>
      <w:r w:rsidRPr="005A108A">
        <w:rPr>
          <w:rFonts w:ascii="Arial" w:hAnsi="Arial" w:cs="Arial"/>
          <w:b w:val="0"/>
          <w:bCs w:val="0"/>
          <w:sz w:val="24"/>
          <w:szCs w:val="24"/>
        </w:rPr>
        <w:t xml:space="preserve"> La macro SOMAXCONN_HINT(N)se puede utilizar para establecer la acumulación en un valor mayor de lo que es posible con </w:t>
      </w:r>
      <w:r w:rsidRPr="005A108A">
        <w:rPr>
          <w:rFonts w:ascii="Arial" w:hAnsi="Arial" w:cs="Arial"/>
          <w:b w:val="0"/>
          <w:bCs w:val="0"/>
          <w:sz w:val="24"/>
          <w:szCs w:val="24"/>
        </w:rPr>
        <w:lastRenderedPageBreak/>
        <w:t>SOMAXCONN. El valor de la acumulación será N, ajustado para estar dentro del rango (200, 65535) 1.</w:t>
      </w:r>
    </w:p>
    <w:p w14:paraId="6C3F529D" w14:textId="7B842473" w:rsidR="00B12486" w:rsidRDefault="00725C20" w:rsidP="00725C20">
      <w:pPr>
        <w:pStyle w:val="Prrafodelista"/>
        <w:numPr>
          <w:ilvl w:val="0"/>
          <w:numId w:val="2"/>
        </w:numPr>
        <w:jc w:val="both"/>
        <w:rPr>
          <w:rFonts w:ascii="Arial" w:hAnsi="Arial" w:cs="Arial"/>
          <w:b w:val="0"/>
          <w:bCs w:val="0"/>
          <w:sz w:val="24"/>
          <w:szCs w:val="24"/>
        </w:rPr>
      </w:pPr>
      <w:r w:rsidRPr="00725C20">
        <w:rPr>
          <w:rFonts w:ascii="Arial" w:hAnsi="Arial" w:cs="Arial"/>
          <w:b w:val="0"/>
          <w:bCs w:val="0"/>
          <w:sz w:val="24"/>
          <w:szCs w:val="24"/>
        </w:rPr>
        <w:t>Los sistemas Windows de 64 bits pueden admitir hasta un millón de conexiones de red simultáneas, lo que equivale a diez veces la capacidad de 100 conexiones de un sistema de 32 bits.</w:t>
      </w:r>
    </w:p>
    <w:p w14:paraId="7296A7B0" w14:textId="455E3C7C" w:rsidR="00E13884" w:rsidRDefault="005A108A" w:rsidP="00E13884">
      <w:pPr>
        <w:jc w:val="both"/>
        <w:rPr>
          <w:rFonts w:ascii="Arial" w:hAnsi="Arial" w:cs="Arial"/>
          <w:b w:val="0"/>
          <w:bCs w:val="0"/>
          <w:sz w:val="24"/>
          <w:szCs w:val="24"/>
        </w:rPr>
      </w:pPr>
      <w:r w:rsidRPr="005A108A">
        <w:rPr>
          <w:rFonts w:ascii="Arial" w:hAnsi="Arial" w:cs="Arial"/>
          <w:b w:val="0"/>
          <w:bCs w:val="0"/>
          <w:sz w:val="24"/>
          <w:szCs w:val="24"/>
        </w:rPr>
        <w:t xml:space="preserve">El valor máximo </w:t>
      </w:r>
      <w:r>
        <w:rPr>
          <w:rFonts w:ascii="Arial" w:hAnsi="Arial" w:cs="Arial"/>
          <w:b w:val="0"/>
          <w:bCs w:val="0"/>
          <w:sz w:val="24"/>
          <w:szCs w:val="24"/>
        </w:rPr>
        <w:t>en otras plataformas</w:t>
      </w:r>
      <w:r w:rsidRPr="005A108A">
        <w:rPr>
          <w:rFonts w:ascii="Arial" w:hAnsi="Arial" w:cs="Arial"/>
          <w:b w:val="0"/>
          <w:bCs w:val="0"/>
          <w:sz w:val="24"/>
          <w:szCs w:val="24"/>
        </w:rPr>
        <w:t>:</w:t>
      </w:r>
    </w:p>
    <w:tbl>
      <w:tblPr>
        <w:tblStyle w:val="Tablaconcuadrcula"/>
        <w:tblW w:w="0" w:type="auto"/>
        <w:jc w:val="center"/>
        <w:tblLook w:val="04A0" w:firstRow="1" w:lastRow="0" w:firstColumn="1" w:lastColumn="0" w:noHBand="0" w:noVBand="1"/>
      </w:tblPr>
      <w:tblGrid>
        <w:gridCol w:w="4163"/>
        <w:gridCol w:w="4169"/>
      </w:tblGrid>
      <w:tr w:rsidR="00437107" w14:paraId="55AD9F91" w14:textId="77777777" w:rsidTr="00B310B1">
        <w:trPr>
          <w:trHeight w:val="566"/>
          <w:jc w:val="center"/>
        </w:trPr>
        <w:tc>
          <w:tcPr>
            <w:tcW w:w="4163" w:type="dxa"/>
            <w:shd w:val="clear" w:color="auto" w:fill="E2EFD9" w:themeFill="accent6" w:themeFillTint="33"/>
            <w:vAlign w:val="center"/>
          </w:tcPr>
          <w:p w14:paraId="60150402" w14:textId="6419F325" w:rsidR="00437107" w:rsidRPr="00B310B1" w:rsidRDefault="0007602E" w:rsidP="00B310B1">
            <w:pPr>
              <w:jc w:val="center"/>
              <w:rPr>
                <w:rFonts w:ascii="Arial" w:hAnsi="Arial" w:cs="Arial"/>
                <w:sz w:val="24"/>
                <w:szCs w:val="24"/>
              </w:rPr>
            </w:pPr>
            <w:r w:rsidRPr="00B310B1">
              <w:rPr>
                <w:rFonts w:ascii="Arial" w:hAnsi="Arial" w:cs="Arial"/>
                <w:sz w:val="24"/>
                <w:szCs w:val="24"/>
              </w:rPr>
              <w:t>Sistema Operativo</w:t>
            </w:r>
          </w:p>
        </w:tc>
        <w:tc>
          <w:tcPr>
            <w:tcW w:w="4169" w:type="dxa"/>
            <w:shd w:val="clear" w:color="auto" w:fill="E2EFD9" w:themeFill="accent6" w:themeFillTint="33"/>
            <w:vAlign w:val="center"/>
          </w:tcPr>
          <w:p w14:paraId="2147AC67" w14:textId="1149672D" w:rsidR="00437107" w:rsidRPr="00B310B1" w:rsidRDefault="0007602E" w:rsidP="00B310B1">
            <w:pPr>
              <w:jc w:val="center"/>
              <w:rPr>
                <w:rFonts w:ascii="Arial" w:hAnsi="Arial" w:cs="Arial"/>
                <w:sz w:val="24"/>
                <w:szCs w:val="24"/>
              </w:rPr>
            </w:pPr>
            <w:r w:rsidRPr="00B310B1">
              <w:rPr>
                <w:rFonts w:ascii="Arial" w:hAnsi="Arial" w:cs="Arial"/>
                <w:sz w:val="24"/>
                <w:szCs w:val="24"/>
              </w:rPr>
              <w:t xml:space="preserve">Numero </w:t>
            </w:r>
            <w:r w:rsidR="00B310B1" w:rsidRPr="00B310B1">
              <w:rPr>
                <w:rFonts w:ascii="Arial" w:hAnsi="Arial" w:cs="Arial"/>
                <w:sz w:val="24"/>
                <w:szCs w:val="24"/>
              </w:rPr>
              <w:t>máximo</w:t>
            </w:r>
          </w:p>
        </w:tc>
      </w:tr>
      <w:tr w:rsidR="00437107" w14:paraId="77220FE5" w14:textId="77777777" w:rsidTr="00B310B1">
        <w:trPr>
          <w:trHeight w:val="566"/>
          <w:jc w:val="center"/>
        </w:trPr>
        <w:tc>
          <w:tcPr>
            <w:tcW w:w="4163" w:type="dxa"/>
            <w:vAlign w:val="center"/>
          </w:tcPr>
          <w:p w14:paraId="00CF67B4" w14:textId="4B5E872B" w:rsidR="00437107" w:rsidRDefault="0007602E" w:rsidP="00B310B1">
            <w:pPr>
              <w:rPr>
                <w:rFonts w:ascii="Arial" w:hAnsi="Arial" w:cs="Arial"/>
                <w:b w:val="0"/>
                <w:bCs w:val="0"/>
                <w:sz w:val="24"/>
                <w:szCs w:val="24"/>
              </w:rPr>
            </w:pPr>
            <w:r>
              <w:rPr>
                <w:rFonts w:ascii="Arial" w:hAnsi="Arial" w:cs="Arial"/>
                <w:b w:val="0"/>
                <w:bCs w:val="0"/>
                <w:sz w:val="24"/>
                <w:szCs w:val="24"/>
              </w:rPr>
              <w:t>AIX</w:t>
            </w:r>
          </w:p>
        </w:tc>
        <w:tc>
          <w:tcPr>
            <w:tcW w:w="4169" w:type="dxa"/>
            <w:vAlign w:val="center"/>
          </w:tcPr>
          <w:p w14:paraId="2FCA18B1" w14:textId="370E2B33" w:rsidR="00437107" w:rsidRDefault="00CE3757" w:rsidP="00B310B1">
            <w:pPr>
              <w:jc w:val="center"/>
              <w:rPr>
                <w:rFonts w:ascii="Arial" w:hAnsi="Arial" w:cs="Arial"/>
                <w:b w:val="0"/>
                <w:bCs w:val="0"/>
                <w:sz w:val="24"/>
                <w:szCs w:val="24"/>
              </w:rPr>
            </w:pPr>
            <w:r>
              <w:rPr>
                <w:rFonts w:ascii="Arial" w:hAnsi="Arial" w:cs="Arial"/>
                <w:b w:val="0"/>
                <w:bCs w:val="0"/>
                <w:sz w:val="24"/>
                <w:szCs w:val="24"/>
              </w:rPr>
              <w:t>100</w:t>
            </w:r>
          </w:p>
        </w:tc>
      </w:tr>
      <w:tr w:rsidR="00437107" w14:paraId="16CF4C3B" w14:textId="77777777" w:rsidTr="00B310B1">
        <w:trPr>
          <w:trHeight w:val="566"/>
          <w:jc w:val="center"/>
        </w:trPr>
        <w:tc>
          <w:tcPr>
            <w:tcW w:w="4163" w:type="dxa"/>
            <w:vAlign w:val="center"/>
          </w:tcPr>
          <w:p w14:paraId="70C8C87A" w14:textId="5DED7F31" w:rsidR="00437107" w:rsidRDefault="0007602E" w:rsidP="00B310B1">
            <w:pPr>
              <w:rPr>
                <w:rFonts w:ascii="Arial" w:hAnsi="Arial" w:cs="Arial"/>
                <w:b w:val="0"/>
                <w:bCs w:val="0"/>
                <w:sz w:val="24"/>
                <w:szCs w:val="24"/>
              </w:rPr>
            </w:pPr>
            <w:r>
              <w:rPr>
                <w:rFonts w:ascii="Arial" w:hAnsi="Arial" w:cs="Arial"/>
                <w:b w:val="0"/>
                <w:bCs w:val="0"/>
                <w:sz w:val="24"/>
                <w:szCs w:val="24"/>
              </w:rPr>
              <w:t>HP-UX</w:t>
            </w:r>
          </w:p>
        </w:tc>
        <w:tc>
          <w:tcPr>
            <w:tcW w:w="4169" w:type="dxa"/>
            <w:vAlign w:val="center"/>
          </w:tcPr>
          <w:p w14:paraId="61BFD15A" w14:textId="3D81DA77" w:rsidR="00437107" w:rsidRDefault="00CE3757" w:rsidP="00B310B1">
            <w:pPr>
              <w:jc w:val="center"/>
              <w:rPr>
                <w:rFonts w:ascii="Arial" w:hAnsi="Arial" w:cs="Arial"/>
                <w:b w:val="0"/>
                <w:bCs w:val="0"/>
                <w:sz w:val="24"/>
                <w:szCs w:val="24"/>
              </w:rPr>
            </w:pPr>
            <w:r>
              <w:rPr>
                <w:rFonts w:ascii="Arial" w:hAnsi="Arial" w:cs="Arial"/>
                <w:b w:val="0"/>
                <w:bCs w:val="0"/>
                <w:sz w:val="24"/>
                <w:szCs w:val="24"/>
              </w:rPr>
              <w:t>20</w:t>
            </w:r>
          </w:p>
        </w:tc>
      </w:tr>
      <w:tr w:rsidR="00437107" w14:paraId="497BECCC" w14:textId="77777777" w:rsidTr="00B310B1">
        <w:trPr>
          <w:trHeight w:val="566"/>
          <w:jc w:val="center"/>
        </w:trPr>
        <w:tc>
          <w:tcPr>
            <w:tcW w:w="4163" w:type="dxa"/>
            <w:vAlign w:val="center"/>
          </w:tcPr>
          <w:p w14:paraId="29AC2171" w14:textId="36390881" w:rsidR="00437107" w:rsidRDefault="0007602E" w:rsidP="00B310B1">
            <w:pPr>
              <w:rPr>
                <w:rFonts w:ascii="Arial" w:hAnsi="Arial" w:cs="Arial"/>
                <w:b w:val="0"/>
                <w:bCs w:val="0"/>
                <w:sz w:val="24"/>
                <w:szCs w:val="24"/>
              </w:rPr>
            </w:pPr>
            <w:r>
              <w:rPr>
                <w:rFonts w:ascii="Arial" w:hAnsi="Arial" w:cs="Arial"/>
                <w:b w:val="0"/>
                <w:bCs w:val="0"/>
                <w:sz w:val="24"/>
                <w:szCs w:val="24"/>
              </w:rPr>
              <w:t>Linux</w:t>
            </w:r>
          </w:p>
        </w:tc>
        <w:tc>
          <w:tcPr>
            <w:tcW w:w="4169" w:type="dxa"/>
            <w:vAlign w:val="center"/>
          </w:tcPr>
          <w:p w14:paraId="4B8BB3C2" w14:textId="090A35A1" w:rsidR="00437107" w:rsidRDefault="00CE3757" w:rsidP="00B310B1">
            <w:pPr>
              <w:jc w:val="center"/>
              <w:rPr>
                <w:rFonts w:ascii="Arial" w:hAnsi="Arial" w:cs="Arial"/>
                <w:b w:val="0"/>
                <w:bCs w:val="0"/>
                <w:sz w:val="24"/>
                <w:szCs w:val="24"/>
              </w:rPr>
            </w:pPr>
            <w:r>
              <w:rPr>
                <w:rFonts w:ascii="Arial" w:hAnsi="Arial" w:cs="Arial"/>
                <w:b w:val="0"/>
                <w:bCs w:val="0"/>
                <w:sz w:val="24"/>
                <w:szCs w:val="24"/>
              </w:rPr>
              <w:t>100</w:t>
            </w:r>
          </w:p>
        </w:tc>
      </w:tr>
      <w:tr w:rsidR="00437107" w14:paraId="5484028A" w14:textId="77777777" w:rsidTr="00B310B1">
        <w:trPr>
          <w:trHeight w:val="566"/>
          <w:jc w:val="center"/>
        </w:trPr>
        <w:tc>
          <w:tcPr>
            <w:tcW w:w="4163" w:type="dxa"/>
            <w:vAlign w:val="center"/>
          </w:tcPr>
          <w:p w14:paraId="3238275A" w14:textId="76227085" w:rsidR="00437107" w:rsidRDefault="0007602E" w:rsidP="00B310B1">
            <w:pPr>
              <w:rPr>
                <w:rFonts w:ascii="Arial" w:hAnsi="Arial" w:cs="Arial"/>
                <w:b w:val="0"/>
                <w:bCs w:val="0"/>
                <w:sz w:val="24"/>
                <w:szCs w:val="24"/>
              </w:rPr>
            </w:pPr>
            <w:r>
              <w:rPr>
                <w:rFonts w:ascii="Arial" w:hAnsi="Arial" w:cs="Arial"/>
                <w:b w:val="0"/>
                <w:bCs w:val="0"/>
                <w:sz w:val="24"/>
                <w:szCs w:val="24"/>
              </w:rPr>
              <w:t>IBM*i</w:t>
            </w:r>
          </w:p>
        </w:tc>
        <w:tc>
          <w:tcPr>
            <w:tcW w:w="4169" w:type="dxa"/>
            <w:vAlign w:val="center"/>
          </w:tcPr>
          <w:p w14:paraId="2F4A67FC" w14:textId="401716E1" w:rsidR="00437107" w:rsidRDefault="00CE3757" w:rsidP="00B310B1">
            <w:pPr>
              <w:jc w:val="center"/>
              <w:rPr>
                <w:rFonts w:ascii="Arial" w:hAnsi="Arial" w:cs="Arial"/>
                <w:b w:val="0"/>
                <w:bCs w:val="0"/>
                <w:sz w:val="24"/>
                <w:szCs w:val="24"/>
              </w:rPr>
            </w:pPr>
            <w:r>
              <w:rPr>
                <w:rFonts w:ascii="Arial" w:hAnsi="Arial" w:cs="Arial"/>
                <w:b w:val="0"/>
                <w:bCs w:val="0"/>
                <w:sz w:val="24"/>
                <w:szCs w:val="24"/>
              </w:rPr>
              <w:t>255</w:t>
            </w:r>
          </w:p>
        </w:tc>
      </w:tr>
      <w:tr w:rsidR="00437107" w14:paraId="2FA74DB8" w14:textId="77777777" w:rsidTr="00B310B1">
        <w:trPr>
          <w:trHeight w:val="566"/>
          <w:jc w:val="center"/>
        </w:trPr>
        <w:tc>
          <w:tcPr>
            <w:tcW w:w="4163" w:type="dxa"/>
            <w:vAlign w:val="center"/>
          </w:tcPr>
          <w:p w14:paraId="676259B9" w14:textId="0DFAA120" w:rsidR="00437107" w:rsidRDefault="0007602E" w:rsidP="00B310B1">
            <w:pPr>
              <w:rPr>
                <w:rFonts w:ascii="Arial" w:hAnsi="Arial" w:cs="Arial"/>
                <w:b w:val="0"/>
                <w:bCs w:val="0"/>
                <w:sz w:val="24"/>
                <w:szCs w:val="24"/>
              </w:rPr>
            </w:pPr>
            <w:r>
              <w:rPr>
                <w:rFonts w:ascii="Arial" w:hAnsi="Arial" w:cs="Arial"/>
                <w:b w:val="0"/>
                <w:bCs w:val="0"/>
                <w:sz w:val="24"/>
                <w:szCs w:val="24"/>
              </w:rPr>
              <w:t>Solaris</w:t>
            </w:r>
          </w:p>
        </w:tc>
        <w:tc>
          <w:tcPr>
            <w:tcW w:w="4169" w:type="dxa"/>
            <w:vAlign w:val="center"/>
          </w:tcPr>
          <w:p w14:paraId="4318F622" w14:textId="5CC59C6A" w:rsidR="00437107" w:rsidRDefault="00CE3757" w:rsidP="00B310B1">
            <w:pPr>
              <w:jc w:val="center"/>
              <w:rPr>
                <w:rFonts w:ascii="Arial" w:hAnsi="Arial" w:cs="Arial"/>
                <w:b w:val="0"/>
                <w:bCs w:val="0"/>
                <w:sz w:val="24"/>
                <w:szCs w:val="24"/>
              </w:rPr>
            </w:pPr>
            <w:r>
              <w:rPr>
                <w:rFonts w:ascii="Arial" w:hAnsi="Arial" w:cs="Arial"/>
                <w:b w:val="0"/>
                <w:bCs w:val="0"/>
                <w:sz w:val="24"/>
                <w:szCs w:val="24"/>
              </w:rPr>
              <w:t>100</w:t>
            </w:r>
          </w:p>
        </w:tc>
      </w:tr>
      <w:tr w:rsidR="00437107" w14:paraId="72A4BDDD" w14:textId="77777777" w:rsidTr="00B310B1">
        <w:trPr>
          <w:trHeight w:val="533"/>
          <w:jc w:val="center"/>
        </w:trPr>
        <w:tc>
          <w:tcPr>
            <w:tcW w:w="4163" w:type="dxa"/>
            <w:vAlign w:val="center"/>
          </w:tcPr>
          <w:p w14:paraId="405D5DBE" w14:textId="47BFEF4A" w:rsidR="00437107" w:rsidRDefault="00CE3757" w:rsidP="00B310B1">
            <w:pPr>
              <w:rPr>
                <w:rFonts w:ascii="Arial" w:hAnsi="Arial" w:cs="Arial"/>
                <w:b w:val="0"/>
                <w:bCs w:val="0"/>
                <w:sz w:val="24"/>
                <w:szCs w:val="24"/>
              </w:rPr>
            </w:pPr>
            <w:r>
              <w:rPr>
                <w:rFonts w:ascii="Arial" w:hAnsi="Arial" w:cs="Arial"/>
                <w:b w:val="0"/>
                <w:bCs w:val="0"/>
                <w:sz w:val="24"/>
                <w:szCs w:val="24"/>
              </w:rPr>
              <w:t>Windows</w:t>
            </w:r>
          </w:p>
        </w:tc>
        <w:tc>
          <w:tcPr>
            <w:tcW w:w="4169" w:type="dxa"/>
            <w:vAlign w:val="center"/>
          </w:tcPr>
          <w:p w14:paraId="58E209F4" w14:textId="18CDF46D" w:rsidR="00437107" w:rsidRDefault="00CE3757" w:rsidP="00B310B1">
            <w:pPr>
              <w:jc w:val="center"/>
              <w:rPr>
                <w:rFonts w:ascii="Arial" w:hAnsi="Arial" w:cs="Arial"/>
                <w:b w:val="0"/>
                <w:bCs w:val="0"/>
                <w:sz w:val="24"/>
                <w:szCs w:val="24"/>
              </w:rPr>
            </w:pPr>
            <w:r>
              <w:rPr>
                <w:rFonts w:ascii="Arial" w:hAnsi="Arial" w:cs="Arial"/>
                <w:b w:val="0"/>
                <w:bCs w:val="0"/>
                <w:sz w:val="24"/>
                <w:szCs w:val="24"/>
              </w:rPr>
              <w:t>100</w:t>
            </w:r>
          </w:p>
        </w:tc>
      </w:tr>
    </w:tbl>
    <w:p w14:paraId="63CBEC68" w14:textId="50240569" w:rsidR="00437107" w:rsidRDefault="00437107" w:rsidP="00E13884">
      <w:pPr>
        <w:jc w:val="both"/>
        <w:rPr>
          <w:rFonts w:ascii="Arial" w:hAnsi="Arial" w:cs="Arial"/>
          <w:b w:val="0"/>
          <w:bCs w:val="0"/>
          <w:sz w:val="24"/>
          <w:szCs w:val="24"/>
        </w:rPr>
      </w:pPr>
    </w:p>
    <w:p w14:paraId="10F07E4A" w14:textId="0B4AC350" w:rsidR="007B21EA" w:rsidRPr="007B21EA" w:rsidRDefault="007B21EA" w:rsidP="00E13884">
      <w:pPr>
        <w:jc w:val="both"/>
        <w:rPr>
          <w:rFonts w:ascii="Arial" w:hAnsi="Arial" w:cs="Arial"/>
          <w:sz w:val="24"/>
          <w:szCs w:val="24"/>
        </w:rPr>
      </w:pPr>
      <w:r w:rsidRPr="007B21EA">
        <w:rPr>
          <w:rFonts w:ascii="Arial" w:hAnsi="Arial" w:cs="Arial"/>
          <w:sz w:val="28"/>
          <w:szCs w:val="28"/>
        </w:rPr>
        <w:t>Bibliografía</w:t>
      </w:r>
    </w:p>
    <w:p w14:paraId="531AE4F4" w14:textId="0B66692E" w:rsidR="007B21EA" w:rsidRDefault="007B21EA" w:rsidP="007B21EA">
      <w:pPr>
        <w:pStyle w:val="Prrafodelista"/>
        <w:numPr>
          <w:ilvl w:val="0"/>
          <w:numId w:val="3"/>
        </w:numPr>
        <w:jc w:val="both"/>
        <w:rPr>
          <w:rFonts w:ascii="Arial" w:hAnsi="Arial" w:cs="Arial"/>
          <w:b w:val="0"/>
          <w:bCs w:val="0"/>
          <w:sz w:val="24"/>
          <w:szCs w:val="24"/>
        </w:rPr>
      </w:pPr>
      <w:hyperlink r:id="rId7" w:history="1">
        <w:r w:rsidRPr="00A438C8">
          <w:rPr>
            <w:rStyle w:val="Hipervnculo"/>
            <w:rFonts w:ascii="Arial" w:hAnsi="Arial" w:cs="Arial"/>
            <w:b w:val="0"/>
            <w:bCs w:val="0"/>
            <w:sz w:val="24"/>
            <w:szCs w:val="24"/>
          </w:rPr>
          <w:t>https://www.ibm.com/support/knowledgecenter/es/SSFKSJ_7.5.0/com.ibm.mq.con.doc/q016110_.htm</w:t>
        </w:r>
      </w:hyperlink>
      <w:r>
        <w:rPr>
          <w:rFonts w:ascii="Arial" w:hAnsi="Arial" w:cs="Arial"/>
          <w:b w:val="0"/>
          <w:bCs w:val="0"/>
          <w:sz w:val="24"/>
          <w:szCs w:val="24"/>
        </w:rPr>
        <w:t xml:space="preserve"> </w:t>
      </w:r>
    </w:p>
    <w:p w14:paraId="72DDC3B4" w14:textId="51DAD772" w:rsidR="007B21EA" w:rsidRDefault="003F71CE" w:rsidP="007B21EA">
      <w:pPr>
        <w:pStyle w:val="Prrafodelista"/>
        <w:numPr>
          <w:ilvl w:val="0"/>
          <w:numId w:val="3"/>
        </w:numPr>
        <w:jc w:val="both"/>
        <w:rPr>
          <w:rFonts w:ascii="Arial" w:hAnsi="Arial" w:cs="Arial"/>
          <w:b w:val="0"/>
          <w:bCs w:val="0"/>
          <w:sz w:val="24"/>
          <w:szCs w:val="24"/>
        </w:rPr>
      </w:pPr>
      <w:hyperlink r:id="rId8" w:history="1">
        <w:r w:rsidRPr="00A438C8">
          <w:rPr>
            <w:rStyle w:val="Hipervnculo"/>
            <w:rFonts w:ascii="Arial" w:hAnsi="Arial" w:cs="Arial"/>
            <w:b w:val="0"/>
            <w:bCs w:val="0"/>
            <w:sz w:val="24"/>
            <w:szCs w:val="24"/>
          </w:rPr>
          <w:t>http://manpages.ubuntu.com/manpages/bionic/es/man2/listen.2.html</w:t>
        </w:r>
      </w:hyperlink>
      <w:r>
        <w:rPr>
          <w:rFonts w:ascii="Arial" w:hAnsi="Arial" w:cs="Arial"/>
          <w:b w:val="0"/>
          <w:bCs w:val="0"/>
          <w:sz w:val="24"/>
          <w:szCs w:val="24"/>
        </w:rPr>
        <w:t xml:space="preserve"> </w:t>
      </w:r>
    </w:p>
    <w:p w14:paraId="53880874" w14:textId="34D5F00B" w:rsidR="003F71CE" w:rsidRDefault="006C7245" w:rsidP="007B21EA">
      <w:pPr>
        <w:pStyle w:val="Prrafodelista"/>
        <w:numPr>
          <w:ilvl w:val="0"/>
          <w:numId w:val="3"/>
        </w:numPr>
        <w:jc w:val="both"/>
        <w:rPr>
          <w:rFonts w:ascii="Arial" w:hAnsi="Arial" w:cs="Arial"/>
          <w:b w:val="0"/>
          <w:bCs w:val="0"/>
          <w:sz w:val="24"/>
          <w:szCs w:val="24"/>
        </w:rPr>
      </w:pPr>
      <w:hyperlink r:id="rId9" w:history="1">
        <w:r w:rsidRPr="00A438C8">
          <w:rPr>
            <w:rStyle w:val="Hipervnculo"/>
            <w:rFonts w:ascii="Arial" w:hAnsi="Arial" w:cs="Arial"/>
            <w:b w:val="0"/>
            <w:bCs w:val="0"/>
            <w:sz w:val="24"/>
            <w:szCs w:val="24"/>
          </w:rPr>
          <w:t>https://www.linuxjournal.com/files/linuxjournal.com/linuxjournal/articles/023/2333/2333s2.html</w:t>
        </w:r>
      </w:hyperlink>
      <w:r>
        <w:rPr>
          <w:rFonts w:ascii="Arial" w:hAnsi="Arial" w:cs="Arial"/>
          <w:b w:val="0"/>
          <w:bCs w:val="0"/>
          <w:sz w:val="24"/>
          <w:szCs w:val="24"/>
        </w:rPr>
        <w:t xml:space="preserve"> </w:t>
      </w:r>
    </w:p>
    <w:p w14:paraId="0E669E75" w14:textId="41092814" w:rsidR="00EE52DB" w:rsidRPr="007B21EA" w:rsidRDefault="00EE52DB" w:rsidP="007B21EA">
      <w:pPr>
        <w:pStyle w:val="Prrafodelista"/>
        <w:numPr>
          <w:ilvl w:val="0"/>
          <w:numId w:val="3"/>
        </w:numPr>
        <w:jc w:val="both"/>
        <w:rPr>
          <w:rFonts w:ascii="Arial" w:hAnsi="Arial" w:cs="Arial"/>
          <w:b w:val="0"/>
          <w:bCs w:val="0"/>
          <w:sz w:val="24"/>
          <w:szCs w:val="24"/>
        </w:rPr>
      </w:pPr>
      <w:hyperlink r:id="rId10" w:history="1">
        <w:r w:rsidRPr="00A438C8">
          <w:rPr>
            <w:rStyle w:val="Hipervnculo"/>
            <w:rFonts w:ascii="Arial" w:hAnsi="Arial" w:cs="Arial"/>
            <w:b w:val="0"/>
            <w:bCs w:val="0"/>
            <w:sz w:val="24"/>
            <w:szCs w:val="24"/>
          </w:rPr>
          <w:t>https://proyectosagiles.org/lista-requisitos-priorizada-product-backlog/</w:t>
        </w:r>
      </w:hyperlink>
      <w:r>
        <w:rPr>
          <w:rFonts w:ascii="Arial" w:hAnsi="Arial" w:cs="Arial"/>
          <w:b w:val="0"/>
          <w:bCs w:val="0"/>
          <w:sz w:val="24"/>
          <w:szCs w:val="24"/>
        </w:rPr>
        <w:t xml:space="preserve"> </w:t>
      </w:r>
    </w:p>
    <w:p w14:paraId="4FADEFEF" w14:textId="77777777" w:rsidR="00E13884" w:rsidRPr="00E13884" w:rsidRDefault="00E13884" w:rsidP="00E13884">
      <w:pPr>
        <w:jc w:val="both"/>
        <w:rPr>
          <w:rFonts w:ascii="Arial" w:hAnsi="Arial" w:cs="Arial"/>
          <w:b w:val="0"/>
          <w:bCs w:val="0"/>
          <w:sz w:val="24"/>
          <w:szCs w:val="24"/>
        </w:rPr>
      </w:pPr>
    </w:p>
    <w:sectPr w:rsidR="00E13884" w:rsidRPr="00E13884" w:rsidSect="004670E1">
      <w:pgSz w:w="12240" w:h="15840" w:code="1"/>
      <w:pgMar w:top="1417" w:right="1701" w:bottom="1417" w:left="1701" w:header="708" w:footer="708" w:gutter="0"/>
      <w:cols w:space="708"/>
      <w:docGrid w:linePitch="4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46119"/>
    <w:multiLevelType w:val="hybridMultilevel"/>
    <w:tmpl w:val="8FCAC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47620"/>
    <w:multiLevelType w:val="hybridMultilevel"/>
    <w:tmpl w:val="E80C9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32292E"/>
    <w:multiLevelType w:val="hybridMultilevel"/>
    <w:tmpl w:val="EBF6F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ED16DD"/>
    <w:multiLevelType w:val="hybridMultilevel"/>
    <w:tmpl w:val="BB567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1F"/>
    <w:rsid w:val="000067A3"/>
    <w:rsid w:val="0007602E"/>
    <w:rsid w:val="003F71CE"/>
    <w:rsid w:val="00437107"/>
    <w:rsid w:val="004670E1"/>
    <w:rsid w:val="0048021F"/>
    <w:rsid w:val="0048601F"/>
    <w:rsid w:val="005A108A"/>
    <w:rsid w:val="006650EF"/>
    <w:rsid w:val="006C7245"/>
    <w:rsid w:val="00725C20"/>
    <w:rsid w:val="007B21EA"/>
    <w:rsid w:val="007B4559"/>
    <w:rsid w:val="008B0617"/>
    <w:rsid w:val="009332F2"/>
    <w:rsid w:val="00B0171E"/>
    <w:rsid w:val="00B12486"/>
    <w:rsid w:val="00B310B1"/>
    <w:rsid w:val="00CE3757"/>
    <w:rsid w:val="00E0598B"/>
    <w:rsid w:val="00E13884"/>
    <w:rsid w:val="00E948CC"/>
    <w:rsid w:val="00EE52DB"/>
    <w:rsid w:val="00FE2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65FD"/>
  <w15:chartTrackingRefBased/>
  <w15:docId w15:val="{7AA18546-07D1-4318-AA34-EDF3EE4C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1F"/>
    <w:pPr>
      <w:spacing w:line="256" w:lineRule="auto"/>
    </w:pPr>
    <w:rPr>
      <w:rFonts w:ascii="Times New Roman" w:eastAsiaTheme="minorEastAsia" w:hAnsi="Times New Roman" w:cs="Times New Roman"/>
      <w:b/>
      <w:bCs/>
      <w:sz w:val="36"/>
      <w:szCs w:val="3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8601F"/>
    <w:pPr>
      <w:autoSpaceDE w:val="0"/>
      <w:autoSpaceDN w:val="0"/>
      <w:adjustRightInd w:val="0"/>
      <w:spacing w:after="0" w:line="240" w:lineRule="auto"/>
    </w:pPr>
    <w:rPr>
      <w:rFonts w:ascii="Times New Roman" w:eastAsia="Calibri" w:hAnsi="Times New Roman" w:cs="Times New Roman"/>
      <w:color w:val="000000"/>
      <w:sz w:val="24"/>
      <w:szCs w:val="24"/>
      <w:lang w:val="es-MX"/>
    </w:rPr>
  </w:style>
  <w:style w:type="character" w:customStyle="1" w:styleId="tlid-translation">
    <w:name w:val="tlid-translation"/>
    <w:basedOn w:val="Fuentedeprrafopredeter"/>
    <w:rsid w:val="0048601F"/>
  </w:style>
  <w:style w:type="paragraph" w:styleId="Prrafodelista">
    <w:name w:val="List Paragraph"/>
    <w:basedOn w:val="Normal"/>
    <w:uiPriority w:val="34"/>
    <w:qFormat/>
    <w:rsid w:val="0048601F"/>
    <w:pPr>
      <w:ind w:left="720"/>
      <w:contextualSpacing/>
    </w:pPr>
  </w:style>
  <w:style w:type="table" w:styleId="Tablaconcuadrcula">
    <w:name w:val="Table Grid"/>
    <w:basedOn w:val="Tablanormal"/>
    <w:uiPriority w:val="39"/>
    <w:rsid w:val="00437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B21EA"/>
    <w:rPr>
      <w:color w:val="0563C1" w:themeColor="hyperlink"/>
      <w:u w:val="single"/>
    </w:rPr>
  </w:style>
  <w:style w:type="character" w:styleId="Mencinsinresolver">
    <w:name w:val="Unresolved Mention"/>
    <w:basedOn w:val="Fuentedeprrafopredeter"/>
    <w:uiPriority w:val="99"/>
    <w:semiHidden/>
    <w:unhideWhenUsed/>
    <w:rsid w:val="007B2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4390">
      <w:bodyDiv w:val="1"/>
      <w:marLeft w:val="0"/>
      <w:marRight w:val="0"/>
      <w:marTop w:val="0"/>
      <w:marBottom w:val="0"/>
      <w:divBdr>
        <w:top w:val="none" w:sz="0" w:space="0" w:color="auto"/>
        <w:left w:val="none" w:sz="0" w:space="0" w:color="auto"/>
        <w:bottom w:val="none" w:sz="0" w:space="0" w:color="auto"/>
        <w:right w:val="none" w:sz="0" w:space="0" w:color="auto"/>
      </w:divBdr>
    </w:div>
    <w:div w:id="866715196">
      <w:bodyDiv w:val="1"/>
      <w:marLeft w:val="0"/>
      <w:marRight w:val="0"/>
      <w:marTop w:val="0"/>
      <w:marBottom w:val="0"/>
      <w:divBdr>
        <w:top w:val="none" w:sz="0" w:space="0" w:color="auto"/>
        <w:left w:val="none" w:sz="0" w:space="0" w:color="auto"/>
        <w:bottom w:val="none" w:sz="0" w:space="0" w:color="auto"/>
        <w:right w:val="none" w:sz="0" w:space="0" w:color="auto"/>
      </w:divBdr>
    </w:div>
    <w:div w:id="13911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pages.ubuntu.com/manpages/bionic/es/man2/listen.2.html" TargetMode="External"/><Relationship Id="rId3" Type="http://schemas.openxmlformats.org/officeDocument/2006/relationships/settings" Target="settings.xml"/><Relationship Id="rId7" Type="http://schemas.openxmlformats.org/officeDocument/2006/relationships/hyperlink" Target="https://www.ibm.com/support/knowledgecenter/es/SSFKSJ_7.5.0/com.ibm.mq.con.doc/q016110_.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oyectosagiles.org/lista-requisitos-priorizada-product-backlog/" TargetMode="External"/><Relationship Id="rId4" Type="http://schemas.openxmlformats.org/officeDocument/2006/relationships/webSettings" Target="webSettings.xml"/><Relationship Id="rId9" Type="http://schemas.openxmlformats.org/officeDocument/2006/relationships/hyperlink" Target="https://www.linuxjournal.com/files/linuxjournal.com/linuxjournal/articles/023/2333/2333s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murumuru</dc:creator>
  <cp:keywords/>
  <dc:description/>
  <cp:lastModifiedBy>stella murumuru</cp:lastModifiedBy>
  <cp:revision>19</cp:revision>
  <dcterms:created xsi:type="dcterms:W3CDTF">2021-03-10T00:18:00Z</dcterms:created>
  <dcterms:modified xsi:type="dcterms:W3CDTF">2021-03-13T01:37:00Z</dcterms:modified>
</cp:coreProperties>
</file>