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40E1E" w14:textId="000CD029" w:rsidR="00760638" w:rsidRDefault="00760638" w:rsidP="00760638">
      <w:pPr>
        <w:pStyle w:val="a3"/>
        <w:spacing w:before="1560" w:after="1560"/>
        <w:ind w:firstLine="843"/>
        <w:rPr>
          <w:rFonts w:hint="eastAsia"/>
        </w:rPr>
      </w:pPr>
      <w:bookmarkStart w:id="0" w:name="实验目的"/>
      <w:r>
        <w:rPr>
          <w:rFonts w:hint="eastAsia"/>
        </w:rPr>
        <w:t>离屏渲染和多线程实现</w:t>
      </w:r>
    </w:p>
    <w:p w14:paraId="574AB79C" w14:textId="376B60F9" w:rsidR="00241D8A" w:rsidRDefault="009D6751" w:rsidP="00760638">
      <w:pPr>
        <w:pStyle w:val="1"/>
      </w:pPr>
      <w:r>
        <w:rPr>
          <w:rFonts w:hint="eastAsia"/>
        </w:rPr>
        <w:t>一、实验目的</w:t>
      </w:r>
    </w:p>
    <w:p w14:paraId="40505955" w14:textId="77777777" w:rsidR="009D6751" w:rsidRDefault="009D6751" w:rsidP="009D6751">
      <w:pPr>
        <w:ind w:firstLineChars="0" w:firstLine="0"/>
      </w:pPr>
      <w:r>
        <w:rPr>
          <w:rFonts w:hint="eastAsia"/>
        </w:rPr>
        <w:t xml:space="preserve">1. </w:t>
      </w:r>
      <w:r>
        <w:rPr>
          <w:rFonts w:hint="eastAsia"/>
        </w:rPr>
        <w:t>理解离屏渲染（</w:t>
      </w:r>
      <w:r>
        <w:rPr>
          <w:rFonts w:hint="eastAsia"/>
        </w:rPr>
        <w:t>Framebuffer</w:t>
      </w:r>
      <w:r>
        <w:rPr>
          <w:rFonts w:hint="eastAsia"/>
        </w:rPr>
        <w:t>）的基本概念与用途（如后期效果、离屏采样）。</w:t>
      </w:r>
      <w:r>
        <w:t xml:space="preserve"> </w:t>
      </w:r>
      <w:r>
        <w:rPr>
          <w:rFonts w:hint="eastAsia"/>
        </w:rPr>
        <w:t xml:space="preserve">2. </w:t>
      </w:r>
      <w:r>
        <w:rPr>
          <w:rFonts w:hint="eastAsia"/>
        </w:rPr>
        <w:t>理解单线程与多线程渲染架构的差异及其对</w:t>
      </w:r>
      <w:r>
        <w:t xml:space="preserve"> UI </w:t>
      </w:r>
      <w:r>
        <w:rPr>
          <w:rFonts w:hint="eastAsia"/>
        </w:rPr>
        <w:t>响应与帧率的影响。</w:t>
      </w:r>
    </w:p>
    <w:p w14:paraId="3A1B9883" w14:textId="77777777" w:rsidR="009D6751" w:rsidRDefault="009D6751" w:rsidP="009D6751">
      <w:pPr>
        <w:ind w:firstLineChars="0" w:firstLine="0"/>
      </w:pPr>
      <w:r>
        <w:rPr>
          <w:rFonts w:hint="eastAsia"/>
        </w:rPr>
        <w:t xml:space="preserve">3.  </w:t>
      </w:r>
      <w:r>
        <w:rPr>
          <w:rFonts w:hint="eastAsia"/>
        </w:rPr>
        <w:t>学会测量并比较不同</w:t>
      </w:r>
      <w:r>
        <w:t xml:space="preserve"> CPU/GPU </w:t>
      </w:r>
      <w:r>
        <w:rPr>
          <w:rFonts w:hint="eastAsia"/>
        </w:rPr>
        <w:t>负载下的性能（</w:t>
      </w:r>
      <w:r>
        <w:rPr>
          <w:rFonts w:hint="eastAsia"/>
        </w:rPr>
        <w:t>FPS</w:t>
      </w:r>
      <w:r>
        <w:t xml:space="preserve"> / </w:t>
      </w:r>
      <w:r>
        <w:rPr>
          <w:rFonts w:hint="eastAsia"/>
        </w:rPr>
        <w:t>帧时），并能分析瓶颈来源。</w:t>
      </w:r>
      <w:r>
        <w:t xml:space="preserve"> </w:t>
      </w:r>
    </w:p>
    <w:p w14:paraId="6DE00087" w14:textId="77777777" w:rsidR="009D6751" w:rsidRDefault="009D6751" w:rsidP="009D6751">
      <w:pPr>
        <w:ind w:firstLineChars="0" w:firstLine="0"/>
      </w:pPr>
      <w:r>
        <w:rPr>
          <w:rFonts w:hint="eastAsia"/>
        </w:rPr>
        <w:t xml:space="preserve">4. </w:t>
      </w:r>
      <w:r>
        <w:rPr>
          <w:rFonts w:hint="eastAsia"/>
        </w:rPr>
        <w:t>掌握本项目中多线程实现的关键点，如</w:t>
      </w:r>
      <w:r>
        <w:rPr>
          <w:rFonts w:hint="eastAsia"/>
        </w:rPr>
        <w:t>OpenGL</w:t>
      </w:r>
      <w:r>
        <w:t xml:space="preserve"> </w:t>
      </w:r>
      <w:r>
        <w:rPr>
          <w:rFonts w:hint="eastAsia"/>
        </w:rPr>
        <w:t>上下文共享、</w:t>
      </w:r>
      <w:r>
        <w:rPr>
          <w:rFonts w:hint="eastAsia"/>
        </w:rPr>
        <w:t>FBO</w:t>
      </w:r>
      <w:r>
        <w:t xml:space="preserve"> </w:t>
      </w:r>
      <w:r>
        <w:rPr>
          <w:rFonts w:hint="eastAsia"/>
        </w:rPr>
        <w:t>双缓冲、同步（</w:t>
      </w:r>
      <w:r>
        <w:rPr>
          <w:rFonts w:hint="eastAsia"/>
        </w:rPr>
        <w:t>fence</w:t>
      </w:r>
      <w:r>
        <w:t xml:space="preserve"> / </w:t>
      </w:r>
      <w:r>
        <w:rPr>
          <w:rFonts w:hint="eastAsia"/>
        </w:rPr>
        <w:t>原子变量</w:t>
      </w:r>
      <w:r>
        <w:t xml:space="preserve"> / </w:t>
      </w:r>
      <w:r>
        <w:rPr>
          <w:rFonts w:hint="eastAsia"/>
        </w:rPr>
        <w:t>互斥）等。</w:t>
      </w:r>
      <w:r>
        <w:t xml:space="preserve"> </w:t>
      </w:r>
    </w:p>
    <w:p w14:paraId="6872CC49" w14:textId="39410023" w:rsidR="00241D8A" w:rsidRDefault="009D6751" w:rsidP="009D6751">
      <w:pPr>
        <w:ind w:firstLineChars="0" w:firstLine="0"/>
      </w:pPr>
      <w:r>
        <w:rPr>
          <w:rFonts w:hint="eastAsia"/>
        </w:rPr>
        <w:t xml:space="preserve">5. </w:t>
      </w:r>
      <w:r>
        <w:rPr>
          <w:rFonts w:hint="eastAsia"/>
        </w:rPr>
        <w:t>能阅读并修改项目代码，如</w:t>
      </w:r>
      <w:r>
        <w:rPr>
          <w:rFonts w:hint="eastAsia"/>
        </w:rPr>
        <w:t>src</w:t>
      </w:r>
      <w:r>
        <w:rPr>
          <w:rFonts w:hint="eastAsia"/>
        </w:rPr>
        <w:t>、</w:t>
      </w:r>
      <w:r>
        <w:rPr>
          <w:rFonts w:hint="eastAsia"/>
        </w:rPr>
        <w:t>shaders</w:t>
      </w:r>
      <w:r>
        <w:rPr>
          <w:rFonts w:hint="eastAsia"/>
        </w:rPr>
        <w:t>。</w:t>
      </w:r>
    </w:p>
    <w:p w14:paraId="66F31B02" w14:textId="035146F5" w:rsidR="009D6751" w:rsidRDefault="009D6751" w:rsidP="00760638">
      <w:pPr>
        <w:pStyle w:val="1"/>
      </w:pPr>
      <w:bookmarkStart w:id="1" w:name="实验任务"/>
      <w:bookmarkEnd w:id="0"/>
      <w:r>
        <w:rPr>
          <w:rFonts w:hint="eastAsia"/>
        </w:rPr>
        <w:t>二、实验任务</w:t>
      </w:r>
    </w:p>
    <w:p w14:paraId="19416EA2" w14:textId="30CC84CD" w:rsidR="00795076" w:rsidRDefault="009D6751" w:rsidP="00795076">
      <w:pPr>
        <w:pStyle w:val="2"/>
        <w:spacing w:before="312" w:after="312"/>
        <w:ind w:firstLine="602"/>
        <w:rPr>
          <w:rFonts w:hint="eastAsia"/>
        </w:rPr>
      </w:pPr>
      <w:r>
        <w:rPr>
          <w:rFonts w:hint="eastAsia"/>
        </w:rPr>
        <w:t>前置说明</w:t>
      </w:r>
    </w:p>
    <w:p w14:paraId="284BBE88" w14:textId="77777777" w:rsidR="00795076" w:rsidRDefault="009D6751" w:rsidP="00795076">
      <w:pPr>
        <w:ind w:firstLine="480"/>
      </w:pPr>
      <w:r>
        <w:rPr>
          <w:rFonts w:hint="eastAsia"/>
        </w:rPr>
        <w:t>源码相关文件主要在</w:t>
      </w:r>
      <w:r>
        <w:t xml:space="preserve"> </w:t>
      </w:r>
      <w:r>
        <w:rPr>
          <w:rFonts w:hint="eastAsia"/>
        </w:rPr>
        <w:t>src</w:t>
      </w:r>
      <w:r>
        <w:rPr>
          <w:rFonts w:hint="eastAsia"/>
        </w:rPr>
        <w:t>（</w:t>
      </w:r>
      <w:r>
        <w:rPr>
          <w:rFonts w:hint="eastAsia"/>
        </w:rPr>
        <w:t>main.cpp</w:t>
      </w:r>
      <w:r>
        <w:rPr>
          <w:rFonts w:hint="eastAsia"/>
        </w:rPr>
        <w:t>、</w:t>
      </w:r>
      <w:r>
        <w:rPr>
          <w:rFonts w:hint="eastAsia"/>
        </w:rPr>
        <w:t>Scene.cpp</w:t>
      </w:r>
      <w:r>
        <w:rPr>
          <w:rFonts w:hint="eastAsia"/>
        </w:rPr>
        <w:t>、</w:t>
      </w:r>
      <w:r>
        <w:rPr>
          <w:rFonts w:hint="eastAsia"/>
        </w:rPr>
        <w:t>Worker.cpp</w:t>
      </w:r>
      <w:r>
        <w:rPr>
          <w:rFonts w:hint="eastAsia"/>
        </w:rPr>
        <w:t>、</w:t>
      </w:r>
      <w:r>
        <w:rPr>
          <w:rFonts w:hint="eastAsia"/>
        </w:rPr>
        <w:t>Renderer.cpp</w:t>
      </w:r>
      <w:r>
        <w:rPr>
          <w:rFonts w:hint="eastAsia"/>
        </w:rPr>
        <w:t>、</w:t>
      </w:r>
      <w:r>
        <w:rPr>
          <w:rFonts w:hint="eastAsia"/>
        </w:rPr>
        <w:t>Framebuffer.cpp</w:t>
      </w:r>
      <w:r>
        <w:rPr>
          <w:rFonts w:hint="eastAsia"/>
        </w:rPr>
        <w:t>、</w:t>
      </w:r>
      <w:r>
        <w:rPr>
          <w:rFonts w:hint="eastAsia"/>
        </w:rPr>
        <w:t>ScreenRenderer.cpp</w:t>
      </w:r>
      <w:r>
        <w:rPr>
          <w:rFonts w:hint="eastAsia"/>
        </w:rPr>
        <w:t>、</w:t>
      </w:r>
      <w:r>
        <w:rPr>
          <w:rFonts w:hint="eastAsia"/>
        </w:rPr>
        <w:t>Shader.h</w:t>
      </w:r>
      <w:r>
        <w:rPr>
          <w:rFonts w:hint="eastAsia"/>
        </w:rPr>
        <w:t>）与</w:t>
      </w:r>
      <w:r>
        <w:t xml:space="preserve"> </w:t>
      </w:r>
      <w:r>
        <w:rPr>
          <w:rFonts w:hint="eastAsia"/>
        </w:rPr>
        <w:t>shaders</w:t>
      </w:r>
      <w:r>
        <w:rPr>
          <w:rFonts w:hint="eastAsia"/>
        </w:rPr>
        <w:t>（</w:t>
      </w:r>
      <w:r>
        <w:rPr>
          <w:rFonts w:hint="eastAsia"/>
        </w:rPr>
        <w:t>GLSL</w:t>
      </w:r>
      <w:r>
        <w:rPr>
          <w:rFonts w:hint="eastAsia"/>
        </w:rPr>
        <w:t>）。</w:t>
      </w:r>
    </w:p>
    <w:p w14:paraId="3A9AE881" w14:textId="3229C846" w:rsidR="004926C5" w:rsidRDefault="004926C5" w:rsidP="00795076">
      <w:pPr>
        <w:ind w:firstLine="480"/>
      </w:pPr>
      <w:r>
        <w:rPr>
          <w:rFonts w:hint="eastAsia"/>
        </w:rPr>
        <w:t>可先行阅读第三部分项目文件架构对整体有初步的了解判断</w:t>
      </w:r>
      <w:r w:rsidR="00303E5C">
        <w:rPr>
          <w:rFonts w:hint="eastAsia"/>
        </w:rPr>
        <w:t>，其内容与</w:t>
      </w:r>
      <w:r w:rsidR="00303E5C">
        <w:rPr>
          <w:rFonts w:hint="eastAsia"/>
        </w:rPr>
        <w:t>git</w:t>
      </w:r>
      <w:r w:rsidR="008E376A">
        <w:rPr>
          <w:rFonts w:hint="eastAsia"/>
        </w:rPr>
        <w:t>仓库</w:t>
      </w:r>
      <w:r w:rsidR="00303E5C">
        <w:rPr>
          <w:rFonts w:hint="eastAsia"/>
        </w:rPr>
        <w:t>上的</w:t>
      </w:r>
      <w:r w:rsidR="00303E5C">
        <w:rPr>
          <w:rFonts w:hint="eastAsia"/>
        </w:rPr>
        <w:t>README.md</w:t>
      </w:r>
      <w:r w:rsidR="00303E5C">
        <w:rPr>
          <w:rFonts w:hint="eastAsia"/>
        </w:rPr>
        <w:t>文档一致</w:t>
      </w:r>
      <w:r>
        <w:rPr>
          <w:rFonts w:hint="eastAsia"/>
        </w:rPr>
        <w:t>。</w:t>
      </w:r>
    </w:p>
    <w:p w14:paraId="4F3FAA47" w14:textId="77777777" w:rsidR="00D33ECC" w:rsidRDefault="00795076" w:rsidP="00795076">
      <w:pPr>
        <w:ind w:firstLine="480"/>
      </w:pPr>
      <w:r>
        <w:rPr>
          <w:rFonts w:hint="eastAsia"/>
        </w:rPr>
        <w:t>交付物与报告要求提交内容：</w:t>
      </w:r>
    </w:p>
    <w:p w14:paraId="5D3528AB" w14:textId="77777777" w:rsidR="00D33ECC" w:rsidRDefault="00795076" w:rsidP="00D33ECC">
      <w:pPr>
        <w:pStyle w:val="a9"/>
        <w:numPr>
          <w:ilvl w:val="0"/>
          <w:numId w:val="2"/>
        </w:numPr>
        <w:ind w:firstLineChars="0"/>
      </w:pPr>
      <w:r>
        <w:rPr>
          <w:rFonts w:hint="eastAsia"/>
        </w:rPr>
        <w:t>运行截图（必须）</w:t>
      </w:r>
    </w:p>
    <w:p w14:paraId="3D02E13E" w14:textId="77777777" w:rsidR="00D33ECC" w:rsidRDefault="00795076" w:rsidP="00D33ECC">
      <w:pPr>
        <w:pStyle w:val="a9"/>
        <w:numPr>
          <w:ilvl w:val="0"/>
          <w:numId w:val="2"/>
        </w:numPr>
        <w:ind w:firstLineChars="0"/>
      </w:pPr>
      <w:r>
        <w:rPr>
          <w:rFonts w:hint="eastAsia"/>
        </w:rPr>
        <w:t>一份短报告（包含测试方法、数据表或者截图、结论、代码中关键修改点引用）</w:t>
      </w:r>
    </w:p>
    <w:p w14:paraId="62EA6374" w14:textId="3287DD2B" w:rsidR="00795076" w:rsidRPr="00795076" w:rsidRDefault="00795076" w:rsidP="00D33ECC">
      <w:pPr>
        <w:pStyle w:val="a9"/>
        <w:numPr>
          <w:ilvl w:val="0"/>
          <w:numId w:val="2"/>
        </w:numPr>
        <w:ind w:firstLineChars="0"/>
      </w:pPr>
      <w:r>
        <w:rPr>
          <w:rFonts w:hint="eastAsia"/>
        </w:rPr>
        <w:t>修改后的代码片段或补丁说明</w:t>
      </w:r>
    </w:p>
    <w:p w14:paraId="17600E85" w14:textId="0534F208" w:rsidR="009D6751" w:rsidRDefault="009D6751" w:rsidP="00795076">
      <w:pPr>
        <w:pStyle w:val="2"/>
        <w:spacing w:before="312" w:after="312"/>
        <w:ind w:firstLineChars="66" w:firstLine="199"/>
        <w:rPr>
          <w:rFonts w:hint="eastAsia"/>
        </w:rPr>
      </w:pPr>
      <w:r>
        <w:rPr>
          <w:rFonts w:hint="eastAsia"/>
        </w:rPr>
        <w:t>第一部分：</w:t>
      </w:r>
      <w:r w:rsidR="00FE4D00">
        <w:rPr>
          <w:rFonts w:hint="eastAsia"/>
        </w:rPr>
        <w:t>单线程多线程不同</w:t>
      </w:r>
      <w:r>
        <w:rPr>
          <w:rFonts w:hint="eastAsia"/>
        </w:rPr>
        <w:t>负载对比</w:t>
      </w:r>
    </w:p>
    <w:p w14:paraId="242A5E28" w14:textId="4EEAD628" w:rsidR="00795076" w:rsidRDefault="009D6751">
      <w:pPr>
        <w:ind w:firstLine="480"/>
      </w:pPr>
      <w:r>
        <w:rPr>
          <w:rFonts w:hint="eastAsia"/>
        </w:rPr>
        <w:t>1.</w:t>
      </w:r>
      <w:r w:rsidR="006D5B44">
        <w:rPr>
          <w:rFonts w:hint="eastAsia"/>
        </w:rPr>
        <w:t>配置完</w:t>
      </w:r>
      <w:r w:rsidR="006D5B44">
        <w:rPr>
          <w:rFonts w:hint="eastAsia"/>
        </w:rPr>
        <w:t>vscode</w:t>
      </w:r>
      <w:r w:rsidR="006D5B44">
        <w:rPr>
          <w:rFonts w:hint="eastAsia"/>
        </w:rPr>
        <w:t>与</w:t>
      </w:r>
      <w:r w:rsidR="006D5B44">
        <w:rPr>
          <w:rFonts w:hint="eastAsia"/>
        </w:rPr>
        <w:t>cmake</w:t>
      </w:r>
      <w:r w:rsidR="006D5B44">
        <w:rPr>
          <w:rFonts w:hint="eastAsia"/>
        </w:rPr>
        <w:t>之后进行</w:t>
      </w:r>
      <w:r w:rsidR="006D5B44">
        <w:rPr>
          <w:rFonts w:hint="eastAsia"/>
        </w:rPr>
        <w:t>build</w:t>
      </w:r>
      <w:r w:rsidR="006D5B44">
        <w:rPr>
          <w:rFonts w:hint="eastAsia"/>
        </w:rPr>
        <w:t>构建，构建完</w:t>
      </w:r>
      <w:r>
        <w:rPr>
          <w:rFonts w:hint="eastAsia"/>
        </w:rPr>
        <w:t>运行</w:t>
      </w:r>
      <w:r w:rsidR="006D5B44">
        <w:rPr>
          <w:rFonts w:hint="eastAsia"/>
        </w:rPr>
        <w:t>可执行文件</w:t>
      </w:r>
      <w:r w:rsidR="006D5B44">
        <w:rPr>
          <w:rFonts w:hint="eastAsia"/>
        </w:rPr>
        <w:lastRenderedPageBreak/>
        <w:t>*.exe(</w:t>
      </w:r>
      <w:r w:rsidR="006D5B44">
        <w:rPr>
          <w:rFonts w:hint="eastAsia"/>
        </w:rPr>
        <w:t>在此为</w:t>
      </w:r>
      <w:r w:rsidR="006D5B44">
        <w:rPr>
          <w:rFonts w:hint="eastAsia"/>
        </w:rPr>
        <w:t>OffScreenRender.exe)</w:t>
      </w:r>
      <w:r>
        <w:rPr>
          <w:rFonts w:hint="eastAsia"/>
        </w:rPr>
        <w:t>并截取</w:t>
      </w:r>
      <w:r w:rsidR="006D5B44">
        <w:rPr>
          <w:rFonts w:hint="eastAsia"/>
        </w:rPr>
        <w:t>程序正常运行</w:t>
      </w:r>
      <w:r>
        <w:rPr>
          <w:rFonts w:hint="eastAsia"/>
        </w:rPr>
        <w:t>的截</w:t>
      </w:r>
      <w:r w:rsidR="006D5B44">
        <w:rPr>
          <w:rFonts w:hint="eastAsia"/>
        </w:rPr>
        <w:t>图。</w:t>
      </w:r>
      <w:r>
        <w:t xml:space="preserve"> </w:t>
      </w:r>
    </w:p>
    <w:p w14:paraId="0A40449D" w14:textId="1E058571" w:rsidR="00795076" w:rsidRDefault="009D6751">
      <w:pPr>
        <w:ind w:firstLine="480"/>
      </w:pPr>
      <w:r>
        <w:rPr>
          <w:rFonts w:hint="eastAsia"/>
        </w:rPr>
        <w:t>2.</w:t>
      </w:r>
      <w:r>
        <w:rPr>
          <w:rFonts w:hint="eastAsia"/>
        </w:rPr>
        <w:t>熟悉并说明程序中的初始化流程（写出关键步骤，指明对应函数），例如</w:t>
      </w:r>
      <w:r>
        <w:t xml:space="preserve"> OpenGL </w:t>
      </w:r>
      <w:r>
        <w:rPr>
          <w:rFonts w:hint="eastAsia"/>
        </w:rPr>
        <w:t>初始化、窗口创建、</w:t>
      </w:r>
      <w:r>
        <w:rPr>
          <w:rFonts w:hint="eastAsia"/>
        </w:rPr>
        <w:t>ImGui</w:t>
      </w:r>
      <w:r>
        <w:t xml:space="preserve"> </w:t>
      </w:r>
      <w:r>
        <w:rPr>
          <w:rFonts w:hint="eastAsia"/>
        </w:rPr>
        <w:t>初始化</w:t>
      </w:r>
      <w:r w:rsidR="006D5B44">
        <w:rPr>
          <w:rFonts w:hint="eastAsia"/>
        </w:rPr>
        <w:t>、单线程渲染、多线程渲染、负载增减模拟等</w:t>
      </w:r>
      <w:r>
        <w:rPr>
          <w:rFonts w:hint="eastAsia"/>
        </w:rPr>
        <w:t>。</w:t>
      </w:r>
      <w:r>
        <w:t xml:space="preserve"> </w:t>
      </w:r>
    </w:p>
    <w:p w14:paraId="106FA1B5" w14:textId="3792491E" w:rsidR="00795076" w:rsidRDefault="009E4BBD" w:rsidP="009E4BBD">
      <w:pPr>
        <w:ind w:firstLine="480"/>
      </w:pPr>
      <w:r>
        <w:rPr>
          <w:rFonts w:hint="eastAsia"/>
        </w:rPr>
        <w:t>3</w:t>
      </w:r>
      <w:r w:rsidR="009D6751">
        <w:rPr>
          <w:rFonts w:hint="eastAsia"/>
        </w:rPr>
        <w:t>.</w:t>
      </w:r>
      <w:r w:rsidR="009D6751">
        <w:rPr>
          <w:rFonts w:hint="eastAsia"/>
        </w:rPr>
        <w:t>找到并说明程序中模拟主线程</w:t>
      </w:r>
      <w:r w:rsidR="009D6751">
        <w:t xml:space="preserve"> CPU </w:t>
      </w:r>
      <w:r w:rsidR="009D6751">
        <w:rPr>
          <w:rFonts w:hint="eastAsia"/>
        </w:rPr>
        <w:t>负载</w:t>
      </w:r>
      <w:r w:rsidR="006D5B44">
        <w:rPr>
          <w:rFonts w:hint="eastAsia"/>
        </w:rPr>
        <w:t>和</w:t>
      </w:r>
      <w:r w:rsidR="006D5B44">
        <w:rPr>
          <w:rFonts w:hint="eastAsia"/>
        </w:rPr>
        <w:t>GPU</w:t>
      </w:r>
      <w:r w:rsidR="006D5B44">
        <w:rPr>
          <w:rFonts w:hint="eastAsia"/>
        </w:rPr>
        <w:t>负载的函数</w:t>
      </w:r>
      <w:r w:rsidR="00845DF1">
        <w:rPr>
          <w:rFonts w:hint="eastAsia"/>
        </w:rPr>
        <w:t>，并简单说明模仿机制</w:t>
      </w:r>
      <w:r w:rsidR="009D6751">
        <w:rPr>
          <w:rFonts w:hint="eastAsia"/>
        </w:rPr>
        <w:t>。</w:t>
      </w:r>
      <w:r w:rsidR="009D6751">
        <w:t xml:space="preserve"> </w:t>
      </w:r>
    </w:p>
    <w:p w14:paraId="42AD6C7B" w14:textId="1C3AEDDA" w:rsidR="00D500D0" w:rsidRDefault="009E4BBD">
      <w:pPr>
        <w:ind w:firstLine="480"/>
      </w:pPr>
      <w:r>
        <w:rPr>
          <w:rFonts w:hint="eastAsia"/>
        </w:rPr>
        <w:t>4</w:t>
      </w:r>
      <w:r w:rsidR="009D6751">
        <w:rPr>
          <w:rFonts w:hint="eastAsia"/>
        </w:rPr>
        <w:t>.</w:t>
      </w:r>
      <w:r w:rsidR="009D6751">
        <w:rPr>
          <w:rFonts w:hint="eastAsia"/>
        </w:rPr>
        <w:t>设计并执行性能对比</w:t>
      </w:r>
    </w:p>
    <w:tbl>
      <w:tblPr>
        <w:tblStyle w:val="af8"/>
        <w:tblW w:w="0" w:type="auto"/>
        <w:tblLook w:val="04A0" w:firstRow="1" w:lastRow="0" w:firstColumn="1" w:lastColumn="0" w:noHBand="0" w:noVBand="1"/>
      </w:tblPr>
      <w:tblGrid>
        <w:gridCol w:w="8296"/>
      </w:tblGrid>
      <w:tr w:rsidR="00B5228C" w14:paraId="201514F8" w14:textId="77777777" w:rsidTr="00B5228C">
        <w:tc>
          <w:tcPr>
            <w:tcW w:w="8296" w:type="dxa"/>
          </w:tcPr>
          <w:p w14:paraId="04C263D7" w14:textId="77777777" w:rsidR="00B5228C" w:rsidRDefault="00B5228C" w:rsidP="00B5228C">
            <w:pPr>
              <w:ind w:firstLineChars="0" w:firstLine="0"/>
            </w:pPr>
            <w:r>
              <w:t xml:space="preserve">x </w:t>
            </w:r>
            <w:r>
              <w:rPr>
                <w:rFonts w:hint="eastAsia"/>
              </w:rPr>
              <w:t>轴：</w:t>
            </w:r>
          </w:p>
          <w:p w14:paraId="09732947" w14:textId="77777777" w:rsidR="00B5228C" w:rsidRDefault="00B5228C" w:rsidP="00B5228C">
            <w:pPr>
              <w:ind w:firstLine="480"/>
            </w:pPr>
            <w:r>
              <w:rPr>
                <w:rFonts w:hint="eastAsia"/>
              </w:rPr>
              <w:t>GPU</w:t>
            </w:r>
            <w:r>
              <w:t xml:space="preserve"> </w:t>
            </w:r>
            <w:r>
              <w:rPr>
                <w:rFonts w:hint="eastAsia"/>
              </w:rPr>
              <w:t>负载等级（低</w:t>
            </w:r>
            <w:r>
              <w:t xml:space="preserve"> / </w:t>
            </w:r>
            <w:r>
              <w:rPr>
                <w:rFonts w:hint="eastAsia"/>
              </w:rPr>
              <w:t>中</w:t>
            </w:r>
            <w:r>
              <w:t xml:space="preserve"> / </w:t>
            </w:r>
            <w:r>
              <w:rPr>
                <w:rFonts w:hint="eastAsia"/>
              </w:rPr>
              <w:t>高）（自己进行各等级对应负载定义，可以使用滑块数值作为具体的</w:t>
            </w:r>
            <w:r>
              <w:rPr>
                <w:rFonts w:hint="eastAsia"/>
              </w:rPr>
              <w:t>x</w:t>
            </w:r>
            <w:r>
              <w:rPr>
                <w:rFonts w:hint="eastAsia"/>
              </w:rPr>
              <w:t>轴对应数值进行绘图），可以通过主界面的滑块或调节渲染耗时模拟，例如在</w:t>
            </w:r>
            <w:r>
              <w:t xml:space="preserve"> Scene::Draw() </w:t>
            </w:r>
            <w:r>
              <w:rPr>
                <w:rFonts w:hint="eastAsia"/>
              </w:rPr>
              <w:t>中增加不同的</w:t>
            </w:r>
            <w:r>
              <w:t xml:space="preserve"> std::this_thread::sleep_for </w:t>
            </w:r>
            <w:r>
              <w:rPr>
                <w:rFonts w:hint="eastAsia"/>
              </w:rPr>
              <w:t>值或渲染更多三角形。</w:t>
            </w:r>
          </w:p>
          <w:p w14:paraId="22032FAF" w14:textId="77777777" w:rsidR="00B5228C" w:rsidRPr="00B5228C" w:rsidRDefault="00B5228C" w:rsidP="00B5228C">
            <w:pPr>
              <w:ind w:firstLine="480"/>
            </w:pPr>
            <w:r>
              <w:rPr>
                <w:rFonts w:hint="eastAsia"/>
              </w:rPr>
              <w:t>CPU</w:t>
            </w:r>
            <w:r>
              <w:t xml:space="preserve"> </w:t>
            </w:r>
            <w:r>
              <w:rPr>
                <w:rFonts w:hint="eastAsia"/>
              </w:rPr>
              <w:t>负载等级（低</w:t>
            </w:r>
            <w:r>
              <w:t xml:space="preserve"> / </w:t>
            </w:r>
            <w:r>
              <w:rPr>
                <w:rFonts w:hint="eastAsia"/>
              </w:rPr>
              <w:t>中</w:t>
            </w:r>
            <w:r>
              <w:t xml:space="preserve"> / </w:t>
            </w:r>
            <w:r>
              <w:rPr>
                <w:rFonts w:hint="eastAsia"/>
              </w:rPr>
              <w:t>高），可以通过主界面的滑块或调节</w:t>
            </w:r>
            <w:r>
              <w:rPr>
                <w:rFonts w:hint="eastAsia"/>
              </w:rPr>
              <w:t>CPU</w:t>
            </w:r>
            <w:r>
              <w:rPr>
                <w:rFonts w:hint="eastAsia"/>
              </w:rPr>
              <w:t>负载模拟函数的参数。</w:t>
            </w:r>
            <w:r>
              <w:t xml:space="preserve"> </w:t>
            </w:r>
          </w:p>
          <w:p w14:paraId="6CE4C98D" w14:textId="307CEAE6" w:rsidR="00B5228C" w:rsidRPr="00B5228C" w:rsidRDefault="00B5228C" w:rsidP="00B5228C">
            <w:pPr>
              <w:ind w:firstLineChars="0" w:firstLine="0"/>
            </w:pPr>
          </w:p>
        </w:tc>
      </w:tr>
    </w:tbl>
    <w:p w14:paraId="42B6F17D" w14:textId="77777777" w:rsidR="00B5228C" w:rsidRDefault="00B5228C">
      <w:pPr>
        <w:ind w:firstLine="480"/>
      </w:pPr>
      <w:r>
        <w:t xml:space="preserve"> </w:t>
      </w:r>
      <w:r w:rsidR="009D6751">
        <w:t xml:space="preserve"> </w:t>
      </w:r>
    </w:p>
    <w:tbl>
      <w:tblPr>
        <w:tblStyle w:val="af8"/>
        <w:tblW w:w="0" w:type="auto"/>
        <w:tblLook w:val="04A0" w:firstRow="1" w:lastRow="0" w:firstColumn="1" w:lastColumn="0" w:noHBand="0" w:noVBand="1"/>
      </w:tblPr>
      <w:tblGrid>
        <w:gridCol w:w="8296"/>
      </w:tblGrid>
      <w:tr w:rsidR="00B5228C" w14:paraId="6AC90884" w14:textId="77777777" w:rsidTr="00B5228C">
        <w:tc>
          <w:tcPr>
            <w:tcW w:w="8296" w:type="dxa"/>
          </w:tcPr>
          <w:p w14:paraId="21ADEE7F" w14:textId="77777777" w:rsidR="00B5228C" w:rsidRDefault="00B5228C" w:rsidP="00C85D03">
            <w:pPr>
              <w:ind w:firstLineChars="0" w:firstLine="0"/>
            </w:pPr>
            <w:r>
              <w:t xml:space="preserve">y </w:t>
            </w:r>
            <w:r>
              <w:rPr>
                <w:rFonts w:hint="eastAsia"/>
              </w:rPr>
              <w:t>轴：</w:t>
            </w:r>
            <w:r>
              <w:t xml:space="preserve"> </w:t>
            </w:r>
          </w:p>
          <w:p w14:paraId="640D3C23" w14:textId="4EB1E035" w:rsidR="00B5228C" w:rsidRDefault="00B5228C" w:rsidP="00B5228C">
            <w:pPr>
              <w:ind w:firstLine="480"/>
            </w:pPr>
            <w:r>
              <w:rPr>
                <w:rFonts w:hint="eastAsia"/>
              </w:rPr>
              <w:t>界面</w:t>
            </w:r>
            <w:r>
              <w:rPr>
                <w:rFonts w:hint="eastAsia"/>
              </w:rPr>
              <w:t>UIFPS</w:t>
            </w:r>
            <w:r>
              <w:rPr>
                <w:rFonts w:hint="eastAsia"/>
              </w:rPr>
              <w:t>和渲染</w:t>
            </w:r>
            <w:r>
              <w:rPr>
                <w:rFonts w:hint="eastAsia"/>
              </w:rPr>
              <w:t>FPS</w:t>
            </w:r>
            <w:r>
              <w:rPr>
                <w:rFonts w:hint="eastAsia"/>
              </w:rPr>
              <w:t>，也可以自己指定相关性能参数。</w:t>
            </w:r>
          </w:p>
        </w:tc>
      </w:tr>
    </w:tbl>
    <w:p w14:paraId="540E05D6" w14:textId="05E9C3C5" w:rsidR="00795076" w:rsidRDefault="009D6751" w:rsidP="00B5228C">
      <w:pPr>
        <w:ind w:firstLine="480"/>
      </w:pPr>
      <w:r>
        <w:rPr>
          <w:rFonts w:hint="eastAsia"/>
        </w:rPr>
        <w:t>对于每个组合，分别在“单线程”与“多线程”两种模式下记录平均</w:t>
      </w:r>
      <w:r>
        <w:t xml:space="preserve"> FPS </w:t>
      </w:r>
      <w:r>
        <w:rPr>
          <w:rFonts w:hint="eastAsia"/>
        </w:rPr>
        <w:t>与帧时分布，保存截图或</w:t>
      </w:r>
      <w:r>
        <w:t xml:space="preserve"> </w:t>
      </w:r>
      <w:r>
        <w:rPr>
          <w:rFonts w:hint="eastAsia"/>
        </w:rPr>
        <w:t>CSV</w:t>
      </w:r>
      <w:r>
        <w:rPr>
          <w:rFonts w:hint="eastAsia"/>
        </w:rPr>
        <w:t>（说明测试时长与采样方法）。</w:t>
      </w:r>
      <w:r>
        <w:t xml:space="preserve"> </w:t>
      </w:r>
    </w:p>
    <w:p w14:paraId="0710B686" w14:textId="19BEE9CD" w:rsidR="00872BD8" w:rsidRDefault="009D6751">
      <w:pPr>
        <w:ind w:firstLine="480"/>
      </w:pPr>
      <w:r>
        <w:rPr>
          <w:rFonts w:hint="eastAsia"/>
        </w:rPr>
        <w:t>对比并回答</w:t>
      </w:r>
      <w:r w:rsidR="00872BD8">
        <w:rPr>
          <w:rFonts w:hint="eastAsia"/>
        </w:rPr>
        <w:t>（可以从包括但不限于下面的角度进行考虑：考虑上下文切换、同步等待、</w:t>
      </w:r>
      <w:r w:rsidR="00872BD8">
        <w:rPr>
          <w:rFonts w:hint="eastAsia"/>
        </w:rPr>
        <w:t>GPU</w:t>
      </w:r>
      <w:r w:rsidR="00872BD8">
        <w:t xml:space="preserve"> </w:t>
      </w:r>
      <w:r w:rsidR="00872BD8">
        <w:rPr>
          <w:rFonts w:hint="eastAsia"/>
        </w:rPr>
        <w:t>饱和等）：</w:t>
      </w:r>
    </w:p>
    <w:p w14:paraId="025EA4BB" w14:textId="77777777" w:rsidR="00872BD8" w:rsidRDefault="009D6751" w:rsidP="00872BD8">
      <w:pPr>
        <w:pStyle w:val="a9"/>
        <w:numPr>
          <w:ilvl w:val="0"/>
          <w:numId w:val="3"/>
        </w:numPr>
        <w:ind w:firstLineChars="0"/>
      </w:pPr>
      <w:r>
        <w:rPr>
          <w:rFonts w:hint="eastAsia"/>
        </w:rPr>
        <w:t>在哪些负载组合下多线程带来明显好处？</w:t>
      </w:r>
    </w:p>
    <w:p w14:paraId="5B19C248" w14:textId="08EC29B2" w:rsidR="009D6751" w:rsidRDefault="009D6751" w:rsidP="00872BD8">
      <w:pPr>
        <w:pStyle w:val="a9"/>
        <w:numPr>
          <w:ilvl w:val="0"/>
          <w:numId w:val="3"/>
        </w:numPr>
        <w:ind w:firstLineChars="0"/>
      </w:pPr>
      <w:r>
        <w:rPr>
          <w:rFonts w:hint="eastAsia"/>
        </w:rPr>
        <w:t>在哪些情况下差别不大或更糟？</w:t>
      </w:r>
      <w:r w:rsidR="00804905">
        <w:rPr>
          <w:rFonts w:hint="eastAsia"/>
        </w:rPr>
        <w:t>（可着重考虑真实渲染时的同步等待问题）</w:t>
      </w:r>
    </w:p>
    <w:p w14:paraId="38EF92F7" w14:textId="1E747720" w:rsidR="00795076" w:rsidRDefault="009D6751" w:rsidP="00795076">
      <w:pPr>
        <w:pStyle w:val="2"/>
        <w:spacing w:before="312" w:after="312"/>
        <w:ind w:firstLine="602"/>
        <w:rPr>
          <w:rFonts w:hint="eastAsia"/>
        </w:rPr>
      </w:pPr>
      <w:r>
        <w:rPr>
          <w:rFonts w:hint="eastAsia"/>
        </w:rPr>
        <w:t>第二部分：多线程</w:t>
      </w:r>
      <w:r w:rsidR="009E4BBD">
        <w:rPr>
          <w:rFonts w:hint="eastAsia"/>
        </w:rPr>
        <w:t>离屏渲染</w:t>
      </w:r>
      <w:r w:rsidR="006D5B44">
        <w:rPr>
          <w:rFonts w:hint="eastAsia"/>
        </w:rPr>
        <w:t>实现探究</w:t>
      </w:r>
    </w:p>
    <w:p w14:paraId="313269F4" w14:textId="77777777" w:rsidR="009E4BBD" w:rsidRDefault="009D6751">
      <w:pPr>
        <w:ind w:firstLine="480"/>
      </w:pPr>
      <w:r>
        <w:t xml:space="preserve">6. </w:t>
      </w:r>
      <w:r>
        <w:rPr>
          <w:rFonts w:hint="eastAsia"/>
        </w:rPr>
        <w:t>定位多线程实现代码</w:t>
      </w:r>
      <w:r w:rsidR="009E4BBD">
        <w:rPr>
          <w:rFonts w:hint="eastAsia"/>
        </w:rPr>
        <w:t>，可以</w:t>
      </w:r>
      <w:r>
        <w:rPr>
          <w:rFonts w:hint="eastAsia"/>
        </w:rPr>
        <w:t>查阅</w:t>
      </w:r>
      <w:r>
        <w:t xml:space="preserve"> Worker.cpp</w:t>
      </w:r>
      <w:r w:rsidR="009E4BBD">
        <w:rPr>
          <w:rFonts w:hint="eastAsia"/>
        </w:rPr>
        <w:t>和</w:t>
      </w:r>
      <w:r w:rsidR="009E4BBD">
        <w:rPr>
          <w:rFonts w:hint="eastAsia"/>
        </w:rPr>
        <w:t xml:space="preserve"> </w:t>
      </w:r>
      <w:r>
        <w:rPr>
          <w:rFonts w:hint="eastAsia"/>
        </w:rPr>
        <w:t>Worker.h</w:t>
      </w:r>
      <w:r w:rsidR="009E4BBD">
        <w:rPr>
          <w:rFonts w:hint="eastAsia"/>
        </w:rPr>
        <w:t>，并</w:t>
      </w:r>
      <w:r>
        <w:rPr>
          <w:rFonts w:hint="eastAsia"/>
        </w:rPr>
        <w:t>说明</w:t>
      </w:r>
      <w:r>
        <w:t xml:space="preserve"> Worker </w:t>
      </w:r>
      <w:r>
        <w:rPr>
          <w:rFonts w:hint="eastAsia"/>
        </w:rPr>
        <w:t>线程如何创建与运行、如何创建上下文、如何渲染到</w:t>
      </w:r>
      <w:r>
        <w:t xml:space="preserve"> FBO</w:t>
      </w:r>
      <w:r>
        <w:t>。</w:t>
      </w:r>
      <w:r>
        <w:t xml:space="preserve"> </w:t>
      </w:r>
    </w:p>
    <w:p w14:paraId="1E0F9CCA" w14:textId="589D9A39" w:rsidR="00795076" w:rsidRDefault="009D6751">
      <w:pPr>
        <w:ind w:firstLine="480"/>
      </w:pPr>
      <w:r>
        <w:rPr>
          <w:rFonts w:hint="eastAsia"/>
        </w:rPr>
        <w:t>查阅</w:t>
      </w:r>
      <w:r>
        <w:t xml:space="preserve"> Framebuffer.cpp </w:t>
      </w:r>
      <w:r>
        <w:rPr>
          <w:rFonts w:hint="eastAsia"/>
        </w:rPr>
        <w:t>与</w:t>
      </w:r>
      <w:r>
        <w:t xml:space="preserve"> </w:t>
      </w:r>
      <w:r>
        <w:rPr>
          <w:rFonts w:hint="eastAsia"/>
        </w:rPr>
        <w:t>ScreenRenderer.cpp</w:t>
      </w:r>
      <w:r>
        <w:rPr>
          <w:rFonts w:hint="eastAsia"/>
        </w:rPr>
        <w:t>：说明离屏纹理如何被主线程读取并显示。</w:t>
      </w:r>
      <w:r>
        <w:t xml:space="preserve"> </w:t>
      </w:r>
    </w:p>
    <w:p w14:paraId="634E8C52" w14:textId="2707AD45" w:rsidR="00795076" w:rsidRDefault="009D6751">
      <w:pPr>
        <w:ind w:firstLine="480"/>
      </w:pPr>
      <w:r>
        <w:t xml:space="preserve">7. </w:t>
      </w:r>
      <w:r>
        <w:rPr>
          <w:rFonts w:hint="eastAsia"/>
        </w:rPr>
        <w:t>说明同步机制</w:t>
      </w:r>
      <w:r w:rsidR="008F4E09">
        <w:rPr>
          <w:rFonts w:hint="eastAsia"/>
        </w:rPr>
        <w:t>，</w:t>
      </w:r>
      <w:r>
        <w:rPr>
          <w:rFonts w:hint="eastAsia"/>
        </w:rPr>
        <w:t>找出并说明使用到的同步原语（例如</w:t>
      </w:r>
      <w:r>
        <w:t xml:space="preserve"> </w:t>
      </w:r>
      <w:r>
        <w:rPr>
          <w:rFonts w:hint="eastAsia"/>
        </w:rPr>
        <w:t>glFenceSync</w:t>
      </w:r>
      <w:r>
        <w:rPr>
          <w:rFonts w:hint="eastAsia"/>
        </w:rPr>
        <w:t>、</w:t>
      </w:r>
      <w:r>
        <w:rPr>
          <w:rFonts w:hint="eastAsia"/>
        </w:rPr>
        <w:t>glClientWaitSync</w:t>
      </w:r>
      <w:r>
        <w:rPr>
          <w:rFonts w:hint="eastAsia"/>
        </w:rPr>
        <w:t>、</w:t>
      </w:r>
      <w:r>
        <w:rPr>
          <w:rFonts w:hint="eastAsia"/>
        </w:rPr>
        <w:t>std::atomic</w:t>
      </w:r>
      <w:r>
        <w:rPr>
          <w:rFonts w:hint="eastAsia"/>
        </w:rPr>
        <w:t>、互斥量等），并写出关键代码段</w:t>
      </w:r>
      <w:r w:rsidR="008F4E09">
        <w:rPr>
          <w:rFonts w:hint="eastAsia"/>
        </w:rPr>
        <w:t>并进行简单说明</w:t>
      </w:r>
      <w:r>
        <w:rPr>
          <w:rFonts w:hint="eastAsia"/>
        </w:rPr>
        <w:t>。</w:t>
      </w:r>
      <w:r>
        <w:t xml:space="preserve"> </w:t>
      </w:r>
    </w:p>
    <w:p w14:paraId="3C9A092E" w14:textId="77777777" w:rsidR="008F4E09" w:rsidRDefault="009D6751">
      <w:pPr>
        <w:ind w:firstLine="480"/>
      </w:pPr>
      <w:r>
        <w:t xml:space="preserve">8. </w:t>
      </w:r>
      <w:r>
        <w:rPr>
          <w:rFonts w:hint="eastAsia"/>
        </w:rPr>
        <w:t>考虑与改进</w:t>
      </w:r>
    </w:p>
    <w:p w14:paraId="635A526E" w14:textId="77777777" w:rsidR="008F4E09" w:rsidRDefault="009D6751">
      <w:pPr>
        <w:ind w:firstLine="480"/>
      </w:pPr>
      <w:r>
        <w:rPr>
          <w:rFonts w:hint="eastAsia"/>
        </w:rPr>
        <w:lastRenderedPageBreak/>
        <w:t>是否存在更优的同步方法？列举并简单说明至少一种替代方案（例如：多缓冲</w:t>
      </w:r>
      <w:r>
        <w:rPr>
          <w:rFonts w:hint="eastAsia"/>
        </w:rPr>
        <w:t>/</w:t>
      </w:r>
      <w:r>
        <w:rPr>
          <w:rFonts w:hint="eastAsia"/>
        </w:rPr>
        <w:t>三缓冲减少等待、基于无锁队列传递命令、使用条件变量或信号量减少忙等候、使用</w:t>
      </w:r>
      <w:r>
        <w:t xml:space="preserve"> PBO </w:t>
      </w:r>
      <w:r>
        <w:rPr>
          <w:rFonts w:hint="eastAsia"/>
        </w:rPr>
        <w:t>进行异步读写）。</w:t>
      </w:r>
      <w:r>
        <w:t xml:space="preserve"> </w:t>
      </w:r>
    </w:p>
    <w:p w14:paraId="2E58C7F9" w14:textId="77777777" w:rsidR="008F4E09" w:rsidRDefault="009D6751">
      <w:pPr>
        <w:ind w:firstLine="480"/>
      </w:pPr>
      <w:r>
        <w:rPr>
          <w:rFonts w:hint="eastAsia"/>
        </w:rPr>
        <w:t>互斥锁的替代：说明</w:t>
      </w:r>
      <w:r>
        <w:t xml:space="preserve"> </w:t>
      </w:r>
      <w:r>
        <w:rPr>
          <w:rFonts w:hint="eastAsia"/>
        </w:rPr>
        <w:t>std::atomic</w:t>
      </w:r>
      <w:r>
        <w:rPr>
          <w:rFonts w:hint="eastAsia"/>
        </w:rPr>
        <w:t>、读写锁（</w:t>
      </w:r>
      <w:r>
        <w:rPr>
          <w:rFonts w:hint="eastAsia"/>
        </w:rPr>
        <w:t>std::shared_mutex</w:t>
      </w:r>
      <w:r>
        <w:rPr>
          <w:rFonts w:hint="eastAsia"/>
        </w:rPr>
        <w:t>）、自旋锁、无锁环形缓冲（</w:t>
      </w:r>
      <w:r>
        <w:rPr>
          <w:rFonts w:hint="eastAsia"/>
        </w:rPr>
        <w:t>lock-free</w:t>
      </w:r>
      <w:r>
        <w:t xml:space="preserve"> </w:t>
      </w:r>
      <w:r>
        <w:rPr>
          <w:rFonts w:hint="eastAsia"/>
        </w:rPr>
        <w:t>queue</w:t>
      </w:r>
      <w:r>
        <w:rPr>
          <w:rFonts w:hint="eastAsia"/>
        </w:rPr>
        <w:t>）的优缺点及适用场景。</w:t>
      </w:r>
      <w:r>
        <w:t xml:space="preserve"> </w:t>
      </w:r>
    </w:p>
    <w:p w14:paraId="731F1C7E" w14:textId="0B9514CC" w:rsidR="008F4E09" w:rsidRDefault="009D6751" w:rsidP="008F4E09">
      <w:pPr>
        <w:ind w:firstLine="480"/>
      </w:pPr>
      <w:r>
        <w:rPr>
          <w:rFonts w:hint="eastAsia"/>
        </w:rPr>
        <w:t>对现有实现的具体改进建议（例如减少</w:t>
      </w:r>
      <w:r>
        <w:t xml:space="preserve"> glWaitSync </w:t>
      </w:r>
      <w:r>
        <w:rPr>
          <w:rFonts w:hint="eastAsia"/>
        </w:rPr>
        <w:t>次数、增加缓冲槽数、合并小提交为批量提交、避免频繁切换</w:t>
      </w:r>
      <w:r>
        <w:t xml:space="preserve"> GL </w:t>
      </w:r>
      <w:r>
        <w:rPr>
          <w:rFonts w:hint="eastAsia"/>
        </w:rPr>
        <w:t>上下文等），并指出在代码中应修改的模块。</w:t>
      </w:r>
      <w:r>
        <w:t xml:space="preserve"> </w:t>
      </w:r>
    </w:p>
    <w:p w14:paraId="6853A6D6" w14:textId="6FF46D05" w:rsidR="00241D8A" w:rsidRDefault="008F4E09" w:rsidP="002C004B">
      <w:pPr>
        <w:ind w:firstLine="480"/>
      </w:pPr>
      <w:r>
        <w:rPr>
          <w:rFonts w:hint="eastAsia"/>
        </w:rPr>
        <w:t>如果可以的话请根据自己的回答与理解对代码进行进一步的优化改进，并进</w:t>
      </w:r>
      <w:r w:rsidR="00837617">
        <w:rPr>
          <w:rFonts w:hint="eastAsia"/>
        </w:rPr>
        <w:t>行</w:t>
      </w:r>
      <w:r>
        <w:rPr>
          <w:rFonts w:hint="eastAsia"/>
        </w:rPr>
        <w:t>详细解释说明。</w:t>
      </w:r>
      <w:bookmarkEnd w:id="1"/>
    </w:p>
    <w:p w14:paraId="4F48FFD6" w14:textId="3F107780" w:rsidR="002C004B" w:rsidRDefault="002C004B" w:rsidP="00760638">
      <w:pPr>
        <w:pStyle w:val="1"/>
      </w:pPr>
      <w:r>
        <w:rPr>
          <w:rFonts w:hint="eastAsia"/>
        </w:rPr>
        <w:t>三、项目文件架构与说明</w:t>
      </w:r>
    </w:p>
    <w:p w14:paraId="00196B3B" w14:textId="77777777" w:rsidR="00802AA4" w:rsidRDefault="00802AA4" w:rsidP="00056EFC">
      <w:pPr>
        <w:pStyle w:val="2"/>
        <w:spacing w:before="312" w:after="312"/>
        <w:ind w:firstLine="602"/>
        <w:rPr>
          <w:rFonts w:hint="eastAsia"/>
        </w:rPr>
      </w:pPr>
      <w:bookmarkStart w:id="2" w:name="多线程渲染-demo-multi-threaded-rendering-demo"/>
      <w:r>
        <w:rPr>
          <w:rFonts w:hint="eastAsia"/>
        </w:rPr>
        <w:t>多线程渲染</w:t>
      </w:r>
      <w:r>
        <w:t xml:space="preserve"> Demo</w:t>
      </w:r>
    </w:p>
    <w:p w14:paraId="6A33542E" w14:textId="77777777" w:rsidR="00802AA4" w:rsidRDefault="00802AA4" w:rsidP="00056EFC">
      <w:pPr>
        <w:ind w:firstLine="480"/>
      </w:pPr>
      <w:r>
        <w:rPr>
          <w:rFonts w:hint="eastAsia"/>
        </w:rPr>
        <w:t>一个基于</w:t>
      </w:r>
      <w:r>
        <w:t xml:space="preserve"> C++</w:t>
      </w:r>
      <w:r>
        <w:t>、</w:t>
      </w:r>
      <w:r>
        <w:t>OpenGL (GLFW</w:t>
      </w:r>
      <w:r>
        <w:t>、</w:t>
      </w:r>
      <w:r>
        <w:t>GLAD</w:t>
      </w:r>
      <w:r>
        <w:t>、</w:t>
      </w:r>
      <w:r>
        <w:t xml:space="preserve">GLM) </w:t>
      </w:r>
      <w:r>
        <w:rPr>
          <w:rFonts w:hint="eastAsia"/>
        </w:rPr>
        <w:t>和</w:t>
      </w:r>
      <w:r>
        <w:t xml:space="preserve"> ImGui </w:t>
      </w:r>
      <w:r>
        <w:rPr>
          <w:rFonts w:hint="eastAsia"/>
        </w:rPr>
        <w:t>的演示项目，用于展示单线程渲染与多线程渲染在不同负载场景下的性能差异。</w:t>
      </w:r>
    </w:p>
    <w:p w14:paraId="4E3146D2" w14:textId="77777777" w:rsidR="00802AA4" w:rsidRDefault="00802AA4" w:rsidP="00056EFC">
      <w:pPr>
        <w:pStyle w:val="3"/>
        <w:ind w:firstLine="562"/>
      </w:pPr>
      <w:bookmarkStart w:id="3" w:name="项目目的"/>
      <w:r>
        <w:t xml:space="preserve">1. </w:t>
      </w:r>
      <w:r>
        <w:rPr>
          <w:rFonts w:hint="eastAsia"/>
        </w:rPr>
        <w:t>项目目的</w:t>
      </w:r>
    </w:p>
    <w:p w14:paraId="5376D329" w14:textId="77777777" w:rsidR="00802AA4" w:rsidRDefault="00802AA4" w:rsidP="00056EFC">
      <w:pPr>
        <w:ind w:firstLine="480"/>
      </w:pPr>
      <w:r>
        <w:rPr>
          <w:rFonts w:hint="eastAsia"/>
        </w:rPr>
        <w:t>直观地体现</w:t>
      </w:r>
      <w:r>
        <w:rPr>
          <w:rFonts w:hint="eastAsia"/>
          <w:b/>
          <w:bCs/>
        </w:rPr>
        <w:t>渲染线程与主</w:t>
      </w:r>
      <w:r w:rsidRPr="00056EFC">
        <w:rPr>
          <w:rFonts w:hint="eastAsia"/>
        </w:rPr>
        <w:t>逻辑线程解耦</w:t>
      </w:r>
      <w:r>
        <w:rPr>
          <w:rFonts w:hint="eastAsia"/>
        </w:rPr>
        <w:t>带来的性能优势。</w:t>
      </w:r>
      <w:r>
        <w:t xml:space="preserve"> </w:t>
      </w:r>
      <w:r>
        <w:rPr>
          <w:rFonts w:hint="eastAsia"/>
        </w:rPr>
        <w:t>在现代图形应用和游戏中，渲染与逻辑如果串行执行，短板效应明显。</w:t>
      </w:r>
      <w:r>
        <w:t xml:space="preserve"> </w:t>
      </w:r>
    </w:p>
    <w:p w14:paraId="108FA2D1" w14:textId="77777777" w:rsidR="00802AA4" w:rsidRDefault="00802AA4" w:rsidP="00056EFC">
      <w:pPr>
        <w:ind w:firstLine="480"/>
      </w:pPr>
      <w:r>
        <w:rPr>
          <w:rFonts w:hint="eastAsia"/>
        </w:rPr>
        <w:t>本项目的目的是：</w:t>
      </w:r>
    </w:p>
    <w:p w14:paraId="7165D402" w14:textId="77777777" w:rsidR="00802AA4" w:rsidRDefault="00802AA4" w:rsidP="00056EFC">
      <w:pPr>
        <w:numPr>
          <w:ilvl w:val="0"/>
          <w:numId w:val="4"/>
        </w:numPr>
        <w:ind w:firstLine="482"/>
      </w:pPr>
      <w:r>
        <w:rPr>
          <w:rFonts w:hint="eastAsia"/>
          <w:b/>
          <w:bCs/>
        </w:rPr>
        <w:t>可视化性能对比</w:t>
      </w:r>
      <w:r>
        <w:rPr>
          <w:rFonts w:hint="eastAsia"/>
        </w:rPr>
        <w:t>：通过实时控制面板直观看到单线程与多线程在不同负载下的帧率（</w:t>
      </w:r>
      <w:r>
        <w:rPr>
          <w:rFonts w:hint="eastAsia"/>
        </w:rPr>
        <w:t>FPS</w:t>
      </w:r>
      <w:r>
        <w:rPr>
          <w:rFonts w:hint="eastAsia"/>
        </w:rPr>
        <w:t>）和帧时差异。</w:t>
      </w:r>
    </w:p>
    <w:p w14:paraId="6A8357BF" w14:textId="77777777" w:rsidR="00802AA4" w:rsidRDefault="00802AA4" w:rsidP="00056EFC">
      <w:pPr>
        <w:numPr>
          <w:ilvl w:val="0"/>
          <w:numId w:val="4"/>
        </w:numPr>
        <w:ind w:firstLine="482"/>
      </w:pPr>
      <w:r>
        <w:rPr>
          <w:rFonts w:hint="eastAsia"/>
          <w:b/>
          <w:bCs/>
        </w:rPr>
        <w:t>验证并行优势</w:t>
      </w:r>
      <w:r>
        <w:rPr>
          <w:rFonts w:hint="eastAsia"/>
        </w:rPr>
        <w:t>：展示当渲染任务剥离到独立</w:t>
      </w:r>
      <w:r>
        <w:t xml:space="preserve"> Worker </w:t>
      </w:r>
      <w:r>
        <w:rPr>
          <w:rFonts w:hint="eastAsia"/>
        </w:rPr>
        <w:t>线程后，即使渲染负载极高，主线程（</w:t>
      </w:r>
      <w:r>
        <w:rPr>
          <w:rFonts w:hint="eastAsia"/>
        </w:rPr>
        <w:t>UI</w:t>
      </w:r>
      <w:r>
        <w:rPr>
          <w:rFonts w:hint="eastAsia"/>
        </w:rPr>
        <w:t>响应）依然能保持流畅；或当两者负载均衡时，通过并行执行显著由于串行执行的总耗时。</w:t>
      </w:r>
    </w:p>
    <w:p w14:paraId="4BCA2083" w14:textId="77777777" w:rsidR="00802AA4" w:rsidRDefault="00802AA4" w:rsidP="00056EFC">
      <w:pPr>
        <w:numPr>
          <w:ilvl w:val="0"/>
          <w:numId w:val="4"/>
        </w:numPr>
        <w:ind w:firstLine="482"/>
      </w:pPr>
      <w:r>
        <w:rPr>
          <w:rFonts w:hint="eastAsia"/>
          <w:b/>
          <w:bCs/>
        </w:rPr>
        <w:t>教学演示</w:t>
      </w:r>
      <w:r>
        <w:rPr>
          <w:rFonts w:hint="eastAsia"/>
        </w:rPr>
        <w:t>：作为</w:t>
      </w:r>
      <w:r>
        <w:t xml:space="preserve"> OpenGL </w:t>
      </w:r>
      <w:r>
        <w:rPr>
          <w:rFonts w:hint="eastAsia"/>
        </w:rPr>
        <w:t>多线程上下文共享、离屏渲染（</w:t>
      </w:r>
      <w:r>
        <w:rPr>
          <w:rFonts w:hint="eastAsia"/>
        </w:rPr>
        <w:t>FBO</w:t>
      </w:r>
      <w:r>
        <w:rPr>
          <w:rFonts w:hint="eastAsia"/>
        </w:rPr>
        <w:t>）、同步对象（</w:t>
      </w:r>
      <w:r>
        <w:rPr>
          <w:rFonts w:hint="eastAsia"/>
        </w:rPr>
        <w:t>Fence</w:t>
      </w:r>
      <w:r>
        <w:rPr>
          <w:rFonts w:hint="eastAsia"/>
        </w:rPr>
        <w:t>）以及</w:t>
      </w:r>
      <w:r>
        <w:t xml:space="preserve"> ImGui </w:t>
      </w:r>
      <w:r>
        <w:rPr>
          <w:rFonts w:hint="eastAsia"/>
        </w:rPr>
        <w:t>集成的参考范例。</w:t>
      </w:r>
    </w:p>
    <w:p w14:paraId="244E3189" w14:textId="77777777" w:rsidR="00802AA4" w:rsidRDefault="00802AA4" w:rsidP="008821F6">
      <w:pPr>
        <w:pStyle w:val="3"/>
        <w:ind w:firstLine="562"/>
      </w:pPr>
      <w:bookmarkStart w:id="4" w:name="使用说明"/>
      <w:bookmarkEnd w:id="3"/>
      <w:r>
        <w:t xml:space="preserve">2. </w:t>
      </w:r>
      <w:r>
        <w:rPr>
          <w:rFonts w:hint="eastAsia"/>
        </w:rPr>
        <w:t>使用说明</w:t>
      </w:r>
    </w:p>
    <w:p w14:paraId="66CF167B" w14:textId="77777777" w:rsidR="00802AA4" w:rsidRPr="008821F6" w:rsidRDefault="00802AA4" w:rsidP="008821F6">
      <w:pPr>
        <w:pStyle w:val="4"/>
      </w:pPr>
      <w:bookmarkStart w:id="5" w:name="依赖环境"/>
      <w:r>
        <w:rPr>
          <w:rFonts w:hint="eastAsia"/>
        </w:rPr>
        <w:t>依赖环境</w:t>
      </w:r>
    </w:p>
    <w:p w14:paraId="319E51FD" w14:textId="77777777" w:rsidR="00802AA4" w:rsidRDefault="00802AA4" w:rsidP="00056EFC">
      <w:pPr>
        <w:numPr>
          <w:ilvl w:val="0"/>
          <w:numId w:val="4"/>
        </w:numPr>
        <w:ind w:firstLine="482"/>
      </w:pPr>
      <w:r>
        <w:rPr>
          <w:rFonts w:hint="eastAsia"/>
          <w:b/>
          <w:bCs/>
        </w:rPr>
        <w:t>操作系统</w:t>
      </w:r>
      <w:r>
        <w:t xml:space="preserve">: Windows </w:t>
      </w:r>
    </w:p>
    <w:p w14:paraId="21BC2091" w14:textId="77777777" w:rsidR="00802AA4" w:rsidRDefault="00802AA4" w:rsidP="00056EFC">
      <w:pPr>
        <w:numPr>
          <w:ilvl w:val="0"/>
          <w:numId w:val="4"/>
        </w:numPr>
        <w:ind w:firstLine="482"/>
      </w:pPr>
      <w:r>
        <w:rPr>
          <w:rFonts w:hint="eastAsia"/>
          <w:b/>
          <w:bCs/>
        </w:rPr>
        <w:t>编译器</w:t>
      </w:r>
      <w:r>
        <w:t xml:space="preserve">: </w:t>
      </w:r>
      <w:r>
        <w:rPr>
          <w:rFonts w:hint="eastAsia"/>
        </w:rPr>
        <w:t>支持</w:t>
      </w:r>
      <w:r>
        <w:t xml:space="preserve"> C++17 (MSVC, MinGW</w:t>
      </w:r>
      <w:r>
        <w:rPr>
          <w:rFonts w:hint="eastAsia"/>
        </w:rPr>
        <w:t>)</w:t>
      </w:r>
    </w:p>
    <w:p w14:paraId="493A235B" w14:textId="77777777" w:rsidR="00802AA4" w:rsidRDefault="00802AA4" w:rsidP="00056EFC">
      <w:pPr>
        <w:numPr>
          <w:ilvl w:val="0"/>
          <w:numId w:val="4"/>
        </w:numPr>
        <w:ind w:firstLine="482"/>
      </w:pPr>
      <w:r>
        <w:rPr>
          <w:rFonts w:hint="eastAsia"/>
          <w:b/>
          <w:bCs/>
        </w:rPr>
        <w:t>构建工具</w:t>
      </w:r>
      <w:r>
        <w:t>: CMake 3.15+</w:t>
      </w:r>
    </w:p>
    <w:p w14:paraId="566B3B3D" w14:textId="77777777" w:rsidR="00802AA4" w:rsidRDefault="00802AA4" w:rsidP="00056EFC">
      <w:pPr>
        <w:numPr>
          <w:ilvl w:val="0"/>
          <w:numId w:val="4"/>
        </w:numPr>
        <w:ind w:firstLine="482"/>
      </w:pPr>
      <w:r>
        <w:rPr>
          <w:rFonts w:hint="eastAsia"/>
          <w:b/>
          <w:bCs/>
        </w:rPr>
        <w:t>第三方库</w:t>
      </w:r>
      <w:r>
        <w:t>:</w:t>
      </w:r>
    </w:p>
    <w:p w14:paraId="6ACC838D" w14:textId="77777777" w:rsidR="00802AA4" w:rsidRDefault="00802AA4" w:rsidP="00056EFC">
      <w:pPr>
        <w:numPr>
          <w:ilvl w:val="1"/>
          <w:numId w:val="4"/>
        </w:numPr>
        <w:ind w:firstLine="482"/>
      </w:pPr>
      <w:r>
        <w:rPr>
          <w:b/>
          <w:bCs/>
        </w:rPr>
        <w:t>GLFW</w:t>
      </w:r>
      <w:r>
        <w:t xml:space="preserve">: </w:t>
      </w:r>
      <w:r>
        <w:rPr>
          <w:rFonts w:hint="eastAsia"/>
        </w:rPr>
        <w:t>窗口管理与输入</w:t>
      </w:r>
      <w:r>
        <w:t xml:space="preserve"> </w:t>
      </w:r>
      <w:r>
        <w:rPr>
          <w:rFonts w:hint="eastAsia"/>
        </w:rPr>
        <w:t>(</w:t>
      </w:r>
      <w:r>
        <w:rPr>
          <w:rFonts w:hint="eastAsia"/>
        </w:rPr>
        <w:t>通过</w:t>
      </w:r>
      <w:r>
        <w:t xml:space="preserve"> CMake </w:t>
      </w:r>
      <w:r>
        <w:rPr>
          <w:rFonts w:hint="eastAsia"/>
        </w:rPr>
        <w:t>自动拉取或内置</w:t>
      </w:r>
      <w:r>
        <w:rPr>
          <w:rFonts w:hint="eastAsia"/>
        </w:rPr>
        <w:t>)</w:t>
      </w:r>
    </w:p>
    <w:p w14:paraId="42DFA3BF" w14:textId="77777777" w:rsidR="00802AA4" w:rsidRDefault="00802AA4" w:rsidP="00056EFC">
      <w:pPr>
        <w:numPr>
          <w:ilvl w:val="1"/>
          <w:numId w:val="4"/>
        </w:numPr>
        <w:ind w:firstLine="482"/>
      </w:pPr>
      <w:r>
        <w:rPr>
          <w:b/>
          <w:bCs/>
        </w:rPr>
        <w:lastRenderedPageBreak/>
        <w:t>GLAD</w:t>
      </w:r>
      <w:r>
        <w:t xml:space="preserve">: OpenGL </w:t>
      </w:r>
      <w:r>
        <w:rPr>
          <w:rFonts w:hint="eastAsia"/>
        </w:rPr>
        <w:t>函数加载</w:t>
      </w:r>
      <w:r>
        <w:t xml:space="preserve"> </w:t>
      </w:r>
      <w:r>
        <w:rPr>
          <w:rFonts w:hint="eastAsia"/>
        </w:rPr>
        <w:t>(</w:t>
      </w:r>
      <w:r>
        <w:rPr>
          <w:rFonts w:hint="eastAsia"/>
        </w:rPr>
        <w:t>源码集成</w:t>
      </w:r>
      <w:r>
        <w:rPr>
          <w:rFonts w:hint="eastAsia"/>
        </w:rPr>
        <w:t>)</w:t>
      </w:r>
    </w:p>
    <w:p w14:paraId="1899A30B" w14:textId="77777777" w:rsidR="00802AA4" w:rsidRDefault="00802AA4" w:rsidP="00056EFC">
      <w:pPr>
        <w:numPr>
          <w:ilvl w:val="1"/>
          <w:numId w:val="4"/>
        </w:numPr>
        <w:ind w:firstLine="482"/>
      </w:pPr>
      <w:r>
        <w:rPr>
          <w:b/>
          <w:bCs/>
        </w:rPr>
        <w:t>ImGui</w:t>
      </w:r>
      <w:r>
        <w:t xml:space="preserve">: </w:t>
      </w:r>
      <w:r>
        <w:rPr>
          <w:rFonts w:hint="eastAsia"/>
        </w:rPr>
        <w:t>立即模式</w:t>
      </w:r>
      <w:r>
        <w:t xml:space="preserve"> GUI </w:t>
      </w:r>
      <w:r>
        <w:rPr>
          <w:rFonts w:hint="eastAsia"/>
        </w:rPr>
        <w:t>库</w:t>
      </w:r>
      <w:r>
        <w:t xml:space="preserve"> </w:t>
      </w:r>
      <w:r>
        <w:rPr>
          <w:rFonts w:hint="eastAsia"/>
        </w:rPr>
        <w:t>(</w:t>
      </w:r>
      <w:r>
        <w:rPr>
          <w:rFonts w:hint="eastAsia"/>
        </w:rPr>
        <w:t>源码集成</w:t>
      </w:r>
      <w:r>
        <w:rPr>
          <w:rFonts w:hint="eastAsia"/>
        </w:rPr>
        <w:t>)</w:t>
      </w:r>
    </w:p>
    <w:p w14:paraId="59108981" w14:textId="77777777" w:rsidR="00802AA4" w:rsidRDefault="00802AA4" w:rsidP="00056EFC">
      <w:pPr>
        <w:numPr>
          <w:ilvl w:val="1"/>
          <w:numId w:val="4"/>
        </w:numPr>
        <w:ind w:firstLine="482"/>
      </w:pPr>
      <w:r>
        <w:rPr>
          <w:b/>
          <w:bCs/>
        </w:rPr>
        <w:t>GLM</w:t>
      </w:r>
      <w:r>
        <w:t xml:space="preserve">: </w:t>
      </w:r>
      <w:r>
        <w:rPr>
          <w:rFonts w:hint="eastAsia"/>
        </w:rPr>
        <w:t>数学库</w:t>
      </w:r>
      <w:r>
        <w:t xml:space="preserve"> </w:t>
      </w:r>
      <w:r>
        <w:rPr>
          <w:rFonts w:hint="eastAsia"/>
        </w:rPr>
        <w:t>(</w:t>
      </w:r>
      <w:r>
        <w:rPr>
          <w:rFonts w:hint="eastAsia"/>
        </w:rPr>
        <w:t>通过</w:t>
      </w:r>
      <w:r>
        <w:t xml:space="preserve"> CMake </w:t>
      </w:r>
      <w:r>
        <w:rPr>
          <w:rFonts w:hint="eastAsia"/>
        </w:rPr>
        <w:t>自动拉取或内置</w:t>
      </w:r>
      <w:r>
        <w:rPr>
          <w:rFonts w:hint="eastAsia"/>
        </w:rPr>
        <w:t>)</w:t>
      </w:r>
    </w:p>
    <w:p w14:paraId="6A77EFA7" w14:textId="77777777" w:rsidR="00802AA4" w:rsidRDefault="00802AA4" w:rsidP="00B8660E">
      <w:pPr>
        <w:pStyle w:val="4"/>
      </w:pPr>
      <w:bookmarkStart w:id="6" w:name="编译步骤"/>
      <w:bookmarkEnd w:id="5"/>
      <w:r>
        <w:rPr>
          <w:rFonts w:hint="eastAsia"/>
        </w:rPr>
        <w:t>编译步骤</w:t>
      </w:r>
    </w:p>
    <w:p w14:paraId="1631D90D" w14:textId="77777777" w:rsidR="00802AA4" w:rsidRDefault="00802AA4" w:rsidP="00056EFC">
      <w:pPr>
        <w:numPr>
          <w:ilvl w:val="0"/>
          <w:numId w:val="5"/>
        </w:numPr>
        <w:ind w:firstLine="482"/>
      </w:pPr>
      <w:r>
        <w:rPr>
          <w:rFonts w:hint="eastAsia"/>
          <w:b/>
          <w:bCs/>
        </w:rPr>
        <w:t>环境准备</w:t>
      </w:r>
      <w:r>
        <w:t xml:space="preserve">: </w:t>
      </w:r>
      <w:r>
        <w:rPr>
          <w:rFonts w:hint="eastAsia"/>
        </w:rPr>
        <w:t>确保已安装</w:t>
      </w:r>
      <w:r>
        <w:t xml:space="preserve"> CMake </w:t>
      </w:r>
      <w:r>
        <w:rPr>
          <w:rFonts w:hint="eastAsia"/>
        </w:rPr>
        <w:t>和</w:t>
      </w:r>
      <w:r>
        <w:t xml:space="preserve"> C++ </w:t>
      </w:r>
      <w:r>
        <w:rPr>
          <w:rFonts w:hint="eastAsia"/>
        </w:rPr>
        <w:t>编译器。</w:t>
      </w:r>
    </w:p>
    <w:p w14:paraId="1160731C" w14:textId="77777777" w:rsidR="00802AA4" w:rsidRDefault="00802AA4" w:rsidP="00056EFC">
      <w:pPr>
        <w:numPr>
          <w:ilvl w:val="0"/>
          <w:numId w:val="5"/>
        </w:numPr>
        <w:ind w:firstLine="482"/>
      </w:pPr>
      <w:r>
        <w:rPr>
          <w:rFonts w:hint="eastAsia"/>
          <w:b/>
          <w:bCs/>
        </w:rPr>
        <w:t>构建项目</w:t>
      </w:r>
      <w:r>
        <w:t>:</w:t>
      </w:r>
    </w:p>
    <w:p w14:paraId="3C2CB32B" w14:textId="77777777" w:rsidR="00802AA4" w:rsidRDefault="00802AA4" w:rsidP="00625B4D">
      <w:pPr>
        <w:ind w:left="720" w:firstLineChars="100" w:firstLine="240"/>
      </w:pPr>
      <w:r>
        <w:rPr>
          <w:rFonts w:hint="eastAsia"/>
        </w:rPr>
        <w:t>推荐直接使用</w:t>
      </w:r>
      <w:r>
        <w:rPr>
          <w:rFonts w:hint="eastAsia"/>
        </w:rPr>
        <w:t>vscode</w:t>
      </w:r>
      <w:r>
        <w:rPr>
          <w:rFonts w:hint="eastAsia"/>
        </w:rPr>
        <w:t>中</w:t>
      </w:r>
      <w:r>
        <w:rPr>
          <w:rFonts w:hint="eastAsia"/>
        </w:rPr>
        <w:t>cmake</w:t>
      </w:r>
      <w:r>
        <w:rPr>
          <w:rFonts w:hint="eastAsia"/>
        </w:rPr>
        <w:t>插件自带的底部状态栏的</w:t>
      </w:r>
      <w:r>
        <w:rPr>
          <w:rFonts w:hint="eastAsia"/>
        </w:rPr>
        <w:t>build</w:t>
      </w:r>
    </w:p>
    <w:p w14:paraId="19E242BA" w14:textId="77777777" w:rsidR="00802AA4" w:rsidRDefault="00802AA4" w:rsidP="00625B4D">
      <w:pPr>
        <w:ind w:left="720" w:firstLineChars="100" w:firstLine="240"/>
      </w:pPr>
      <w:r>
        <w:rPr>
          <w:rFonts w:hint="eastAsia"/>
        </w:rPr>
        <w:t>也可以使用下面的</w:t>
      </w:r>
      <w:r>
        <w:rPr>
          <w:rFonts w:hint="eastAsia"/>
        </w:rPr>
        <w:t>cmd</w:t>
      </w:r>
      <w:r>
        <w:rPr>
          <w:rFonts w:hint="eastAsia"/>
        </w:rPr>
        <w:t>终端命令</w:t>
      </w:r>
    </w:p>
    <w:tbl>
      <w:tblPr>
        <w:tblStyle w:val="af8"/>
        <w:tblW w:w="0" w:type="auto"/>
        <w:tblInd w:w="720" w:type="dxa"/>
        <w:tblLook w:val="04A0" w:firstRow="1" w:lastRow="0" w:firstColumn="1" w:lastColumn="0" w:noHBand="0" w:noVBand="1"/>
      </w:tblPr>
      <w:tblGrid>
        <w:gridCol w:w="7576"/>
      </w:tblGrid>
      <w:tr w:rsidR="00802AA4" w14:paraId="1DAF8C7C" w14:textId="77777777" w:rsidTr="00625B4D">
        <w:tc>
          <w:tcPr>
            <w:tcW w:w="8296" w:type="dxa"/>
          </w:tcPr>
          <w:p w14:paraId="1826A5B3" w14:textId="77777777" w:rsidR="00802AA4" w:rsidRPr="00625B4D" w:rsidRDefault="00802AA4" w:rsidP="00625B4D">
            <w:pPr>
              <w:pStyle w:val="SourceCode"/>
              <w:numPr>
                <w:ilvl w:val="0"/>
                <w:numId w:val="1"/>
              </w:numPr>
              <w:rPr>
                <w:rFonts w:hint="eastAsia"/>
              </w:rPr>
            </w:pPr>
            <w:r>
              <w:rPr>
                <w:rStyle w:val="FunctionTok"/>
              </w:rPr>
              <w:t>mkdir</w:t>
            </w:r>
            <w:r>
              <w:rPr>
                <w:rStyle w:val="NormalTok"/>
              </w:rPr>
              <w:t xml:space="preserve"> build</w:t>
            </w:r>
            <w:r>
              <w:br/>
            </w:r>
            <w:r>
              <w:rPr>
                <w:rStyle w:val="BuiltInTok"/>
              </w:rPr>
              <w:t>cd</w:t>
            </w:r>
            <w:r>
              <w:rPr>
                <w:rStyle w:val="NormalTok"/>
              </w:rPr>
              <w:t xml:space="preserve"> build</w:t>
            </w:r>
            <w:r>
              <w:br/>
            </w:r>
            <w:r>
              <w:rPr>
                <w:rStyle w:val="FunctionTok"/>
              </w:rPr>
              <w:t>cmake</w:t>
            </w:r>
            <w:r>
              <w:rPr>
                <w:rStyle w:val="NormalTok"/>
              </w:rPr>
              <w:t xml:space="preserve"> ..</w:t>
            </w:r>
            <w:r>
              <w:br/>
            </w:r>
            <w:r>
              <w:rPr>
                <w:rStyle w:val="FunctionTok"/>
              </w:rPr>
              <w:t>cmake</w:t>
            </w:r>
            <w:r>
              <w:rPr>
                <w:rStyle w:val="NormalTok"/>
              </w:rPr>
              <w:t xml:space="preserve"> </w:t>
            </w:r>
            <w:r>
              <w:rPr>
                <w:rStyle w:val="AttributeTok"/>
              </w:rPr>
              <w:t>--build</w:t>
            </w:r>
            <w:r>
              <w:rPr>
                <w:rStyle w:val="NormalTok"/>
              </w:rPr>
              <w:t xml:space="preserve"> . </w:t>
            </w:r>
            <w:r>
              <w:rPr>
                <w:rStyle w:val="AttributeTok"/>
              </w:rPr>
              <w:t>--config</w:t>
            </w:r>
            <w:r>
              <w:rPr>
                <w:rStyle w:val="NormalTok"/>
              </w:rPr>
              <w:t xml:space="preserve"> Release</w:t>
            </w:r>
          </w:p>
        </w:tc>
      </w:tr>
    </w:tbl>
    <w:p w14:paraId="72AD3D52" w14:textId="77777777" w:rsidR="00802AA4" w:rsidRDefault="00802AA4" w:rsidP="00625B4D">
      <w:pPr>
        <w:ind w:firstLineChars="500" w:firstLine="1200"/>
      </w:pPr>
      <w:bookmarkStart w:id="7" w:name="运行操作"/>
      <w:bookmarkEnd w:id="6"/>
      <w:r>
        <w:rPr>
          <w:rFonts w:hint="eastAsia"/>
        </w:rPr>
        <w:t>运行生成的可执行文件</w:t>
      </w:r>
      <w:r>
        <w:t xml:space="preserve"> build/Release/OffScreenRender.exe</w:t>
      </w:r>
      <w:r>
        <w:t>。</w:t>
      </w:r>
    </w:p>
    <w:p w14:paraId="7B166F8B" w14:textId="77777777" w:rsidR="00802AA4" w:rsidRDefault="00802AA4" w:rsidP="00056EFC">
      <w:pPr>
        <w:numPr>
          <w:ilvl w:val="0"/>
          <w:numId w:val="6"/>
        </w:numPr>
        <w:ind w:firstLine="482"/>
      </w:pPr>
      <w:r>
        <w:rPr>
          <w:rFonts w:hint="eastAsia"/>
          <w:b/>
          <w:bCs/>
        </w:rPr>
        <w:t>控制面板功能</w:t>
      </w:r>
      <w:r>
        <w:t>:</w:t>
      </w:r>
    </w:p>
    <w:p w14:paraId="26C211F9" w14:textId="77777777" w:rsidR="00802AA4" w:rsidRDefault="00802AA4" w:rsidP="00625B4D">
      <w:pPr>
        <w:numPr>
          <w:ilvl w:val="1"/>
          <w:numId w:val="9"/>
        </w:numPr>
        <w:ind w:firstLineChars="0"/>
      </w:pPr>
      <w:r>
        <w:rPr>
          <w:rFonts w:hint="eastAsia"/>
          <w:b/>
          <w:bCs/>
        </w:rPr>
        <w:t>单</w:t>
      </w:r>
      <w:r>
        <w:rPr>
          <w:rFonts w:hint="eastAsia"/>
          <w:b/>
          <w:bCs/>
        </w:rPr>
        <w:t>/</w:t>
      </w:r>
      <w:r>
        <w:rPr>
          <w:rFonts w:hint="eastAsia"/>
          <w:b/>
          <w:bCs/>
        </w:rPr>
        <w:t>多线程切换</w:t>
      </w:r>
      <w:r>
        <w:t xml:space="preserve">: </w:t>
      </w:r>
      <w:r>
        <w:rPr>
          <w:rFonts w:hint="eastAsia"/>
        </w:rPr>
        <w:t>点击单选按钮实时切换渲染架构。</w:t>
      </w:r>
    </w:p>
    <w:p w14:paraId="7E383546" w14:textId="287A4BB1" w:rsidR="00802AA4" w:rsidRDefault="00802AA4" w:rsidP="00625B4D">
      <w:pPr>
        <w:numPr>
          <w:ilvl w:val="1"/>
          <w:numId w:val="9"/>
        </w:numPr>
        <w:ind w:firstLineChars="0"/>
      </w:pPr>
      <w:r>
        <w:rPr>
          <w:rFonts w:hint="eastAsia"/>
          <w:b/>
          <w:bCs/>
        </w:rPr>
        <w:t>主线程负载</w:t>
      </w:r>
      <w:r>
        <w:rPr>
          <w:b/>
          <w:bCs/>
        </w:rPr>
        <w:t xml:space="preserve"> (CPU)</w:t>
      </w:r>
      <w:r>
        <w:t xml:space="preserve">: </w:t>
      </w:r>
      <w:r>
        <w:rPr>
          <w:rFonts w:hint="eastAsia"/>
        </w:rPr>
        <w:t>拖动滑块</w:t>
      </w:r>
      <w:r w:rsidR="001D481E">
        <w:rPr>
          <w:rFonts w:hint="eastAsia"/>
        </w:rPr>
        <w:t>控制</w:t>
      </w:r>
      <w:r w:rsidR="001D481E">
        <w:rPr>
          <w:rFonts w:hint="eastAsia"/>
        </w:rPr>
        <w:t>CPU</w:t>
      </w:r>
      <w:r w:rsidR="001D481E">
        <w:rPr>
          <w:rFonts w:hint="eastAsia"/>
        </w:rPr>
        <w:t>负载</w:t>
      </w:r>
      <w:r>
        <w:rPr>
          <w:rFonts w:hint="eastAsia"/>
        </w:rPr>
        <w:t>。</w:t>
      </w:r>
    </w:p>
    <w:p w14:paraId="4D60CAFF" w14:textId="64C7EE26" w:rsidR="00802AA4" w:rsidRDefault="00802AA4" w:rsidP="00625B4D">
      <w:pPr>
        <w:numPr>
          <w:ilvl w:val="1"/>
          <w:numId w:val="9"/>
        </w:numPr>
        <w:ind w:firstLineChars="0"/>
      </w:pPr>
      <w:r>
        <w:rPr>
          <w:rFonts w:hint="eastAsia"/>
          <w:b/>
          <w:bCs/>
        </w:rPr>
        <w:t>渲染线程负载</w:t>
      </w:r>
      <w:r>
        <w:rPr>
          <w:b/>
          <w:bCs/>
        </w:rPr>
        <w:t xml:space="preserve"> (Render)</w:t>
      </w:r>
      <w:r>
        <w:t xml:space="preserve">: </w:t>
      </w:r>
      <w:r>
        <w:rPr>
          <w:rFonts w:hint="eastAsia"/>
        </w:rPr>
        <w:t>拖动滑块</w:t>
      </w:r>
      <w:r w:rsidR="001D481E">
        <w:rPr>
          <w:rFonts w:hint="eastAsia"/>
        </w:rPr>
        <w:t>控制</w:t>
      </w:r>
      <w:r w:rsidR="001D481E">
        <w:rPr>
          <w:rFonts w:hint="eastAsia"/>
        </w:rPr>
        <w:t>GPU</w:t>
      </w:r>
      <w:r w:rsidR="001D481E">
        <w:rPr>
          <w:rFonts w:hint="eastAsia"/>
        </w:rPr>
        <w:t>负载</w:t>
      </w:r>
      <w:r>
        <w:rPr>
          <w:rFonts w:hint="eastAsia"/>
        </w:rPr>
        <w:t>。</w:t>
      </w:r>
    </w:p>
    <w:p w14:paraId="55E3EDFE" w14:textId="1FFAF5A6" w:rsidR="00A5672B" w:rsidRDefault="00A5672B" w:rsidP="00625B4D">
      <w:pPr>
        <w:numPr>
          <w:ilvl w:val="1"/>
          <w:numId w:val="9"/>
        </w:numPr>
        <w:ind w:firstLineChars="0"/>
      </w:pPr>
      <w:r>
        <w:rPr>
          <w:rFonts w:hint="eastAsia"/>
          <w:b/>
          <w:bCs/>
        </w:rPr>
        <w:t>真实渲染和模拟繁重渲染</w:t>
      </w:r>
      <w:r>
        <w:t>:</w:t>
      </w:r>
      <w:r>
        <w:rPr>
          <w:rFonts w:hint="eastAsia"/>
        </w:rPr>
        <w:t xml:space="preserve"> </w:t>
      </w:r>
      <w:r>
        <w:rPr>
          <w:rFonts w:hint="eastAsia"/>
        </w:rPr>
        <w:t>真实渲染不采用特殊方法强制拖慢画面渲染速度，模拟繁重渲染采用取巧的方法强制拖慢画面渲染速度</w:t>
      </w:r>
    </w:p>
    <w:p w14:paraId="15586930" w14:textId="77777777" w:rsidR="00802AA4" w:rsidRDefault="00802AA4" w:rsidP="00056EFC">
      <w:pPr>
        <w:numPr>
          <w:ilvl w:val="0"/>
          <w:numId w:val="6"/>
        </w:numPr>
        <w:ind w:firstLine="482"/>
      </w:pPr>
      <w:r>
        <w:rPr>
          <w:rFonts w:hint="eastAsia"/>
          <w:b/>
          <w:bCs/>
        </w:rPr>
        <w:t>测试流程建议</w:t>
      </w:r>
      <w:r>
        <w:t>:</w:t>
      </w:r>
    </w:p>
    <w:p w14:paraId="7BC81406" w14:textId="77777777" w:rsidR="00802AA4" w:rsidRDefault="00802AA4" w:rsidP="00625B4D">
      <w:pPr>
        <w:numPr>
          <w:ilvl w:val="1"/>
          <w:numId w:val="10"/>
        </w:numPr>
        <w:ind w:firstLineChars="0"/>
      </w:pPr>
      <w:r>
        <w:rPr>
          <w:rFonts w:hint="eastAsia"/>
          <w:b/>
          <w:bCs/>
        </w:rPr>
        <w:t>步骤</w:t>
      </w:r>
      <w:r>
        <w:rPr>
          <w:b/>
          <w:bCs/>
        </w:rPr>
        <w:t xml:space="preserve"> 1</w:t>
      </w:r>
      <w:r>
        <w:t xml:space="preserve">: </w:t>
      </w:r>
      <w:r>
        <w:rPr>
          <w:rFonts w:hint="eastAsia"/>
        </w:rPr>
        <w:t>在“单线程模式”拉高主线程负载直到</w:t>
      </w:r>
      <w:r>
        <w:t xml:space="preserve"> FPS </w:t>
      </w:r>
      <w:r>
        <w:rPr>
          <w:rFonts w:hint="eastAsia"/>
        </w:rPr>
        <w:t>降至</w:t>
      </w:r>
      <w:r>
        <w:t xml:space="preserve"> 30 </w:t>
      </w:r>
      <w:r>
        <w:rPr>
          <w:rFonts w:hint="eastAsia"/>
        </w:rPr>
        <w:t>左右。</w:t>
      </w:r>
    </w:p>
    <w:p w14:paraId="45B53638" w14:textId="77777777" w:rsidR="00802AA4" w:rsidRDefault="00802AA4" w:rsidP="00625B4D">
      <w:pPr>
        <w:numPr>
          <w:ilvl w:val="1"/>
          <w:numId w:val="10"/>
        </w:numPr>
        <w:ind w:firstLineChars="0"/>
      </w:pPr>
      <w:r>
        <w:rPr>
          <w:rFonts w:hint="eastAsia"/>
          <w:b/>
          <w:bCs/>
        </w:rPr>
        <w:t>步骤</w:t>
      </w:r>
      <w:r>
        <w:rPr>
          <w:b/>
          <w:bCs/>
        </w:rPr>
        <w:t xml:space="preserve"> 2</w:t>
      </w:r>
      <w:r>
        <w:t xml:space="preserve">: </w:t>
      </w:r>
      <w:r>
        <w:rPr>
          <w:rFonts w:hint="eastAsia"/>
        </w:rPr>
        <w:t>拉高渲染负载直到</w:t>
      </w:r>
      <w:r>
        <w:t xml:space="preserve"> FPS </w:t>
      </w:r>
      <w:r>
        <w:rPr>
          <w:rFonts w:hint="eastAsia"/>
        </w:rPr>
        <w:t>进一步降低，立方体渲染画面明显卡顿。</w:t>
      </w:r>
    </w:p>
    <w:p w14:paraId="53EDEEEA" w14:textId="77777777" w:rsidR="00802AA4" w:rsidRDefault="00802AA4" w:rsidP="00625B4D">
      <w:pPr>
        <w:numPr>
          <w:ilvl w:val="1"/>
          <w:numId w:val="10"/>
        </w:numPr>
        <w:ind w:firstLineChars="0"/>
      </w:pPr>
      <w:r>
        <w:rPr>
          <w:rFonts w:hint="eastAsia"/>
          <w:b/>
          <w:bCs/>
        </w:rPr>
        <w:t>步骤</w:t>
      </w:r>
      <w:r>
        <w:rPr>
          <w:b/>
          <w:bCs/>
        </w:rPr>
        <w:t xml:space="preserve"> 3</w:t>
      </w:r>
      <w:r>
        <w:t xml:space="preserve">: </w:t>
      </w:r>
      <w:r>
        <w:rPr>
          <w:rFonts w:hint="eastAsia"/>
        </w:rPr>
        <w:t>保持负载不变，切换到“多线程模式”。</w:t>
      </w:r>
    </w:p>
    <w:p w14:paraId="69F3686A" w14:textId="77777777" w:rsidR="00802AA4" w:rsidRDefault="00802AA4" w:rsidP="00625B4D">
      <w:pPr>
        <w:numPr>
          <w:ilvl w:val="1"/>
          <w:numId w:val="10"/>
        </w:numPr>
        <w:ind w:firstLineChars="0"/>
      </w:pPr>
      <w:r>
        <w:rPr>
          <w:rFonts w:hint="eastAsia"/>
          <w:b/>
          <w:bCs/>
        </w:rPr>
        <w:t>观察结果</w:t>
      </w:r>
      <w:r>
        <w:t xml:space="preserve">: FPS </w:t>
      </w:r>
      <w:r>
        <w:rPr>
          <w:rFonts w:hint="eastAsia"/>
        </w:rPr>
        <w:t>显著回升，且</w:t>
      </w:r>
      <w:r>
        <w:t xml:space="preserve"> UI </w:t>
      </w:r>
      <w:r>
        <w:rPr>
          <w:rFonts w:hint="eastAsia"/>
        </w:rPr>
        <w:t>操作通常会比单线程模式更跟手。</w:t>
      </w:r>
    </w:p>
    <w:p w14:paraId="1DA99777" w14:textId="77777777" w:rsidR="00F15DA8" w:rsidRDefault="00F15DA8" w:rsidP="00F15DA8">
      <w:pPr>
        <w:ind w:firstLineChars="0"/>
      </w:pPr>
    </w:p>
    <w:p w14:paraId="1F9B8975" w14:textId="77777777" w:rsidR="00F15DA8" w:rsidRDefault="00F15DA8" w:rsidP="00F15DA8">
      <w:pPr>
        <w:ind w:firstLineChars="0"/>
      </w:pPr>
    </w:p>
    <w:p w14:paraId="619B9B3A" w14:textId="77777777" w:rsidR="00F15DA8" w:rsidRDefault="00F15DA8" w:rsidP="00F15DA8">
      <w:pPr>
        <w:ind w:firstLineChars="0"/>
      </w:pPr>
    </w:p>
    <w:p w14:paraId="7F700D97" w14:textId="77777777" w:rsidR="00F15DA8" w:rsidRDefault="00F15DA8" w:rsidP="00F15DA8">
      <w:pPr>
        <w:ind w:firstLineChars="0"/>
      </w:pPr>
    </w:p>
    <w:p w14:paraId="03854B4F" w14:textId="77777777" w:rsidR="00F15DA8" w:rsidRDefault="00F15DA8" w:rsidP="00F15DA8">
      <w:pPr>
        <w:ind w:firstLineChars="0"/>
      </w:pPr>
    </w:p>
    <w:p w14:paraId="13F67A53" w14:textId="77777777" w:rsidR="00F15DA8" w:rsidRDefault="00F15DA8" w:rsidP="00F15DA8">
      <w:pPr>
        <w:ind w:firstLineChars="0"/>
      </w:pPr>
    </w:p>
    <w:p w14:paraId="26F40726" w14:textId="77777777" w:rsidR="00F15DA8" w:rsidRDefault="00F15DA8" w:rsidP="00F15DA8">
      <w:pPr>
        <w:ind w:firstLineChars="0"/>
      </w:pPr>
    </w:p>
    <w:p w14:paraId="24ABDD8D" w14:textId="77777777" w:rsidR="00F15DA8" w:rsidRDefault="00F15DA8" w:rsidP="00F15DA8">
      <w:pPr>
        <w:ind w:firstLineChars="0"/>
      </w:pPr>
    </w:p>
    <w:p w14:paraId="53AC2A0A" w14:textId="77777777" w:rsidR="00F15DA8" w:rsidRDefault="00F15DA8" w:rsidP="00F15DA8">
      <w:pPr>
        <w:ind w:firstLineChars="0"/>
      </w:pPr>
    </w:p>
    <w:p w14:paraId="39F98971" w14:textId="77777777" w:rsidR="00802AA4" w:rsidRDefault="00802AA4" w:rsidP="00802AA4">
      <w:pPr>
        <w:pStyle w:val="3"/>
        <w:ind w:firstLine="562"/>
      </w:pPr>
      <w:bookmarkStart w:id="8" w:name="项目结构"/>
      <w:bookmarkEnd w:id="4"/>
      <w:bookmarkEnd w:id="7"/>
      <w:r>
        <w:t xml:space="preserve">3. </w:t>
      </w:r>
      <w:r>
        <w:rPr>
          <w:rFonts w:hint="eastAsia"/>
        </w:rPr>
        <w:t>项目文件结架构</w:t>
      </w:r>
    </w:p>
    <w:p w14:paraId="351A9336" w14:textId="77777777" w:rsidR="00802AA4" w:rsidRDefault="00802AA4" w:rsidP="00056EFC">
      <w:pPr>
        <w:pStyle w:val="3"/>
        <w:ind w:firstLine="562"/>
      </w:pPr>
      <w:bookmarkStart w:id="9" w:name="目录结构"/>
      <w:r>
        <w:rPr>
          <w:rFonts w:hint="eastAsia"/>
        </w:rPr>
        <w:t>目录结构</w:t>
      </w:r>
    </w:p>
    <w:tbl>
      <w:tblPr>
        <w:tblStyle w:val="af8"/>
        <w:tblW w:w="9357" w:type="dxa"/>
        <w:tblInd w:w="-431" w:type="dxa"/>
        <w:tblLook w:val="04A0" w:firstRow="1" w:lastRow="0" w:firstColumn="1" w:lastColumn="0" w:noHBand="0" w:noVBand="1"/>
      </w:tblPr>
      <w:tblGrid>
        <w:gridCol w:w="9357"/>
      </w:tblGrid>
      <w:tr w:rsidR="00802AA4" w:rsidRPr="00802AA4" w14:paraId="3E4AE405" w14:textId="77777777" w:rsidTr="00802AA4">
        <w:tc>
          <w:tcPr>
            <w:tcW w:w="9357" w:type="dxa"/>
          </w:tcPr>
          <w:p w14:paraId="160AFAF9" w14:textId="23139FB8" w:rsidR="00802AA4" w:rsidRPr="00802AA4" w:rsidRDefault="00802AA4" w:rsidP="00F15DA8">
            <w:pPr>
              <w:ind w:firstLine="480"/>
            </w:pPr>
            <w:r>
              <w:t>OffScreenRender/</w:t>
            </w:r>
            <w:r>
              <w:br/>
              <w:t xml:space="preserve">├── src/                    </w:t>
            </w:r>
            <w:r>
              <w:rPr>
                <w:rFonts w:hint="eastAsia"/>
              </w:rPr>
              <w:t xml:space="preserve"> </w:t>
            </w:r>
            <w:r>
              <w:t xml:space="preserve"># </w:t>
            </w:r>
            <w:r>
              <w:rPr>
                <w:rFonts w:hint="eastAsia"/>
              </w:rPr>
              <w:t>核心源代码</w:t>
            </w:r>
            <w:r>
              <w:br/>
              <w:t xml:space="preserve">│   ├── main.cpp           # </w:t>
            </w:r>
            <w:r>
              <w:rPr>
                <w:rFonts w:hint="eastAsia"/>
              </w:rPr>
              <w:t>主程序入口，包含主循环、</w:t>
            </w:r>
            <w:r>
              <w:rPr>
                <w:rFonts w:hint="eastAsia"/>
              </w:rPr>
              <w:t>UI</w:t>
            </w:r>
            <w:r>
              <w:rPr>
                <w:rFonts w:hint="eastAsia"/>
              </w:rPr>
              <w:t>绘制、事件处理</w:t>
            </w:r>
            <w:r>
              <w:br/>
              <w:t xml:space="preserve">│   ├── Worker.cpp/.h       # </w:t>
            </w:r>
            <w:r>
              <w:rPr>
                <w:rFonts w:hint="eastAsia"/>
              </w:rPr>
              <w:t>渲染工作线程类，负责后台</w:t>
            </w:r>
            <w:r>
              <w:t xml:space="preserve"> OpenGL </w:t>
            </w:r>
            <w:r>
              <w:rPr>
                <w:rFonts w:hint="eastAsia"/>
              </w:rPr>
              <w:t>渲染</w:t>
            </w:r>
            <w:r>
              <w:br/>
              <w:t xml:space="preserve">│   ├── Renderer.cpp/.h     # </w:t>
            </w:r>
            <w:r>
              <w:rPr>
                <w:rFonts w:hint="eastAsia"/>
              </w:rPr>
              <w:t>单线程模式下的简易渲染器</w:t>
            </w:r>
            <w:r>
              <w:br/>
              <w:t xml:space="preserve">│   ├── ScreenRenderer.cpp  # </w:t>
            </w:r>
            <w:r>
              <w:rPr>
                <w:rFonts w:hint="eastAsia"/>
              </w:rPr>
              <w:t>负责将</w:t>
            </w:r>
            <w:r>
              <w:t xml:space="preserve"> FBO </w:t>
            </w:r>
            <w:r>
              <w:rPr>
                <w:rFonts w:hint="eastAsia"/>
              </w:rPr>
              <w:t>纹理绘制到屏幕的后处理渲染器</w:t>
            </w:r>
            <w:r>
              <w:br/>
              <w:t xml:space="preserve">│   ├── Scene.cpp/.h        # </w:t>
            </w:r>
            <w:r>
              <w:rPr>
                <w:rFonts w:hint="eastAsia"/>
              </w:rPr>
              <w:t>具体的</w:t>
            </w:r>
            <w:r>
              <w:t xml:space="preserve"> 3D </w:t>
            </w:r>
            <w:r>
              <w:rPr>
                <w:rFonts w:hint="eastAsia"/>
              </w:rPr>
              <w:t>场景绘制（立方体</w:t>
            </w:r>
            <w:r>
              <w:t xml:space="preserve"> + </w:t>
            </w:r>
            <w:r>
              <w:rPr>
                <w:rFonts w:hint="eastAsia"/>
              </w:rPr>
              <w:t>负载模拟）</w:t>
            </w:r>
            <w:r>
              <w:br/>
              <w:t xml:space="preserve">│   ├── Framebuffer.cpp     # </w:t>
            </w:r>
            <w:r>
              <w:rPr>
                <w:rFonts w:hint="eastAsia"/>
              </w:rPr>
              <w:t>帧缓冲区对象</w:t>
            </w:r>
            <w:r>
              <w:t xml:space="preserve"> (FBO) </w:t>
            </w:r>
            <w:r>
              <w:rPr>
                <w:rFonts w:hint="eastAsia"/>
              </w:rPr>
              <w:t>封装</w:t>
            </w:r>
            <w:r>
              <w:br/>
              <w:t xml:space="preserve">│   └── Shader.h            # GLSL </w:t>
            </w:r>
            <w:r>
              <w:rPr>
                <w:rFonts w:hint="eastAsia"/>
              </w:rPr>
              <w:t>着色器加载工具</w:t>
            </w:r>
            <w:r>
              <w:br/>
              <w:t xml:space="preserve">├── shaders/                # GLSL </w:t>
            </w:r>
            <w:r>
              <w:rPr>
                <w:rFonts w:hint="eastAsia"/>
              </w:rPr>
              <w:t>着色器文件</w:t>
            </w:r>
            <w:r>
              <w:br/>
              <w:t xml:space="preserve">│   ├── scene.vert/frag     # 3D </w:t>
            </w:r>
            <w:r>
              <w:rPr>
                <w:rFonts w:hint="eastAsia"/>
              </w:rPr>
              <w:t>场景着色器</w:t>
            </w:r>
            <w:r>
              <w:br/>
              <w:t xml:space="preserve">│   └── screen.vert/frag    # </w:t>
            </w:r>
            <w:r>
              <w:rPr>
                <w:rFonts w:hint="eastAsia"/>
              </w:rPr>
              <w:t>屏幕四边形</w:t>
            </w:r>
            <w:r>
              <w:rPr>
                <w:rFonts w:hint="eastAsia"/>
              </w:rPr>
              <w:t>/</w:t>
            </w:r>
            <w:r>
              <w:rPr>
                <w:rFonts w:hint="eastAsia"/>
              </w:rPr>
              <w:t>后处理着色器</w:t>
            </w:r>
            <w:r>
              <w:br/>
              <w:t xml:space="preserve">├── extern/                 # </w:t>
            </w:r>
            <w:r>
              <w:rPr>
                <w:rFonts w:hint="eastAsia"/>
              </w:rPr>
              <w:t>第三方库源码</w:t>
            </w:r>
            <w:r>
              <w:t xml:space="preserve"> (ImGui, GLAD, GLFW </w:t>
            </w:r>
            <w:r>
              <w:rPr>
                <w:rFonts w:hint="eastAsia"/>
              </w:rPr>
              <w:t>等</w:t>
            </w:r>
            <w:r>
              <w:rPr>
                <w:rFonts w:hint="eastAsia"/>
              </w:rPr>
              <w:t>)</w:t>
            </w:r>
            <w:r>
              <w:br/>
              <w:t xml:space="preserve">├── CMakeLists.txt          # CMake </w:t>
            </w:r>
            <w:r>
              <w:rPr>
                <w:rFonts w:hint="eastAsia"/>
              </w:rPr>
              <w:t>构建脚本</w:t>
            </w:r>
            <w:r>
              <w:br/>
              <w:t xml:space="preserve">└── README.md            # </w:t>
            </w:r>
            <w:r>
              <w:rPr>
                <w:rFonts w:hint="eastAsia"/>
              </w:rPr>
              <w:t>项目文档</w:t>
            </w:r>
          </w:p>
        </w:tc>
      </w:tr>
      <w:bookmarkEnd w:id="2"/>
      <w:bookmarkEnd w:id="8"/>
      <w:bookmarkEnd w:id="9"/>
    </w:tbl>
    <w:p w14:paraId="6695AE7E" w14:textId="2D880CD8" w:rsidR="00056EFC" w:rsidRPr="00056EFC" w:rsidRDefault="00056EFC" w:rsidP="00F15DA8">
      <w:pPr>
        <w:ind w:firstLineChars="0" w:firstLine="0"/>
      </w:pPr>
    </w:p>
    <w:sectPr w:rsidR="00056EFC" w:rsidRPr="00056EF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DF5C8" w14:textId="77777777" w:rsidR="00CB0582" w:rsidRDefault="00CB0582">
      <w:pPr>
        <w:spacing w:line="240" w:lineRule="auto"/>
        <w:ind w:firstLine="480"/>
      </w:pPr>
      <w:r>
        <w:separator/>
      </w:r>
    </w:p>
  </w:endnote>
  <w:endnote w:type="continuationSeparator" w:id="0">
    <w:p w14:paraId="133547CC" w14:textId="77777777" w:rsidR="00CB0582" w:rsidRDefault="00CB058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09A74" w14:textId="77777777" w:rsidR="000E77C4" w:rsidRDefault="000E77C4">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46039" w14:textId="77777777" w:rsidR="000E77C4" w:rsidRDefault="000E77C4">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6DE7" w14:textId="77777777" w:rsidR="000E77C4" w:rsidRDefault="000E77C4">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777A3" w14:textId="77777777" w:rsidR="00CB0582" w:rsidRDefault="00CB0582">
      <w:pPr>
        <w:spacing w:line="240" w:lineRule="auto"/>
        <w:ind w:firstLine="480"/>
      </w:pPr>
      <w:r>
        <w:separator/>
      </w:r>
    </w:p>
  </w:footnote>
  <w:footnote w:type="continuationSeparator" w:id="0">
    <w:p w14:paraId="396BB7D8" w14:textId="77777777" w:rsidR="00CB0582" w:rsidRDefault="00CB058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4E3DE" w14:textId="77777777" w:rsidR="000E77C4" w:rsidRDefault="000E77C4">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339EC" w14:textId="77777777" w:rsidR="000E77C4" w:rsidRDefault="000E77C4">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BC31A" w14:textId="77777777" w:rsidR="000E77C4" w:rsidRDefault="000E77C4">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EFCFC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5E75F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54EEF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0C09EA"/>
    <w:multiLevelType w:val="multilevel"/>
    <w:tmpl w:val="B5EA6236"/>
    <w:lvl w:ilvl="0">
      <w:numFmt w:val="bullet"/>
      <w:lvlText w:val=""/>
      <w:lvlJc w:val="left"/>
      <w:pPr>
        <w:ind w:left="720" w:hanging="360"/>
      </w:pPr>
      <w:rPr>
        <w:rFonts w:ascii="Symbol" w:hAnsi="Symbol" w:cs="Symbol" w:hint="default"/>
      </w:rPr>
    </w:lvl>
    <w:lvl w:ilvl="1">
      <w:start w:val="1"/>
      <w:numFmt w:val="bullet"/>
      <w:lvlText w:val=""/>
      <w:lvlJc w:val="left"/>
      <w:pPr>
        <w:ind w:left="1520" w:hanging="44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C3A48AD"/>
    <w:multiLevelType w:val="multilevel"/>
    <w:tmpl w:val="3B62916C"/>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13142ABD"/>
    <w:multiLevelType w:val="multilevel"/>
    <w:tmpl w:val="F14C7660"/>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A281890"/>
    <w:multiLevelType w:val="hybridMultilevel"/>
    <w:tmpl w:val="4E04719A"/>
    <w:lvl w:ilvl="0" w:tplc="FFFFFFFF">
      <w:start w:val="1"/>
      <w:numFmt w:val="bullet"/>
      <w:lvlText w:val=""/>
      <w:lvlJc w:val="left"/>
      <w:pPr>
        <w:ind w:left="440" w:hanging="440"/>
      </w:pPr>
      <w:rPr>
        <w:rFonts w:ascii="Wingdings" w:hAnsi="Wingdings" w:hint="default"/>
      </w:rPr>
    </w:lvl>
    <w:lvl w:ilvl="1" w:tplc="8C40194C">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1D882372"/>
    <w:multiLevelType w:val="multilevel"/>
    <w:tmpl w:val="1EC4C31E"/>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1EE440E0"/>
    <w:multiLevelType w:val="hybridMultilevel"/>
    <w:tmpl w:val="3E14EA3A"/>
    <w:lvl w:ilvl="0" w:tplc="8C40194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1351A41"/>
    <w:multiLevelType w:val="multilevel"/>
    <w:tmpl w:val="B8484736"/>
    <w:lvl w:ilvl="0">
      <w:numFmt w:val="bullet"/>
      <w:lvlText w:val=""/>
      <w:lvlJc w:val="left"/>
      <w:pPr>
        <w:ind w:left="720" w:hanging="360"/>
      </w:pPr>
      <w:rPr>
        <w:rFonts w:ascii="Symbol" w:hAnsi="Symbol" w:cs="Symbol" w:hint="default"/>
      </w:rPr>
    </w:lvl>
    <w:lvl w:ilvl="1">
      <w:start w:val="1"/>
      <w:numFmt w:val="bullet"/>
      <w:lvlText w:val=""/>
      <w:lvlJc w:val="left"/>
      <w:pPr>
        <w:ind w:left="1520" w:hanging="44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290E42F2"/>
    <w:multiLevelType w:val="multilevel"/>
    <w:tmpl w:val="58C4DF70"/>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334F2970"/>
    <w:multiLevelType w:val="hybridMultilevel"/>
    <w:tmpl w:val="EB50119C"/>
    <w:lvl w:ilvl="0" w:tplc="8C40194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49AF7423"/>
    <w:multiLevelType w:val="multilevel"/>
    <w:tmpl w:val="557AA5A2"/>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5D3F796B"/>
    <w:multiLevelType w:val="hybridMultilevel"/>
    <w:tmpl w:val="8B7C98DC"/>
    <w:lvl w:ilvl="0" w:tplc="8C40194C">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6727049E"/>
    <w:multiLevelType w:val="hybridMultilevel"/>
    <w:tmpl w:val="AF608DA4"/>
    <w:lvl w:ilvl="0" w:tplc="8C40194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87877206">
    <w:abstractNumId w:val="0"/>
  </w:num>
  <w:num w:numId="2" w16cid:durableId="2035576996">
    <w:abstractNumId w:val="8"/>
  </w:num>
  <w:num w:numId="3" w16cid:durableId="1282541742">
    <w:abstractNumId w:val="11"/>
  </w:num>
  <w:num w:numId="4" w16cid:durableId="921331476">
    <w:abstractNumId w:val="1"/>
  </w:num>
  <w:num w:numId="5" w16cid:durableId="854267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8119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8304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9391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8119293">
    <w:abstractNumId w:val="3"/>
  </w:num>
  <w:num w:numId="10" w16cid:durableId="1584487275">
    <w:abstractNumId w:val="9"/>
  </w:num>
  <w:num w:numId="11" w16cid:durableId="393085317">
    <w:abstractNumId w:val="14"/>
  </w:num>
  <w:num w:numId="12" w16cid:durableId="322396886">
    <w:abstractNumId w:val="6"/>
  </w:num>
  <w:num w:numId="13" w16cid:durableId="138811008">
    <w:abstractNumId w:val="13"/>
  </w:num>
  <w:num w:numId="14" w16cid:durableId="47193503">
    <w:abstractNumId w:val="7"/>
  </w:num>
  <w:num w:numId="15" w16cid:durableId="1162232802">
    <w:abstractNumId w:val="5"/>
  </w:num>
  <w:num w:numId="16" w16cid:durableId="1522889666">
    <w:abstractNumId w:val="4"/>
  </w:num>
  <w:num w:numId="17" w16cid:durableId="1883789258">
    <w:abstractNumId w:val="10"/>
  </w:num>
  <w:num w:numId="18" w16cid:durableId="9844368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AF7"/>
    <w:rsid w:val="000067FD"/>
    <w:rsid w:val="00056EFC"/>
    <w:rsid w:val="000C7361"/>
    <w:rsid w:val="000E77C4"/>
    <w:rsid w:val="001D481E"/>
    <w:rsid w:val="00241D8A"/>
    <w:rsid w:val="002A4F82"/>
    <w:rsid w:val="002C004B"/>
    <w:rsid w:val="002E5305"/>
    <w:rsid w:val="00303E5C"/>
    <w:rsid w:val="003D53EA"/>
    <w:rsid w:val="0042050B"/>
    <w:rsid w:val="004926C5"/>
    <w:rsid w:val="004E5936"/>
    <w:rsid w:val="00583D5B"/>
    <w:rsid w:val="00597E4B"/>
    <w:rsid w:val="00625B4D"/>
    <w:rsid w:val="006D5B44"/>
    <w:rsid w:val="006F3CDB"/>
    <w:rsid w:val="00760638"/>
    <w:rsid w:val="00795076"/>
    <w:rsid w:val="007B47A9"/>
    <w:rsid w:val="007D1AF7"/>
    <w:rsid w:val="00802AA4"/>
    <w:rsid w:val="00804905"/>
    <w:rsid w:val="00805891"/>
    <w:rsid w:val="00824DBF"/>
    <w:rsid w:val="00837617"/>
    <w:rsid w:val="00845DF1"/>
    <w:rsid w:val="00872BD8"/>
    <w:rsid w:val="008821F6"/>
    <w:rsid w:val="008E376A"/>
    <w:rsid w:val="008F4E09"/>
    <w:rsid w:val="009C31A9"/>
    <w:rsid w:val="009D6751"/>
    <w:rsid w:val="009E4BBD"/>
    <w:rsid w:val="009E77A3"/>
    <w:rsid w:val="00A14147"/>
    <w:rsid w:val="00A33B18"/>
    <w:rsid w:val="00A5672B"/>
    <w:rsid w:val="00A56FFA"/>
    <w:rsid w:val="00AC670D"/>
    <w:rsid w:val="00AD5840"/>
    <w:rsid w:val="00B5228C"/>
    <w:rsid w:val="00B83233"/>
    <w:rsid w:val="00B8660E"/>
    <w:rsid w:val="00BF2A5C"/>
    <w:rsid w:val="00C11879"/>
    <w:rsid w:val="00C85D03"/>
    <w:rsid w:val="00CB0582"/>
    <w:rsid w:val="00D33ECC"/>
    <w:rsid w:val="00D40E7C"/>
    <w:rsid w:val="00D500D0"/>
    <w:rsid w:val="00DF25AA"/>
    <w:rsid w:val="00E7206F"/>
    <w:rsid w:val="00EC4E05"/>
    <w:rsid w:val="00F15DA8"/>
    <w:rsid w:val="00F73AB1"/>
    <w:rsid w:val="00FE4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7868A"/>
  <w15:docId w15:val="{955170D8-BEEA-481D-9605-B68D5BB5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77C4"/>
    <w:pPr>
      <w:widowControl w:val="0"/>
      <w:spacing w:after="0" w:line="400" w:lineRule="exact"/>
      <w:ind w:firstLineChars="200" w:firstLine="200"/>
      <w:jc w:val="both"/>
    </w:pPr>
    <w:rPr>
      <w:rFonts w:ascii="Times New Roman" w:eastAsia="宋体" w:hAnsi="Times New Roman" w:cs="Times New Roman"/>
      <w:sz w:val="24"/>
      <w:szCs w:val="22"/>
      <w14:ligatures w14:val="none"/>
    </w:rPr>
  </w:style>
  <w:style w:type="paragraph" w:styleId="1">
    <w:name w:val="heading 1"/>
    <w:basedOn w:val="a"/>
    <w:next w:val="a"/>
    <w:link w:val="10"/>
    <w:autoRedefine/>
    <w:uiPriority w:val="9"/>
    <w:qFormat/>
    <w:rsid w:val="00760638"/>
    <w:pPr>
      <w:keepNext/>
      <w:keepLines/>
      <w:spacing w:beforeLines="100" w:before="312" w:afterLines="100" w:after="312"/>
      <w:ind w:firstLine="643"/>
      <w:jc w:val="left"/>
      <w:outlineLvl w:val="0"/>
    </w:pPr>
    <w:rPr>
      <w:rFonts w:cstheme="majorBidi"/>
      <w:b/>
      <w:sz w:val="32"/>
      <w:szCs w:val="48"/>
    </w:rPr>
  </w:style>
  <w:style w:type="paragraph" w:styleId="2">
    <w:name w:val="heading 2"/>
    <w:basedOn w:val="a"/>
    <w:next w:val="a"/>
    <w:link w:val="20"/>
    <w:uiPriority w:val="9"/>
    <w:unhideWhenUsed/>
    <w:qFormat/>
    <w:rsid w:val="000E77C4"/>
    <w:pPr>
      <w:keepNext/>
      <w:keepLines/>
      <w:spacing w:beforeLines="100" w:before="100" w:afterLines="100" w:after="100"/>
      <w:jc w:val="left"/>
      <w:outlineLvl w:val="1"/>
    </w:pPr>
    <w:rPr>
      <w:rFonts w:ascii="times new  roman" w:hAnsi="times new  roman" w:cstheme="majorBidi"/>
      <w:b/>
      <w:sz w:val="30"/>
      <w:szCs w:val="40"/>
    </w:rPr>
  </w:style>
  <w:style w:type="paragraph" w:styleId="3">
    <w:name w:val="heading 3"/>
    <w:basedOn w:val="a"/>
    <w:next w:val="a"/>
    <w:link w:val="30"/>
    <w:uiPriority w:val="9"/>
    <w:unhideWhenUsed/>
    <w:qFormat/>
    <w:rsid w:val="000E77C4"/>
    <w:pPr>
      <w:keepNext/>
      <w:keepLines/>
      <w:jc w:val="left"/>
      <w:outlineLvl w:val="2"/>
    </w:pPr>
    <w:rPr>
      <w:rFonts w:cstheme="majorBidi"/>
      <w:b/>
      <w:sz w:val="28"/>
      <w:szCs w:val="32"/>
    </w:rPr>
  </w:style>
  <w:style w:type="paragraph" w:styleId="4">
    <w:name w:val="heading 4"/>
    <w:basedOn w:val="a"/>
    <w:next w:val="a"/>
    <w:link w:val="40"/>
    <w:autoRedefine/>
    <w:uiPriority w:val="9"/>
    <w:unhideWhenUsed/>
    <w:qFormat/>
    <w:rsid w:val="008821F6"/>
    <w:pPr>
      <w:keepNext/>
      <w:keepLines/>
      <w:ind w:firstLine="562"/>
      <w:jc w:val="left"/>
      <w:outlineLvl w:val="3"/>
    </w:pPr>
    <w:rPr>
      <w:rFonts w:cstheme="majorBidi"/>
      <w:b/>
      <w:sz w:val="28"/>
      <w:szCs w:val="28"/>
    </w:rPr>
  </w:style>
  <w:style w:type="paragraph" w:styleId="5">
    <w:name w:val="heading 5"/>
    <w:basedOn w:val="a"/>
    <w:next w:val="a"/>
    <w:link w:val="50"/>
    <w:uiPriority w:val="9"/>
    <w:semiHidden/>
    <w:unhideWhenUsed/>
    <w:qFormat/>
    <w:rsid w:val="007D1AF7"/>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7D1AF7"/>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D1AF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D1AF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D1AF7"/>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0638"/>
    <w:rPr>
      <w:rFonts w:ascii="Times New Roman" w:eastAsia="宋体" w:hAnsi="Times New Roman" w:cstheme="majorBidi"/>
      <w:b/>
      <w:sz w:val="32"/>
      <w:szCs w:val="48"/>
      <w14:ligatures w14:val="none"/>
    </w:rPr>
  </w:style>
  <w:style w:type="character" w:customStyle="1" w:styleId="20">
    <w:name w:val="标题 2 字符"/>
    <w:basedOn w:val="a0"/>
    <w:link w:val="2"/>
    <w:uiPriority w:val="9"/>
    <w:rsid w:val="000E77C4"/>
    <w:rPr>
      <w:rFonts w:ascii="times new  roman" w:eastAsia="宋体" w:hAnsi="times new  roman" w:cstheme="majorBidi"/>
      <w:b/>
      <w:sz w:val="30"/>
      <w:szCs w:val="40"/>
      <w14:ligatures w14:val="none"/>
    </w:rPr>
  </w:style>
  <w:style w:type="character" w:customStyle="1" w:styleId="30">
    <w:name w:val="标题 3 字符"/>
    <w:basedOn w:val="a0"/>
    <w:link w:val="3"/>
    <w:uiPriority w:val="9"/>
    <w:rsid w:val="000E77C4"/>
    <w:rPr>
      <w:rFonts w:ascii="Times New Roman" w:eastAsia="宋体" w:hAnsi="Times New Roman" w:cstheme="majorBidi"/>
      <w:b/>
      <w:sz w:val="28"/>
      <w:szCs w:val="32"/>
      <w14:ligatures w14:val="none"/>
    </w:rPr>
  </w:style>
  <w:style w:type="character" w:customStyle="1" w:styleId="40">
    <w:name w:val="标题 4 字符"/>
    <w:basedOn w:val="a0"/>
    <w:link w:val="4"/>
    <w:uiPriority w:val="9"/>
    <w:rsid w:val="008821F6"/>
    <w:rPr>
      <w:rFonts w:ascii="Times New Roman" w:eastAsia="宋体" w:hAnsi="Times New Roman" w:cstheme="majorBidi"/>
      <w:b/>
      <w:sz w:val="28"/>
      <w:szCs w:val="28"/>
      <w14:ligatures w14:val="none"/>
    </w:rPr>
  </w:style>
  <w:style w:type="character" w:customStyle="1" w:styleId="50">
    <w:name w:val="标题 5 字符"/>
    <w:basedOn w:val="a0"/>
    <w:link w:val="5"/>
    <w:uiPriority w:val="9"/>
    <w:semiHidden/>
    <w:rsid w:val="007D1AF7"/>
    <w:rPr>
      <w:rFonts w:cstheme="majorBidi"/>
      <w:color w:val="0F4761" w:themeColor="accent1" w:themeShade="BF"/>
      <w:sz w:val="24"/>
      <w14:ligatures w14:val="none"/>
    </w:rPr>
  </w:style>
  <w:style w:type="character" w:customStyle="1" w:styleId="60">
    <w:name w:val="标题 6 字符"/>
    <w:basedOn w:val="a0"/>
    <w:link w:val="6"/>
    <w:uiPriority w:val="9"/>
    <w:semiHidden/>
    <w:rsid w:val="007D1AF7"/>
    <w:rPr>
      <w:rFonts w:cstheme="majorBidi"/>
      <w:b/>
      <w:bCs/>
      <w:color w:val="0F4761" w:themeColor="accent1" w:themeShade="BF"/>
      <w:sz w:val="24"/>
      <w:szCs w:val="22"/>
      <w14:ligatures w14:val="none"/>
    </w:rPr>
  </w:style>
  <w:style w:type="character" w:customStyle="1" w:styleId="70">
    <w:name w:val="标题 7 字符"/>
    <w:basedOn w:val="a0"/>
    <w:link w:val="7"/>
    <w:uiPriority w:val="9"/>
    <w:semiHidden/>
    <w:rsid w:val="007D1AF7"/>
    <w:rPr>
      <w:rFonts w:cstheme="majorBidi"/>
      <w:b/>
      <w:bCs/>
      <w:color w:val="595959" w:themeColor="text1" w:themeTint="A6"/>
      <w:sz w:val="24"/>
      <w:szCs w:val="22"/>
      <w14:ligatures w14:val="none"/>
    </w:rPr>
  </w:style>
  <w:style w:type="character" w:customStyle="1" w:styleId="80">
    <w:name w:val="标题 8 字符"/>
    <w:basedOn w:val="a0"/>
    <w:link w:val="8"/>
    <w:uiPriority w:val="9"/>
    <w:semiHidden/>
    <w:rsid w:val="007D1AF7"/>
    <w:rPr>
      <w:rFonts w:cstheme="majorBidi"/>
      <w:color w:val="595959" w:themeColor="text1" w:themeTint="A6"/>
      <w:sz w:val="24"/>
      <w:szCs w:val="22"/>
      <w14:ligatures w14:val="none"/>
    </w:rPr>
  </w:style>
  <w:style w:type="character" w:customStyle="1" w:styleId="90">
    <w:name w:val="标题 9 字符"/>
    <w:basedOn w:val="a0"/>
    <w:link w:val="9"/>
    <w:uiPriority w:val="9"/>
    <w:semiHidden/>
    <w:rsid w:val="007D1AF7"/>
    <w:rPr>
      <w:rFonts w:eastAsiaTheme="majorEastAsia" w:cstheme="majorBidi"/>
      <w:color w:val="595959" w:themeColor="text1" w:themeTint="A6"/>
      <w:sz w:val="24"/>
      <w:szCs w:val="22"/>
      <w14:ligatures w14:val="none"/>
    </w:rPr>
  </w:style>
  <w:style w:type="paragraph" w:styleId="a3">
    <w:name w:val="Title"/>
    <w:basedOn w:val="a"/>
    <w:next w:val="a"/>
    <w:link w:val="a4"/>
    <w:uiPriority w:val="10"/>
    <w:qFormat/>
    <w:rsid w:val="00A33B18"/>
    <w:pPr>
      <w:spacing w:beforeLines="500" w:before="500" w:afterLines="500" w:after="500"/>
      <w:contextualSpacing/>
      <w:jc w:val="center"/>
    </w:pPr>
    <w:rPr>
      <w:rFonts w:asciiTheme="majorHAnsi" w:eastAsia="黑体" w:hAnsiTheme="majorHAnsi" w:cstheme="majorBidi"/>
      <w:b/>
      <w:spacing w:val="-10"/>
      <w:kern w:val="28"/>
      <w:sz w:val="44"/>
      <w:szCs w:val="56"/>
    </w:rPr>
  </w:style>
  <w:style w:type="character" w:customStyle="1" w:styleId="a4">
    <w:name w:val="标题 字符"/>
    <w:basedOn w:val="a0"/>
    <w:link w:val="a3"/>
    <w:uiPriority w:val="10"/>
    <w:rsid w:val="00A33B18"/>
    <w:rPr>
      <w:rFonts w:asciiTheme="majorHAnsi" w:eastAsia="黑体" w:hAnsiTheme="majorHAnsi" w:cstheme="majorBidi"/>
      <w:b/>
      <w:spacing w:val="-10"/>
      <w:kern w:val="28"/>
      <w:sz w:val="44"/>
      <w:szCs w:val="56"/>
      <w14:ligatures w14:val="none"/>
    </w:rPr>
  </w:style>
  <w:style w:type="paragraph" w:styleId="a5">
    <w:name w:val="Subtitle"/>
    <w:basedOn w:val="a"/>
    <w:next w:val="a"/>
    <w:link w:val="a6"/>
    <w:uiPriority w:val="11"/>
    <w:qFormat/>
    <w:rsid w:val="007D1AF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1AF7"/>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7D1AF7"/>
    <w:pPr>
      <w:spacing w:before="160" w:after="160"/>
      <w:jc w:val="center"/>
    </w:pPr>
    <w:rPr>
      <w:i/>
      <w:iCs/>
      <w:color w:val="404040" w:themeColor="text1" w:themeTint="BF"/>
    </w:rPr>
  </w:style>
  <w:style w:type="character" w:customStyle="1" w:styleId="a8">
    <w:name w:val="引用 字符"/>
    <w:basedOn w:val="a0"/>
    <w:link w:val="a7"/>
    <w:uiPriority w:val="29"/>
    <w:rsid w:val="007D1AF7"/>
    <w:rPr>
      <w:rFonts w:ascii="Times New Roman" w:eastAsia="宋体" w:hAnsi="Times New Roman" w:cs="Times New Roman"/>
      <w:i/>
      <w:iCs/>
      <w:color w:val="404040" w:themeColor="text1" w:themeTint="BF"/>
      <w:sz w:val="24"/>
      <w:szCs w:val="22"/>
      <w14:ligatures w14:val="none"/>
    </w:rPr>
  </w:style>
  <w:style w:type="paragraph" w:styleId="a9">
    <w:name w:val="List Paragraph"/>
    <w:basedOn w:val="a"/>
    <w:uiPriority w:val="34"/>
    <w:qFormat/>
    <w:rsid w:val="007D1AF7"/>
    <w:pPr>
      <w:ind w:left="720"/>
      <w:contextualSpacing/>
    </w:pPr>
  </w:style>
  <w:style w:type="character" w:styleId="aa">
    <w:name w:val="Intense Emphasis"/>
    <w:basedOn w:val="a0"/>
    <w:uiPriority w:val="21"/>
    <w:qFormat/>
    <w:rsid w:val="007D1AF7"/>
    <w:rPr>
      <w:i/>
      <w:iCs/>
      <w:color w:val="0F4761" w:themeColor="accent1" w:themeShade="BF"/>
    </w:rPr>
  </w:style>
  <w:style w:type="paragraph" w:styleId="ab">
    <w:name w:val="Intense Quote"/>
    <w:basedOn w:val="a"/>
    <w:next w:val="a"/>
    <w:link w:val="ac"/>
    <w:uiPriority w:val="30"/>
    <w:qFormat/>
    <w:rsid w:val="007D1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1AF7"/>
    <w:rPr>
      <w:rFonts w:ascii="Times New Roman" w:eastAsia="宋体" w:hAnsi="Times New Roman" w:cs="Times New Roman"/>
      <w:i/>
      <w:iCs/>
      <w:color w:val="0F4761" w:themeColor="accent1" w:themeShade="BF"/>
      <w:sz w:val="24"/>
      <w:szCs w:val="22"/>
      <w14:ligatures w14:val="none"/>
    </w:rPr>
  </w:style>
  <w:style w:type="character" w:styleId="ad">
    <w:name w:val="Intense Reference"/>
    <w:basedOn w:val="a0"/>
    <w:uiPriority w:val="32"/>
    <w:qFormat/>
    <w:rsid w:val="007D1AF7"/>
    <w:rPr>
      <w:b/>
      <w:bCs/>
      <w:smallCaps/>
      <w:color w:val="0F4761" w:themeColor="accent1" w:themeShade="BF"/>
      <w:spacing w:val="5"/>
    </w:rPr>
  </w:style>
  <w:style w:type="paragraph" w:styleId="ae">
    <w:name w:val="header"/>
    <w:basedOn w:val="a"/>
    <w:link w:val="af"/>
    <w:uiPriority w:val="99"/>
    <w:unhideWhenUsed/>
    <w:rsid w:val="00A33B18"/>
    <w:pPr>
      <w:tabs>
        <w:tab w:val="center" w:pos="4153"/>
        <w:tab w:val="right" w:pos="8306"/>
      </w:tabs>
      <w:snapToGrid w:val="0"/>
      <w:jc w:val="center"/>
    </w:pPr>
    <w:rPr>
      <w:sz w:val="18"/>
      <w:szCs w:val="18"/>
    </w:rPr>
  </w:style>
  <w:style w:type="character" w:customStyle="1" w:styleId="af">
    <w:name w:val="页眉 字符"/>
    <w:basedOn w:val="a0"/>
    <w:link w:val="ae"/>
    <w:uiPriority w:val="99"/>
    <w:rsid w:val="00A33B18"/>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A33B18"/>
    <w:pPr>
      <w:tabs>
        <w:tab w:val="center" w:pos="4153"/>
        <w:tab w:val="right" w:pos="8306"/>
      </w:tabs>
      <w:snapToGrid w:val="0"/>
      <w:jc w:val="left"/>
    </w:pPr>
    <w:rPr>
      <w:sz w:val="18"/>
      <w:szCs w:val="18"/>
    </w:rPr>
  </w:style>
  <w:style w:type="character" w:customStyle="1" w:styleId="af1">
    <w:name w:val="页脚 字符"/>
    <w:basedOn w:val="a0"/>
    <w:link w:val="af0"/>
    <w:uiPriority w:val="99"/>
    <w:rsid w:val="00A33B18"/>
    <w:rPr>
      <w:rFonts w:ascii="Times New Roman" w:eastAsia="宋体" w:hAnsi="Times New Roman" w:cs="Times New Roman"/>
      <w:sz w:val="18"/>
      <w:szCs w:val="18"/>
      <w14:ligatures w14:val="none"/>
    </w:rPr>
  </w:style>
  <w:style w:type="paragraph" w:customStyle="1" w:styleId="af2">
    <w:name w:val="摘要"/>
    <w:basedOn w:val="a"/>
    <w:link w:val="af3"/>
    <w:qFormat/>
    <w:rsid w:val="00A33B18"/>
    <w:pPr>
      <w:spacing w:beforeLines="100" w:before="100" w:afterLines="100" w:after="100"/>
      <w:ind w:firstLineChars="0" w:firstLine="0"/>
      <w:jc w:val="center"/>
    </w:pPr>
    <w:rPr>
      <w:b/>
      <w:sz w:val="30"/>
    </w:rPr>
  </w:style>
  <w:style w:type="character" w:customStyle="1" w:styleId="af3">
    <w:name w:val="摘要 字符"/>
    <w:basedOn w:val="a0"/>
    <w:link w:val="af2"/>
    <w:rsid w:val="00A33B18"/>
    <w:rPr>
      <w:rFonts w:ascii="Times New Roman" w:eastAsia="宋体" w:hAnsi="Times New Roman" w:cs="Times New Roman"/>
      <w:b/>
      <w:sz w:val="30"/>
      <w:szCs w:val="22"/>
      <w14:ligatures w14:val="none"/>
    </w:rPr>
  </w:style>
  <w:style w:type="paragraph" w:customStyle="1" w:styleId="af4">
    <w:name w:val="关键词"/>
    <w:basedOn w:val="af2"/>
    <w:link w:val="af5"/>
    <w:qFormat/>
    <w:rsid w:val="00A33B18"/>
    <w:pPr>
      <w:jc w:val="left"/>
    </w:pPr>
  </w:style>
  <w:style w:type="character" w:customStyle="1" w:styleId="af5">
    <w:name w:val="关键词 字符"/>
    <w:basedOn w:val="af3"/>
    <w:link w:val="af4"/>
    <w:rsid w:val="00A33B18"/>
    <w:rPr>
      <w:rFonts w:ascii="Times New Roman" w:eastAsia="宋体" w:hAnsi="Times New Roman" w:cs="Times New Roman"/>
      <w:b/>
      <w:sz w:val="30"/>
      <w:szCs w:val="22"/>
      <w14:ligatures w14:val="none"/>
    </w:rPr>
  </w:style>
  <w:style w:type="paragraph" w:customStyle="1" w:styleId="af6">
    <w:name w:val="关键词内容"/>
    <w:basedOn w:val="af4"/>
    <w:link w:val="af7"/>
    <w:qFormat/>
    <w:rsid w:val="00A33B18"/>
    <w:pPr>
      <w:spacing w:before="312" w:after="312"/>
    </w:pPr>
    <w:rPr>
      <w:b w:val="0"/>
      <w:sz w:val="24"/>
    </w:rPr>
  </w:style>
  <w:style w:type="character" w:customStyle="1" w:styleId="af7">
    <w:name w:val="关键词内容 字符"/>
    <w:basedOn w:val="af5"/>
    <w:link w:val="af6"/>
    <w:rsid w:val="00A33B18"/>
    <w:rPr>
      <w:rFonts w:ascii="Times New Roman" w:eastAsia="宋体" w:hAnsi="Times New Roman" w:cs="Times New Roman"/>
      <w:b w:val="0"/>
      <w:sz w:val="24"/>
      <w:szCs w:val="22"/>
      <w14:ligatures w14:val="none"/>
    </w:rPr>
  </w:style>
  <w:style w:type="paragraph" w:styleId="TOC1">
    <w:name w:val="toc 1"/>
    <w:aliases w:val="目录标题"/>
    <w:basedOn w:val="a"/>
    <w:next w:val="a"/>
    <w:autoRedefine/>
    <w:uiPriority w:val="39"/>
    <w:semiHidden/>
    <w:unhideWhenUsed/>
    <w:qFormat/>
    <w:rsid w:val="000E77C4"/>
    <w:pPr>
      <w:spacing w:beforeLines="100" w:before="100" w:afterLines="100" w:after="100"/>
      <w:jc w:val="center"/>
    </w:pPr>
    <w:rPr>
      <w:b/>
      <w:sz w:val="30"/>
    </w:rPr>
  </w:style>
  <w:style w:type="paragraph" w:styleId="TOC2">
    <w:name w:val="toc 2"/>
    <w:basedOn w:val="a"/>
    <w:next w:val="a"/>
    <w:autoRedefine/>
    <w:uiPriority w:val="39"/>
    <w:semiHidden/>
    <w:unhideWhenUsed/>
    <w:rsid w:val="000E77C4"/>
    <w:pPr>
      <w:ind w:leftChars="200" w:left="420"/>
      <w:jc w:val="left"/>
    </w:pPr>
    <w:rPr>
      <w:b/>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af8">
    <w:name w:val="Table Grid"/>
    <w:basedOn w:val="a1"/>
    <w:uiPriority w:val="39"/>
    <w:rsid w:val="00B52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98128-0B1F-4ED0-867E-EE0FA7C5F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泽权 谢</dc:creator>
  <cp:keywords/>
  <cp:lastModifiedBy>泽权 谢</cp:lastModifiedBy>
  <cp:revision>5</cp:revision>
  <dcterms:created xsi:type="dcterms:W3CDTF">2026-03-09T11:19:00Z</dcterms:created>
  <dcterms:modified xsi:type="dcterms:W3CDTF">2026-03-09T12:45:00Z</dcterms:modified>
</cp:coreProperties>
</file>