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8BFDF4" w14:textId="1BD4173C" w:rsidR="00103A1F" w:rsidRPr="00844F11" w:rsidRDefault="00A94977" w:rsidP="000F5C8B">
      <w:pPr>
        <w:spacing w:after="0"/>
        <w:ind w:right="-1"/>
        <w:rPr>
          <w:rFonts w:ascii="Arial" w:hAnsi="Arial"/>
          <w:b/>
          <w:sz w:val="28"/>
          <w:szCs w:val="28"/>
        </w:rPr>
      </w:pPr>
      <w:r w:rsidRPr="00844F11">
        <w:rPr>
          <w:rFonts w:ascii="Arial" w:hAnsi="Arial"/>
          <w:b/>
          <w:sz w:val="28"/>
          <w:szCs w:val="28"/>
        </w:rPr>
        <w:t xml:space="preserve">Triumpf und </w:t>
      </w:r>
      <w:r w:rsidR="00651C92">
        <w:rPr>
          <w:rFonts w:ascii="Arial" w:hAnsi="Arial"/>
          <w:b/>
          <w:sz w:val="28"/>
          <w:szCs w:val="28"/>
        </w:rPr>
        <w:t>drohendes Ende</w:t>
      </w:r>
      <w:r w:rsidR="002B33E5" w:rsidRPr="00844F11">
        <w:rPr>
          <w:rFonts w:ascii="Arial" w:hAnsi="Arial"/>
          <w:b/>
          <w:sz w:val="28"/>
          <w:szCs w:val="28"/>
        </w:rPr>
        <w:t xml:space="preserve"> von BRITE-Constellation</w:t>
      </w:r>
    </w:p>
    <w:p w14:paraId="7BA9E291" w14:textId="77777777" w:rsidR="0017547F" w:rsidRDefault="0017547F" w:rsidP="000F5C8B">
      <w:pPr>
        <w:spacing w:after="0"/>
        <w:ind w:right="-1"/>
        <w:rPr>
          <w:rFonts w:ascii="Arial" w:hAnsi="Arial"/>
          <w:b/>
          <w:i/>
        </w:rPr>
      </w:pPr>
    </w:p>
    <w:p w14:paraId="3F65C478" w14:textId="77777777" w:rsidR="0017547F" w:rsidRDefault="0017547F" w:rsidP="000F5C8B">
      <w:pPr>
        <w:spacing w:after="0"/>
        <w:ind w:right="-1"/>
        <w:rPr>
          <w:rFonts w:ascii="Arial" w:hAnsi="Arial"/>
          <w:b/>
          <w:i/>
        </w:rPr>
      </w:pPr>
    </w:p>
    <w:p w14:paraId="058CE8B6" w14:textId="03CB0903" w:rsidR="00651C92" w:rsidRPr="000F5C8B" w:rsidRDefault="004475CA" w:rsidP="000F5C8B">
      <w:pPr>
        <w:spacing w:after="0"/>
        <w:ind w:right="-1"/>
        <w:rPr>
          <w:rFonts w:ascii="Arial" w:hAnsi="Arial"/>
          <w:b/>
          <w:i/>
        </w:rPr>
      </w:pPr>
      <w:r w:rsidRPr="000F5C8B">
        <w:rPr>
          <w:rFonts w:ascii="Arial" w:hAnsi="Arial"/>
          <w:b/>
          <w:i/>
        </w:rPr>
        <w:t xml:space="preserve">1. </w:t>
      </w:r>
      <w:r w:rsidR="0017547F">
        <w:rPr>
          <w:rFonts w:ascii="Arial" w:hAnsi="Arial"/>
          <w:b/>
          <w:i/>
        </w:rPr>
        <w:t>Das Forschungsp</w:t>
      </w:r>
      <w:r w:rsidR="00596498">
        <w:rPr>
          <w:rFonts w:ascii="Arial" w:hAnsi="Arial"/>
          <w:b/>
          <w:i/>
        </w:rPr>
        <w:t>otential von</w:t>
      </w:r>
      <w:r w:rsidR="00A9773F" w:rsidRPr="000F5C8B">
        <w:rPr>
          <w:rFonts w:ascii="Arial" w:hAnsi="Arial"/>
          <w:b/>
          <w:i/>
        </w:rPr>
        <w:t xml:space="preserve"> </w:t>
      </w:r>
      <w:r w:rsidR="00596498">
        <w:rPr>
          <w:rFonts w:ascii="Arial" w:hAnsi="Arial"/>
          <w:b/>
          <w:i/>
        </w:rPr>
        <w:t>BRITE-Constellation</w:t>
      </w:r>
      <w:r w:rsidR="000F5C8B" w:rsidRPr="000F5C8B">
        <w:rPr>
          <w:rFonts w:ascii="Arial" w:hAnsi="Arial"/>
          <w:b/>
          <w:i/>
        </w:rPr>
        <w:t>:</w:t>
      </w:r>
    </w:p>
    <w:p w14:paraId="4F482848" w14:textId="1F2570BD" w:rsidR="00404C5A" w:rsidRDefault="00A94977" w:rsidP="000F5C8B">
      <w:pPr>
        <w:spacing w:after="0"/>
        <w:ind w:right="-1"/>
        <w:rPr>
          <w:rFonts w:ascii="Arial" w:hAnsi="Arial"/>
        </w:rPr>
      </w:pPr>
      <w:r>
        <w:rPr>
          <w:rFonts w:ascii="Arial" w:hAnsi="Arial"/>
        </w:rPr>
        <w:t>Sterne sind undurchsichtig – aber ihr Inneres ist wichtig für ihr Verständnis.  Das ist ähnlich wie bei Materialprüfungen, insbesondere, wenn es sich um Kompo</w:t>
      </w:r>
      <w:r w:rsidR="000F5C8B">
        <w:rPr>
          <w:rFonts w:ascii="Arial" w:hAnsi="Arial"/>
        </w:rPr>
        <w:softHyphen/>
      </w:r>
      <w:r>
        <w:rPr>
          <w:rFonts w:ascii="Arial" w:hAnsi="Arial"/>
        </w:rPr>
        <w:t>nenten komplexer Systeme handelt, die nicht zerlegt werden können und erst recht nicht beschädigt werden dürfen.  Eine bewährte Methode dazu sind Vibrationstests</w:t>
      </w:r>
      <w:r w:rsidR="00B7038D">
        <w:rPr>
          <w:rFonts w:ascii="Arial" w:hAnsi="Arial"/>
        </w:rPr>
        <w:t>.  Manchmal lassen sich Anomalien schon mit dem Ohr entdecken, andere erfordern den Einsatz komplexer Teststände.  Diese Strategie funktioniert auch bei Sternen.  Sie vibrieren (pulsieren) auf natürliche Weise, und man muss ihnen nur zuhören.  Das Lauschen erfolgt photo</w:t>
      </w:r>
      <w:r w:rsidR="00844F11">
        <w:rPr>
          <w:rFonts w:ascii="Arial" w:hAnsi="Arial"/>
        </w:rPr>
        <w:softHyphen/>
      </w:r>
      <w:r w:rsidR="00B7038D">
        <w:rPr>
          <w:rFonts w:ascii="Arial" w:hAnsi="Arial"/>
        </w:rPr>
        <w:t>metrisch, und die Messungen der winzigen Helligkeitsänderungen erfordern den Einsatz von Satelliten</w:t>
      </w:r>
      <w:r w:rsidR="0017547F">
        <w:rPr>
          <w:rFonts w:ascii="Arial" w:hAnsi="Arial"/>
        </w:rPr>
        <w:t xml:space="preserve"> (BRITE-Constellation)</w:t>
      </w:r>
      <w:r w:rsidR="00B7038D">
        <w:rPr>
          <w:rFonts w:ascii="Arial" w:hAnsi="Arial"/>
        </w:rPr>
        <w:t>, um dem Rauschen der Erdatmosphäre zu entgehen</w:t>
      </w:r>
      <w:r w:rsidR="00651C92">
        <w:rPr>
          <w:rFonts w:ascii="Arial" w:hAnsi="Arial"/>
        </w:rPr>
        <w:t>.</w:t>
      </w:r>
    </w:p>
    <w:p w14:paraId="3C05FE2C" w14:textId="0B8C6C2D" w:rsidR="00A94977" w:rsidRDefault="00A94977" w:rsidP="000F5C8B">
      <w:pPr>
        <w:spacing w:after="0"/>
        <w:ind w:right="-1"/>
        <w:rPr>
          <w:rFonts w:ascii="Arial" w:hAnsi="Arial"/>
        </w:rPr>
      </w:pPr>
    </w:p>
    <w:p w14:paraId="2566C4AC" w14:textId="3E2F09BC" w:rsidR="0011003A" w:rsidRPr="000F5C8B" w:rsidRDefault="00A9773F" w:rsidP="000F5C8B">
      <w:pPr>
        <w:spacing w:after="0"/>
        <w:ind w:right="-1"/>
        <w:rPr>
          <w:rFonts w:ascii="Arial" w:hAnsi="Arial"/>
          <w:b/>
          <w:i/>
        </w:rPr>
      </w:pPr>
      <w:r w:rsidRPr="000F5C8B">
        <w:rPr>
          <w:rFonts w:ascii="Arial" w:hAnsi="Arial"/>
          <w:b/>
          <w:i/>
        </w:rPr>
        <w:t>2</w:t>
      </w:r>
      <w:r w:rsidR="0011003A" w:rsidRPr="000F5C8B">
        <w:rPr>
          <w:rFonts w:ascii="Arial" w:hAnsi="Arial"/>
          <w:b/>
          <w:i/>
        </w:rPr>
        <w:t xml:space="preserve">. </w:t>
      </w:r>
      <w:r w:rsidR="0017547F">
        <w:rPr>
          <w:rFonts w:ascii="Arial" w:hAnsi="Arial"/>
          <w:b/>
          <w:i/>
        </w:rPr>
        <w:t xml:space="preserve">Die </w:t>
      </w:r>
      <w:r w:rsidR="000F5C8B">
        <w:rPr>
          <w:rFonts w:ascii="Arial" w:hAnsi="Arial"/>
          <w:b/>
          <w:i/>
        </w:rPr>
        <w:t>Bedrohung von</w:t>
      </w:r>
      <w:r w:rsidRPr="000F5C8B">
        <w:rPr>
          <w:rFonts w:ascii="Arial" w:hAnsi="Arial"/>
          <w:b/>
          <w:i/>
        </w:rPr>
        <w:t xml:space="preserve"> BRITE-Constellation</w:t>
      </w:r>
      <w:r w:rsidR="000F5C8B">
        <w:rPr>
          <w:rFonts w:ascii="Arial" w:hAnsi="Arial"/>
          <w:b/>
          <w:i/>
        </w:rPr>
        <w:t>:</w:t>
      </w:r>
      <w:r w:rsidR="0011003A" w:rsidRPr="000F5C8B">
        <w:rPr>
          <w:rFonts w:ascii="Arial" w:hAnsi="Arial"/>
          <w:b/>
          <w:i/>
        </w:rPr>
        <w:t xml:space="preserve"> </w:t>
      </w:r>
    </w:p>
    <w:p w14:paraId="7293B29A" w14:textId="38284348" w:rsidR="0011003A" w:rsidRPr="00404C5A" w:rsidRDefault="0011003A" w:rsidP="000F5C8B">
      <w:pPr>
        <w:spacing w:after="0"/>
        <w:ind w:right="-1"/>
        <w:rPr>
          <w:rFonts w:ascii="Arial" w:hAnsi="Arial"/>
        </w:rPr>
      </w:pPr>
      <w:r w:rsidRPr="00404C5A">
        <w:rPr>
          <w:rFonts w:ascii="Arial" w:hAnsi="Arial"/>
        </w:rPr>
        <w:t>Nach mehrfachen Verlängerungen der Finanzierung des Forschungs</w:t>
      </w:r>
      <w:r w:rsidRPr="00404C5A">
        <w:rPr>
          <w:rFonts w:ascii="Arial" w:hAnsi="Arial"/>
        </w:rPr>
        <w:softHyphen/>
        <w:t>betriebs von BRITE-Constellation durch die jeweiligen regionalen Agenturen erfolgte für die Organisatoren überraschend im April d.J. mit dem Hinweis auf Kürzungen des Globalbudgets das endgültige Ende seitens der TU</w:t>
      </w:r>
      <w:r>
        <w:rPr>
          <w:rFonts w:ascii="Arial" w:hAnsi="Arial"/>
        </w:rPr>
        <w:t xml:space="preserve"> </w:t>
      </w:r>
      <w:r w:rsidRPr="00404C5A">
        <w:rPr>
          <w:rFonts w:ascii="Arial" w:hAnsi="Arial"/>
        </w:rPr>
        <w:t>Graz. Gleichzeitig wurde ein Forschungsprojekt mit der Universität Innsbruck, trotz hervor</w:t>
      </w:r>
      <w:r>
        <w:rPr>
          <w:rFonts w:ascii="Arial" w:hAnsi="Arial"/>
        </w:rPr>
        <w:softHyphen/>
      </w:r>
      <w:r w:rsidRPr="00404C5A">
        <w:rPr>
          <w:rFonts w:ascii="Arial" w:hAnsi="Arial"/>
        </w:rPr>
        <w:t xml:space="preserve">ragender Referee-Reports, aus Geldmangel </w:t>
      </w:r>
      <w:r>
        <w:rPr>
          <w:rFonts w:ascii="Arial" w:hAnsi="Arial"/>
        </w:rPr>
        <w:t>nicht gefördert</w:t>
      </w:r>
      <w:r w:rsidRPr="00404C5A">
        <w:rPr>
          <w:rFonts w:ascii="Arial" w:hAnsi="Arial"/>
        </w:rPr>
        <w:t xml:space="preserve">. Das operative Ende </w:t>
      </w:r>
      <w:r>
        <w:rPr>
          <w:rFonts w:ascii="Arial" w:hAnsi="Arial"/>
        </w:rPr>
        <w:t>v</w:t>
      </w:r>
      <w:r w:rsidRPr="00404C5A">
        <w:rPr>
          <w:rFonts w:ascii="Arial" w:hAnsi="Arial"/>
        </w:rPr>
        <w:t>on BRITE-Constellation wäre dadurch erreicht.  Die von der UN-Weltraum</w:t>
      </w:r>
      <w:r>
        <w:rPr>
          <w:rFonts w:ascii="Arial" w:hAnsi="Arial"/>
        </w:rPr>
        <w:softHyphen/>
        <w:t xml:space="preserve">konferenz </w:t>
      </w:r>
      <w:r w:rsidRPr="00404C5A">
        <w:rPr>
          <w:rFonts w:ascii="Arial" w:hAnsi="Arial"/>
        </w:rPr>
        <w:t>erlassenen Vorschriften für Satelliten erfordern nämlich</w:t>
      </w:r>
      <w:r>
        <w:rPr>
          <w:rFonts w:ascii="Arial" w:hAnsi="Arial"/>
        </w:rPr>
        <w:t xml:space="preserve">, </w:t>
      </w:r>
      <w:r w:rsidR="00A9773F">
        <w:rPr>
          <w:rFonts w:ascii="Arial" w:hAnsi="Arial"/>
        </w:rPr>
        <w:t>dass</w:t>
      </w:r>
      <w:r w:rsidRPr="00404C5A">
        <w:rPr>
          <w:rFonts w:ascii="Arial" w:hAnsi="Arial"/>
        </w:rPr>
        <w:t xml:space="preserve"> inaktive Satelliten umgehend und unwiderruflich abgeschaltet werden müssen, auch wenn diese grundsätzlich noch betriebsfähig wären</w:t>
      </w:r>
      <w:r w:rsidR="0017547F">
        <w:rPr>
          <w:rFonts w:ascii="Arial" w:hAnsi="Arial"/>
        </w:rPr>
        <w:t xml:space="preserve">, </w:t>
      </w:r>
      <w:r w:rsidRPr="00404C5A">
        <w:rPr>
          <w:rFonts w:ascii="Arial" w:hAnsi="Arial"/>
        </w:rPr>
        <w:t>wie es für BRITE-Constellation der Fall ist.</w:t>
      </w:r>
    </w:p>
    <w:p w14:paraId="251EB086" w14:textId="77777777" w:rsidR="0011003A" w:rsidRDefault="0011003A" w:rsidP="000F5C8B">
      <w:pPr>
        <w:spacing w:after="0"/>
        <w:ind w:right="-1"/>
        <w:rPr>
          <w:rFonts w:ascii="Arial" w:hAnsi="Arial"/>
        </w:rPr>
      </w:pPr>
    </w:p>
    <w:p w14:paraId="52AA5396" w14:textId="2771A399" w:rsidR="002B33E5" w:rsidRPr="000F5C8B" w:rsidRDefault="00A9773F" w:rsidP="000F5C8B">
      <w:pPr>
        <w:spacing w:after="0"/>
        <w:ind w:right="-1"/>
        <w:rPr>
          <w:rFonts w:ascii="Arial" w:hAnsi="Arial"/>
          <w:b/>
          <w:i/>
        </w:rPr>
      </w:pPr>
      <w:r w:rsidRPr="000F5C8B">
        <w:rPr>
          <w:rFonts w:ascii="Arial" w:hAnsi="Arial"/>
          <w:b/>
          <w:i/>
        </w:rPr>
        <w:t>3</w:t>
      </w:r>
      <w:r w:rsidR="002B33E5" w:rsidRPr="000F5C8B">
        <w:rPr>
          <w:rFonts w:ascii="Arial" w:hAnsi="Arial"/>
          <w:b/>
          <w:i/>
        </w:rPr>
        <w:t xml:space="preserve">. </w:t>
      </w:r>
      <w:r w:rsidR="0011003A" w:rsidRPr="000F5C8B">
        <w:rPr>
          <w:rFonts w:ascii="Arial" w:hAnsi="Arial"/>
          <w:b/>
          <w:i/>
        </w:rPr>
        <w:t>Fakten zur</w:t>
      </w:r>
      <w:r w:rsidR="000F5C8B">
        <w:rPr>
          <w:rFonts w:ascii="Arial" w:hAnsi="Arial"/>
          <w:b/>
          <w:i/>
        </w:rPr>
        <w:t xml:space="preserve"> Geschichte von </w:t>
      </w:r>
      <w:r w:rsidR="0011003A" w:rsidRPr="000F5C8B">
        <w:rPr>
          <w:rFonts w:ascii="Arial" w:hAnsi="Arial"/>
          <w:b/>
          <w:i/>
        </w:rPr>
        <w:t>BRITE</w:t>
      </w:r>
      <w:r w:rsidR="000F5C8B">
        <w:rPr>
          <w:rFonts w:ascii="Arial" w:hAnsi="Arial"/>
          <w:b/>
          <w:i/>
        </w:rPr>
        <w:t>-</w:t>
      </w:r>
      <w:r w:rsidR="0011003A" w:rsidRPr="000F5C8B">
        <w:rPr>
          <w:rFonts w:ascii="Arial" w:hAnsi="Arial"/>
          <w:b/>
          <w:i/>
        </w:rPr>
        <w:t xml:space="preserve"> </w:t>
      </w:r>
      <w:r w:rsidR="000F5C8B">
        <w:rPr>
          <w:rFonts w:ascii="Arial" w:hAnsi="Arial"/>
          <w:b/>
          <w:i/>
        </w:rPr>
        <w:t>Constellation</w:t>
      </w:r>
      <w:r w:rsidR="002B33E5" w:rsidRPr="000F5C8B">
        <w:rPr>
          <w:rFonts w:ascii="Arial" w:hAnsi="Arial"/>
          <w:b/>
          <w:i/>
        </w:rPr>
        <w:t>:</w:t>
      </w:r>
    </w:p>
    <w:p w14:paraId="6B5570D7" w14:textId="266860A8" w:rsidR="002B33E5" w:rsidRPr="00404C5A" w:rsidRDefault="00BB0881" w:rsidP="000F5C8B">
      <w:pPr>
        <w:spacing w:after="0"/>
        <w:ind w:right="-1"/>
        <w:rPr>
          <w:rFonts w:ascii="Arial" w:hAnsi="Arial"/>
        </w:rPr>
      </w:pPr>
      <w:r w:rsidRPr="00404C5A">
        <w:rPr>
          <w:rFonts w:ascii="Arial" w:hAnsi="Arial"/>
        </w:rPr>
        <w:t xml:space="preserve">Einem Konzept für Kleinstsatelliten </w:t>
      </w:r>
      <w:r w:rsidR="00021B24" w:rsidRPr="00404C5A">
        <w:rPr>
          <w:rFonts w:ascii="Arial" w:hAnsi="Arial"/>
        </w:rPr>
        <w:t xml:space="preserve">(CubeSats) </w:t>
      </w:r>
      <w:r w:rsidRPr="00404C5A">
        <w:rPr>
          <w:rFonts w:ascii="Arial" w:hAnsi="Arial"/>
        </w:rPr>
        <w:t xml:space="preserve">im Forschungseinsatz im Jahr 2002 folgte schließlich </w:t>
      </w:r>
      <w:r w:rsidR="00844F11" w:rsidRPr="00404C5A">
        <w:rPr>
          <w:rFonts w:ascii="Arial" w:hAnsi="Arial"/>
        </w:rPr>
        <w:t xml:space="preserve">2012 </w:t>
      </w:r>
      <w:r w:rsidR="00844F11">
        <w:rPr>
          <w:rFonts w:ascii="Arial" w:hAnsi="Arial"/>
        </w:rPr>
        <w:t>die</w:t>
      </w:r>
      <w:r w:rsidR="00021B24" w:rsidRPr="00404C5A">
        <w:rPr>
          <w:rFonts w:ascii="Arial" w:hAnsi="Arial"/>
        </w:rPr>
        <w:t xml:space="preserve"> Realisierung</w:t>
      </w:r>
      <w:r w:rsidRPr="00404C5A">
        <w:rPr>
          <w:rFonts w:ascii="Arial" w:hAnsi="Arial"/>
        </w:rPr>
        <w:t xml:space="preserve"> </w:t>
      </w:r>
      <w:r w:rsidR="00021B24" w:rsidRPr="00404C5A">
        <w:rPr>
          <w:rFonts w:ascii="Arial" w:hAnsi="Arial"/>
        </w:rPr>
        <w:t>durch</w:t>
      </w:r>
      <w:r w:rsidR="002B33E5" w:rsidRPr="00404C5A">
        <w:rPr>
          <w:rFonts w:ascii="Arial" w:hAnsi="Arial"/>
        </w:rPr>
        <w:t xml:space="preserve"> </w:t>
      </w:r>
      <w:r w:rsidR="00021B24" w:rsidRPr="00404C5A">
        <w:rPr>
          <w:rFonts w:ascii="Arial" w:hAnsi="Arial"/>
        </w:rPr>
        <w:t>„</w:t>
      </w:r>
      <w:r w:rsidR="002B33E5" w:rsidRPr="00404C5A">
        <w:rPr>
          <w:rFonts w:ascii="Arial" w:hAnsi="Arial"/>
        </w:rPr>
        <w:t>BRITE-Constellation</w:t>
      </w:r>
      <w:r w:rsidR="00021B24" w:rsidRPr="00404C5A">
        <w:rPr>
          <w:rFonts w:ascii="Arial" w:hAnsi="Arial"/>
        </w:rPr>
        <w:t>“</w:t>
      </w:r>
      <w:r w:rsidR="002B33E5" w:rsidRPr="00404C5A">
        <w:rPr>
          <w:rFonts w:ascii="Arial" w:hAnsi="Arial"/>
        </w:rPr>
        <w:t xml:space="preserve"> </w:t>
      </w:r>
      <w:r w:rsidR="00021B24" w:rsidRPr="00404C5A">
        <w:rPr>
          <w:rFonts w:ascii="Arial" w:hAnsi="Arial"/>
        </w:rPr>
        <w:t>und somit</w:t>
      </w:r>
      <w:r w:rsidR="00202A60" w:rsidRPr="00404C5A">
        <w:rPr>
          <w:rFonts w:ascii="Arial" w:hAnsi="Arial"/>
        </w:rPr>
        <w:t xml:space="preserve"> </w:t>
      </w:r>
      <w:r w:rsidR="002B33E5" w:rsidRPr="00404C5A">
        <w:rPr>
          <w:rFonts w:ascii="Arial" w:hAnsi="Arial"/>
        </w:rPr>
        <w:t xml:space="preserve">erstmals </w:t>
      </w:r>
      <w:r w:rsidR="00021B24" w:rsidRPr="00404C5A">
        <w:rPr>
          <w:rFonts w:ascii="Arial" w:hAnsi="Arial"/>
        </w:rPr>
        <w:t xml:space="preserve">der </w:t>
      </w:r>
      <w:r w:rsidR="002B33E5" w:rsidRPr="00404C5A">
        <w:rPr>
          <w:rFonts w:ascii="Arial" w:hAnsi="Arial"/>
        </w:rPr>
        <w:t>erfolgreich</w:t>
      </w:r>
      <w:r w:rsidR="00021B24" w:rsidRPr="00404C5A">
        <w:rPr>
          <w:rFonts w:ascii="Arial" w:hAnsi="Arial"/>
        </w:rPr>
        <w:t>e</w:t>
      </w:r>
      <w:r w:rsidR="002B33E5" w:rsidRPr="00404C5A">
        <w:rPr>
          <w:rFonts w:ascii="Arial" w:hAnsi="Arial"/>
        </w:rPr>
        <w:t xml:space="preserve"> Einsatz von Nanosatellite</w:t>
      </w:r>
      <w:r w:rsidR="00202A60" w:rsidRPr="00404C5A">
        <w:rPr>
          <w:rFonts w:ascii="Arial" w:hAnsi="Arial"/>
        </w:rPr>
        <w:t>n</w:t>
      </w:r>
      <w:r w:rsidR="002B33E5" w:rsidRPr="00404C5A">
        <w:rPr>
          <w:rFonts w:ascii="Arial" w:hAnsi="Arial"/>
        </w:rPr>
        <w:t xml:space="preserve"> (CubeSats) in der Forschung. </w:t>
      </w:r>
      <w:r w:rsidR="00021B24" w:rsidRPr="00404C5A">
        <w:rPr>
          <w:rFonts w:ascii="Arial" w:hAnsi="Arial"/>
        </w:rPr>
        <w:t xml:space="preserve">Seit 2013 liefert BRITE-Constellation wertvolle Daten </w:t>
      </w:r>
      <w:r w:rsidR="00844F11">
        <w:rPr>
          <w:rFonts w:ascii="Arial" w:hAnsi="Arial"/>
        </w:rPr>
        <w:t xml:space="preserve">zur Bearbeitung astrophysikalischer Fragestellungen </w:t>
      </w:r>
      <w:r w:rsidR="00021B24" w:rsidRPr="00404C5A">
        <w:rPr>
          <w:rFonts w:ascii="Arial" w:hAnsi="Arial"/>
        </w:rPr>
        <w:t xml:space="preserve">auf </w:t>
      </w:r>
      <w:r w:rsidR="00844F11">
        <w:rPr>
          <w:rFonts w:ascii="Arial" w:hAnsi="Arial"/>
        </w:rPr>
        <w:t xml:space="preserve">internationalem </w:t>
      </w:r>
      <w:r w:rsidR="00021B24" w:rsidRPr="00404C5A">
        <w:rPr>
          <w:rFonts w:ascii="Arial" w:hAnsi="Arial"/>
        </w:rPr>
        <w:t>Spitzen</w:t>
      </w:r>
      <w:r w:rsidR="00844F11">
        <w:rPr>
          <w:rFonts w:ascii="Arial" w:hAnsi="Arial"/>
        </w:rPr>
        <w:softHyphen/>
      </w:r>
      <w:r w:rsidR="00021B24" w:rsidRPr="00404C5A">
        <w:rPr>
          <w:rFonts w:ascii="Arial" w:hAnsi="Arial"/>
        </w:rPr>
        <w:t xml:space="preserve">niveau. Früher </w:t>
      </w:r>
      <w:r w:rsidR="002B33E5" w:rsidRPr="00404C5A">
        <w:rPr>
          <w:rFonts w:ascii="Arial" w:hAnsi="Arial"/>
        </w:rPr>
        <w:t xml:space="preserve">dienten solche </w:t>
      </w:r>
      <w:r w:rsidR="00E778D4">
        <w:rPr>
          <w:rFonts w:ascii="Arial" w:hAnsi="Arial"/>
        </w:rPr>
        <w:t>Zwerg</w:t>
      </w:r>
      <w:r w:rsidR="00844F11">
        <w:rPr>
          <w:rFonts w:ascii="Arial" w:hAnsi="Arial"/>
        </w:rPr>
        <w:softHyphen/>
      </w:r>
      <w:r w:rsidR="002B33E5" w:rsidRPr="00404C5A">
        <w:rPr>
          <w:rFonts w:ascii="Arial" w:hAnsi="Arial"/>
        </w:rPr>
        <w:t xml:space="preserve">satelliten </w:t>
      </w:r>
      <w:r w:rsidR="00E778D4">
        <w:rPr>
          <w:rFonts w:ascii="Arial" w:hAnsi="Arial"/>
        </w:rPr>
        <w:t xml:space="preserve">nur </w:t>
      </w:r>
      <w:r w:rsidR="009F2BC2">
        <w:rPr>
          <w:rFonts w:ascii="Arial" w:hAnsi="Arial"/>
        </w:rPr>
        <w:t xml:space="preserve">zum Testen </w:t>
      </w:r>
      <w:r w:rsidR="009F2BC2" w:rsidRPr="00404C5A">
        <w:rPr>
          <w:rFonts w:ascii="Arial" w:hAnsi="Arial"/>
        </w:rPr>
        <w:t>von techno</w:t>
      </w:r>
      <w:r w:rsidR="009F2BC2">
        <w:rPr>
          <w:rFonts w:ascii="Arial" w:hAnsi="Arial"/>
        </w:rPr>
        <w:softHyphen/>
      </w:r>
      <w:r w:rsidR="009F2BC2" w:rsidRPr="00404C5A">
        <w:rPr>
          <w:rFonts w:ascii="Arial" w:hAnsi="Arial"/>
        </w:rPr>
        <w:t>logische</w:t>
      </w:r>
      <w:r w:rsidR="009F2BC2">
        <w:rPr>
          <w:rFonts w:ascii="Arial" w:hAnsi="Arial"/>
        </w:rPr>
        <w:t>n</w:t>
      </w:r>
      <w:r w:rsidR="009F2BC2" w:rsidRPr="00404C5A">
        <w:rPr>
          <w:rFonts w:ascii="Arial" w:hAnsi="Arial"/>
        </w:rPr>
        <w:t xml:space="preserve"> Komponenten </w:t>
      </w:r>
      <w:r w:rsidR="009F2BC2">
        <w:rPr>
          <w:rFonts w:ascii="Arial" w:hAnsi="Arial"/>
        </w:rPr>
        <w:t>im</w:t>
      </w:r>
      <w:r w:rsidR="002B33E5" w:rsidRPr="00404C5A">
        <w:rPr>
          <w:rFonts w:ascii="Arial" w:hAnsi="Arial"/>
        </w:rPr>
        <w:t xml:space="preserve"> </w:t>
      </w:r>
      <w:r w:rsidR="00844F11" w:rsidRPr="00404C5A">
        <w:rPr>
          <w:rFonts w:ascii="Arial" w:hAnsi="Arial"/>
        </w:rPr>
        <w:t>Weltraum</w:t>
      </w:r>
      <w:r w:rsidR="00844F11">
        <w:rPr>
          <w:rFonts w:ascii="Arial" w:hAnsi="Arial"/>
        </w:rPr>
        <w:t xml:space="preserve"> </w:t>
      </w:r>
      <w:r w:rsidRPr="00404C5A">
        <w:rPr>
          <w:rFonts w:ascii="Arial" w:hAnsi="Arial"/>
        </w:rPr>
        <w:t>oder</w:t>
      </w:r>
      <w:r w:rsidR="002B33E5" w:rsidRPr="00404C5A">
        <w:rPr>
          <w:rFonts w:ascii="Arial" w:hAnsi="Arial"/>
        </w:rPr>
        <w:t xml:space="preserve"> </w:t>
      </w:r>
      <w:r w:rsidR="00844F11">
        <w:rPr>
          <w:rFonts w:ascii="Arial" w:hAnsi="Arial"/>
        </w:rPr>
        <w:t>der</w:t>
      </w:r>
      <w:r w:rsidR="002B33E5" w:rsidRPr="00404C5A">
        <w:rPr>
          <w:rFonts w:ascii="Arial" w:hAnsi="Arial"/>
        </w:rPr>
        <w:t xml:space="preserve"> studentischen Ausbildung</w:t>
      </w:r>
      <w:r w:rsidR="00FB2C46" w:rsidRPr="00404C5A">
        <w:rPr>
          <w:rFonts w:ascii="Arial" w:hAnsi="Arial"/>
        </w:rPr>
        <w:t xml:space="preserve">. </w:t>
      </w:r>
    </w:p>
    <w:p w14:paraId="529A7432" w14:textId="703602DB" w:rsidR="00844F11" w:rsidRDefault="000F5C8B" w:rsidP="000F5C8B">
      <w:pPr>
        <w:spacing w:after="0"/>
        <w:ind w:right="-1"/>
        <w:rPr>
          <w:rFonts w:ascii="Arial" w:hAnsi="Arial"/>
        </w:rPr>
      </w:pPr>
      <w:r>
        <w:rPr>
          <w:rFonts w:ascii="Arial" w:hAnsi="Arial"/>
        </w:rPr>
        <w:tab/>
      </w:r>
      <w:r w:rsidR="00FB2C46" w:rsidRPr="00404C5A">
        <w:rPr>
          <w:rFonts w:ascii="Arial" w:hAnsi="Arial"/>
        </w:rPr>
        <w:t xml:space="preserve">Astrophysiker in Österreich, Kanada und Polen erreichten die Finanzierung von jeweils einem Paar von CubeSats, </w:t>
      </w:r>
      <w:r w:rsidR="00021B24" w:rsidRPr="00404C5A">
        <w:rPr>
          <w:rFonts w:ascii="Arial" w:hAnsi="Arial"/>
        </w:rPr>
        <w:t xml:space="preserve">von </w:t>
      </w:r>
      <w:r w:rsidR="00BB0881" w:rsidRPr="00404C5A">
        <w:rPr>
          <w:rFonts w:ascii="Arial" w:hAnsi="Arial"/>
        </w:rPr>
        <w:t xml:space="preserve">insgesamt sechs, für </w:t>
      </w:r>
      <w:r w:rsidR="00FB2C46" w:rsidRPr="00404C5A">
        <w:rPr>
          <w:rFonts w:ascii="Arial" w:hAnsi="Arial"/>
        </w:rPr>
        <w:t>Präzisions</w:t>
      </w:r>
      <w:r w:rsidR="00844F11">
        <w:rPr>
          <w:rFonts w:ascii="Arial" w:hAnsi="Arial"/>
        </w:rPr>
        <w:softHyphen/>
      </w:r>
      <w:r w:rsidR="00FB2C46" w:rsidRPr="00404C5A">
        <w:rPr>
          <w:rFonts w:ascii="Arial" w:hAnsi="Arial"/>
        </w:rPr>
        <w:t xml:space="preserve">photometrie von Sternen </w:t>
      </w:r>
      <w:r w:rsidR="00844F11">
        <w:rPr>
          <w:rFonts w:ascii="Arial" w:hAnsi="Arial"/>
        </w:rPr>
        <w:t>im roten und blauen Farbbereich. Das war die Geburt von</w:t>
      </w:r>
      <w:r w:rsidR="00FB2C46" w:rsidRPr="00404C5A">
        <w:rPr>
          <w:rFonts w:ascii="Arial" w:hAnsi="Arial"/>
        </w:rPr>
        <w:t xml:space="preserve"> BRITE-Constellation. Details zu diesen sechs CubeSats können dem Review im Anhang entnommen und auch </w:t>
      </w:r>
      <w:hyperlink r:id="rId7" w:history="1">
        <w:r w:rsidR="00FB2C46" w:rsidRPr="002A345B">
          <w:rPr>
            <w:rStyle w:val="Hyperlink"/>
            <w:rFonts w:ascii="Arial" w:hAnsi="Arial"/>
          </w:rPr>
          <w:t>abgerufen</w:t>
        </w:r>
      </w:hyperlink>
      <w:r w:rsidR="00FB2C46" w:rsidRPr="00404C5A">
        <w:rPr>
          <w:rFonts w:ascii="Arial" w:hAnsi="Arial"/>
        </w:rPr>
        <w:t xml:space="preserve"> werden.</w:t>
      </w:r>
      <w:r w:rsidR="00BB0881" w:rsidRPr="00404C5A">
        <w:rPr>
          <w:rFonts w:ascii="Arial" w:hAnsi="Arial"/>
        </w:rPr>
        <w:t xml:space="preserve"> Inzwischen wurden Forschungs</w:t>
      </w:r>
      <w:r w:rsidR="00BB0881" w:rsidRPr="00404C5A">
        <w:rPr>
          <w:rFonts w:ascii="Arial" w:hAnsi="Arial"/>
        </w:rPr>
        <w:softHyphen/>
        <w:t>ergebnissen</w:t>
      </w:r>
      <w:r w:rsidR="00021B24" w:rsidRPr="00404C5A">
        <w:rPr>
          <w:rFonts w:ascii="Arial" w:hAnsi="Arial"/>
        </w:rPr>
        <w:t>, basierend auf BRITE Präzisionsphotometrie,</w:t>
      </w:r>
      <w:r w:rsidR="00BB0881" w:rsidRPr="00404C5A">
        <w:rPr>
          <w:rFonts w:ascii="Arial" w:hAnsi="Arial"/>
        </w:rPr>
        <w:t xml:space="preserve"> in 215 Publikationen </w:t>
      </w:r>
      <w:r w:rsidR="00E778D4">
        <w:rPr>
          <w:rFonts w:ascii="Arial" w:hAnsi="Arial"/>
        </w:rPr>
        <w:t>i</w:t>
      </w:r>
      <w:r w:rsidR="00BB0881" w:rsidRPr="00404C5A">
        <w:rPr>
          <w:rFonts w:ascii="Arial" w:hAnsi="Arial"/>
        </w:rPr>
        <w:t>n internationalen Fachzeit</w:t>
      </w:r>
      <w:r w:rsidR="00844F11">
        <w:rPr>
          <w:rFonts w:ascii="Arial" w:hAnsi="Arial"/>
        </w:rPr>
        <w:softHyphen/>
      </w:r>
      <w:r w:rsidR="00BB0881" w:rsidRPr="00404C5A">
        <w:rPr>
          <w:rFonts w:ascii="Arial" w:hAnsi="Arial"/>
        </w:rPr>
        <w:t xml:space="preserve">schriften und bei Tagungen </w:t>
      </w:r>
      <w:hyperlink r:id="rId8" w:history="1">
        <w:r w:rsidR="00BB0881" w:rsidRPr="002A345B">
          <w:rPr>
            <w:rStyle w:val="Hyperlink"/>
            <w:rFonts w:ascii="Arial" w:hAnsi="Arial"/>
          </w:rPr>
          <w:t>veröffentlicht</w:t>
        </w:r>
      </w:hyperlink>
      <w:r w:rsidR="00844F11">
        <w:rPr>
          <w:rFonts w:ascii="Arial" w:hAnsi="Arial"/>
        </w:rPr>
        <w:t xml:space="preserve">: </w:t>
      </w:r>
    </w:p>
    <w:p w14:paraId="61F73272" w14:textId="3E54F96B" w:rsidR="0011003A" w:rsidRPr="00404C5A" w:rsidRDefault="002A345B" w:rsidP="000F5C8B">
      <w:pPr>
        <w:spacing w:after="0"/>
        <w:ind w:right="-1"/>
        <w:rPr>
          <w:rFonts w:ascii="Arial" w:hAnsi="Arial"/>
        </w:rPr>
      </w:pPr>
      <w:r>
        <w:rPr>
          <w:rFonts w:ascii="Arial" w:hAnsi="Arial"/>
        </w:rPr>
        <w:tab/>
      </w:r>
      <w:r w:rsidR="0011003A" w:rsidRPr="00404C5A">
        <w:rPr>
          <w:rFonts w:ascii="Arial" w:hAnsi="Arial"/>
        </w:rPr>
        <w:t>Nach Investitionen in den Aufbau und den Betrieb von BRITE-Conste</w:t>
      </w:r>
      <w:r w:rsidR="0011003A">
        <w:rPr>
          <w:rFonts w:ascii="Arial" w:hAnsi="Arial"/>
        </w:rPr>
        <w:t>llation von insgesamt deutlich mehr als 5</w:t>
      </w:r>
      <w:r w:rsidR="0011003A" w:rsidRPr="00404C5A">
        <w:rPr>
          <w:rFonts w:ascii="Arial" w:hAnsi="Arial"/>
        </w:rPr>
        <w:t xml:space="preserve"> Mio Euro, ist das Fortsetzen des Betriebs von BRITE-Constellation offensichtlich nur noch durch individuelle Beiträge von Nutznießern von BRITE-Constellation möglich sowie von allgemein an astrophysikalischen Fragestellungen Interessierten. </w:t>
      </w:r>
    </w:p>
    <w:p w14:paraId="40E3105A" w14:textId="77777777" w:rsidR="0011003A" w:rsidRPr="00404C5A" w:rsidRDefault="0011003A" w:rsidP="000F5C8B">
      <w:pPr>
        <w:spacing w:after="0"/>
        <w:ind w:right="-1"/>
        <w:rPr>
          <w:rFonts w:ascii="Arial" w:hAnsi="Arial"/>
        </w:rPr>
      </w:pPr>
    </w:p>
    <w:p w14:paraId="6D02BFC3" w14:textId="3179C238" w:rsidR="003967D8" w:rsidRDefault="003967D8" w:rsidP="000F5C8B">
      <w:pPr>
        <w:spacing w:after="0"/>
        <w:ind w:right="-1"/>
        <w:rPr>
          <w:rFonts w:ascii="Arial" w:hAnsi="Arial"/>
          <w:b/>
          <w:i/>
        </w:rPr>
      </w:pPr>
      <w:r>
        <w:rPr>
          <w:rFonts w:ascii="Arial" w:hAnsi="Arial"/>
          <w:b/>
          <w:i/>
        </w:rPr>
        <w:lastRenderedPageBreak/>
        <w:t>4. Medienecho</w:t>
      </w:r>
    </w:p>
    <w:p w14:paraId="61B28C17" w14:textId="63B33A6C" w:rsidR="00842545" w:rsidRDefault="00842545" w:rsidP="000F5C8B">
      <w:pPr>
        <w:spacing w:after="0"/>
        <w:ind w:right="-1"/>
        <w:rPr>
          <w:rFonts w:ascii="Arial" w:hAnsi="Arial"/>
        </w:rPr>
      </w:pPr>
      <w:hyperlink r:id="rId9" w:history="1">
        <w:r w:rsidRPr="00842545">
          <w:rPr>
            <w:rStyle w:val="Hyperlink"/>
            <w:rFonts w:ascii="Arial" w:hAnsi="Arial"/>
          </w:rPr>
          <w:t>Weltraum-Premiere für Österreich</w:t>
        </w:r>
      </w:hyperlink>
      <w:r>
        <w:rPr>
          <w:rFonts w:ascii="Arial" w:hAnsi="Arial"/>
        </w:rPr>
        <w:t xml:space="preserve">, </w:t>
      </w:r>
      <w:hyperlink r:id="rId10" w:history="1">
        <w:r w:rsidRPr="00842545">
          <w:rPr>
            <w:rStyle w:val="Hyperlink"/>
            <w:rFonts w:ascii="Arial" w:hAnsi="Arial"/>
          </w:rPr>
          <w:t>Erstmals komplette Nova vom Ausbruch bis zum Ausglühen beobachtet</w:t>
        </w:r>
      </w:hyperlink>
      <w:r>
        <w:rPr>
          <w:rFonts w:ascii="Arial" w:hAnsi="Arial"/>
        </w:rPr>
        <w:t xml:space="preserve">, </w:t>
      </w:r>
      <w:hyperlink r:id="rId11" w:history="1">
        <w:r w:rsidRPr="00842545">
          <w:rPr>
            <w:rStyle w:val="Hyperlink"/>
            <w:rFonts w:ascii="Arial" w:hAnsi="Arial"/>
          </w:rPr>
          <w:t>Polarsternpreis 2014</w:t>
        </w:r>
      </w:hyperlink>
      <w:r>
        <w:rPr>
          <w:rFonts w:ascii="Arial" w:hAnsi="Arial"/>
        </w:rPr>
        <w:t xml:space="preserve">, </w:t>
      </w:r>
      <w:hyperlink r:id="rId12" w:history="1">
        <w:r w:rsidRPr="00842545">
          <w:rPr>
            <w:rStyle w:val="Hyperlink"/>
            <w:rFonts w:ascii="Arial" w:hAnsi="Arial"/>
          </w:rPr>
          <w:t>Sternbeobachter treffen sich in Innsbruck</w:t>
        </w:r>
      </w:hyperlink>
      <w:r>
        <w:rPr>
          <w:rFonts w:ascii="Arial" w:hAnsi="Arial"/>
        </w:rPr>
        <w:t xml:space="preserve">, </w:t>
      </w:r>
      <w:hyperlink r:id="rId13" w:history="1">
        <w:r w:rsidRPr="00842545">
          <w:rPr>
            <w:rStyle w:val="Hyperlink"/>
            <w:rFonts w:ascii="Arial" w:hAnsi="Arial"/>
          </w:rPr>
          <w:t>Fünf Würfel auf Sternmission</w:t>
        </w:r>
      </w:hyperlink>
      <w:r w:rsidR="00D64795">
        <w:rPr>
          <w:rFonts w:ascii="Arial" w:hAnsi="Arial"/>
        </w:rPr>
        <w:t xml:space="preserve">, </w:t>
      </w:r>
      <w:hyperlink r:id="rId14" w:history="1">
        <w:r w:rsidR="00D64795" w:rsidRPr="00D64795">
          <w:rPr>
            <w:rStyle w:val="Hyperlink"/>
            <w:rFonts w:ascii="Arial" w:hAnsi="Arial"/>
          </w:rPr>
          <w:t>BRITE-Austria and field in Orion</w:t>
        </w:r>
      </w:hyperlink>
      <w:r w:rsidR="00D64795">
        <w:rPr>
          <w:rFonts w:ascii="Arial" w:hAnsi="Arial"/>
        </w:rPr>
        <w:t xml:space="preserve">, </w:t>
      </w:r>
      <w:hyperlink r:id="rId15" w:history="1">
        <w:r w:rsidR="00D64795" w:rsidRPr="00D64795">
          <w:rPr>
            <w:rStyle w:val="Hyperlink"/>
            <w:rFonts w:ascii="Arial" w:hAnsi="Arial"/>
          </w:rPr>
          <w:t>Die Universität Wien im Weltraum</w:t>
        </w:r>
      </w:hyperlink>
      <w:r w:rsidR="00D64795">
        <w:rPr>
          <w:rFonts w:ascii="Arial" w:hAnsi="Arial"/>
        </w:rPr>
        <w:t xml:space="preserve">, </w:t>
      </w:r>
      <w:hyperlink r:id="rId16" w:history="1">
        <w:r w:rsidR="004F751F" w:rsidRPr="004F751F">
          <w:rPr>
            <w:rStyle w:val="Hyperlink"/>
            <w:rFonts w:ascii="Arial" w:hAnsi="Arial"/>
          </w:rPr>
          <w:t>Astrophysik: Am Puls der Sterne</w:t>
        </w:r>
      </w:hyperlink>
    </w:p>
    <w:p w14:paraId="19B5456B" w14:textId="77777777" w:rsidR="00842545" w:rsidRDefault="00842545" w:rsidP="000F5C8B">
      <w:pPr>
        <w:spacing w:after="0"/>
        <w:ind w:right="-1"/>
        <w:rPr>
          <w:rFonts w:ascii="Arial" w:hAnsi="Arial"/>
        </w:rPr>
      </w:pPr>
    </w:p>
    <w:p w14:paraId="5A34E566" w14:textId="77777777" w:rsidR="00842545" w:rsidRDefault="00842545" w:rsidP="000F5C8B">
      <w:pPr>
        <w:spacing w:after="0"/>
        <w:ind w:right="-1"/>
        <w:rPr>
          <w:rFonts w:ascii="Arial" w:hAnsi="Arial"/>
        </w:rPr>
      </w:pPr>
    </w:p>
    <w:p w14:paraId="6F930539" w14:textId="4466A94D" w:rsidR="00924C9D" w:rsidRPr="000F5C8B" w:rsidRDefault="003967D8" w:rsidP="000F5C8B">
      <w:pPr>
        <w:spacing w:after="0"/>
        <w:ind w:right="-1"/>
        <w:rPr>
          <w:rFonts w:ascii="Arial" w:hAnsi="Arial"/>
          <w:b/>
          <w:i/>
        </w:rPr>
      </w:pPr>
      <w:r>
        <w:rPr>
          <w:rFonts w:ascii="Arial" w:hAnsi="Arial"/>
          <w:b/>
          <w:i/>
        </w:rPr>
        <w:t>5</w:t>
      </w:r>
      <w:r w:rsidR="0021612C" w:rsidRPr="000F5C8B">
        <w:rPr>
          <w:rFonts w:ascii="Arial" w:hAnsi="Arial"/>
          <w:b/>
          <w:i/>
        </w:rPr>
        <w:t>. Möglichkeiten für die</w:t>
      </w:r>
      <w:r w:rsidR="00924C9D" w:rsidRPr="000F5C8B">
        <w:rPr>
          <w:rFonts w:ascii="Arial" w:hAnsi="Arial"/>
          <w:b/>
          <w:i/>
        </w:rPr>
        <w:t xml:space="preserve"> Rettung </w:t>
      </w:r>
      <w:r w:rsidR="000F5C8B">
        <w:rPr>
          <w:rFonts w:ascii="Arial" w:hAnsi="Arial"/>
          <w:b/>
          <w:i/>
        </w:rPr>
        <w:t>von Brite-</w:t>
      </w:r>
      <w:r w:rsidR="00924C9D" w:rsidRPr="000F5C8B">
        <w:rPr>
          <w:rFonts w:ascii="Arial" w:hAnsi="Arial"/>
          <w:b/>
          <w:i/>
        </w:rPr>
        <w:t>Constellation</w:t>
      </w:r>
      <w:r w:rsidR="000F5C8B">
        <w:rPr>
          <w:rFonts w:ascii="Arial" w:hAnsi="Arial"/>
          <w:b/>
          <w:i/>
        </w:rPr>
        <w:t>:</w:t>
      </w:r>
    </w:p>
    <w:p w14:paraId="6BB1C8EC" w14:textId="2D95387B" w:rsidR="00924C9D" w:rsidRPr="000F5C8B" w:rsidRDefault="0021612C" w:rsidP="000F5C8B">
      <w:pPr>
        <w:spacing w:after="0"/>
        <w:ind w:right="-1"/>
        <w:rPr>
          <w:rFonts w:ascii="Arial" w:hAnsi="Arial"/>
          <w:b/>
        </w:rPr>
      </w:pPr>
      <w:r w:rsidRPr="000F5C8B">
        <w:rPr>
          <w:rFonts w:ascii="Arial" w:hAnsi="Arial"/>
          <w:b/>
        </w:rPr>
        <w:tab/>
      </w:r>
      <w:r w:rsidR="0017547F">
        <w:rPr>
          <w:rFonts w:ascii="Arial" w:hAnsi="Arial"/>
          <w:b/>
        </w:rPr>
        <w:tab/>
      </w:r>
      <w:r w:rsidR="00924C9D" w:rsidRPr="000F5C8B">
        <w:rPr>
          <w:rFonts w:ascii="Arial" w:hAnsi="Arial"/>
          <w:b/>
        </w:rPr>
        <w:t>Kurzfristig:</w:t>
      </w:r>
    </w:p>
    <w:p w14:paraId="435A78B0" w14:textId="77777777" w:rsidR="00324D8F" w:rsidRPr="00404C5A" w:rsidRDefault="00324D8F" w:rsidP="000F5C8B">
      <w:pPr>
        <w:spacing w:after="0"/>
        <w:ind w:right="-1"/>
        <w:rPr>
          <w:rFonts w:ascii="Arial" w:hAnsi="Arial"/>
        </w:rPr>
      </w:pPr>
      <w:r w:rsidRPr="00404C5A">
        <w:rPr>
          <w:rFonts w:ascii="Arial" w:hAnsi="Arial"/>
        </w:rPr>
        <w:t xml:space="preserve">Es gilt daher dringend, das Budgetierungsloch zwischen April d.J. und dem Vorliegen von ausreichendem Crowdfunding </w:t>
      </w:r>
      <w:r w:rsidRPr="00404C5A">
        <w:rPr>
          <w:rFonts w:ascii="Arial" w:hAnsi="Arial"/>
          <w:b/>
        </w:rPr>
        <w:t>jetzt</w:t>
      </w:r>
      <w:r w:rsidRPr="00404C5A">
        <w:rPr>
          <w:rFonts w:ascii="Arial" w:hAnsi="Arial"/>
        </w:rPr>
        <w:t xml:space="preserve"> rasch und unbürokratisch zu überbrücken.</w:t>
      </w:r>
    </w:p>
    <w:p w14:paraId="2042E75D" w14:textId="7CE2A89F" w:rsidR="00324D8F" w:rsidRDefault="000F5C8B" w:rsidP="000F5C8B">
      <w:pPr>
        <w:spacing w:after="0"/>
        <w:ind w:right="-1"/>
        <w:rPr>
          <w:rFonts w:ascii="Arial" w:hAnsi="Arial"/>
        </w:rPr>
      </w:pPr>
      <w:r>
        <w:rPr>
          <w:rFonts w:ascii="Arial" w:hAnsi="Arial"/>
        </w:rPr>
        <w:tab/>
      </w:r>
      <w:r w:rsidR="00324D8F" w:rsidRPr="00404C5A">
        <w:rPr>
          <w:rFonts w:ascii="Arial" w:hAnsi="Arial"/>
        </w:rPr>
        <w:t>Gegenwärtig versuchen die Mitglieder von BRITE-Constellation</w:t>
      </w:r>
      <w:r w:rsidR="00324D8F">
        <w:rPr>
          <w:rFonts w:ascii="Arial" w:hAnsi="Arial"/>
        </w:rPr>
        <w:t>,</w:t>
      </w:r>
      <w:r w:rsidR="00324D8F" w:rsidRPr="00404C5A">
        <w:rPr>
          <w:rFonts w:ascii="Arial" w:hAnsi="Arial"/>
        </w:rPr>
        <w:t xml:space="preserve"> aus </w:t>
      </w:r>
      <w:r w:rsidR="00324D8F" w:rsidRPr="0067170B">
        <w:rPr>
          <w:rFonts w:ascii="Arial" w:hAnsi="Arial"/>
          <w:lang w:val="de-AT"/>
        </w:rPr>
        <w:t>persön</w:t>
      </w:r>
      <w:r w:rsidR="00324D8F">
        <w:rPr>
          <w:rFonts w:ascii="Arial" w:hAnsi="Arial"/>
          <w:lang w:val="de-AT"/>
        </w:rPr>
        <w:softHyphen/>
      </w:r>
      <w:r w:rsidR="00324D8F" w:rsidRPr="0067170B">
        <w:rPr>
          <w:rFonts w:ascii="Arial" w:hAnsi="Arial"/>
          <w:lang w:val="de-AT"/>
        </w:rPr>
        <w:t xml:space="preserve">lichen Projektresten und -reserven ein Notfallbudget aufzustellen, </w:t>
      </w:r>
      <w:r w:rsidR="00324D8F">
        <w:rPr>
          <w:rFonts w:ascii="Arial" w:hAnsi="Arial"/>
          <w:lang w:val="de-AT"/>
        </w:rPr>
        <w:t xml:space="preserve">wobei </w:t>
      </w:r>
      <w:bookmarkStart w:id="0" w:name="_GoBack"/>
      <w:bookmarkEnd w:id="0"/>
      <w:r w:rsidR="00324D8F">
        <w:rPr>
          <w:rFonts w:ascii="Arial" w:hAnsi="Arial"/>
          <w:lang w:val="de-AT"/>
        </w:rPr>
        <w:t>diese Mö</w:t>
      </w:r>
      <w:r w:rsidR="00324D8F" w:rsidRPr="0067170B">
        <w:rPr>
          <w:rFonts w:ascii="Arial" w:hAnsi="Arial"/>
          <w:lang w:val="de-AT"/>
        </w:rPr>
        <w:t>glichk</w:t>
      </w:r>
      <w:r w:rsidR="00324D8F">
        <w:rPr>
          <w:rFonts w:ascii="Arial" w:hAnsi="Arial"/>
          <w:lang w:val="de-AT"/>
        </w:rPr>
        <w:t>eit aus heutiger Sicht bald erschöpft sein wird</w:t>
      </w:r>
      <w:r w:rsidR="00324D8F" w:rsidRPr="0067170B">
        <w:rPr>
          <w:rFonts w:ascii="Arial" w:hAnsi="Arial"/>
          <w:lang w:val="de-AT"/>
        </w:rPr>
        <w:t xml:space="preserve">. Das </w:t>
      </w:r>
      <w:r w:rsidR="00324D8F">
        <w:rPr>
          <w:rFonts w:ascii="Arial" w:hAnsi="Arial"/>
          <w:lang w:val="de-AT"/>
        </w:rPr>
        <w:t>Alles reicht</w:t>
      </w:r>
      <w:r w:rsidR="00324D8F" w:rsidRPr="0067170B">
        <w:rPr>
          <w:rFonts w:ascii="Arial" w:hAnsi="Arial"/>
          <w:lang w:val="de-AT"/>
        </w:rPr>
        <w:t xml:space="preserve"> aber bei weitem nicht aus </w:t>
      </w:r>
      <w:r w:rsidR="00324D8F">
        <w:rPr>
          <w:rFonts w:ascii="Arial" w:hAnsi="Arial"/>
          <w:lang w:val="de-AT"/>
        </w:rPr>
        <w:t>d</w:t>
      </w:r>
      <w:r w:rsidR="00324D8F" w:rsidRPr="0067170B">
        <w:rPr>
          <w:rFonts w:ascii="Arial" w:hAnsi="Arial"/>
          <w:lang w:val="de-AT"/>
        </w:rPr>
        <w:t>ie laufenden Kosten</w:t>
      </w:r>
      <w:r w:rsidR="00324D8F" w:rsidRPr="00404C5A">
        <w:rPr>
          <w:rFonts w:ascii="Arial" w:hAnsi="Arial"/>
        </w:rPr>
        <w:t xml:space="preserve"> für den Forschungs</w:t>
      </w:r>
      <w:r w:rsidR="00324D8F">
        <w:rPr>
          <w:rFonts w:ascii="Arial" w:hAnsi="Arial"/>
        </w:rPr>
        <w:softHyphen/>
      </w:r>
      <w:r w:rsidR="00324D8F" w:rsidRPr="00404C5A">
        <w:rPr>
          <w:rFonts w:ascii="Arial" w:hAnsi="Arial"/>
        </w:rPr>
        <w:t>be</w:t>
      </w:r>
      <w:r w:rsidR="00324D8F">
        <w:rPr>
          <w:rFonts w:ascii="Arial" w:hAnsi="Arial"/>
        </w:rPr>
        <w:t>trieb von minimal etwa € 5</w:t>
      </w:r>
      <w:r w:rsidR="00324D8F" w:rsidRPr="00404C5A">
        <w:rPr>
          <w:rFonts w:ascii="Arial" w:hAnsi="Arial"/>
        </w:rPr>
        <w:t>000.- pro Monat</w:t>
      </w:r>
      <w:r w:rsidR="00324D8F">
        <w:rPr>
          <w:rFonts w:ascii="Arial" w:hAnsi="Arial"/>
        </w:rPr>
        <w:t xml:space="preserve"> abzudecken</w:t>
      </w:r>
      <w:r w:rsidR="00324D8F" w:rsidRPr="00404C5A">
        <w:rPr>
          <w:rFonts w:ascii="Arial" w:hAnsi="Arial"/>
        </w:rPr>
        <w:t xml:space="preserve">. </w:t>
      </w:r>
    </w:p>
    <w:p w14:paraId="57DE74ED" w14:textId="50A48F97" w:rsidR="00924C9D" w:rsidRPr="000F5C8B" w:rsidRDefault="0021612C" w:rsidP="000F5C8B">
      <w:pPr>
        <w:spacing w:after="0"/>
        <w:ind w:right="-1"/>
        <w:rPr>
          <w:rFonts w:ascii="Arial" w:hAnsi="Arial"/>
          <w:b/>
        </w:rPr>
      </w:pPr>
      <w:r w:rsidRPr="000F5C8B">
        <w:rPr>
          <w:rFonts w:ascii="Arial" w:hAnsi="Arial"/>
          <w:b/>
        </w:rPr>
        <w:tab/>
      </w:r>
      <w:r w:rsidR="0017547F">
        <w:rPr>
          <w:rFonts w:ascii="Arial" w:hAnsi="Arial"/>
          <w:b/>
        </w:rPr>
        <w:tab/>
      </w:r>
      <w:r w:rsidR="00324D8F" w:rsidRPr="000F5C8B">
        <w:rPr>
          <w:rFonts w:ascii="Arial" w:hAnsi="Arial"/>
          <w:b/>
        </w:rPr>
        <w:t>Langfristig</w:t>
      </w:r>
      <w:r w:rsidRPr="000F5C8B">
        <w:rPr>
          <w:rFonts w:ascii="Arial" w:hAnsi="Arial"/>
          <w:b/>
        </w:rPr>
        <w:t>:</w:t>
      </w:r>
      <w:r w:rsidR="00324D8F" w:rsidRPr="000F5C8B">
        <w:rPr>
          <w:rFonts w:ascii="Arial" w:hAnsi="Arial"/>
          <w:b/>
        </w:rPr>
        <w:t xml:space="preserve"> </w:t>
      </w:r>
    </w:p>
    <w:p w14:paraId="44E1AE70" w14:textId="3907CDC8" w:rsidR="005E2E95" w:rsidRDefault="005E2E95" w:rsidP="000F5C8B">
      <w:pPr>
        <w:spacing w:after="0"/>
        <w:ind w:right="-1"/>
        <w:rPr>
          <w:rFonts w:ascii="Arial" w:hAnsi="Arial"/>
        </w:rPr>
      </w:pPr>
      <w:r w:rsidRPr="00404C5A">
        <w:rPr>
          <w:rFonts w:ascii="Arial" w:hAnsi="Arial"/>
        </w:rPr>
        <w:t xml:space="preserve">Informelle Rundfragen haben durchaus positive Resonanzen </w:t>
      </w:r>
      <w:r w:rsidR="00A0642F" w:rsidRPr="00404C5A">
        <w:rPr>
          <w:rFonts w:ascii="Arial" w:hAnsi="Arial"/>
        </w:rPr>
        <w:t xml:space="preserve">zu Crowdfunding </w:t>
      </w:r>
      <w:r w:rsidR="00A67BCA" w:rsidRPr="00404C5A">
        <w:rPr>
          <w:rFonts w:ascii="Arial" w:hAnsi="Arial"/>
        </w:rPr>
        <w:t>ergeben</w:t>
      </w:r>
      <w:r w:rsidRPr="00404C5A">
        <w:rPr>
          <w:rFonts w:ascii="Arial" w:hAnsi="Arial"/>
        </w:rPr>
        <w:t xml:space="preserve">. Gegenwärtig werden die administrativen, juristischen und </w:t>
      </w:r>
      <w:r w:rsidR="005056F3" w:rsidRPr="00404C5A">
        <w:rPr>
          <w:rFonts w:ascii="Arial" w:hAnsi="Arial"/>
        </w:rPr>
        <w:t>budgetären</w:t>
      </w:r>
      <w:r w:rsidRPr="00404C5A">
        <w:rPr>
          <w:rFonts w:ascii="Arial" w:hAnsi="Arial"/>
        </w:rPr>
        <w:t xml:space="preserve"> Komponenten von Crowdfunding untersucht.</w:t>
      </w:r>
      <w:r w:rsidR="005056F3" w:rsidRPr="00404C5A">
        <w:rPr>
          <w:rFonts w:ascii="Arial" w:hAnsi="Arial"/>
        </w:rPr>
        <w:t xml:space="preserve"> Das Problem dabei ist, </w:t>
      </w:r>
      <w:r w:rsidR="0021612C" w:rsidRPr="00404C5A">
        <w:rPr>
          <w:rFonts w:ascii="Arial" w:hAnsi="Arial"/>
        </w:rPr>
        <w:t>da</w:t>
      </w:r>
      <w:r w:rsidR="0021612C">
        <w:rPr>
          <w:rFonts w:ascii="Arial" w:hAnsi="Arial"/>
        </w:rPr>
        <w:t>ss</w:t>
      </w:r>
      <w:r w:rsidR="005056F3" w:rsidRPr="00404C5A">
        <w:rPr>
          <w:rFonts w:ascii="Arial" w:hAnsi="Arial"/>
        </w:rPr>
        <w:t xml:space="preserve"> das Einrichten von Crowdfunding und das Erreichen eines Minimalbudgets </w:t>
      </w:r>
      <w:r w:rsidR="009B5D79">
        <w:rPr>
          <w:rFonts w:ascii="Arial" w:hAnsi="Arial"/>
        </w:rPr>
        <w:t>zu</w:t>
      </w:r>
      <w:r w:rsidR="005056F3" w:rsidRPr="00404C5A">
        <w:rPr>
          <w:rFonts w:ascii="Arial" w:hAnsi="Arial"/>
        </w:rPr>
        <w:t>mindest fünf bis sechs Monate erfordern wird.</w:t>
      </w:r>
    </w:p>
    <w:p w14:paraId="58F3AE59" w14:textId="1E6BE449" w:rsidR="00A0642F" w:rsidRPr="00DA7814" w:rsidRDefault="000F5C8B" w:rsidP="000F5C8B">
      <w:pPr>
        <w:spacing w:after="0"/>
        <w:ind w:right="-1"/>
        <w:rPr>
          <w:rFonts w:ascii="Arial" w:hAnsi="Arial"/>
          <w:lang w:val="de-AT"/>
        </w:rPr>
      </w:pPr>
      <w:r>
        <w:rPr>
          <w:rFonts w:ascii="Arial" w:hAnsi="Arial"/>
          <w:lang w:val="de-AT"/>
        </w:rPr>
        <w:tab/>
      </w:r>
      <w:r w:rsidR="00A0642F" w:rsidRPr="00DA7814">
        <w:rPr>
          <w:rFonts w:ascii="Arial" w:hAnsi="Arial"/>
          <w:lang w:val="de-AT"/>
        </w:rPr>
        <w:t xml:space="preserve">Eine andere Gruppe von Förderern sehen wir in großen, international verflochtenen und der Innovation verpflichteten Konzernen. </w:t>
      </w:r>
      <w:r w:rsidR="00DA7814" w:rsidRPr="00DA7814">
        <w:rPr>
          <w:rFonts w:ascii="Arial" w:hAnsi="Arial"/>
          <w:lang w:val="de-AT"/>
        </w:rPr>
        <w:t xml:space="preserve">Für diese wären die erhofften Beiträge vernachlässigbar aber dennoch </w:t>
      </w:r>
      <w:r w:rsidR="00DA7814">
        <w:rPr>
          <w:rFonts w:ascii="Arial" w:hAnsi="Arial"/>
          <w:lang w:val="de-AT"/>
        </w:rPr>
        <w:t xml:space="preserve">für BRITE-Constellation </w:t>
      </w:r>
      <w:r w:rsidR="00DA7814" w:rsidRPr="00DA7814">
        <w:rPr>
          <w:rFonts w:ascii="Arial" w:hAnsi="Arial"/>
          <w:lang w:val="de-AT"/>
        </w:rPr>
        <w:t xml:space="preserve">in der gegenwärtigen Situation </w:t>
      </w:r>
      <w:r w:rsidR="009B5D79">
        <w:rPr>
          <w:rFonts w:ascii="Arial" w:hAnsi="Arial"/>
          <w:lang w:val="de-AT"/>
        </w:rPr>
        <w:t>wichtig für ein Überleben</w:t>
      </w:r>
      <w:r w:rsidR="00DA7814" w:rsidRPr="00DA7814">
        <w:rPr>
          <w:rFonts w:ascii="Arial" w:hAnsi="Arial"/>
          <w:lang w:val="de-AT"/>
        </w:rPr>
        <w:t xml:space="preserve">. </w:t>
      </w:r>
      <w:r w:rsidR="00A0642F" w:rsidRPr="00DA7814">
        <w:rPr>
          <w:rFonts w:ascii="Arial" w:hAnsi="Arial"/>
          <w:lang w:val="de-AT"/>
        </w:rPr>
        <w:t xml:space="preserve">Als Bonus </w:t>
      </w:r>
      <w:r w:rsidR="00404C5A" w:rsidRPr="00DA7814">
        <w:rPr>
          <w:rFonts w:ascii="Arial" w:hAnsi="Arial"/>
          <w:lang w:val="de-AT"/>
        </w:rPr>
        <w:t>kann angeboten werden</w:t>
      </w:r>
      <w:r w:rsidR="00A0642F" w:rsidRPr="00DA7814">
        <w:rPr>
          <w:rFonts w:ascii="Arial" w:hAnsi="Arial"/>
          <w:lang w:val="de-AT"/>
        </w:rPr>
        <w:t>, da</w:t>
      </w:r>
      <w:r w:rsidR="00404C5A" w:rsidRPr="00DA7814">
        <w:rPr>
          <w:rFonts w:ascii="Arial" w:hAnsi="Arial"/>
          <w:lang w:val="de-AT"/>
        </w:rPr>
        <w:t>ss diese Unterstützung sowohl im</w:t>
      </w:r>
      <w:r w:rsidR="00A0642F" w:rsidRPr="00DA7814">
        <w:rPr>
          <w:rFonts w:ascii="Arial" w:hAnsi="Arial"/>
          <w:lang w:val="de-AT"/>
        </w:rPr>
        <w:t xml:space="preserve"> Review-Artikel </w:t>
      </w:r>
      <w:r w:rsidR="00404C5A" w:rsidRPr="00DA7814">
        <w:rPr>
          <w:rFonts w:ascii="Arial" w:hAnsi="Arial"/>
          <w:lang w:val="de-AT"/>
        </w:rPr>
        <w:t>hervor</w:t>
      </w:r>
      <w:r w:rsidR="001A203C">
        <w:rPr>
          <w:rFonts w:ascii="Arial" w:hAnsi="Arial"/>
          <w:lang w:val="de-AT"/>
        </w:rPr>
        <w:softHyphen/>
      </w:r>
      <w:r w:rsidR="00404C5A" w:rsidRPr="00DA7814">
        <w:rPr>
          <w:rFonts w:ascii="Arial" w:hAnsi="Arial"/>
          <w:lang w:val="de-AT"/>
        </w:rPr>
        <w:t>gehoben</w:t>
      </w:r>
      <w:r w:rsidR="00A0642F" w:rsidRPr="00DA7814">
        <w:rPr>
          <w:rFonts w:ascii="Arial" w:hAnsi="Arial"/>
          <w:lang w:val="de-AT"/>
        </w:rPr>
        <w:t xml:space="preserve"> wird, wie auch auf unserer Webseite </w:t>
      </w:r>
      <w:r w:rsidR="00404C5A" w:rsidRPr="00DA7814">
        <w:rPr>
          <w:rFonts w:ascii="Arial" w:hAnsi="Arial"/>
          <w:lang w:val="de-AT"/>
        </w:rPr>
        <w:t>deutlich sichtbar aufscheint</w:t>
      </w:r>
      <w:r w:rsidR="00A0642F" w:rsidRPr="00DA7814">
        <w:rPr>
          <w:rFonts w:ascii="Arial" w:hAnsi="Arial"/>
          <w:lang w:val="de-AT"/>
        </w:rPr>
        <w:t>.</w:t>
      </w:r>
    </w:p>
    <w:p w14:paraId="3A8AA065" w14:textId="77777777" w:rsidR="00820778" w:rsidRPr="00443518" w:rsidRDefault="00820778" w:rsidP="000F5C8B">
      <w:pPr>
        <w:spacing w:after="0"/>
        <w:ind w:right="-1"/>
        <w:rPr>
          <w:rFonts w:ascii="Arial" w:hAnsi="Arial"/>
          <w:lang w:val="de-AT"/>
        </w:rPr>
      </w:pPr>
    </w:p>
    <w:p w14:paraId="72F26361" w14:textId="2C217633" w:rsidR="00F803D7" w:rsidRPr="00F803D7" w:rsidRDefault="000F5C8B" w:rsidP="000F5C8B">
      <w:pPr>
        <w:spacing w:after="0"/>
        <w:ind w:right="-1"/>
        <w:rPr>
          <w:rFonts w:ascii="Arial" w:hAnsi="Arial"/>
          <w:lang w:val="de-AT"/>
        </w:rPr>
      </w:pPr>
      <w:r>
        <w:rPr>
          <w:rFonts w:ascii="Arial" w:hAnsi="Arial"/>
          <w:lang w:val="de-AT"/>
        </w:rPr>
        <w:tab/>
      </w:r>
      <w:r w:rsidR="00820778" w:rsidRPr="00F803D7">
        <w:rPr>
          <w:rFonts w:ascii="Arial" w:hAnsi="Arial"/>
          <w:lang w:val="de-AT"/>
        </w:rPr>
        <w:t>Wir ersuchen daher um wohlwollende Prüfung unseres Ansuchens.</w:t>
      </w:r>
      <w:r w:rsidR="00F803D7" w:rsidRPr="00F803D7">
        <w:rPr>
          <w:rFonts w:ascii="Arial" w:hAnsi="Arial"/>
          <w:lang w:val="de-AT"/>
        </w:rPr>
        <w:t xml:space="preserve"> Ihre Hilfe entscheide</w:t>
      </w:r>
      <w:r w:rsidR="001A203C">
        <w:rPr>
          <w:rFonts w:ascii="Arial" w:hAnsi="Arial"/>
          <w:lang w:val="de-AT"/>
        </w:rPr>
        <w:t>t</w:t>
      </w:r>
      <w:r w:rsidR="00F803D7" w:rsidRPr="00F803D7">
        <w:rPr>
          <w:rFonts w:ascii="Arial" w:hAnsi="Arial"/>
          <w:lang w:val="de-AT"/>
        </w:rPr>
        <w:t xml:space="preserve"> für die Fortsetzung eines</w:t>
      </w:r>
      <w:r w:rsidR="00443518">
        <w:rPr>
          <w:rFonts w:ascii="Arial" w:hAnsi="Arial"/>
          <w:lang w:val="de-AT"/>
        </w:rPr>
        <w:t xml:space="preserve"> </w:t>
      </w:r>
      <w:r w:rsidR="00F803D7" w:rsidRPr="00F803D7">
        <w:rPr>
          <w:rFonts w:ascii="Arial" w:hAnsi="Arial"/>
          <w:lang w:val="de-AT"/>
        </w:rPr>
        <w:t xml:space="preserve">bislang sehr erfolgreichen </w:t>
      </w:r>
      <w:r w:rsidR="00F803D7">
        <w:rPr>
          <w:rFonts w:ascii="Arial" w:hAnsi="Arial"/>
          <w:lang w:val="de-AT"/>
        </w:rPr>
        <w:t>Forschungs</w:t>
      </w:r>
      <w:r w:rsidR="00443518">
        <w:rPr>
          <w:rFonts w:ascii="Arial" w:hAnsi="Arial"/>
          <w:lang w:val="de-AT"/>
        </w:rPr>
        <w:softHyphen/>
      </w:r>
      <w:r w:rsidR="001A203C">
        <w:rPr>
          <w:rFonts w:ascii="Arial" w:hAnsi="Arial"/>
          <w:lang w:val="de-AT"/>
        </w:rPr>
        <w:softHyphen/>
      </w:r>
      <w:r w:rsidR="00F803D7">
        <w:rPr>
          <w:rFonts w:ascii="Arial" w:hAnsi="Arial"/>
          <w:lang w:val="de-AT"/>
        </w:rPr>
        <w:t xml:space="preserve">programmes im </w:t>
      </w:r>
      <w:r w:rsidR="00F803D7" w:rsidRPr="00F803D7">
        <w:rPr>
          <w:rFonts w:ascii="Arial" w:hAnsi="Arial"/>
          <w:lang w:val="de-AT"/>
        </w:rPr>
        <w:t>Weltraum</w:t>
      </w:r>
      <w:r w:rsidR="00F803D7">
        <w:rPr>
          <w:rFonts w:ascii="Arial" w:hAnsi="Arial"/>
          <w:lang w:val="de-AT"/>
        </w:rPr>
        <w:t xml:space="preserve">, das seine </w:t>
      </w:r>
      <w:r w:rsidR="009B5D79">
        <w:rPr>
          <w:rFonts w:ascii="Arial" w:hAnsi="Arial"/>
          <w:lang w:val="de-AT"/>
        </w:rPr>
        <w:t>Wurzeln</w:t>
      </w:r>
      <w:r w:rsidR="00F803D7">
        <w:rPr>
          <w:rFonts w:ascii="Arial" w:hAnsi="Arial"/>
          <w:lang w:val="de-AT"/>
        </w:rPr>
        <w:t xml:space="preserve"> auch in Österreich hat</w:t>
      </w:r>
      <w:r w:rsidR="00F803D7" w:rsidRPr="00F803D7">
        <w:rPr>
          <w:rFonts w:ascii="Arial" w:hAnsi="Arial"/>
          <w:lang w:val="de-AT"/>
        </w:rPr>
        <w:t>.</w:t>
      </w:r>
    </w:p>
    <w:p w14:paraId="733813C3" w14:textId="387C8181" w:rsidR="00820778" w:rsidRPr="00F803D7" w:rsidRDefault="00820778" w:rsidP="000F5C8B">
      <w:pPr>
        <w:spacing w:after="0"/>
        <w:ind w:right="-1"/>
        <w:rPr>
          <w:rFonts w:ascii="Arial" w:hAnsi="Arial"/>
          <w:lang w:val="de-AT"/>
        </w:rPr>
      </w:pPr>
    </w:p>
    <w:p w14:paraId="495B0E35" w14:textId="77777777" w:rsidR="00FB2C46" w:rsidRPr="00F803D7" w:rsidRDefault="00FB2C46" w:rsidP="000F5C8B">
      <w:pPr>
        <w:spacing w:after="0"/>
        <w:ind w:right="-1"/>
        <w:rPr>
          <w:rFonts w:ascii="Arial" w:hAnsi="Arial"/>
          <w:lang w:val="de-AT"/>
        </w:rPr>
      </w:pPr>
    </w:p>
    <w:p w14:paraId="453CF686" w14:textId="77777777" w:rsidR="00FB2C46" w:rsidRPr="00F803D7" w:rsidRDefault="00FB2C46" w:rsidP="002B33E5">
      <w:pPr>
        <w:spacing w:after="0"/>
        <w:rPr>
          <w:rFonts w:ascii="Arial" w:hAnsi="Arial"/>
          <w:lang w:val="de-AT"/>
        </w:rPr>
      </w:pPr>
    </w:p>
    <w:sectPr w:rsidR="00FB2C46" w:rsidRPr="00F803D7" w:rsidSect="001F281D">
      <w:headerReference w:type="even" r:id="rId17"/>
      <w:headerReference w:type="default" r:id="rId18"/>
      <w:footerReference w:type="even" r:id="rId19"/>
      <w:footerReference w:type="default" r:id="rId20"/>
      <w:headerReference w:type="first" r:id="rId21"/>
      <w:footerReference w:type="first" r:id="rId22"/>
      <w:pgSz w:w="11900" w:h="16840"/>
      <w:pgMar w:top="1702" w:right="1268" w:bottom="1701" w:left="1843"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7BD6B2" w14:textId="77777777" w:rsidR="00D64795" w:rsidRDefault="00D64795" w:rsidP="00594F2B">
      <w:pPr>
        <w:spacing w:after="0"/>
      </w:pPr>
      <w:r>
        <w:separator/>
      </w:r>
    </w:p>
  </w:endnote>
  <w:endnote w:type="continuationSeparator" w:id="0">
    <w:p w14:paraId="3628EB17" w14:textId="77777777" w:rsidR="00D64795" w:rsidRDefault="00D64795" w:rsidP="00594F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Segoe UI">
    <w:altName w:val="Arial"/>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2022436" w14:textId="77777777" w:rsidR="00D64795" w:rsidRDefault="00D6479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22F6642" w14:textId="77777777" w:rsidR="00D64795" w:rsidRDefault="00D6479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63ADCC4" w14:textId="77777777" w:rsidR="00D64795" w:rsidRDefault="00D6479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B213B1" w14:textId="77777777" w:rsidR="00D64795" w:rsidRDefault="00D64795" w:rsidP="00594F2B">
      <w:pPr>
        <w:spacing w:after="0"/>
      </w:pPr>
      <w:r>
        <w:separator/>
      </w:r>
    </w:p>
  </w:footnote>
  <w:footnote w:type="continuationSeparator" w:id="0">
    <w:p w14:paraId="318FDA44" w14:textId="77777777" w:rsidR="00D64795" w:rsidRDefault="00D64795" w:rsidP="00594F2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A4E42F1" w14:textId="6385F50A" w:rsidR="00D64795" w:rsidRDefault="00D64795">
    <w:pPr>
      <w:pStyle w:val="Header"/>
    </w:pPr>
    <w:r>
      <w:rPr>
        <w:noProof/>
        <w:lang w:val="en-US" w:eastAsia="en-US"/>
      </w:rPr>
      <w:pict w14:anchorId="25166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9" type="#_x0000_t75" style="position:absolute;margin-left:0;margin-top:0;width:420pt;height:558.4pt;z-index:-251657216;mso-wrap-edited:f;mso-position-horizontal:center;mso-position-horizontal-relative:margin;mso-position-vertical:center;mso-position-vertical-relative:margin" wrapcoords="-38 0 -38 21542 21600 21542 21600 0 -38 0">
          <v:imagedata r:id="rId1" o:title="back"/>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4D975C9" w14:textId="4DEB186B" w:rsidR="00D64795" w:rsidRDefault="00D64795">
    <w:pPr>
      <w:pStyle w:val="Header"/>
    </w:pPr>
    <w:r>
      <w:rPr>
        <w:noProof/>
        <w:lang w:val="en-US" w:eastAsia="en-US"/>
      </w:rPr>
      <w:pict w14:anchorId="4F149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8" type="#_x0000_t75" style="position:absolute;margin-left:0;margin-top:0;width:420pt;height:558.4pt;z-index:-251658240;mso-wrap-edited:f;mso-position-horizontal:center;mso-position-horizontal-relative:margin;mso-position-vertical:center;mso-position-vertical-relative:margin" wrapcoords="-38 0 -38 21542 21600 21542 21600 0 -38 0">
          <v:imagedata r:id="rId1" o:title="back"/>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37A698" w14:textId="67852F83" w:rsidR="00D64795" w:rsidRDefault="00D64795">
    <w:pPr>
      <w:pStyle w:val="Header"/>
    </w:pPr>
    <w:r>
      <w:rPr>
        <w:noProof/>
        <w:lang w:val="en-US" w:eastAsia="en-US"/>
      </w:rPr>
      <w:pict w14:anchorId="7B7CA6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60" type="#_x0000_t75" style="position:absolute;margin-left:0;margin-top:0;width:420pt;height:558.4pt;z-index:-251656192;mso-wrap-edited:f;mso-position-horizontal:center;mso-position-horizontal-relative:margin;mso-position-vertical:center;mso-position-vertical-relative:margin" wrapcoords="-38 0 -38 21542 21600 21542 21600 0 -38 0">
          <v:imagedata r:id="rId1" o:title="back"/>
          <w10:wrap anchorx="margin" anchory="margin"/>
        </v:shape>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hl Andreas RUAG">
    <w15:presenceInfo w15:providerId="AD" w15:userId="S::andreas.buhl@ruag.com::d6bdb590-be27-436d-962b-627d573236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3E5"/>
    <w:rsid w:val="00021B24"/>
    <w:rsid w:val="00084C81"/>
    <w:rsid w:val="000F5C8B"/>
    <w:rsid w:val="000F79A8"/>
    <w:rsid w:val="00103A1F"/>
    <w:rsid w:val="0011003A"/>
    <w:rsid w:val="00135BD1"/>
    <w:rsid w:val="001557E3"/>
    <w:rsid w:val="0017547F"/>
    <w:rsid w:val="001A203C"/>
    <w:rsid w:val="001D0C8E"/>
    <w:rsid w:val="001D2B2B"/>
    <w:rsid w:val="001F281D"/>
    <w:rsid w:val="00202A60"/>
    <w:rsid w:val="0021612C"/>
    <w:rsid w:val="0023699C"/>
    <w:rsid w:val="002416DE"/>
    <w:rsid w:val="002A345B"/>
    <w:rsid w:val="002B33E5"/>
    <w:rsid w:val="00324D8F"/>
    <w:rsid w:val="0034786E"/>
    <w:rsid w:val="003967D8"/>
    <w:rsid w:val="003B09B8"/>
    <w:rsid w:val="00404C5A"/>
    <w:rsid w:val="00425EB7"/>
    <w:rsid w:val="00443518"/>
    <w:rsid w:val="004475CA"/>
    <w:rsid w:val="004D7BD3"/>
    <w:rsid w:val="004F751F"/>
    <w:rsid w:val="00500A21"/>
    <w:rsid w:val="005056F3"/>
    <w:rsid w:val="00565AED"/>
    <w:rsid w:val="00593BA8"/>
    <w:rsid w:val="00594F2B"/>
    <w:rsid w:val="00596498"/>
    <w:rsid w:val="005A0C62"/>
    <w:rsid w:val="005A7404"/>
    <w:rsid w:val="005C32E9"/>
    <w:rsid w:val="005D066E"/>
    <w:rsid w:val="005E2E95"/>
    <w:rsid w:val="00651C92"/>
    <w:rsid w:val="0067170B"/>
    <w:rsid w:val="006E246D"/>
    <w:rsid w:val="0074713A"/>
    <w:rsid w:val="00820778"/>
    <w:rsid w:val="00842545"/>
    <w:rsid w:val="00844F11"/>
    <w:rsid w:val="00865324"/>
    <w:rsid w:val="008B43BB"/>
    <w:rsid w:val="008C53EE"/>
    <w:rsid w:val="00924C9D"/>
    <w:rsid w:val="009B5D79"/>
    <w:rsid w:val="009B706B"/>
    <w:rsid w:val="009F2BC2"/>
    <w:rsid w:val="00A0642F"/>
    <w:rsid w:val="00A67BCA"/>
    <w:rsid w:val="00A94977"/>
    <w:rsid w:val="00A96A39"/>
    <w:rsid w:val="00A9773F"/>
    <w:rsid w:val="00AF3ED5"/>
    <w:rsid w:val="00B26368"/>
    <w:rsid w:val="00B54DAE"/>
    <w:rsid w:val="00B56970"/>
    <w:rsid w:val="00B7038D"/>
    <w:rsid w:val="00BB0881"/>
    <w:rsid w:val="00BE6546"/>
    <w:rsid w:val="00C03F6F"/>
    <w:rsid w:val="00D06C65"/>
    <w:rsid w:val="00D22F5B"/>
    <w:rsid w:val="00D30746"/>
    <w:rsid w:val="00D64795"/>
    <w:rsid w:val="00DA7814"/>
    <w:rsid w:val="00E778D4"/>
    <w:rsid w:val="00E95E62"/>
    <w:rsid w:val="00ED510E"/>
    <w:rsid w:val="00EF1931"/>
    <w:rsid w:val="00EF77A2"/>
    <w:rsid w:val="00F52C01"/>
    <w:rsid w:val="00F803D7"/>
    <w:rsid w:val="00FB2C46"/>
    <w:rsid w:val="00FC7E5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3"/>
    <o:shapelayout v:ext="edit">
      <o:idmap v:ext="edit" data="1"/>
    </o:shapelayout>
  </w:shapeDefaults>
  <w:decimalSymbol w:val=","/>
  <w:listSeparator w:val=";"/>
  <w14:docId w14:val="4062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A1F"/>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2C46"/>
    <w:rPr>
      <w:color w:val="0000FF" w:themeColor="hyperlink"/>
      <w:u w:val="single"/>
    </w:rPr>
  </w:style>
  <w:style w:type="paragraph" w:styleId="Header">
    <w:name w:val="header"/>
    <w:basedOn w:val="Normal"/>
    <w:link w:val="HeaderChar"/>
    <w:uiPriority w:val="99"/>
    <w:unhideWhenUsed/>
    <w:rsid w:val="00594F2B"/>
    <w:pPr>
      <w:tabs>
        <w:tab w:val="center" w:pos="4320"/>
        <w:tab w:val="right" w:pos="8640"/>
      </w:tabs>
      <w:spacing w:after="0"/>
    </w:pPr>
  </w:style>
  <w:style w:type="character" w:customStyle="1" w:styleId="HeaderChar">
    <w:name w:val="Header Char"/>
    <w:basedOn w:val="DefaultParagraphFont"/>
    <w:link w:val="Header"/>
    <w:uiPriority w:val="99"/>
    <w:rsid w:val="00594F2B"/>
    <w:rPr>
      <w:lang w:val="de-DE"/>
    </w:rPr>
  </w:style>
  <w:style w:type="paragraph" w:styleId="Footer">
    <w:name w:val="footer"/>
    <w:basedOn w:val="Normal"/>
    <w:link w:val="FooterChar"/>
    <w:uiPriority w:val="99"/>
    <w:unhideWhenUsed/>
    <w:rsid w:val="00594F2B"/>
    <w:pPr>
      <w:tabs>
        <w:tab w:val="center" w:pos="4320"/>
        <w:tab w:val="right" w:pos="8640"/>
      </w:tabs>
      <w:spacing w:after="0"/>
    </w:pPr>
  </w:style>
  <w:style w:type="character" w:customStyle="1" w:styleId="FooterChar">
    <w:name w:val="Footer Char"/>
    <w:basedOn w:val="DefaultParagraphFont"/>
    <w:link w:val="Footer"/>
    <w:uiPriority w:val="99"/>
    <w:rsid w:val="00594F2B"/>
    <w:rPr>
      <w:lang w:val="de-DE"/>
    </w:rPr>
  </w:style>
  <w:style w:type="paragraph" w:styleId="ListParagraph">
    <w:name w:val="List Paragraph"/>
    <w:basedOn w:val="Normal"/>
    <w:uiPriority w:val="34"/>
    <w:qFormat/>
    <w:rsid w:val="00A94977"/>
    <w:pPr>
      <w:ind w:left="720"/>
      <w:contextualSpacing/>
    </w:pPr>
  </w:style>
  <w:style w:type="character" w:styleId="CommentReference">
    <w:name w:val="annotation reference"/>
    <w:basedOn w:val="DefaultParagraphFont"/>
    <w:uiPriority w:val="99"/>
    <w:semiHidden/>
    <w:unhideWhenUsed/>
    <w:rsid w:val="00E778D4"/>
    <w:rPr>
      <w:sz w:val="16"/>
      <w:szCs w:val="16"/>
    </w:rPr>
  </w:style>
  <w:style w:type="paragraph" w:styleId="CommentText">
    <w:name w:val="annotation text"/>
    <w:basedOn w:val="Normal"/>
    <w:link w:val="CommentTextChar"/>
    <w:uiPriority w:val="99"/>
    <w:semiHidden/>
    <w:unhideWhenUsed/>
    <w:rsid w:val="00E778D4"/>
    <w:rPr>
      <w:sz w:val="20"/>
      <w:szCs w:val="20"/>
    </w:rPr>
  </w:style>
  <w:style w:type="character" w:customStyle="1" w:styleId="CommentTextChar">
    <w:name w:val="Comment Text Char"/>
    <w:basedOn w:val="DefaultParagraphFont"/>
    <w:link w:val="CommentText"/>
    <w:uiPriority w:val="99"/>
    <w:semiHidden/>
    <w:rsid w:val="00E778D4"/>
    <w:rPr>
      <w:sz w:val="20"/>
      <w:szCs w:val="20"/>
      <w:lang w:val="de-DE"/>
    </w:rPr>
  </w:style>
  <w:style w:type="paragraph" w:styleId="CommentSubject">
    <w:name w:val="annotation subject"/>
    <w:basedOn w:val="CommentText"/>
    <w:next w:val="CommentText"/>
    <w:link w:val="CommentSubjectChar"/>
    <w:uiPriority w:val="99"/>
    <w:semiHidden/>
    <w:unhideWhenUsed/>
    <w:rsid w:val="00E778D4"/>
    <w:rPr>
      <w:b/>
      <w:bCs/>
    </w:rPr>
  </w:style>
  <w:style w:type="character" w:customStyle="1" w:styleId="CommentSubjectChar">
    <w:name w:val="Comment Subject Char"/>
    <w:basedOn w:val="CommentTextChar"/>
    <w:link w:val="CommentSubject"/>
    <w:uiPriority w:val="99"/>
    <w:semiHidden/>
    <w:rsid w:val="00E778D4"/>
    <w:rPr>
      <w:b/>
      <w:bCs/>
      <w:sz w:val="20"/>
      <w:szCs w:val="20"/>
      <w:lang w:val="de-DE"/>
    </w:rPr>
  </w:style>
  <w:style w:type="paragraph" w:styleId="BalloonText">
    <w:name w:val="Balloon Text"/>
    <w:basedOn w:val="Normal"/>
    <w:link w:val="BalloonTextChar"/>
    <w:uiPriority w:val="99"/>
    <w:semiHidden/>
    <w:unhideWhenUsed/>
    <w:rsid w:val="00E778D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8D4"/>
    <w:rPr>
      <w:rFonts w:ascii="Segoe UI" w:hAnsi="Segoe UI" w:cs="Segoe UI"/>
      <w:sz w:val="18"/>
      <w:szCs w:val="18"/>
      <w:lang w:val="de-DE"/>
    </w:rPr>
  </w:style>
  <w:style w:type="character" w:styleId="FollowedHyperlink">
    <w:name w:val="FollowedHyperlink"/>
    <w:basedOn w:val="DefaultParagraphFont"/>
    <w:uiPriority w:val="99"/>
    <w:semiHidden/>
    <w:unhideWhenUsed/>
    <w:rsid w:val="001F281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A1F"/>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2C46"/>
    <w:rPr>
      <w:color w:val="0000FF" w:themeColor="hyperlink"/>
      <w:u w:val="single"/>
    </w:rPr>
  </w:style>
  <w:style w:type="paragraph" w:styleId="Header">
    <w:name w:val="header"/>
    <w:basedOn w:val="Normal"/>
    <w:link w:val="HeaderChar"/>
    <w:uiPriority w:val="99"/>
    <w:unhideWhenUsed/>
    <w:rsid w:val="00594F2B"/>
    <w:pPr>
      <w:tabs>
        <w:tab w:val="center" w:pos="4320"/>
        <w:tab w:val="right" w:pos="8640"/>
      </w:tabs>
      <w:spacing w:after="0"/>
    </w:pPr>
  </w:style>
  <w:style w:type="character" w:customStyle="1" w:styleId="HeaderChar">
    <w:name w:val="Header Char"/>
    <w:basedOn w:val="DefaultParagraphFont"/>
    <w:link w:val="Header"/>
    <w:uiPriority w:val="99"/>
    <w:rsid w:val="00594F2B"/>
    <w:rPr>
      <w:lang w:val="de-DE"/>
    </w:rPr>
  </w:style>
  <w:style w:type="paragraph" w:styleId="Footer">
    <w:name w:val="footer"/>
    <w:basedOn w:val="Normal"/>
    <w:link w:val="FooterChar"/>
    <w:uiPriority w:val="99"/>
    <w:unhideWhenUsed/>
    <w:rsid w:val="00594F2B"/>
    <w:pPr>
      <w:tabs>
        <w:tab w:val="center" w:pos="4320"/>
        <w:tab w:val="right" w:pos="8640"/>
      </w:tabs>
      <w:spacing w:after="0"/>
    </w:pPr>
  </w:style>
  <w:style w:type="character" w:customStyle="1" w:styleId="FooterChar">
    <w:name w:val="Footer Char"/>
    <w:basedOn w:val="DefaultParagraphFont"/>
    <w:link w:val="Footer"/>
    <w:uiPriority w:val="99"/>
    <w:rsid w:val="00594F2B"/>
    <w:rPr>
      <w:lang w:val="de-DE"/>
    </w:rPr>
  </w:style>
  <w:style w:type="paragraph" w:styleId="ListParagraph">
    <w:name w:val="List Paragraph"/>
    <w:basedOn w:val="Normal"/>
    <w:uiPriority w:val="34"/>
    <w:qFormat/>
    <w:rsid w:val="00A94977"/>
    <w:pPr>
      <w:ind w:left="720"/>
      <w:contextualSpacing/>
    </w:pPr>
  </w:style>
  <w:style w:type="character" w:styleId="CommentReference">
    <w:name w:val="annotation reference"/>
    <w:basedOn w:val="DefaultParagraphFont"/>
    <w:uiPriority w:val="99"/>
    <w:semiHidden/>
    <w:unhideWhenUsed/>
    <w:rsid w:val="00E778D4"/>
    <w:rPr>
      <w:sz w:val="16"/>
      <w:szCs w:val="16"/>
    </w:rPr>
  </w:style>
  <w:style w:type="paragraph" w:styleId="CommentText">
    <w:name w:val="annotation text"/>
    <w:basedOn w:val="Normal"/>
    <w:link w:val="CommentTextChar"/>
    <w:uiPriority w:val="99"/>
    <w:semiHidden/>
    <w:unhideWhenUsed/>
    <w:rsid w:val="00E778D4"/>
    <w:rPr>
      <w:sz w:val="20"/>
      <w:szCs w:val="20"/>
    </w:rPr>
  </w:style>
  <w:style w:type="character" w:customStyle="1" w:styleId="CommentTextChar">
    <w:name w:val="Comment Text Char"/>
    <w:basedOn w:val="DefaultParagraphFont"/>
    <w:link w:val="CommentText"/>
    <w:uiPriority w:val="99"/>
    <w:semiHidden/>
    <w:rsid w:val="00E778D4"/>
    <w:rPr>
      <w:sz w:val="20"/>
      <w:szCs w:val="20"/>
      <w:lang w:val="de-DE"/>
    </w:rPr>
  </w:style>
  <w:style w:type="paragraph" w:styleId="CommentSubject">
    <w:name w:val="annotation subject"/>
    <w:basedOn w:val="CommentText"/>
    <w:next w:val="CommentText"/>
    <w:link w:val="CommentSubjectChar"/>
    <w:uiPriority w:val="99"/>
    <w:semiHidden/>
    <w:unhideWhenUsed/>
    <w:rsid w:val="00E778D4"/>
    <w:rPr>
      <w:b/>
      <w:bCs/>
    </w:rPr>
  </w:style>
  <w:style w:type="character" w:customStyle="1" w:styleId="CommentSubjectChar">
    <w:name w:val="Comment Subject Char"/>
    <w:basedOn w:val="CommentTextChar"/>
    <w:link w:val="CommentSubject"/>
    <w:uiPriority w:val="99"/>
    <w:semiHidden/>
    <w:rsid w:val="00E778D4"/>
    <w:rPr>
      <w:b/>
      <w:bCs/>
      <w:sz w:val="20"/>
      <w:szCs w:val="20"/>
      <w:lang w:val="de-DE"/>
    </w:rPr>
  </w:style>
  <w:style w:type="paragraph" w:styleId="BalloonText">
    <w:name w:val="Balloon Text"/>
    <w:basedOn w:val="Normal"/>
    <w:link w:val="BalloonTextChar"/>
    <w:uiPriority w:val="99"/>
    <w:semiHidden/>
    <w:unhideWhenUsed/>
    <w:rsid w:val="00E778D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8D4"/>
    <w:rPr>
      <w:rFonts w:ascii="Segoe UI" w:hAnsi="Segoe UI" w:cs="Segoe UI"/>
      <w:sz w:val="18"/>
      <w:szCs w:val="18"/>
      <w:lang w:val="de-DE"/>
    </w:rPr>
  </w:style>
  <w:style w:type="character" w:styleId="FollowedHyperlink">
    <w:name w:val="FollowedHyperlink"/>
    <w:basedOn w:val="DefaultParagraphFont"/>
    <w:uiPriority w:val="99"/>
    <w:semiHidden/>
    <w:unhideWhenUsed/>
    <w:rsid w:val="001F28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30922">
      <w:bodyDiv w:val="1"/>
      <w:marLeft w:val="0"/>
      <w:marRight w:val="0"/>
      <w:marTop w:val="0"/>
      <w:marBottom w:val="0"/>
      <w:divBdr>
        <w:top w:val="none" w:sz="0" w:space="0" w:color="auto"/>
        <w:left w:val="none" w:sz="0" w:space="0" w:color="auto"/>
        <w:bottom w:val="none" w:sz="0" w:space="0" w:color="auto"/>
        <w:right w:val="none" w:sz="0" w:space="0" w:color="auto"/>
      </w:divBdr>
    </w:div>
    <w:div w:id="408159917">
      <w:bodyDiv w:val="1"/>
      <w:marLeft w:val="0"/>
      <w:marRight w:val="0"/>
      <w:marTop w:val="0"/>
      <w:marBottom w:val="0"/>
      <w:divBdr>
        <w:top w:val="none" w:sz="0" w:space="0" w:color="auto"/>
        <w:left w:val="none" w:sz="0" w:space="0" w:color="auto"/>
        <w:bottom w:val="none" w:sz="0" w:space="0" w:color="auto"/>
        <w:right w:val="none" w:sz="0" w:space="0" w:color="auto"/>
      </w:divBdr>
      <w:divsChild>
        <w:div w:id="76699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104521">
      <w:bodyDiv w:val="1"/>
      <w:marLeft w:val="0"/>
      <w:marRight w:val="0"/>
      <w:marTop w:val="0"/>
      <w:marBottom w:val="0"/>
      <w:divBdr>
        <w:top w:val="none" w:sz="0" w:space="0" w:color="auto"/>
        <w:left w:val="none" w:sz="0" w:space="0" w:color="auto"/>
        <w:bottom w:val="none" w:sz="0" w:space="0" w:color="auto"/>
        <w:right w:val="none" w:sz="0" w:space="0" w:color="auto"/>
      </w:divBdr>
    </w:div>
    <w:div w:id="626817513">
      <w:bodyDiv w:val="1"/>
      <w:marLeft w:val="0"/>
      <w:marRight w:val="0"/>
      <w:marTop w:val="0"/>
      <w:marBottom w:val="0"/>
      <w:divBdr>
        <w:top w:val="none" w:sz="0" w:space="0" w:color="auto"/>
        <w:left w:val="none" w:sz="0" w:space="0" w:color="auto"/>
        <w:bottom w:val="none" w:sz="0" w:space="0" w:color="auto"/>
        <w:right w:val="none" w:sz="0" w:space="0" w:color="auto"/>
      </w:divBdr>
    </w:div>
    <w:div w:id="798231843">
      <w:bodyDiv w:val="1"/>
      <w:marLeft w:val="0"/>
      <w:marRight w:val="0"/>
      <w:marTop w:val="0"/>
      <w:marBottom w:val="0"/>
      <w:divBdr>
        <w:top w:val="none" w:sz="0" w:space="0" w:color="auto"/>
        <w:left w:val="none" w:sz="0" w:space="0" w:color="auto"/>
        <w:bottom w:val="none" w:sz="0" w:space="0" w:color="auto"/>
        <w:right w:val="none" w:sz="0" w:space="0" w:color="auto"/>
      </w:divBdr>
    </w:div>
    <w:div w:id="1261793938">
      <w:bodyDiv w:val="1"/>
      <w:marLeft w:val="0"/>
      <w:marRight w:val="0"/>
      <w:marTop w:val="0"/>
      <w:marBottom w:val="0"/>
      <w:divBdr>
        <w:top w:val="none" w:sz="0" w:space="0" w:color="auto"/>
        <w:left w:val="none" w:sz="0" w:space="0" w:color="auto"/>
        <w:bottom w:val="none" w:sz="0" w:space="0" w:color="auto"/>
        <w:right w:val="none" w:sz="0" w:space="0" w:color="auto"/>
      </w:divBdr>
    </w:div>
    <w:div w:id="1403261334">
      <w:bodyDiv w:val="1"/>
      <w:marLeft w:val="0"/>
      <w:marRight w:val="0"/>
      <w:marTop w:val="0"/>
      <w:marBottom w:val="0"/>
      <w:divBdr>
        <w:top w:val="none" w:sz="0" w:space="0" w:color="auto"/>
        <w:left w:val="none" w:sz="0" w:space="0" w:color="auto"/>
        <w:bottom w:val="none" w:sz="0" w:space="0" w:color="auto"/>
        <w:right w:val="none" w:sz="0" w:space="0" w:color="auto"/>
      </w:divBdr>
    </w:div>
    <w:div w:id="1608080006">
      <w:bodyDiv w:val="1"/>
      <w:marLeft w:val="0"/>
      <w:marRight w:val="0"/>
      <w:marTop w:val="0"/>
      <w:marBottom w:val="0"/>
      <w:divBdr>
        <w:top w:val="none" w:sz="0" w:space="0" w:color="auto"/>
        <w:left w:val="none" w:sz="0" w:space="0" w:color="auto"/>
        <w:bottom w:val="none" w:sz="0" w:space="0" w:color="auto"/>
        <w:right w:val="none" w:sz="0" w:space="0" w:color="auto"/>
      </w:divBdr>
      <w:divsChild>
        <w:div w:id="943851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idw-online.de/de/news520765" TargetMode="External"/><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25" Type="http://schemas.microsoft.com/office/2011/relationships/people" Target="people.xml"/><Relationship Id="rId10" Type="http://schemas.openxmlformats.org/officeDocument/2006/relationships/hyperlink" Target="https://www.derstandard.de/story/2000116835006/erstmals-komplette-nova-vom-ausbruch-bis-zum-ausgluehen-beobachtet" TargetMode="External"/><Relationship Id="rId11" Type="http://schemas.openxmlformats.org/officeDocument/2006/relationships/hyperlink" Target="https://oewf.org/2014/04/der-polarsternpreis-2014-geht-an-otto-koudelka-und-werner-weiss/" TargetMode="External"/><Relationship Id="rId12" Type="http://schemas.openxmlformats.org/officeDocument/2006/relationships/hyperlink" Target="https://tirol.orf.at/v2/news/stories/2791563/" TargetMode="External"/><Relationship Id="rId13" Type="http://schemas.openxmlformats.org/officeDocument/2006/relationships/hyperlink" Target="https://www.tt.com/artikel/11931908/fuenf-wuerfel-auf-sternenmission" TargetMode="External"/><Relationship Id="rId14" Type="http://schemas.openxmlformats.org/officeDocument/2006/relationships/hyperlink" Target="https://www.univie.ac.at/brite-constellation/2017/05/27/watch-brite-austria-pass-a-small-field-in-orion/" TargetMode="External"/><Relationship Id="rId15" Type="http://schemas.openxmlformats.org/officeDocument/2006/relationships/hyperlink" Target="https://medienportal.univie.ac.at/videos/uni-wien-forscht/detailansicht/artikel/die-universitaet-wien-im-weltraum/" TargetMode="External"/><Relationship Id="rId16" Type="http://schemas.openxmlformats.org/officeDocument/2006/relationships/hyperlink" Target="https://medienportal.univie.ac.at/videos/uni-wien-forscht/detailansicht/artikel/die-universitaet-wien-im-weltraum/"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brite-constellation.at" TargetMode="External"/><Relationship Id="rId8" Type="http://schemas.openxmlformats.org/officeDocument/2006/relationships/hyperlink" Target="http://brite-wiki.astro.uni.wroc.pl/bwiki/doku.php?id=bscie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894</Words>
  <Characters>5099</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ddd</Company>
  <LinksUpToDate>false</LinksUpToDate>
  <CharactersWithSpaces>5982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ddd ddd</dc:creator>
  <cp:keywords/>
  <dc:description/>
  <cp:lastModifiedBy>ddd ddd</cp:lastModifiedBy>
  <cp:revision>7</cp:revision>
  <cp:lastPrinted>2021-05-27T12:20:00Z</cp:lastPrinted>
  <dcterms:created xsi:type="dcterms:W3CDTF">2021-05-30T20:57:00Z</dcterms:created>
  <dcterms:modified xsi:type="dcterms:W3CDTF">2021-05-31T07:04:00Z</dcterms:modified>
</cp:coreProperties>
</file>