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6809A" w14:textId="276F4A7F" w:rsidR="00383D6A" w:rsidRPr="00D47296" w:rsidRDefault="00383D6A" w:rsidP="00383D6A">
      <w:pPr>
        <w:pStyle w:val="Title"/>
        <w:jc w:val="center"/>
        <w:rPr>
          <w:rFonts w:ascii="Times New Roman" w:hAnsi="Times New Roman" w:cs="Times New Roman"/>
        </w:rPr>
      </w:pPr>
      <w:r w:rsidRPr="00D47296">
        <w:rPr>
          <w:rFonts w:ascii="Times New Roman" w:hAnsi="Times New Roman" w:cs="Times New Roman"/>
        </w:rPr>
        <w:t>Milestone T</w:t>
      </w:r>
      <w:r w:rsidR="006E58B2">
        <w:rPr>
          <w:rFonts w:ascii="Times New Roman" w:hAnsi="Times New Roman" w:cs="Times New Roman"/>
        </w:rPr>
        <w:t>hree</w:t>
      </w:r>
    </w:p>
    <w:p w14:paraId="19B07162" w14:textId="3EF2E10E" w:rsidR="00383D6A" w:rsidRPr="0095209B" w:rsidRDefault="00383D6A" w:rsidP="00383D6A">
      <w:pPr>
        <w:jc w:val="center"/>
        <w:rPr>
          <w:rFonts w:ascii="Times New Roman" w:hAnsi="Times New Roman" w:cs="Times New Roman"/>
          <w:b/>
          <w:bCs/>
          <w:sz w:val="28"/>
          <w:szCs w:val="28"/>
        </w:rPr>
      </w:pPr>
      <w:r w:rsidRPr="0095209B">
        <w:rPr>
          <w:rFonts w:ascii="Times New Roman" w:hAnsi="Times New Roman" w:cs="Times New Roman"/>
          <w:b/>
          <w:bCs/>
          <w:sz w:val="28"/>
          <w:szCs w:val="28"/>
        </w:rPr>
        <w:t xml:space="preserve">Enhancement </w:t>
      </w:r>
      <w:r w:rsidR="006E58B2">
        <w:rPr>
          <w:rFonts w:ascii="Times New Roman" w:hAnsi="Times New Roman" w:cs="Times New Roman"/>
          <w:b/>
          <w:bCs/>
          <w:sz w:val="28"/>
          <w:szCs w:val="28"/>
        </w:rPr>
        <w:t>Two</w:t>
      </w:r>
      <w:r w:rsidRPr="0095209B">
        <w:rPr>
          <w:rFonts w:ascii="Times New Roman" w:hAnsi="Times New Roman" w:cs="Times New Roman"/>
          <w:b/>
          <w:bCs/>
          <w:sz w:val="28"/>
          <w:szCs w:val="28"/>
        </w:rPr>
        <w:t xml:space="preserve"> Narrative</w:t>
      </w:r>
    </w:p>
    <w:p w14:paraId="20FA837C" w14:textId="64D3C811" w:rsidR="00383D6A" w:rsidRPr="00D47296" w:rsidRDefault="00383D6A" w:rsidP="00383D6A">
      <w:pPr>
        <w:pStyle w:val="Title"/>
        <w:jc w:val="center"/>
        <w:rPr>
          <w:rFonts w:ascii="Times New Roman" w:hAnsi="Times New Roman" w:cs="Times New Roman"/>
          <w:sz w:val="32"/>
          <w:szCs w:val="32"/>
        </w:rPr>
      </w:pPr>
      <w:r w:rsidRPr="00D47296">
        <w:rPr>
          <w:rFonts w:ascii="Times New Roman" w:hAnsi="Times New Roman" w:cs="Times New Roman"/>
          <w:sz w:val="32"/>
          <w:szCs w:val="32"/>
        </w:rPr>
        <w:t xml:space="preserve">Audrey Weaver | Sep </w:t>
      </w:r>
      <w:r w:rsidR="006E58B2">
        <w:rPr>
          <w:rFonts w:ascii="Times New Roman" w:hAnsi="Times New Roman" w:cs="Times New Roman"/>
          <w:sz w:val="32"/>
          <w:szCs w:val="32"/>
        </w:rPr>
        <w:t>28</w:t>
      </w:r>
      <w:r w:rsidRPr="00D47296">
        <w:rPr>
          <w:rFonts w:ascii="Times New Roman" w:hAnsi="Times New Roman" w:cs="Times New Roman"/>
          <w:sz w:val="32"/>
          <w:szCs w:val="32"/>
        </w:rPr>
        <w:t>, 2025</w:t>
      </w:r>
    </w:p>
    <w:p w14:paraId="205BAB6C" w14:textId="77777777" w:rsidR="00383D6A" w:rsidRDefault="00383D6A"/>
    <w:p w14:paraId="3F828DF3" w14:textId="77777777" w:rsidR="006A72CE" w:rsidRDefault="009E7E5A">
      <w:r>
        <w:tab/>
        <w:t>For my second narrative to my custom app MyMessierTracker, I focused on data structures and algorit</w:t>
      </w:r>
      <w:r w:rsidR="00E9187F">
        <w:t xml:space="preserve">hms where I designed an object rarity metric to help encourage users to keep logging their observations. The goal was to make it fun through tooltips to help quickly identify some of the most popular objects that they have not yet collected as well as reward them in their journal with a star when they have captured something </w:t>
      </w:r>
      <w:r w:rsidR="00F31BF4">
        <w:t>fewer users have.</w:t>
      </w:r>
      <w:r w:rsidR="006A72CE" w:rsidRPr="006A72CE">
        <w:t xml:space="preserve"> </w:t>
      </w:r>
    </w:p>
    <w:p w14:paraId="6B0DF665" w14:textId="7F06B60A" w:rsidR="00383D6A" w:rsidRDefault="006A72CE" w:rsidP="006A72CE">
      <w:pPr>
        <w:jc w:val="center"/>
      </w:pPr>
      <w:r w:rsidRPr="00C205B9">
        <w:rPr>
          <w:noProof/>
        </w:rPr>
        <w:drawing>
          <wp:inline distT="0" distB="0" distL="0" distR="0" wp14:anchorId="5B934010" wp14:editId="2AA54418">
            <wp:extent cx="5411972" cy="2257301"/>
            <wp:effectExtent l="0" t="0" r="0" b="0"/>
            <wp:docPr id="56792632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26329" name="Picture 1" descr="A screenshot of a video game&#10;&#10;AI-generated content may be incorrect."/>
                    <pic:cNvPicPr/>
                  </pic:nvPicPr>
                  <pic:blipFill>
                    <a:blip r:embed="rId7"/>
                    <a:stretch>
                      <a:fillRect/>
                    </a:stretch>
                  </pic:blipFill>
                  <pic:spPr>
                    <a:xfrm>
                      <a:off x="0" y="0"/>
                      <a:ext cx="5416711" cy="2259277"/>
                    </a:xfrm>
                    <a:prstGeom prst="rect">
                      <a:avLst/>
                    </a:prstGeom>
                  </pic:spPr>
                </pic:pic>
              </a:graphicData>
            </a:graphic>
          </wp:inline>
        </w:drawing>
      </w:r>
    </w:p>
    <w:p w14:paraId="184F380B" w14:textId="28BDD387" w:rsidR="006A72CE" w:rsidRDefault="005D40F4" w:rsidP="006A72CE">
      <w:pPr>
        <w:jc w:val="center"/>
      </w:pPr>
      <w:r w:rsidRPr="00D16F7A">
        <w:rPr>
          <w:noProof/>
        </w:rPr>
        <w:drawing>
          <wp:inline distT="0" distB="0" distL="0" distR="0" wp14:anchorId="1568B478" wp14:editId="4AB947BF">
            <wp:extent cx="3540642" cy="2325627"/>
            <wp:effectExtent l="0" t="0" r="3175" b="0"/>
            <wp:docPr id="554922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22184" name="Picture 1" descr="A screenshot of a computer&#10;&#10;AI-generated content may be incorrect."/>
                    <pic:cNvPicPr/>
                  </pic:nvPicPr>
                  <pic:blipFill>
                    <a:blip r:embed="rId8"/>
                    <a:stretch>
                      <a:fillRect/>
                    </a:stretch>
                  </pic:blipFill>
                  <pic:spPr>
                    <a:xfrm>
                      <a:off x="0" y="0"/>
                      <a:ext cx="3546688" cy="2329598"/>
                    </a:xfrm>
                    <a:prstGeom prst="rect">
                      <a:avLst/>
                    </a:prstGeom>
                  </pic:spPr>
                </pic:pic>
              </a:graphicData>
            </a:graphic>
          </wp:inline>
        </w:drawing>
      </w:r>
    </w:p>
    <w:p w14:paraId="289CC862" w14:textId="392430DD" w:rsidR="00383D6A" w:rsidRDefault="008675DD">
      <w:r>
        <w:tab/>
        <w:t>I selected this enhancement for my ePortfolio because it showcases algo</w:t>
      </w:r>
      <w:r w:rsidR="009F1C99">
        <w:t>rithmic thinking</w:t>
      </w:r>
      <w:r w:rsidR="00AD37BA">
        <w:t xml:space="preserve"> applied on a full-stack project. </w:t>
      </w:r>
      <w:r w:rsidR="003345B1" w:rsidRPr="003345B1">
        <w:t xml:space="preserve">A new database view leveraging indexes and joins </w:t>
      </w:r>
      <w:r w:rsidR="003345B1" w:rsidRPr="003345B1">
        <w:lastRenderedPageBreak/>
        <w:t xml:space="preserve">was created that computes the rarity of each object in one grouped process over user_object_images and single user counts. This avoids counting per object/N+1 queries in SQL or inefficient loops in Python. This essentially results in O(U + I + M log M) where U indicates the rows in the users table, </w:t>
      </w:r>
      <w:proofErr w:type="gramStart"/>
      <w:r w:rsidR="003345B1" w:rsidRPr="003345B1">
        <w:t>I as</w:t>
      </w:r>
      <w:proofErr w:type="gramEnd"/>
      <w:r w:rsidR="003345B1" w:rsidRPr="003345B1">
        <w:t xml:space="preserve"> rows in user_object_images and M as the rows in the messier_objects table. Since M is constant at 110, this can </w:t>
      </w:r>
      <w:proofErr w:type="gramStart"/>
      <w:r w:rsidR="003345B1" w:rsidRPr="003345B1">
        <w:t>simplify to</w:t>
      </w:r>
      <w:proofErr w:type="gramEnd"/>
      <w:r w:rsidR="003345B1" w:rsidRPr="003345B1">
        <w:t xml:space="preserve"> O(U+I) and O(1) in memory so it’s an efficient, speedy and resource friendly algorithm to compute this rarity metric.</w:t>
      </w:r>
    </w:p>
    <w:p w14:paraId="48955DBE" w14:textId="77777777" w:rsidR="00643636" w:rsidRPr="00B10BC8" w:rsidRDefault="00643636" w:rsidP="00643636">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BCBEC4"/>
          <w:kern w:val="0"/>
          <w:sz w:val="14"/>
          <w:szCs w:val="14"/>
          <w14:ligatures w14:val="none"/>
        </w:rPr>
      </w:pPr>
      <w:r w:rsidRPr="00B10BC8">
        <w:rPr>
          <w:rFonts w:ascii="Courier New" w:eastAsia="Times New Roman" w:hAnsi="Courier New" w:cs="Courier New"/>
          <w:color w:val="CF8E6D"/>
          <w:kern w:val="0"/>
          <w:sz w:val="14"/>
          <w:szCs w:val="14"/>
          <w14:ligatures w14:val="none"/>
        </w:rPr>
        <w:t>create or replace view public</w:t>
      </w:r>
      <w:r w:rsidRPr="00B10BC8">
        <w:rPr>
          <w:rFonts w:ascii="Courier New" w:eastAsia="Times New Roman" w:hAnsi="Courier New" w:cs="Courier New"/>
          <w:color w:val="BCBEC4"/>
          <w:kern w:val="0"/>
          <w:sz w:val="14"/>
          <w:szCs w:val="14"/>
          <w14:ligatures w14:val="none"/>
        </w:rPr>
        <w:t xml:space="preserve">.v_object_rarity </w:t>
      </w:r>
      <w:r w:rsidRPr="00B10BC8">
        <w:rPr>
          <w:rFonts w:ascii="Courier New" w:eastAsia="Times New Roman" w:hAnsi="Courier New" w:cs="Courier New"/>
          <w:color w:val="CF8E6D"/>
          <w:kern w:val="0"/>
          <w:sz w:val="14"/>
          <w:szCs w:val="14"/>
          <w14:ligatures w14:val="none"/>
        </w:rPr>
        <w:t>as</w:t>
      </w:r>
      <w:r w:rsidRPr="00B10BC8">
        <w:rPr>
          <w:rFonts w:ascii="Courier New" w:eastAsia="Times New Roman" w:hAnsi="Courier New" w:cs="Courier New"/>
          <w:color w:val="CF8E6D"/>
          <w:kern w:val="0"/>
          <w:sz w:val="14"/>
          <w:szCs w:val="14"/>
          <w14:ligatures w14:val="none"/>
        </w:rPr>
        <w:br/>
        <w:t xml:space="preserve">with </w:t>
      </w:r>
      <w:r w:rsidRPr="00B10BC8">
        <w:rPr>
          <w:rFonts w:ascii="Courier New" w:eastAsia="Times New Roman" w:hAnsi="Courier New" w:cs="Courier New"/>
          <w:color w:val="BCBEC4"/>
          <w:kern w:val="0"/>
          <w:sz w:val="14"/>
          <w:szCs w:val="14"/>
          <w14:ligatures w14:val="none"/>
        </w:rPr>
        <w:t xml:space="preserve">total_users </w:t>
      </w:r>
      <w:r w:rsidRPr="00B10BC8">
        <w:rPr>
          <w:rFonts w:ascii="Courier New" w:eastAsia="Times New Roman" w:hAnsi="Courier New" w:cs="Courier New"/>
          <w:color w:val="CF8E6D"/>
          <w:kern w:val="0"/>
          <w:sz w:val="14"/>
          <w:szCs w:val="14"/>
          <w14:ligatures w14:val="none"/>
        </w:rPr>
        <w:t xml:space="preserve">as </w:t>
      </w:r>
      <w:r w:rsidRPr="00B10BC8">
        <w:rPr>
          <w:rFonts w:ascii="Courier New" w:eastAsia="Times New Roman" w:hAnsi="Courier New" w:cs="Courier New"/>
          <w:color w:val="BCBEC4"/>
          <w:kern w:val="0"/>
          <w:sz w:val="14"/>
          <w:szCs w:val="14"/>
          <w14:ligatures w14:val="none"/>
        </w:rPr>
        <w:t xml:space="preserve">( </w:t>
      </w:r>
      <w:r w:rsidRPr="00B10BC8">
        <w:rPr>
          <w:rFonts w:ascii="Courier New" w:eastAsia="Times New Roman" w:hAnsi="Courier New" w:cs="Courier New"/>
          <w:color w:val="7A7E85"/>
          <w:kern w:val="0"/>
          <w:sz w:val="14"/>
          <w:szCs w:val="14"/>
          <w14:ligatures w14:val="none"/>
        </w:rPr>
        <w:t>-- this is the denominator: a count of all registered users</w:t>
      </w:r>
      <w:r w:rsidRPr="00B10BC8">
        <w:rPr>
          <w:rFonts w:ascii="Courier New" w:eastAsia="Times New Roman" w:hAnsi="Courier New" w:cs="Courier New"/>
          <w:color w:val="7A7E85"/>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 xml:space="preserve">select </w:t>
      </w:r>
      <w:r w:rsidRPr="00B10BC8">
        <w:rPr>
          <w:rFonts w:ascii="Courier New" w:eastAsia="Times New Roman" w:hAnsi="Courier New" w:cs="Courier New"/>
          <w:i/>
          <w:iCs/>
          <w:color w:val="57AAF7"/>
          <w:kern w:val="0"/>
          <w:sz w:val="14"/>
          <w:szCs w:val="14"/>
          <w14:ligatures w14:val="none"/>
        </w:rPr>
        <w:t>count</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FFC66D"/>
          <w:kern w:val="0"/>
          <w:sz w:val="14"/>
          <w:szCs w:val="14"/>
          <w14:ligatures w14:val="none"/>
        </w:rPr>
        <w:t>*</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CF8E6D"/>
          <w:kern w:val="0"/>
          <w:sz w:val="14"/>
          <w:szCs w:val="14"/>
          <w14:ligatures w14:val="none"/>
        </w:rPr>
        <w:t xml:space="preserve">numeric as </w:t>
      </w:r>
      <w:r w:rsidRPr="00B10BC8">
        <w:rPr>
          <w:rFonts w:ascii="Courier New" w:eastAsia="Times New Roman" w:hAnsi="Courier New" w:cs="Courier New"/>
          <w:color w:val="BCBEC4"/>
          <w:kern w:val="0"/>
          <w:sz w:val="14"/>
          <w:szCs w:val="14"/>
          <w14:ligatures w14:val="none"/>
        </w:rPr>
        <w:t>total_users</w:t>
      </w:r>
      <w:r w:rsidRPr="00B10BC8">
        <w:rPr>
          <w:rFonts w:ascii="Courier New" w:eastAsia="Times New Roman" w:hAnsi="Courier New" w:cs="Courier New"/>
          <w:color w:val="BCBEC4"/>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from public</w:t>
      </w:r>
      <w:r w:rsidRPr="00B10BC8">
        <w:rPr>
          <w:rFonts w:ascii="Courier New" w:eastAsia="Times New Roman" w:hAnsi="Courier New" w:cs="Courier New"/>
          <w:color w:val="BCBEC4"/>
          <w:kern w:val="0"/>
          <w:sz w:val="14"/>
          <w:szCs w:val="14"/>
          <w14:ligatures w14:val="none"/>
        </w:rPr>
        <w:t>.users),</w:t>
      </w:r>
      <w:r w:rsidRPr="00B10BC8">
        <w:rPr>
          <w:rFonts w:ascii="Courier New" w:eastAsia="Times New Roman" w:hAnsi="Courier New" w:cs="Courier New"/>
          <w:color w:val="BCBEC4"/>
          <w:kern w:val="0"/>
          <w:sz w:val="14"/>
          <w:szCs w:val="14"/>
          <w14:ligatures w14:val="none"/>
        </w:rPr>
        <w:br/>
        <w:t xml:space="preserve">     obj </w:t>
      </w:r>
      <w:r w:rsidRPr="00B10BC8">
        <w:rPr>
          <w:rFonts w:ascii="Courier New" w:eastAsia="Times New Roman" w:hAnsi="Courier New" w:cs="Courier New"/>
          <w:color w:val="CF8E6D"/>
          <w:kern w:val="0"/>
          <w:sz w:val="14"/>
          <w:szCs w:val="14"/>
          <w14:ligatures w14:val="none"/>
        </w:rPr>
        <w:t xml:space="preserve">as </w:t>
      </w:r>
      <w:r w:rsidRPr="00B10BC8">
        <w:rPr>
          <w:rFonts w:ascii="Courier New" w:eastAsia="Times New Roman" w:hAnsi="Courier New" w:cs="Courier New"/>
          <w:color w:val="BCBEC4"/>
          <w:kern w:val="0"/>
          <w:sz w:val="14"/>
          <w:szCs w:val="14"/>
          <w14:ligatures w14:val="none"/>
        </w:rPr>
        <w:t xml:space="preserve">( </w:t>
      </w:r>
      <w:r w:rsidRPr="00B10BC8">
        <w:rPr>
          <w:rFonts w:ascii="Courier New" w:eastAsia="Times New Roman" w:hAnsi="Courier New" w:cs="Courier New"/>
          <w:color w:val="7A7E85"/>
          <w:kern w:val="0"/>
          <w:sz w:val="14"/>
          <w:szCs w:val="14"/>
          <w14:ligatures w14:val="none"/>
        </w:rPr>
        <w:t>-- this is the numerator: a distinct count of users who have captured each object</w:t>
      </w:r>
      <w:r w:rsidRPr="00B10BC8">
        <w:rPr>
          <w:rFonts w:ascii="Courier New" w:eastAsia="Times New Roman" w:hAnsi="Courier New" w:cs="Courier New"/>
          <w:color w:val="7A7E85"/>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 xml:space="preserve">select </w:t>
      </w:r>
      <w:r w:rsidRPr="00B10BC8">
        <w:rPr>
          <w:rFonts w:ascii="Courier New" w:eastAsia="Times New Roman" w:hAnsi="Courier New" w:cs="Courier New"/>
          <w:color w:val="BCBEC4"/>
          <w:kern w:val="0"/>
          <w:sz w:val="14"/>
          <w:szCs w:val="14"/>
          <w14:ligatures w14:val="none"/>
        </w:rPr>
        <w:t>mo.</w:t>
      </w:r>
      <w:r w:rsidRPr="00B10BC8">
        <w:rPr>
          <w:rFonts w:ascii="Courier New" w:eastAsia="Times New Roman" w:hAnsi="Courier New" w:cs="Courier New"/>
          <w:color w:val="C77DBB"/>
          <w:kern w:val="0"/>
          <w:sz w:val="14"/>
          <w:szCs w:val="14"/>
          <w14:ligatures w14:val="none"/>
        </w:rPr>
        <w:t xml:space="preserve">id                                </w:t>
      </w:r>
      <w:r w:rsidRPr="00B10BC8">
        <w:rPr>
          <w:rFonts w:ascii="Courier New" w:eastAsia="Times New Roman" w:hAnsi="Courier New" w:cs="Courier New"/>
          <w:color w:val="CF8E6D"/>
          <w:kern w:val="0"/>
          <w:sz w:val="14"/>
          <w:szCs w:val="14"/>
          <w14:ligatures w14:val="none"/>
        </w:rPr>
        <w:t xml:space="preserve">as </w:t>
      </w:r>
      <w:r w:rsidRPr="00B10BC8">
        <w:rPr>
          <w:rFonts w:ascii="Courier New" w:eastAsia="Times New Roman" w:hAnsi="Courier New" w:cs="Courier New"/>
          <w:color w:val="BCBEC4"/>
          <w:kern w:val="0"/>
          <w:sz w:val="14"/>
          <w:szCs w:val="14"/>
          <w14:ligatures w14:val="none"/>
        </w:rPr>
        <w:t>messier_id,</w:t>
      </w:r>
      <w:r w:rsidRPr="00B10BC8">
        <w:rPr>
          <w:rFonts w:ascii="Courier New" w:eastAsia="Times New Roman" w:hAnsi="Courier New" w:cs="Courier New"/>
          <w:color w:val="BCBEC4"/>
          <w:kern w:val="0"/>
          <w:sz w:val="14"/>
          <w:szCs w:val="14"/>
          <w14:ligatures w14:val="none"/>
        </w:rPr>
        <w:br/>
        <w:t xml:space="preserve">                mo.</w:t>
      </w:r>
      <w:r w:rsidRPr="00B10BC8">
        <w:rPr>
          <w:rFonts w:ascii="Courier New" w:eastAsia="Times New Roman" w:hAnsi="Courier New" w:cs="Courier New"/>
          <w:color w:val="C77DBB"/>
          <w:kern w:val="0"/>
          <w:sz w:val="14"/>
          <w:szCs w:val="14"/>
          <w14:ligatures w14:val="none"/>
        </w:rPr>
        <w:t>messier_number</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BCBEC4"/>
          <w:kern w:val="0"/>
          <w:sz w:val="14"/>
          <w:szCs w:val="14"/>
          <w14:ligatures w14:val="none"/>
        </w:rPr>
        <w:br/>
        <w:t xml:space="preserve">                mo.</w:t>
      </w:r>
      <w:r w:rsidRPr="00B10BC8">
        <w:rPr>
          <w:rFonts w:ascii="Courier New" w:eastAsia="Times New Roman" w:hAnsi="Courier New" w:cs="Courier New"/>
          <w:color w:val="C77DBB"/>
          <w:kern w:val="0"/>
          <w:sz w:val="14"/>
          <w:szCs w:val="14"/>
          <w14:ligatures w14:val="none"/>
        </w:rPr>
        <w:t>common_name</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BCBEC4"/>
          <w:kern w:val="0"/>
          <w:sz w:val="14"/>
          <w:szCs w:val="14"/>
          <w14:ligatures w14:val="none"/>
        </w:rPr>
        <w:br/>
        <w:t xml:space="preserve">                mo.</w:t>
      </w:r>
      <w:r w:rsidRPr="00B10BC8">
        <w:rPr>
          <w:rFonts w:ascii="Courier New" w:eastAsia="Times New Roman" w:hAnsi="Courier New" w:cs="Courier New"/>
          <w:color w:val="C77DBB"/>
          <w:kern w:val="0"/>
          <w:sz w:val="14"/>
          <w:szCs w:val="14"/>
          <w14:ligatures w14:val="none"/>
        </w:rPr>
        <w:t>object_type</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BCBEC4"/>
          <w:kern w:val="0"/>
          <w:sz w:val="14"/>
          <w:szCs w:val="14"/>
          <w14:ligatures w14:val="none"/>
        </w:rPr>
        <w:br/>
        <w:t xml:space="preserve">                </w:t>
      </w:r>
      <w:r w:rsidRPr="00B10BC8">
        <w:rPr>
          <w:rFonts w:ascii="Courier New" w:eastAsia="Times New Roman" w:hAnsi="Courier New" w:cs="Courier New"/>
          <w:i/>
          <w:iCs/>
          <w:color w:val="57AAF7"/>
          <w:kern w:val="0"/>
          <w:sz w:val="14"/>
          <w:szCs w:val="14"/>
          <w14:ligatures w14:val="none"/>
        </w:rPr>
        <w:t>count</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CF8E6D"/>
          <w:kern w:val="0"/>
          <w:sz w:val="14"/>
          <w:szCs w:val="14"/>
          <w14:ligatures w14:val="none"/>
        </w:rPr>
        <w:t xml:space="preserve">distinct </w:t>
      </w:r>
      <w:r w:rsidRPr="00B10BC8">
        <w:rPr>
          <w:rFonts w:ascii="Courier New" w:eastAsia="Times New Roman" w:hAnsi="Courier New" w:cs="Courier New"/>
          <w:color w:val="BCBEC4"/>
          <w:kern w:val="0"/>
          <w:sz w:val="14"/>
          <w:szCs w:val="14"/>
          <w14:ligatures w14:val="none"/>
        </w:rPr>
        <w:t>uoi.</w:t>
      </w:r>
      <w:r w:rsidRPr="00B10BC8">
        <w:rPr>
          <w:rFonts w:ascii="Courier New" w:eastAsia="Times New Roman" w:hAnsi="Courier New" w:cs="Courier New"/>
          <w:color w:val="C77DBB"/>
          <w:kern w:val="0"/>
          <w:sz w:val="14"/>
          <w:szCs w:val="14"/>
          <w14:ligatures w14:val="none"/>
        </w:rPr>
        <w:t>user_id</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CF8E6D"/>
          <w:kern w:val="0"/>
          <w:sz w:val="14"/>
          <w:szCs w:val="14"/>
          <w14:ligatures w14:val="none"/>
        </w:rPr>
        <w:t xml:space="preserve">numeric as </w:t>
      </w:r>
      <w:r w:rsidRPr="00B10BC8">
        <w:rPr>
          <w:rFonts w:ascii="Courier New" w:eastAsia="Times New Roman" w:hAnsi="Courier New" w:cs="Courier New"/>
          <w:color w:val="BCBEC4"/>
          <w:kern w:val="0"/>
          <w:sz w:val="14"/>
          <w:szCs w:val="14"/>
          <w14:ligatures w14:val="none"/>
        </w:rPr>
        <w:t>user_ct</w:t>
      </w:r>
      <w:r w:rsidRPr="00B10BC8">
        <w:rPr>
          <w:rFonts w:ascii="Courier New" w:eastAsia="Times New Roman" w:hAnsi="Courier New" w:cs="Courier New"/>
          <w:color w:val="BCBEC4"/>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from public</w:t>
      </w:r>
      <w:r w:rsidRPr="00B10BC8">
        <w:rPr>
          <w:rFonts w:ascii="Courier New" w:eastAsia="Times New Roman" w:hAnsi="Courier New" w:cs="Courier New"/>
          <w:color w:val="BCBEC4"/>
          <w:kern w:val="0"/>
          <w:sz w:val="14"/>
          <w:szCs w:val="14"/>
          <w14:ligatures w14:val="none"/>
        </w:rPr>
        <w:t>.messier_objects mo</w:t>
      </w:r>
      <w:r w:rsidRPr="00B10BC8">
        <w:rPr>
          <w:rFonts w:ascii="Courier New" w:eastAsia="Times New Roman" w:hAnsi="Courier New" w:cs="Courier New"/>
          <w:color w:val="BCBEC4"/>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left join public</w:t>
      </w:r>
      <w:r w:rsidRPr="00B10BC8">
        <w:rPr>
          <w:rFonts w:ascii="Courier New" w:eastAsia="Times New Roman" w:hAnsi="Courier New" w:cs="Courier New"/>
          <w:color w:val="BCBEC4"/>
          <w:kern w:val="0"/>
          <w:sz w:val="14"/>
          <w:szCs w:val="14"/>
          <w14:ligatures w14:val="none"/>
        </w:rPr>
        <w:t>.user_object_images uoi</w:t>
      </w:r>
      <w:r w:rsidRPr="00B10BC8">
        <w:rPr>
          <w:rFonts w:ascii="Courier New" w:eastAsia="Times New Roman" w:hAnsi="Courier New" w:cs="Courier New"/>
          <w:color w:val="BCBEC4"/>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 xml:space="preserve">on </w:t>
      </w:r>
      <w:r w:rsidRPr="00B10BC8">
        <w:rPr>
          <w:rFonts w:ascii="Courier New" w:eastAsia="Times New Roman" w:hAnsi="Courier New" w:cs="Courier New"/>
          <w:color w:val="BCBEC4"/>
          <w:kern w:val="0"/>
          <w:sz w:val="14"/>
          <w:szCs w:val="14"/>
          <w14:ligatures w14:val="none"/>
        </w:rPr>
        <w:t>uoi.</w:t>
      </w:r>
      <w:r w:rsidRPr="00B10BC8">
        <w:rPr>
          <w:rFonts w:ascii="Courier New" w:eastAsia="Times New Roman" w:hAnsi="Courier New" w:cs="Courier New"/>
          <w:color w:val="C77DBB"/>
          <w:kern w:val="0"/>
          <w:sz w:val="14"/>
          <w:szCs w:val="14"/>
          <w14:ligatures w14:val="none"/>
        </w:rPr>
        <w:t xml:space="preserve">messier_id </w:t>
      </w:r>
      <w:r w:rsidRPr="00B10BC8">
        <w:rPr>
          <w:rFonts w:ascii="Courier New" w:eastAsia="Times New Roman" w:hAnsi="Courier New" w:cs="Courier New"/>
          <w:color w:val="BCBEC4"/>
          <w:kern w:val="0"/>
          <w:sz w:val="14"/>
          <w:szCs w:val="14"/>
          <w14:ligatures w14:val="none"/>
        </w:rPr>
        <w:t>= mo.</w:t>
      </w:r>
      <w:r w:rsidRPr="00B10BC8">
        <w:rPr>
          <w:rFonts w:ascii="Courier New" w:eastAsia="Times New Roman" w:hAnsi="Courier New" w:cs="Courier New"/>
          <w:color w:val="C77DBB"/>
          <w:kern w:val="0"/>
          <w:sz w:val="14"/>
          <w:szCs w:val="14"/>
          <w14:ligatures w14:val="none"/>
        </w:rPr>
        <w:t>id</w:t>
      </w:r>
      <w:r w:rsidRPr="00B10BC8">
        <w:rPr>
          <w:rFonts w:ascii="Courier New" w:eastAsia="Times New Roman" w:hAnsi="Courier New" w:cs="Courier New"/>
          <w:color w:val="C77DBB"/>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 xml:space="preserve">group by </w:t>
      </w:r>
      <w:r w:rsidRPr="00B10BC8">
        <w:rPr>
          <w:rFonts w:ascii="Courier New" w:eastAsia="Times New Roman" w:hAnsi="Courier New" w:cs="Courier New"/>
          <w:color w:val="BCBEC4"/>
          <w:kern w:val="0"/>
          <w:sz w:val="14"/>
          <w:szCs w:val="14"/>
          <w14:ligatures w14:val="none"/>
        </w:rPr>
        <w:t>mo.</w:t>
      </w:r>
      <w:r w:rsidRPr="00B10BC8">
        <w:rPr>
          <w:rFonts w:ascii="Courier New" w:eastAsia="Times New Roman" w:hAnsi="Courier New" w:cs="Courier New"/>
          <w:color w:val="C77DBB"/>
          <w:kern w:val="0"/>
          <w:sz w:val="14"/>
          <w:szCs w:val="14"/>
          <w14:ligatures w14:val="none"/>
        </w:rPr>
        <w:t>id</w:t>
      </w:r>
      <w:r w:rsidRPr="00B10BC8">
        <w:rPr>
          <w:rFonts w:ascii="Courier New" w:eastAsia="Times New Roman" w:hAnsi="Courier New" w:cs="Courier New"/>
          <w:color w:val="BCBEC4"/>
          <w:kern w:val="0"/>
          <w:sz w:val="14"/>
          <w:szCs w:val="14"/>
          <w14:ligatures w14:val="none"/>
        </w:rPr>
        <w:t>, mo.</w:t>
      </w:r>
      <w:r w:rsidRPr="00B10BC8">
        <w:rPr>
          <w:rFonts w:ascii="Courier New" w:eastAsia="Times New Roman" w:hAnsi="Courier New" w:cs="Courier New"/>
          <w:color w:val="C77DBB"/>
          <w:kern w:val="0"/>
          <w:sz w:val="14"/>
          <w:szCs w:val="14"/>
          <w14:ligatures w14:val="none"/>
        </w:rPr>
        <w:t>messier_number</w:t>
      </w:r>
      <w:r w:rsidRPr="00B10BC8">
        <w:rPr>
          <w:rFonts w:ascii="Courier New" w:eastAsia="Times New Roman" w:hAnsi="Courier New" w:cs="Courier New"/>
          <w:color w:val="BCBEC4"/>
          <w:kern w:val="0"/>
          <w:sz w:val="14"/>
          <w:szCs w:val="14"/>
          <w14:ligatures w14:val="none"/>
        </w:rPr>
        <w:t>, mo.</w:t>
      </w:r>
      <w:r w:rsidRPr="00B10BC8">
        <w:rPr>
          <w:rFonts w:ascii="Courier New" w:eastAsia="Times New Roman" w:hAnsi="Courier New" w:cs="Courier New"/>
          <w:color w:val="C77DBB"/>
          <w:kern w:val="0"/>
          <w:sz w:val="14"/>
          <w:szCs w:val="14"/>
          <w14:ligatures w14:val="none"/>
        </w:rPr>
        <w:t>common_name</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BCBEC4"/>
          <w:kern w:val="0"/>
          <w:sz w:val="14"/>
          <w:szCs w:val="14"/>
          <w14:ligatures w14:val="none"/>
        </w:rPr>
        <w:br/>
      </w:r>
      <w:r w:rsidRPr="00B10BC8">
        <w:rPr>
          <w:rFonts w:ascii="Courier New" w:eastAsia="Times New Roman" w:hAnsi="Courier New" w:cs="Courier New"/>
          <w:color w:val="7A7E85"/>
          <w:kern w:val="0"/>
          <w:sz w:val="14"/>
          <w:szCs w:val="14"/>
          <w14:ligatures w14:val="none"/>
        </w:rPr>
        <w:t>-- final query calculates the rarity per object</w:t>
      </w:r>
      <w:r w:rsidRPr="00B10BC8">
        <w:rPr>
          <w:rFonts w:ascii="Courier New" w:eastAsia="Times New Roman" w:hAnsi="Courier New" w:cs="Courier New"/>
          <w:color w:val="7A7E85"/>
          <w:kern w:val="0"/>
          <w:sz w:val="14"/>
          <w:szCs w:val="14"/>
          <w14:ligatures w14:val="none"/>
        </w:rPr>
        <w:br/>
      </w:r>
      <w:r w:rsidRPr="00B10BC8">
        <w:rPr>
          <w:rFonts w:ascii="Courier New" w:eastAsia="Times New Roman" w:hAnsi="Courier New" w:cs="Courier New"/>
          <w:color w:val="CF8E6D"/>
          <w:kern w:val="0"/>
          <w:sz w:val="14"/>
          <w:szCs w:val="14"/>
          <w14:ligatures w14:val="none"/>
        </w:rPr>
        <w:t xml:space="preserve">select </w:t>
      </w:r>
      <w:r w:rsidRPr="00B10BC8">
        <w:rPr>
          <w:rFonts w:ascii="Courier New" w:eastAsia="Times New Roman" w:hAnsi="Courier New" w:cs="Courier New"/>
          <w:color w:val="BCBEC4"/>
          <w:kern w:val="0"/>
          <w:sz w:val="14"/>
          <w:szCs w:val="14"/>
          <w14:ligatures w14:val="none"/>
        </w:rPr>
        <w:t>o.messier_id,</w:t>
      </w:r>
      <w:r w:rsidRPr="00B10BC8">
        <w:rPr>
          <w:rFonts w:ascii="Courier New" w:eastAsia="Times New Roman" w:hAnsi="Courier New" w:cs="Courier New"/>
          <w:color w:val="BCBEC4"/>
          <w:kern w:val="0"/>
          <w:sz w:val="14"/>
          <w:szCs w:val="14"/>
          <w14:ligatures w14:val="none"/>
        </w:rPr>
        <w:br/>
        <w:t xml:space="preserve">       o.</w:t>
      </w:r>
      <w:r w:rsidRPr="00B10BC8">
        <w:rPr>
          <w:rFonts w:ascii="Courier New" w:eastAsia="Times New Roman" w:hAnsi="Courier New" w:cs="Courier New"/>
          <w:color w:val="C77DBB"/>
          <w:kern w:val="0"/>
          <w:sz w:val="14"/>
          <w:szCs w:val="14"/>
          <w14:ligatures w14:val="none"/>
        </w:rPr>
        <w:t>object_type</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BCBEC4"/>
          <w:kern w:val="0"/>
          <w:sz w:val="14"/>
          <w:szCs w:val="14"/>
          <w14:ligatures w14:val="none"/>
        </w:rPr>
        <w:br/>
        <w:t xml:space="preserve">       o.</w:t>
      </w:r>
      <w:r w:rsidRPr="00B10BC8">
        <w:rPr>
          <w:rFonts w:ascii="Courier New" w:eastAsia="Times New Roman" w:hAnsi="Courier New" w:cs="Courier New"/>
          <w:color w:val="C77DBB"/>
          <w:kern w:val="0"/>
          <w:sz w:val="14"/>
          <w:szCs w:val="14"/>
          <w14:ligatures w14:val="none"/>
        </w:rPr>
        <w:t xml:space="preserve">messier_number </w:t>
      </w:r>
      <w:r w:rsidRPr="00B10BC8">
        <w:rPr>
          <w:rFonts w:ascii="Courier New" w:eastAsia="Times New Roman" w:hAnsi="Courier New" w:cs="Courier New"/>
          <w:color w:val="BCBEC4"/>
          <w:kern w:val="0"/>
          <w:sz w:val="14"/>
          <w:szCs w:val="14"/>
          <w14:ligatures w14:val="none"/>
        </w:rPr>
        <w:t xml:space="preserve">|| </w:t>
      </w:r>
      <w:r w:rsidRPr="00B10BC8">
        <w:rPr>
          <w:rFonts w:ascii="Courier New" w:eastAsia="Times New Roman" w:hAnsi="Courier New" w:cs="Courier New"/>
          <w:color w:val="6AAB73"/>
          <w:kern w:val="0"/>
          <w:sz w:val="14"/>
          <w:szCs w:val="14"/>
          <w14:ligatures w14:val="none"/>
        </w:rPr>
        <w:t xml:space="preserve">': ' </w:t>
      </w:r>
      <w:r w:rsidRPr="00B10BC8">
        <w:rPr>
          <w:rFonts w:ascii="Courier New" w:eastAsia="Times New Roman" w:hAnsi="Courier New" w:cs="Courier New"/>
          <w:color w:val="BCBEC4"/>
          <w:kern w:val="0"/>
          <w:sz w:val="14"/>
          <w:szCs w:val="14"/>
          <w14:ligatures w14:val="none"/>
        </w:rPr>
        <w:t>|| o.</w:t>
      </w:r>
      <w:r w:rsidRPr="00B10BC8">
        <w:rPr>
          <w:rFonts w:ascii="Courier New" w:eastAsia="Times New Roman" w:hAnsi="Courier New" w:cs="Courier New"/>
          <w:color w:val="C77DBB"/>
          <w:kern w:val="0"/>
          <w:sz w:val="14"/>
          <w:szCs w:val="14"/>
          <w14:ligatures w14:val="none"/>
        </w:rPr>
        <w:t xml:space="preserve">common_name              </w:t>
      </w:r>
      <w:r w:rsidRPr="00B10BC8">
        <w:rPr>
          <w:rFonts w:ascii="Courier New" w:eastAsia="Times New Roman" w:hAnsi="Courier New" w:cs="Courier New"/>
          <w:color w:val="CF8E6D"/>
          <w:kern w:val="0"/>
          <w:sz w:val="14"/>
          <w:szCs w:val="14"/>
          <w14:ligatures w14:val="none"/>
        </w:rPr>
        <w:t>as object</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BCBEC4"/>
          <w:kern w:val="0"/>
          <w:sz w:val="14"/>
          <w:szCs w:val="14"/>
          <w14:ligatures w14:val="none"/>
        </w:rPr>
        <w:br/>
        <w:t xml:space="preserve">       </w:t>
      </w:r>
      <w:r w:rsidRPr="00B10BC8">
        <w:rPr>
          <w:rFonts w:ascii="Courier New" w:eastAsia="Times New Roman" w:hAnsi="Courier New" w:cs="Courier New"/>
          <w:color w:val="7A7E85"/>
          <w:kern w:val="0"/>
          <w:sz w:val="14"/>
          <w:szCs w:val="14"/>
          <w14:ligatures w14:val="none"/>
        </w:rPr>
        <w:t>-- gets the % val that can be used downstream to sort and limit by but also append</w:t>
      </w:r>
      <w:r w:rsidRPr="00B10BC8">
        <w:rPr>
          <w:rFonts w:ascii="Courier New" w:eastAsia="Times New Roman" w:hAnsi="Courier New" w:cs="Courier New"/>
          <w:color w:val="7A7E85"/>
          <w:kern w:val="0"/>
          <w:sz w:val="14"/>
          <w:szCs w:val="14"/>
          <w14:ligatures w14:val="none"/>
        </w:rPr>
        <w:br/>
        <w:t xml:space="preserve">       -- a '%' sign to and make sense to the user</w:t>
      </w:r>
      <w:r w:rsidRPr="00B10BC8">
        <w:rPr>
          <w:rFonts w:ascii="Courier New" w:eastAsia="Times New Roman" w:hAnsi="Courier New" w:cs="Courier New"/>
          <w:color w:val="7A7E85"/>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case</w:t>
      </w:r>
      <w:r w:rsidRPr="00B10BC8">
        <w:rPr>
          <w:rFonts w:ascii="Courier New" w:eastAsia="Times New Roman" w:hAnsi="Courier New" w:cs="Courier New"/>
          <w:color w:val="CF8E6D"/>
          <w:kern w:val="0"/>
          <w:sz w:val="14"/>
          <w:szCs w:val="14"/>
          <w14:ligatures w14:val="none"/>
        </w:rPr>
        <w:br/>
        <w:t xml:space="preserve">           when </w:t>
      </w:r>
      <w:r w:rsidRPr="00B10BC8">
        <w:rPr>
          <w:rFonts w:ascii="Courier New" w:eastAsia="Times New Roman" w:hAnsi="Courier New" w:cs="Courier New"/>
          <w:color w:val="BCBEC4"/>
          <w:kern w:val="0"/>
          <w:sz w:val="14"/>
          <w:szCs w:val="14"/>
          <w14:ligatures w14:val="none"/>
        </w:rPr>
        <w:t xml:space="preserve">t.total_users = </w:t>
      </w:r>
      <w:r w:rsidRPr="00B10BC8">
        <w:rPr>
          <w:rFonts w:ascii="Courier New" w:eastAsia="Times New Roman" w:hAnsi="Courier New" w:cs="Courier New"/>
          <w:color w:val="2AACB8"/>
          <w:kern w:val="0"/>
          <w:sz w:val="14"/>
          <w:szCs w:val="14"/>
          <w14:ligatures w14:val="none"/>
        </w:rPr>
        <w:t xml:space="preserve">0 </w:t>
      </w:r>
      <w:r w:rsidRPr="00B10BC8">
        <w:rPr>
          <w:rFonts w:ascii="Courier New" w:eastAsia="Times New Roman" w:hAnsi="Courier New" w:cs="Courier New"/>
          <w:color w:val="CF8E6D"/>
          <w:kern w:val="0"/>
          <w:sz w:val="14"/>
          <w:szCs w:val="14"/>
          <w14:ligatures w14:val="none"/>
        </w:rPr>
        <w:t xml:space="preserve">then </w:t>
      </w:r>
      <w:r w:rsidRPr="00B10BC8">
        <w:rPr>
          <w:rFonts w:ascii="Courier New" w:eastAsia="Times New Roman" w:hAnsi="Courier New" w:cs="Courier New"/>
          <w:color w:val="2AACB8"/>
          <w:kern w:val="0"/>
          <w:sz w:val="14"/>
          <w:szCs w:val="14"/>
          <w14:ligatures w14:val="none"/>
        </w:rPr>
        <w:t>0</w:t>
      </w:r>
      <w:r w:rsidRPr="00B10BC8">
        <w:rPr>
          <w:rFonts w:ascii="Courier New" w:eastAsia="Times New Roman" w:hAnsi="Courier New" w:cs="Courier New"/>
          <w:color w:val="2AACB8"/>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 xml:space="preserve">else </w:t>
      </w:r>
      <w:r w:rsidRPr="00B10BC8">
        <w:rPr>
          <w:rFonts w:ascii="Courier New" w:eastAsia="Times New Roman" w:hAnsi="Courier New" w:cs="Courier New"/>
          <w:i/>
          <w:iCs/>
          <w:color w:val="57AAF7"/>
          <w:kern w:val="0"/>
          <w:sz w:val="14"/>
          <w:szCs w:val="14"/>
          <w14:ligatures w14:val="none"/>
        </w:rPr>
        <w:t>round</w:t>
      </w:r>
      <w:r w:rsidRPr="00B10BC8">
        <w:rPr>
          <w:rFonts w:ascii="Courier New" w:eastAsia="Times New Roman" w:hAnsi="Courier New" w:cs="Courier New"/>
          <w:color w:val="BCBEC4"/>
          <w:kern w:val="0"/>
          <w:sz w:val="14"/>
          <w:szCs w:val="14"/>
          <w14:ligatures w14:val="none"/>
        </w:rPr>
        <w:t>(</w:t>
      </w:r>
      <w:r w:rsidRPr="00B10BC8">
        <w:rPr>
          <w:rFonts w:ascii="Courier New" w:eastAsia="Times New Roman" w:hAnsi="Courier New" w:cs="Courier New"/>
          <w:color w:val="2AACB8"/>
          <w:kern w:val="0"/>
          <w:sz w:val="14"/>
          <w:szCs w:val="14"/>
          <w14:ligatures w14:val="none"/>
        </w:rPr>
        <w:t xml:space="preserve">100 </w:t>
      </w:r>
      <w:r w:rsidRPr="00B10BC8">
        <w:rPr>
          <w:rFonts w:ascii="Courier New" w:eastAsia="Times New Roman" w:hAnsi="Courier New" w:cs="Courier New"/>
          <w:color w:val="BCBEC4"/>
          <w:kern w:val="0"/>
          <w:sz w:val="14"/>
          <w:szCs w:val="14"/>
          <w14:ligatures w14:val="none"/>
        </w:rPr>
        <w:t xml:space="preserve">* o.user_ct / t.total_users, </w:t>
      </w:r>
      <w:r w:rsidRPr="00B10BC8">
        <w:rPr>
          <w:rFonts w:ascii="Courier New" w:eastAsia="Times New Roman" w:hAnsi="Courier New" w:cs="Courier New"/>
          <w:color w:val="2AACB8"/>
          <w:kern w:val="0"/>
          <w:sz w:val="14"/>
          <w:szCs w:val="14"/>
          <w14:ligatures w14:val="none"/>
        </w:rPr>
        <w:t>0</w:t>
      </w:r>
      <w:r w:rsidRPr="00B10BC8">
        <w:rPr>
          <w:rFonts w:ascii="Courier New" w:eastAsia="Times New Roman" w:hAnsi="Courier New" w:cs="Courier New"/>
          <w:color w:val="BCBEC4"/>
          <w:kern w:val="0"/>
          <w:sz w:val="14"/>
          <w:szCs w:val="14"/>
          <w14:ligatures w14:val="none"/>
        </w:rPr>
        <w:t xml:space="preserve">) </w:t>
      </w:r>
      <w:r w:rsidRPr="00B10BC8">
        <w:rPr>
          <w:rFonts w:ascii="Courier New" w:eastAsia="Times New Roman" w:hAnsi="Courier New" w:cs="Courier New"/>
          <w:color w:val="CF8E6D"/>
          <w:kern w:val="0"/>
          <w:sz w:val="14"/>
          <w:szCs w:val="14"/>
          <w14:ligatures w14:val="none"/>
        </w:rPr>
        <w:t xml:space="preserve">end as </w:t>
      </w:r>
      <w:r w:rsidRPr="00B10BC8">
        <w:rPr>
          <w:rFonts w:ascii="Courier New" w:eastAsia="Times New Roman" w:hAnsi="Courier New" w:cs="Courier New"/>
          <w:color w:val="BCBEC4"/>
          <w:kern w:val="0"/>
          <w:sz w:val="14"/>
          <w:szCs w:val="14"/>
          <w14:ligatures w14:val="none"/>
        </w:rPr>
        <w:t>rarity_pct</w:t>
      </w:r>
      <w:r w:rsidRPr="00B10BC8">
        <w:rPr>
          <w:rFonts w:ascii="Courier New" w:eastAsia="Times New Roman" w:hAnsi="Courier New" w:cs="Courier New"/>
          <w:color w:val="BCBEC4"/>
          <w:kern w:val="0"/>
          <w:sz w:val="14"/>
          <w:szCs w:val="14"/>
          <w14:ligatures w14:val="none"/>
        </w:rPr>
        <w:br/>
      </w:r>
      <w:r w:rsidRPr="00B10BC8">
        <w:rPr>
          <w:rFonts w:ascii="Courier New" w:eastAsia="Times New Roman" w:hAnsi="Courier New" w:cs="Courier New"/>
          <w:color w:val="CF8E6D"/>
          <w:kern w:val="0"/>
          <w:sz w:val="14"/>
          <w:szCs w:val="14"/>
          <w14:ligatures w14:val="none"/>
        </w:rPr>
        <w:t xml:space="preserve">from </w:t>
      </w:r>
      <w:r w:rsidRPr="00B10BC8">
        <w:rPr>
          <w:rFonts w:ascii="Courier New" w:eastAsia="Times New Roman" w:hAnsi="Courier New" w:cs="Courier New"/>
          <w:color w:val="BCBEC4"/>
          <w:kern w:val="0"/>
          <w:sz w:val="14"/>
          <w:szCs w:val="14"/>
          <w14:ligatures w14:val="none"/>
        </w:rPr>
        <w:t>obj o</w:t>
      </w:r>
      <w:r w:rsidRPr="00B10BC8">
        <w:rPr>
          <w:rFonts w:ascii="Courier New" w:eastAsia="Times New Roman" w:hAnsi="Courier New" w:cs="Courier New"/>
          <w:color w:val="BCBEC4"/>
          <w:kern w:val="0"/>
          <w:sz w:val="14"/>
          <w:szCs w:val="14"/>
          <w14:ligatures w14:val="none"/>
        </w:rPr>
        <w:br/>
        <w:t xml:space="preserve">         </w:t>
      </w:r>
      <w:r w:rsidRPr="00B10BC8">
        <w:rPr>
          <w:rFonts w:ascii="Courier New" w:eastAsia="Times New Roman" w:hAnsi="Courier New" w:cs="Courier New"/>
          <w:color w:val="CF8E6D"/>
          <w:kern w:val="0"/>
          <w:sz w:val="14"/>
          <w:szCs w:val="14"/>
          <w14:ligatures w14:val="none"/>
        </w:rPr>
        <w:t xml:space="preserve">cross join </w:t>
      </w:r>
      <w:r w:rsidRPr="00B10BC8">
        <w:rPr>
          <w:rFonts w:ascii="Courier New" w:eastAsia="Times New Roman" w:hAnsi="Courier New" w:cs="Courier New"/>
          <w:color w:val="BCBEC4"/>
          <w:kern w:val="0"/>
          <w:sz w:val="14"/>
          <w:szCs w:val="14"/>
          <w14:ligatures w14:val="none"/>
        </w:rPr>
        <w:t>total_users t</w:t>
      </w:r>
      <w:r w:rsidRPr="00B10BC8">
        <w:rPr>
          <w:rFonts w:ascii="Courier New" w:eastAsia="Times New Roman" w:hAnsi="Courier New" w:cs="Courier New"/>
          <w:color w:val="BCBEC4"/>
          <w:kern w:val="0"/>
          <w:sz w:val="14"/>
          <w:szCs w:val="14"/>
          <w14:ligatures w14:val="none"/>
        </w:rPr>
        <w:br/>
      </w:r>
      <w:r w:rsidRPr="00B10BC8">
        <w:rPr>
          <w:rFonts w:ascii="Courier New" w:eastAsia="Times New Roman" w:hAnsi="Courier New" w:cs="Courier New"/>
          <w:color w:val="CF8E6D"/>
          <w:kern w:val="0"/>
          <w:sz w:val="14"/>
          <w:szCs w:val="14"/>
          <w14:ligatures w14:val="none"/>
        </w:rPr>
        <w:t xml:space="preserve">order by </w:t>
      </w:r>
      <w:r w:rsidRPr="00B10BC8">
        <w:rPr>
          <w:rFonts w:ascii="Courier New" w:eastAsia="Times New Roman" w:hAnsi="Courier New" w:cs="Courier New"/>
          <w:color w:val="BCBEC4"/>
          <w:kern w:val="0"/>
          <w:sz w:val="14"/>
          <w:szCs w:val="14"/>
          <w14:ligatures w14:val="none"/>
        </w:rPr>
        <w:t xml:space="preserve">rarity_pct </w:t>
      </w:r>
      <w:r w:rsidRPr="00B10BC8">
        <w:rPr>
          <w:rFonts w:ascii="Courier New" w:eastAsia="Times New Roman" w:hAnsi="Courier New" w:cs="Courier New"/>
          <w:color w:val="CF8E6D"/>
          <w:kern w:val="0"/>
          <w:sz w:val="14"/>
          <w:szCs w:val="14"/>
          <w14:ligatures w14:val="none"/>
        </w:rPr>
        <w:t>desc</w:t>
      </w:r>
      <w:r w:rsidRPr="00B10BC8">
        <w:rPr>
          <w:rFonts w:ascii="Courier New" w:eastAsia="Times New Roman" w:hAnsi="Courier New" w:cs="Courier New"/>
          <w:color w:val="BCBEC4"/>
          <w:kern w:val="0"/>
          <w:sz w:val="14"/>
          <w:szCs w:val="14"/>
          <w14:ligatures w14:val="none"/>
        </w:rPr>
        <w:t>;</w:t>
      </w:r>
    </w:p>
    <w:p w14:paraId="30D077EC" w14:textId="77777777" w:rsidR="00643636" w:rsidRDefault="00643636"/>
    <w:p w14:paraId="1FC35E92" w14:textId="7A0998DD" w:rsidR="00643636" w:rsidRDefault="00643636"/>
    <w:p w14:paraId="6B7DFD11" w14:textId="5FFBFFA3" w:rsidR="00643636" w:rsidRDefault="00643636">
      <w:r>
        <w:tab/>
        <w:t xml:space="preserve">Throughout this process I </w:t>
      </w:r>
      <w:r w:rsidR="00E22296">
        <w:t xml:space="preserve">gained a deeper understanding of why </w:t>
      </w:r>
      <w:proofErr w:type="gramStart"/>
      <w:r w:rsidR="00E22296">
        <w:t>its</w:t>
      </w:r>
      <w:proofErr w:type="gramEnd"/>
      <w:r w:rsidR="00E22296">
        <w:t xml:space="preserve"> important to build a robust relational database structure so that computations </w:t>
      </w:r>
      <w:r w:rsidR="00532BD0">
        <w:t>required for metrics like these can be handled efficiently when using the right tool for the problem</w:t>
      </w:r>
      <w:r w:rsidR="00301CC5">
        <w:t xml:space="preserve"> instead of forcing this logic into loops within python</w:t>
      </w:r>
      <w:r w:rsidR="00F77523">
        <w:t>. Here python can then be used to filter and push this information to the front end.</w:t>
      </w:r>
      <w:r w:rsidR="00301CC5">
        <w:t xml:space="preserve"> </w:t>
      </w:r>
    </w:p>
    <w:p w14:paraId="2FD3CE0F" w14:textId="719CCC45" w:rsidR="00F77523" w:rsidRDefault="00F77523" w:rsidP="00F77523">
      <w:pPr>
        <w:jc w:val="center"/>
      </w:pPr>
      <w:r w:rsidRPr="005D3F46">
        <w:rPr>
          <w:rFonts w:ascii="Times New Roman" w:hAnsi="Times New Roman" w:cs="Times New Roman"/>
          <w:noProof/>
        </w:rPr>
        <w:lastRenderedPageBreak/>
        <w:drawing>
          <wp:inline distT="0" distB="0" distL="0" distR="0" wp14:anchorId="4AD52541" wp14:editId="6E030A40">
            <wp:extent cx="2697719" cy="2567978"/>
            <wp:effectExtent l="0" t="0" r="7620" b="3810"/>
            <wp:docPr id="204832680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26803" name="Picture 1" descr="A computer screen shot of a program&#10;&#10;AI-generated content may be incorrect."/>
                    <pic:cNvPicPr/>
                  </pic:nvPicPr>
                  <pic:blipFill>
                    <a:blip r:embed="rId9"/>
                    <a:stretch>
                      <a:fillRect/>
                    </a:stretch>
                  </pic:blipFill>
                  <pic:spPr>
                    <a:xfrm>
                      <a:off x="0" y="0"/>
                      <a:ext cx="2704648" cy="2574573"/>
                    </a:xfrm>
                    <a:prstGeom prst="rect">
                      <a:avLst/>
                    </a:prstGeom>
                  </pic:spPr>
                </pic:pic>
              </a:graphicData>
            </a:graphic>
          </wp:inline>
        </w:drawing>
      </w:r>
    </w:p>
    <w:p w14:paraId="674FC93F" w14:textId="77777777" w:rsidR="00643636" w:rsidRDefault="00643636"/>
    <w:p w14:paraId="41B1116B" w14:textId="05183B18" w:rsidR="00643636" w:rsidRDefault="00263093">
      <w:r>
        <w:tab/>
        <w:t>This enhancement met all of the outcomes I had originally planned to meet for this enhancement:</w:t>
      </w:r>
    </w:p>
    <w:p w14:paraId="43F43DCD" w14:textId="4A6A893C" w:rsidR="00263093" w:rsidRDefault="00292F68" w:rsidP="00292F68">
      <w:pPr>
        <w:ind w:left="1440"/>
      </w:pPr>
      <w:r w:rsidRPr="002E0F75">
        <w:rPr>
          <w:b/>
          <w:bCs/>
        </w:rPr>
        <w:t>#2</w:t>
      </w:r>
      <w:r w:rsidR="00213B4B">
        <w:t xml:space="preserve"> </w:t>
      </w:r>
      <w:r w:rsidR="009013EC">
        <w:t>T</w:t>
      </w:r>
      <w:r w:rsidR="00213B4B">
        <w:t xml:space="preserve">hrough </w:t>
      </w:r>
      <w:r w:rsidR="002E0F75">
        <w:t>clear and professional communication of what the rarity score is and able to easily see why objects were labeled the way they were</w:t>
      </w:r>
      <w:r w:rsidR="009013EC">
        <w:t xml:space="preserve"> so the audience can appropriately interact with the app</w:t>
      </w:r>
      <w:r w:rsidR="002E0F75">
        <w:t>.</w:t>
      </w:r>
      <w:r w:rsidR="00EB7D58">
        <w:t xml:space="preserve"> This also includes well-commented code </w:t>
      </w:r>
      <w:r w:rsidR="003C2810">
        <w:t xml:space="preserve">with appropriate variable names </w:t>
      </w:r>
      <w:r w:rsidR="009013EC">
        <w:t>for other developers</w:t>
      </w:r>
      <w:r w:rsidR="005C6513">
        <w:t xml:space="preserve"> to </w:t>
      </w:r>
      <w:r w:rsidR="00F73E4A">
        <w:t>understand and maintain the app as well.</w:t>
      </w:r>
    </w:p>
    <w:p w14:paraId="36F47E68" w14:textId="451E02DA" w:rsidR="00C26BF5" w:rsidRDefault="002E0F75" w:rsidP="00292F68">
      <w:pPr>
        <w:ind w:left="1440"/>
      </w:pPr>
      <w:r>
        <w:rPr>
          <w:b/>
          <w:bCs/>
        </w:rPr>
        <w:t>#3</w:t>
      </w:r>
      <w:r>
        <w:t xml:space="preserve"> </w:t>
      </w:r>
      <w:r w:rsidR="004D07DF">
        <w:t xml:space="preserve">This enhancement included taking into consideration the algorithmic design and trade-offs </w:t>
      </w:r>
      <w:r w:rsidR="00C26BF5">
        <w:t>through computing a rarity score in one grouped pass</w:t>
      </w:r>
      <w:r w:rsidR="00600AD6">
        <w:t xml:space="preserve"> (using</w:t>
      </w:r>
      <w:r w:rsidR="00C102B4">
        <w:t xml:space="preserve"> a</w:t>
      </w:r>
      <w:r w:rsidR="00600AD6">
        <w:t xml:space="preserve"> </w:t>
      </w:r>
      <w:r w:rsidR="00C102B4">
        <w:t>PostgreSQL view</w:t>
      </w:r>
      <w:r w:rsidR="00600AD6">
        <w:t>)</w:t>
      </w:r>
      <w:r w:rsidR="00C26BF5">
        <w:t xml:space="preserve">, O(U+I) </w:t>
      </w:r>
      <w:r w:rsidR="00353ADD">
        <w:t xml:space="preserve">which avoids N+1 queries and unnecessary python loops. It uses a </w:t>
      </w:r>
      <w:proofErr w:type="gramStart"/>
      <w:r w:rsidR="00353ADD">
        <w:t>server side</w:t>
      </w:r>
      <w:proofErr w:type="gramEnd"/>
      <w:r w:rsidR="00600AD6">
        <w:t xml:space="preserve"> order by and limit to get the </w:t>
      </w:r>
      <w:proofErr w:type="gramStart"/>
      <w:r w:rsidR="00600AD6">
        <w:t>top-N</w:t>
      </w:r>
      <w:proofErr w:type="gramEnd"/>
      <w:r w:rsidR="00600AD6">
        <w:t xml:space="preserve"> and handles nulls and rounding.</w:t>
      </w:r>
    </w:p>
    <w:p w14:paraId="622B597B" w14:textId="0B15B406" w:rsidR="00470AFE" w:rsidRPr="002E0F75" w:rsidRDefault="00470AFE" w:rsidP="00292F68">
      <w:pPr>
        <w:ind w:left="1440"/>
      </w:pPr>
      <w:r>
        <w:rPr>
          <w:b/>
          <w:bCs/>
        </w:rPr>
        <w:t xml:space="preserve">#4 </w:t>
      </w:r>
      <w:r w:rsidR="00C102B4">
        <w:t>Integrated Postgres &gt; Python &gt; Fla</w:t>
      </w:r>
      <w:r w:rsidR="00C102B4" w:rsidRPr="00FC51BF">
        <w:t>sk/Jinja</w:t>
      </w:r>
      <w:r w:rsidRPr="00FC51BF">
        <w:t xml:space="preserve"> </w:t>
      </w:r>
      <w:r w:rsidR="00FC51BF" w:rsidRPr="00FC51BF">
        <w:t xml:space="preserve">framework that uses </w:t>
      </w:r>
      <w:proofErr w:type="spellStart"/>
      <w:r w:rsidR="005E0216">
        <w:t>H</w:t>
      </w:r>
      <w:r w:rsidR="00FC51BF" w:rsidRPr="00FC51BF">
        <w:t>ighcharts</w:t>
      </w:r>
      <w:proofErr w:type="spellEnd"/>
      <w:r w:rsidR="00FC51BF" w:rsidRPr="00FC51BF">
        <w:t xml:space="preserve"> for user facing analytics</w:t>
      </w:r>
      <w:r w:rsidR="00013505">
        <w:t>. This provides a smooth and clear UI for the end user that provides snappy data and interactions.</w:t>
      </w:r>
    </w:p>
    <w:p w14:paraId="0691F3C1" w14:textId="0E998A00" w:rsidR="00383D6A" w:rsidRDefault="00383D6A"/>
    <w:p w14:paraId="4867D91D" w14:textId="6AEF1B4B" w:rsidR="0056477B" w:rsidRDefault="006D5F9D">
      <w:r>
        <w:t xml:space="preserve">One challenge I faced was getting the tooltips to display properly, initially I had the sort wrong so it was </w:t>
      </w:r>
      <w:r w:rsidR="00CC521C">
        <w:t>displaying objects in the wrong order but that was an easy fix. The second issue I came across was that the tooltip</w:t>
      </w:r>
      <w:r w:rsidR="006D2170">
        <w:t xml:space="preserve"> felt clucky on the donut charts and would completely cover up the visuals in the center of them. I fixed this by moving the tooltip to the right and</w:t>
      </w:r>
      <w:r w:rsidR="00410D01">
        <w:t xml:space="preserve"> </w:t>
      </w:r>
      <w:proofErr w:type="gramStart"/>
      <w:r w:rsidR="00410D01">
        <w:t>using</w:t>
      </w:r>
      <w:proofErr w:type="gramEnd"/>
      <w:r w:rsidR="00410D01">
        <w:t xml:space="preserve"> </w:t>
      </w:r>
      <w:r w:rsidR="00410D01" w:rsidRPr="00410D01">
        <w:rPr>
          <w:i/>
          <w:iCs/>
        </w:rPr>
        <w:t>outside: true</w:t>
      </w:r>
      <w:r w:rsidR="00410D01">
        <w:t xml:space="preserve"> in the html script.</w:t>
      </w:r>
    </w:p>
    <w:sectPr w:rsidR="00564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2F3AA" w14:textId="77777777" w:rsidR="000067AA" w:rsidRDefault="000067AA" w:rsidP="00383D6A">
      <w:pPr>
        <w:spacing w:after="0" w:line="240" w:lineRule="auto"/>
      </w:pPr>
      <w:r>
        <w:separator/>
      </w:r>
    </w:p>
  </w:endnote>
  <w:endnote w:type="continuationSeparator" w:id="0">
    <w:p w14:paraId="0FE6AC07" w14:textId="77777777" w:rsidR="000067AA" w:rsidRDefault="000067AA" w:rsidP="0038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995CA" w14:textId="77777777" w:rsidR="000067AA" w:rsidRDefault="000067AA" w:rsidP="00383D6A">
      <w:pPr>
        <w:spacing w:after="0" w:line="240" w:lineRule="auto"/>
      </w:pPr>
      <w:r>
        <w:separator/>
      </w:r>
    </w:p>
  </w:footnote>
  <w:footnote w:type="continuationSeparator" w:id="0">
    <w:p w14:paraId="3C1C1176" w14:textId="77777777" w:rsidR="000067AA" w:rsidRDefault="000067AA" w:rsidP="0038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D779B"/>
    <w:multiLevelType w:val="hybridMultilevel"/>
    <w:tmpl w:val="D072616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364B2ABD"/>
    <w:multiLevelType w:val="hybridMultilevel"/>
    <w:tmpl w:val="981864DC"/>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271900">
    <w:abstractNumId w:val="0"/>
  </w:num>
  <w:num w:numId="2" w16cid:durableId="2028091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E8"/>
    <w:rsid w:val="000067AA"/>
    <w:rsid w:val="00013505"/>
    <w:rsid w:val="00015DE8"/>
    <w:rsid w:val="00047766"/>
    <w:rsid w:val="00055C04"/>
    <w:rsid w:val="00136300"/>
    <w:rsid w:val="001940DB"/>
    <w:rsid w:val="00205735"/>
    <w:rsid w:val="00213B4B"/>
    <w:rsid w:val="002367B6"/>
    <w:rsid w:val="00263093"/>
    <w:rsid w:val="00292F68"/>
    <w:rsid w:val="002A0F50"/>
    <w:rsid w:val="002E0F75"/>
    <w:rsid w:val="00301CC5"/>
    <w:rsid w:val="00326BAE"/>
    <w:rsid w:val="003345B1"/>
    <w:rsid w:val="00353ADD"/>
    <w:rsid w:val="00383D6A"/>
    <w:rsid w:val="003C2810"/>
    <w:rsid w:val="00410D01"/>
    <w:rsid w:val="00470AFE"/>
    <w:rsid w:val="004D07DF"/>
    <w:rsid w:val="00532BD0"/>
    <w:rsid w:val="0056477B"/>
    <w:rsid w:val="005A3368"/>
    <w:rsid w:val="005C6513"/>
    <w:rsid w:val="005D40F4"/>
    <w:rsid w:val="005E0216"/>
    <w:rsid w:val="00600AD6"/>
    <w:rsid w:val="00643636"/>
    <w:rsid w:val="006A72CE"/>
    <w:rsid w:val="006D2170"/>
    <w:rsid w:val="006D5F9D"/>
    <w:rsid w:val="006E58B2"/>
    <w:rsid w:val="007C66B7"/>
    <w:rsid w:val="008675DD"/>
    <w:rsid w:val="009013EC"/>
    <w:rsid w:val="009C1613"/>
    <w:rsid w:val="009E7E5A"/>
    <w:rsid w:val="009F1C99"/>
    <w:rsid w:val="00A44BFF"/>
    <w:rsid w:val="00A508C1"/>
    <w:rsid w:val="00AD37BA"/>
    <w:rsid w:val="00B36C6D"/>
    <w:rsid w:val="00C102B4"/>
    <w:rsid w:val="00C205B9"/>
    <w:rsid w:val="00C26BF5"/>
    <w:rsid w:val="00CC521C"/>
    <w:rsid w:val="00D16F7A"/>
    <w:rsid w:val="00D274AA"/>
    <w:rsid w:val="00D42D29"/>
    <w:rsid w:val="00DA2C37"/>
    <w:rsid w:val="00DD1ECB"/>
    <w:rsid w:val="00E22296"/>
    <w:rsid w:val="00E9187F"/>
    <w:rsid w:val="00EB7D58"/>
    <w:rsid w:val="00F31BF4"/>
    <w:rsid w:val="00F73E4A"/>
    <w:rsid w:val="00F77523"/>
    <w:rsid w:val="00FC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AAE5"/>
  <w15:chartTrackingRefBased/>
  <w15:docId w15:val="{FB64FA32-DA06-43A5-AD23-1E6ACAC0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7C66B7"/>
    <w:pPr>
      <w:spacing w:after="0" w:line="240" w:lineRule="auto"/>
    </w:pPr>
    <w:rPr>
      <w:rFonts w:ascii="Cascadia Code" w:hAnsi="Cascadia Code"/>
      <w:noProof/>
      <w:color w:val="000000" w:themeColor="text1"/>
      <w14:textFill>
        <w14:solidFill>
          <w14:schemeClr w14:val="tx1">
            <w14:lumMod w14:val="75000"/>
            <w14:lumOff w14:val="25000"/>
            <w14:lumMod w14:val="65000"/>
            <w14:lumOff w14:val="35000"/>
          </w14:schemeClr>
        </w14:solidFill>
      </w14:textFill>
    </w:rPr>
  </w:style>
  <w:style w:type="character" w:customStyle="1" w:styleId="CodeChar">
    <w:name w:val="Code Char"/>
    <w:basedOn w:val="DefaultParagraphFont"/>
    <w:link w:val="Code"/>
    <w:rsid w:val="007C66B7"/>
    <w:rPr>
      <w:rFonts w:ascii="Cascadia Code" w:hAnsi="Cascadia Code"/>
      <w:noProof/>
      <w:color w:val="000000" w:themeColor="text1"/>
      <w14:textFill>
        <w14:solidFill>
          <w14:schemeClr w14:val="tx1">
            <w14:lumMod w14:val="75000"/>
            <w14:lumOff w14:val="25000"/>
            <w14:lumMod w14:val="65000"/>
            <w14:lumOff w14:val="35000"/>
          </w14:schemeClr>
        </w14:solidFill>
      </w14:textFill>
    </w:rPr>
  </w:style>
  <w:style w:type="character" w:customStyle="1" w:styleId="Heading1Char">
    <w:name w:val="Heading 1 Char"/>
    <w:basedOn w:val="DefaultParagraphFont"/>
    <w:link w:val="Heading1"/>
    <w:uiPriority w:val="9"/>
    <w:rsid w:val="00015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DE8"/>
    <w:rPr>
      <w:rFonts w:eastAsiaTheme="majorEastAsia" w:cstheme="majorBidi"/>
      <w:color w:val="272727" w:themeColor="text1" w:themeTint="D8"/>
    </w:rPr>
  </w:style>
  <w:style w:type="paragraph" w:styleId="Title">
    <w:name w:val="Title"/>
    <w:basedOn w:val="Normal"/>
    <w:next w:val="Normal"/>
    <w:link w:val="TitleChar"/>
    <w:uiPriority w:val="10"/>
    <w:qFormat/>
    <w:rsid w:val="00015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DE8"/>
    <w:pPr>
      <w:spacing w:before="160"/>
      <w:jc w:val="center"/>
    </w:pPr>
    <w:rPr>
      <w:i/>
      <w:iCs/>
      <w:color w:val="404040" w:themeColor="text1" w:themeTint="BF"/>
    </w:rPr>
  </w:style>
  <w:style w:type="character" w:customStyle="1" w:styleId="QuoteChar">
    <w:name w:val="Quote Char"/>
    <w:basedOn w:val="DefaultParagraphFont"/>
    <w:link w:val="Quote"/>
    <w:uiPriority w:val="29"/>
    <w:rsid w:val="00015DE8"/>
    <w:rPr>
      <w:i/>
      <w:iCs/>
      <w:color w:val="404040" w:themeColor="text1" w:themeTint="BF"/>
    </w:rPr>
  </w:style>
  <w:style w:type="paragraph" w:styleId="ListParagraph">
    <w:name w:val="List Paragraph"/>
    <w:basedOn w:val="Normal"/>
    <w:uiPriority w:val="34"/>
    <w:qFormat/>
    <w:rsid w:val="00015DE8"/>
    <w:pPr>
      <w:ind w:left="720"/>
      <w:contextualSpacing/>
    </w:pPr>
  </w:style>
  <w:style w:type="character" w:styleId="IntenseEmphasis">
    <w:name w:val="Intense Emphasis"/>
    <w:basedOn w:val="DefaultParagraphFont"/>
    <w:uiPriority w:val="21"/>
    <w:qFormat/>
    <w:rsid w:val="00015DE8"/>
    <w:rPr>
      <w:i/>
      <w:iCs/>
      <w:color w:val="0F4761" w:themeColor="accent1" w:themeShade="BF"/>
    </w:rPr>
  </w:style>
  <w:style w:type="paragraph" w:styleId="IntenseQuote">
    <w:name w:val="Intense Quote"/>
    <w:basedOn w:val="Normal"/>
    <w:next w:val="Normal"/>
    <w:link w:val="IntenseQuoteChar"/>
    <w:uiPriority w:val="30"/>
    <w:qFormat/>
    <w:rsid w:val="00015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DE8"/>
    <w:rPr>
      <w:i/>
      <w:iCs/>
      <w:color w:val="0F4761" w:themeColor="accent1" w:themeShade="BF"/>
    </w:rPr>
  </w:style>
  <w:style w:type="character" w:styleId="IntenseReference">
    <w:name w:val="Intense Reference"/>
    <w:basedOn w:val="DefaultParagraphFont"/>
    <w:uiPriority w:val="32"/>
    <w:qFormat/>
    <w:rsid w:val="00015DE8"/>
    <w:rPr>
      <w:b/>
      <w:bCs/>
      <w:smallCaps/>
      <w:color w:val="0F4761" w:themeColor="accent1" w:themeShade="BF"/>
      <w:spacing w:val="5"/>
    </w:rPr>
  </w:style>
  <w:style w:type="paragraph" w:styleId="Header">
    <w:name w:val="header"/>
    <w:basedOn w:val="Normal"/>
    <w:link w:val="HeaderChar"/>
    <w:uiPriority w:val="99"/>
    <w:unhideWhenUsed/>
    <w:rsid w:val="00383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D6A"/>
  </w:style>
  <w:style w:type="paragraph" w:styleId="Footer">
    <w:name w:val="footer"/>
    <w:basedOn w:val="Normal"/>
    <w:link w:val="FooterChar"/>
    <w:uiPriority w:val="99"/>
    <w:unhideWhenUsed/>
    <w:rsid w:val="00383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651</Words>
  <Characters>3321</Characters>
  <Application>Microsoft Office Word</Application>
  <DocSecurity>0</DocSecurity>
  <Lines>77</Lines>
  <Paragraphs>12</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Weaver</dc:creator>
  <cp:keywords/>
  <dc:description/>
  <cp:lastModifiedBy>Audrey Weaver</cp:lastModifiedBy>
  <cp:revision>52</cp:revision>
  <dcterms:created xsi:type="dcterms:W3CDTF">2025-09-28T18:14:00Z</dcterms:created>
  <dcterms:modified xsi:type="dcterms:W3CDTF">2025-10-05T19:13:00Z</dcterms:modified>
</cp:coreProperties>
</file>