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4A17" w:rsidRDefault="00E01156" w:rsidP="00C7347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Powerpoint presentation – </w:t>
      </w:r>
    </w:p>
    <w:p w:rsidR="00E01156" w:rsidRDefault="00E01156" w:rsidP="00C7347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Code Samples (with performance monitor)</w:t>
      </w:r>
    </w:p>
    <w:p w:rsidR="00E01156" w:rsidRDefault="00E01156" w:rsidP="00E01156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NoThread</w:t>
      </w:r>
    </w:p>
    <w:p w:rsidR="00E01156" w:rsidRDefault="00E01156" w:rsidP="00E01156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SimpleThread</w:t>
      </w:r>
    </w:p>
    <w:p w:rsidR="00E01156" w:rsidRDefault="00E01156" w:rsidP="00E01156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ThreadStart</w:t>
      </w:r>
    </w:p>
    <w:p w:rsidR="00E01156" w:rsidRDefault="00E01156" w:rsidP="00E01156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ThreadedParameter</w:t>
      </w:r>
    </w:p>
    <w:p w:rsidR="00E01156" w:rsidRDefault="00E01156" w:rsidP="00E01156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Lambda Expression – executes in context of expression</w:t>
      </w:r>
    </w:p>
    <w:p w:rsidR="00E01156" w:rsidRDefault="00E01156" w:rsidP="00E01156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Wait (Join)</w:t>
      </w:r>
    </w:p>
    <w:p w:rsidR="00E01156" w:rsidRDefault="00E01156" w:rsidP="00E01156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Enable/Disable Start button</w:t>
      </w:r>
    </w:p>
    <w:p w:rsidR="001C24F2" w:rsidRDefault="001C24F2" w:rsidP="001C24F2">
      <w:pPr>
        <w:pStyle w:val="ListParagraph"/>
        <w:numPr>
          <w:ilvl w:val="3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‘Invoke’ using delegate definition</w:t>
      </w:r>
    </w:p>
    <w:p w:rsidR="001C24F2" w:rsidRDefault="001C24F2" w:rsidP="001C24F2">
      <w:pPr>
        <w:pStyle w:val="ListParagraph"/>
        <w:numPr>
          <w:ilvl w:val="3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‘Invoke’ using Action definition</w:t>
      </w:r>
    </w:p>
    <w:p w:rsidR="001C24F2" w:rsidRPr="001C24F2" w:rsidRDefault="001C24F2" w:rsidP="001C24F2">
      <w:pPr>
        <w:pStyle w:val="ListParagraph"/>
        <w:numPr>
          <w:ilvl w:val="3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‘Invoke’ using new Action definition</w:t>
      </w:r>
    </w:p>
    <w:p w:rsidR="00E01156" w:rsidRDefault="00E01156" w:rsidP="00E01156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‘Invoke’</w:t>
      </w:r>
    </w:p>
    <w:p w:rsidR="00E01156" w:rsidRDefault="00E01156" w:rsidP="00E01156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Demonstrate deadlock</w:t>
      </w:r>
    </w:p>
    <w:p w:rsidR="002D4BCB" w:rsidRDefault="002D4BCB" w:rsidP="00E01156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Problem with ‘OnWait’ call</w:t>
      </w:r>
    </w:p>
    <w:p w:rsidR="00E01156" w:rsidRDefault="00EE2413" w:rsidP="00E01156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Multiple threads – demonstrate with Performance Monitor</w:t>
      </w:r>
    </w:p>
    <w:p w:rsidR="00A219F9" w:rsidRDefault="00A219F9" w:rsidP="00A219F9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Sleep</w:t>
      </w:r>
    </w:p>
    <w:p w:rsidR="00A219F9" w:rsidRDefault="00A219F9" w:rsidP="00A219F9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Suspend/Resume (deprecated)</w:t>
      </w:r>
    </w:p>
    <w:p w:rsidR="00A219F9" w:rsidRDefault="00A219F9" w:rsidP="00A219F9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Abort</w:t>
      </w:r>
    </w:p>
    <w:p w:rsidR="00EE2413" w:rsidRDefault="00EE2413" w:rsidP="00EE241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ThreadPool – Ready to go</w:t>
      </w:r>
    </w:p>
    <w:p w:rsidR="005B6644" w:rsidRDefault="005B6644" w:rsidP="005B6644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‘QueueUserWorkItem’</w:t>
      </w:r>
    </w:p>
    <w:p w:rsidR="00A81299" w:rsidRDefault="00A81299" w:rsidP="00A81299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Example program</w:t>
      </w:r>
      <w:r w:rsidR="005B6644">
        <w:rPr>
          <w:sz w:val="24"/>
          <w:szCs w:val="24"/>
        </w:rPr>
        <w:t xml:space="preserve"> (Make note of ‘ShowAvailable’ logic)</w:t>
      </w:r>
    </w:p>
    <w:p w:rsidR="00A81299" w:rsidRDefault="00A81299" w:rsidP="00A81299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Disadvantages of ThreadPool</w:t>
      </w:r>
    </w:p>
    <w:p w:rsidR="00A81299" w:rsidRDefault="00A81299" w:rsidP="00A81299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Always a background thread</w:t>
      </w:r>
    </w:p>
    <w:p w:rsidR="00A81299" w:rsidRDefault="00A81299" w:rsidP="00A81299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Can’t abort or interrupt a ThreadPool thread</w:t>
      </w:r>
    </w:p>
    <w:p w:rsidR="00A81299" w:rsidRDefault="00A81299" w:rsidP="00A81299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Can’t ‘join’ a ThreadPool thread</w:t>
      </w:r>
    </w:p>
    <w:p w:rsidR="00A81299" w:rsidRDefault="00A81299" w:rsidP="00A81299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Can’t control priority of a ThreadPool thread</w:t>
      </w:r>
    </w:p>
    <w:p w:rsidR="00454F76" w:rsidRDefault="00454F76" w:rsidP="00454F7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BackgroundWorker</w:t>
      </w:r>
    </w:p>
    <w:p w:rsidR="00454F76" w:rsidRDefault="00454F76" w:rsidP="00454F76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Easy to communicate progress, notify main thread of termination</w:t>
      </w:r>
    </w:p>
    <w:p w:rsidR="00454F76" w:rsidRDefault="00454F76" w:rsidP="00454F76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Sample program</w:t>
      </w:r>
      <w:bookmarkStart w:id="0" w:name="_GoBack"/>
      <w:bookmarkEnd w:id="0"/>
    </w:p>
    <w:p w:rsidR="00454F76" w:rsidRDefault="00454F76" w:rsidP="00454F76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Progress Bar</w:t>
      </w:r>
    </w:p>
    <w:p w:rsidR="00454F76" w:rsidRDefault="00454F76" w:rsidP="00454F76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BackgroundWorker Events</w:t>
      </w:r>
    </w:p>
    <w:p w:rsidR="00454F76" w:rsidRDefault="00454F76" w:rsidP="00454F76">
      <w:pPr>
        <w:pStyle w:val="ListParagraph"/>
        <w:numPr>
          <w:ilvl w:val="3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DoWork</w:t>
      </w:r>
    </w:p>
    <w:p w:rsidR="00454F76" w:rsidRDefault="00454F76" w:rsidP="00454F76">
      <w:pPr>
        <w:pStyle w:val="ListParagraph"/>
        <w:numPr>
          <w:ilvl w:val="3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ProgressChanged</w:t>
      </w:r>
    </w:p>
    <w:p w:rsidR="00454F76" w:rsidRDefault="00454F76" w:rsidP="00454F76">
      <w:pPr>
        <w:pStyle w:val="ListParagraph"/>
        <w:numPr>
          <w:ilvl w:val="3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RunWorkerCompleted</w:t>
      </w:r>
    </w:p>
    <w:p w:rsidR="00454F76" w:rsidRDefault="00454F76" w:rsidP="00454F76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RunWorkerAsync</w:t>
      </w:r>
    </w:p>
    <w:p w:rsidR="00ED3866" w:rsidRDefault="00AC7E14" w:rsidP="00ED386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Mutex</w:t>
      </w:r>
    </w:p>
    <w:p w:rsidR="00AC7E14" w:rsidRDefault="00AC7E14" w:rsidP="00AC7E14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Interprocess visibility</w:t>
      </w:r>
    </w:p>
    <w:p w:rsidR="00AC7E14" w:rsidRDefault="00AC7E14" w:rsidP="00AC7E14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Sample DOS program</w:t>
      </w:r>
    </w:p>
    <w:p w:rsidR="00AC7E14" w:rsidRDefault="00AC7E14" w:rsidP="00AC7E14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Sample GUI program</w:t>
      </w:r>
    </w:p>
    <w:p w:rsidR="00AC7E14" w:rsidRDefault="00AC7E14" w:rsidP="00AC7E1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Event</w:t>
      </w:r>
    </w:p>
    <w:p w:rsidR="00AC7E14" w:rsidRDefault="00AC7E14" w:rsidP="00AC7E14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AutoReset Event</w:t>
      </w:r>
    </w:p>
    <w:p w:rsidR="00AC7E14" w:rsidRPr="00AC7E14" w:rsidRDefault="00AC7E14" w:rsidP="00AC7E14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ManualReset Event</w:t>
      </w:r>
    </w:p>
    <w:sectPr w:rsidR="00AC7E14" w:rsidRPr="00AC7E14" w:rsidSect="00AC7E14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22CE" w:rsidRDefault="00F122CE" w:rsidP="005C7552">
      <w:pPr>
        <w:spacing w:after="0" w:line="240" w:lineRule="auto"/>
      </w:pPr>
      <w:r>
        <w:separator/>
      </w:r>
    </w:p>
  </w:endnote>
  <w:endnote w:type="continuationSeparator" w:id="0">
    <w:p w:rsidR="00F122CE" w:rsidRDefault="00F122CE" w:rsidP="005C7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22CE" w:rsidRDefault="00F122CE" w:rsidP="005C7552">
      <w:pPr>
        <w:spacing w:after="0" w:line="240" w:lineRule="auto"/>
      </w:pPr>
      <w:r>
        <w:separator/>
      </w:r>
    </w:p>
  </w:footnote>
  <w:footnote w:type="continuationSeparator" w:id="0">
    <w:p w:rsidR="00F122CE" w:rsidRDefault="00F122CE" w:rsidP="005C75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7552" w:rsidRDefault="001156CC" w:rsidP="005C7552">
    <w:pPr>
      <w:pStyle w:val="Title"/>
      <w:jc w:val="center"/>
    </w:pPr>
    <w:r>
      <w:t xml:space="preserve">Chapter </w:t>
    </w:r>
    <w:r w:rsidR="00E01156">
      <w:t>7</w:t>
    </w:r>
    <w:r w:rsidR="001B6883">
      <w:t xml:space="preserve"> Lesson </w:t>
    </w:r>
    <w:r w:rsidR="00E01156">
      <w:t>1</w:t>
    </w:r>
    <w:r>
      <w:t xml:space="preserve"> </w:t>
    </w:r>
    <w:r w:rsidR="005C7552">
      <w:t>– C# Training</w:t>
    </w:r>
  </w:p>
  <w:p w:rsidR="009015D6" w:rsidRPr="00384A17" w:rsidRDefault="00E01156" w:rsidP="009015D6">
    <w:pPr>
      <w:jc w:val="center"/>
      <w:rPr>
        <w:sz w:val="36"/>
        <w:szCs w:val="36"/>
      </w:rPr>
    </w:pPr>
    <w:r>
      <w:rPr>
        <w:sz w:val="36"/>
        <w:szCs w:val="36"/>
      </w:rPr>
      <w:t>Multithreading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5C5F69"/>
    <w:multiLevelType w:val="hybridMultilevel"/>
    <w:tmpl w:val="CA1ACA4A"/>
    <w:lvl w:ilvl="0" w:tplc="5B9275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552"/>
    <w:rsid w:val="00006983"/>
    <w:rsid w:val="000349D7"/>
    <w:rsid w:val="000546B4"/>
    <w:rsid w:val="00056C81"/>
    <w:rsid w:val="00097ADC"/>
    <w:rsid w:val="001156CC"/>
    <w:rsid w:val="001958EF"/>
    <w:rsid w:val="001A2FE4"/>
    <w:rsid w:val="001A4505"/>
    <w:rsid w:val="001B6883"/>
    <w:rsid w:val="001C24F2"/>
    <w:rsid w:val="001D6492"/>
    <w:rsid w:val="001F7D6C"/>
    <w:rsid w:val="0021759B"/>
    <w:rsid w:val="00222042"/>
    <w:rsid w:val="00237880"/>
    <w:rsid w:val="00245490"/>
    <w:rsid w:val="0026764E"/>
    <w:rsid w:val="002C5F62"/>
    <w:rsid w:val="002D4BCB"/>
    <w:rsid w:val="002E7BFD"/>
    <w:rsid w:val="00310A7B"/>
    <w:rsid w:val="0031270A"/>
    <w:rsid w:val="00314A7E"/>
    <w:rsid w:val="00314C12"/>
    <w:rsid w:val="00332BAD"/>
    <w:rsid w:val="00332D86"/>
    <w:rsid w:val="00350A48"/>
    <w:rsid w:val="00370E61"/>
    <w:rsid w:val="00375D23"/>
    <w:rsid w:val="00384A17"/>
    <w:rsid w:val="003B23B9"/>
    <w:rsid w:val="003B3CC3"/>
    <w:rsid w:val="003C4B37"/>
    <w:rsid w:val="003D2E62"/>
    <w:rsid w:val="003E6502"/>
    <w:rsid w:val="00411B44"/>
    <w:rsid w:val="00454F76"/>
    <w:rsid w:val="00485E72"/>
    <w:rsid w:val="004A1A78"/>
    <w:rsid w:val="004D68D8"/>
    <w:rsid w:val="004E77E5"/>
    <w:rsid w:val="004F4DBF"/>
    <w:rsid w:val="00566AA3"/>
    <w:rsid w:val="00580C3F"/>
    <w:rsid w:val="005A325A"/>
    <w:rsid w:val="005A6666"/>
    <w:rsid w:val="005B6644"/>
    <w:rsid w:val="005C694B"/>
    <w:rsid w:val="005C7552"/>
    <w:rsid w:val="005E0884"/>
    <w:rsid w:val="005F6846"/>
    <w:rsid w:val="006145BC"/>
    <w:rsid w:val="0062707B"/>
    <w:rsid w:val="0064579F"/>
    <w:rsid w:val="00655FE9"/>
    <w:rsid w:val="00685B2D"/>
    <w:rsid w:val="006A5AC1"/>
    <w:rsid w:val="006A6752"/>
    <w:rsid w:val="006D1094"/>
    <w:rsid w:val="006E5328"/>
    <w:rsid w:val="006E6704"/>
    <w:rsid w:val="00712991"/>
    <w:rsid w:val="00715707"/>
    <w:rsid w:val="007408A7"/>
    <w:rsid w:val="0074146A"/>
    <w:rsid w:val="00783655"/>
    <w:rsid w:val="00785000"/>
    <w:rsid w:val="007B775E"/>
    <w:rsid w:val="007C7969"/>
    <w:rsid w:val="007F7A67"/>
    <w:rsid w:val="00847F11"/>
    <w:rsid w:val="00853F4B"/>
    <w:rsid w:val="008639D6"/>
    <w:rsid w:val="00880E74"/>
    <w:rsid w:val="00890F2E"/>
    <w:rsid w:val="009015D6"/>
    <w:rsid w:val="00913B74"/>
    <w:rsid w:val="009B2F51"/>
    <w:rsid w:val="009D30FF"/>
    <w:rsid w:val="009E0CF2"/>
    <w:rsid w:val="00A025BA"/>
    <w:rsid w:val="00A219F9"/>
    <w:rsid w:val="00A321D8"/>
    <w:rsid w:val="00A34996"/>
    <w:rsid w:val="00A57A59"/>
    <w:rsid w:val="00A75F35"/>
    <w:rsid w:val="00A81299"/>
    <w:rsid w:val="00AC7E14"/>
    <w:rsid w:val="00B168C1"/>
    <w:rsid w:val="00B24A26"/>
    <w:rsid w:val="00B34360"/>
    <w:rsid w:val="00B90169"/>
    <w:rsid w:val="00B966C3"/>
    <w:rsid w:val="00BC10CC"/>
    <w:rsid w:val="00BC302A"/>
    <w:rsid w:val="00BE0C3E"/>
    <w:rsid w:val="00BF47E2"/>
    <w:rsid w:val="00C02668"/>
    <w:rsid w:val="00C04A0B"/>
    <w:rsid w:val="00C1517D"/>
    <w:rsid w:val="00C268D9"/>
    <w:rsid w:val="00C44EFF"/>
    <w:rsid w:val="00C7347F"/>
    <w:rsid w:val="00C77F0B"/>
    <w:rsid w:val="00C906AA"/>
    <w:rsid w:val="00D13D10"/>
    <w:rsid w:val="00D55E47"/>
    <w:rsid w:val="00D6724A"/>
    <w:rsid w:val="00D96A9D"/>
    <w:rsid w:val="00DC6DEB"/>
    <w:rsid w:val="00DF5E0B"/>
    <w:rsid w:val="00E01156"/>
    <w:rsid w:val="00E02B0F"/>
    <w:rsid w:val="00E40FF9"/>
    <w:rsid w:val="00E6230B"/>
    <w:rsid w:val="00E811EF"/>
    <w:rsid w:val="00EC43ED"/>
    <w:rsid w:val="00EC630F"/>
    <w:rsid w:val="00ED3866"/>
    <w:rsid w:val="00EE2413"/>
    <w:rsid w:val="00F06C78"/>
    <w:rsid w:val="00F122CE"/>
    <w:rsid w:val="00F132A9"/>
    <w:rsid w:val="00F168AA"/>
    <w:rsid w:val="00F71001"/>
    <w:rsid w:val="00F74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DC70C2"/>
  <w15:chartTrackingRefBased/>
  <w15:docId w15:val="{AF6890A8-C0CE-48E9-9A43-BF20014CF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C755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5C75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7552"/>
  </w:style>
  <w:style w:type="paragraph" w:styleId="Footer">
    <w:name w:val="footer"/>
    <w:basedOn w:val="Normal"/>
    <w:link w:val="FooterChar"/>
    <w:uiPriority w:val="99"/>
    <w:unhideWhenUsed/>
    <w:rsid w:val="005C75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7552"/>
  </w:style>
  <w:style w:type="paragraph" w:styleId="ListParagraph">
    <w:name w:val="List Paragraph"/>
    <w:basedOn w:val="Normal"/>
    <w:uiPriority w:val="34"/>
    <w:qFormat/>
    <w:rsid w:val="005C75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4563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Deltek.com</Company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Armstrong</dc:creator>
  <cp:keywords/>
  <dc:description/>
  <cp:lastModifiedBy>Jeff Armstrong</cp:lastModifiedBy>
  <cp:revision>11</cp:revision>
  <dcterms:created xsi:type="dcterms:W3CDTF">2022-04-28T03:48:00Z</dcterms:created>
  <dcterms:modified xsi:type="dcterms:W3CDTF">2022-06-07T00:33:00Z</dcterms:modified>
</cp:coreProperties>
</file>