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E70" w:rsidRPr="000B289F" w:rsidRDefault="00112E70" w:rsidP="00112E70">
      <w:pPr>
        <w:jc w:val="center"/>
        <w:rPr>
          <w:b/>
          <w:u w:val="single"/>
        </w:rPr>
      </w:pPr>
      <w:r w:rsidRPr="000B289F">
        <w:rPr>
          <w:b/>
          <w:u w:val="single"/>
        </w:rPr>
        <w:t>QUICK INTRODUCTION TO C#</w:t>
      </w:r>
    </w:p>
    <w:p w:rsidR="000B289F" w:rsidRDefault="000B289F">
      <w:pPr>
        <w:rPr>
          <w:i/>
        </w:rPr>
      </w:pPr>
    </w:p>
    <w:p w:rsidR="00CE3221" w:rsidRPr="00E57DDC" w:rsidRDefault="00112E70">
      <w:pPr>
        <w:rPr>
          <w:i/>
        </w:rPr>
      </w:pPr>
      <w:r w:rsidRPr="00E57DDC">
        <w:rPr>
          <w:i/>
        </w:rPr>
        <w:t>References:</w:t>
      </w:r>
    </w:p>
    <w:p w:rsidR="00112E70" w:rsidRDefault="003126D5" w:rsidP="00112E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7" w:history="1">
        <w:r w:rsidR="00112E70">
          <w:rPr>
            <w:rStyle w:val="Hyperlink"/>
            <w:rFonts w:ascii="Calibri" w:hAnsi="Calibri" w:cs="Calibri"/>
            <w:sz w:val="22"/>
            <w:szCs w:val="22"/>
          </w:rPr>
          <w:t>https://www.w3schools.com/cs/index.php</w:t>
        </w:r>
      </w:hyperlink>
    </w:p>
    <w:p w:rsidR="00112E70" w:rsidRDefault="003126D5" w:rsidP="00112E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8" w:history="1">
        <w:r w:rsidR="00112E70" w:rsidRPr="000D008D">
          <w:rPr>
            <w:rStyle w:val="Hyperlink"/>
            <w:rFonts w:ascii="Calibri" w:hAnsi="Calibri" w:cs="Calibri"/>
            <w:sz w:val="22"/>
            <w:szCs w:val="22"/>
          </w:rPr>
          <w:t>https://docs.microsoft.com/en-us/dotnet/csharp/</w:t>
        </w:r>
      </w:hyperlink>
    </w:p>
    <w:p w:rsidR="00112E70" w:rsidRDefault="003126D5" w:rsidP="00112E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9" w:history="1">
        <w:r w:rsidR="00112E70">
          <w:rPr>
            <w:rStyle w:val="Hyperlink"/>
            <w:rFonts w:ascii="Calibri" w:hAnsi="Calibri" w:cs="Calibri"/>
            <w:sz w:val="22"/>
            <w:szCs w:val="22"/>
          </w:rPr>
          <w:t>https://docs.microsoft.com/en-us/dotnet/csharp/tour-of-csharp/tutorials/</w:t>
        </w:r>
      </w:hyperlink>
    </w:p>
    <w:p w:rsidR="00112E70" w:rsidRDefault="00112E70" w:rsidP="00112E7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B289F" w:rsidRDefault="000B289F" w:rsidP="009C6908">
      <w:pPr>
        <w:rPr>
          <w:b/>
          <w:u w:val="single"/>
        </w:rPr>
      </w:pPr>
    </w:p>
    <w:p w:rsidR="00112E70" w:rsidRPr="00E57DDC" w:rsidRDefault="00112E70" w:rsidP="009C6908">
      <w:pPr>
        <w:rPr>
          <w:b/>
          <w:u w:val="single"/>
        </w:rPr>
      </w:pPr>
      <w:r w:rsidRPr="00E57DDC">
        <w:rPr>
          <w:b/>
          <w:u w:val="single"/>
        </w:rPr>
        <w:t>Some Definition of Terms:</w:t>
      </w:r>
    </w:p>
    <w:p w:rsidR="00112E70" w:rsidRDefault="00112E70">
      <w:r>
        <w:t xml:space="preserve">C# </w:t>
      </w:r>
    </w:p>
    <w:p w:rsidR="00112E70" w:rsidRDefault="00112E70" w:rsidP="00112E70">
      <w:pPr>
        <w:pStyle w:val="ListParagraph"/>
        <w:numPr>
          <w:ilvl w:val="0"/>
          <w:numId w:val="1"/>
        </w:numPr>
      </w:pPr>
      <w:r w:rsidRPr="00112E70">
        <w:rPr>
          <w:rFonts w:ascii="Segoe UI" w:hAnsi="Segoe UI" w:cs="Segoe UI"/>
          <w:color w:val="171717"/>
          <w:shd w:val="clear" w:color="auto" w:fill="FFFFFF"/>
        </w:rPr>
        <w:t xml:space="preserve">modern, object-oriented, and </w:t>
      </w:r>
      <w:r w:rsidRPr="00112E70">
        <w:rPr>
          <w:rStyle w:val="Strong"/>
          <w:rFonts w:ascii="Segoe UI" w:hAnsi="Segoe UI" w:cs="Segoe UI"/>
          <w:b w:val="0"/>
          <w:iCs/>
          <w:color w:val="171717"/>
          <w:shd w:val="clear" w:color="auto" w:fill="FFFFFF"/>
        </w:rPr>
        <w:t>component-oriented</w:t>
      </w:r>
      <w:r w:rsidRPr="00112E70">
        <w:rPr>
          <w:rFonts w:ascii="Segoe UI" w:hAnsi="Segoe UI" w:cs="Segoe UI"/>
          <w:color w:val="171717"/>
          <w:shd w:val="clear" w:color="auto" w:fill="FFFFFF"/>
        </w:rPr>
        <w:t xml:space="preserve"> programming language</w:t>
      </w:r>
    </w:p>
    <w:p w:rsidR="00112E70" w:rsidRPr="00112E70" w:rsidRDefault="00112E70" w:rsidP="00112E70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171717"/>
          <w:shd w:val="clear" w:color="auto" w:fill="FFFFFF"/>
        </w:rPr>
        <w:t>enables developers to build many types of secure and robust applications that run in .NET</w:t>
      </w:r>
    </w:p>
    <w:p w:rsidR="00112E70" w:rsidRPr="00112E70" w:rsidRDefault="00112E70" w:rsidP="00112E70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171717"/>
          <w:shd w:val="clear" w:color="auto" w:fill="FFFFFF"/>
        </w:rPr>
        <w:t>has its roots in the C family of languages</w:t>
      </w:r>
    </w:p>
    <w:p w:rsidR="00CA3C77" w:rsidRDefault="00112E70" w:rsidP="00112E70">
      <w:r>
        <w:t xml:space="preserve">Object Oriented </w:t>
      </w:r>
    </w:p>
    <w:p w:rsidR="00112E70" w:rsidRPr="00CA3C77" w:rsidRDefault="00112E70" w:rsidP="00CA3C77">
      <w:pPr>
        <w:pStyle w:val="ListParagraph"/>
        <w:numPr>
          <w:ilvl w:val="0"/>
          <w:numId w:val="1"/>
        </w:numPr>
      </w:pPr>
      <w:r w:rsidRPr="00CA3C77">
        <w:t xml:space="preserve"> </w:t>
      </w:r>
      <w:r w:rsidR="00CA3C77" w:rsidRPr="00CA3C77">
        <w:rPr>
          <w:rFonts w:ascii="Arial" w:hAnsi="Arial" w:cs="Arial"/>
          <w:bCs/>
          <w:color w:val="202124"/>
          <w:shd w:val="clear" w:color="auto" w:fill="FFFFFF"/>
        </w:rPr>
        <w:t>a computer programming model that organizes software design around data, or objects</w:t>
      </w:r>
      <w:r w:rsidR="00CA3C77" w:rsidRPr="00CA3C77">
        <w:rPr>
          <w:rFonts w:ascii="Arial" w:hAnsi="Arial" w:cs="Arial"/>
          <w:color w:val="202124"/>
          <w:shd w:val="clear" w:color="auto" w:fill="FFFFFF"/>
        </w:rPr>
        <w:t>, rather than functions and logic</w:t>
      </w:r>
      <w:r w:rsidR="00CA3C77">
        <w:rPr>
          <w:rFonts w:ascii="Arial" w:hAnsi="Arial" w:cs="Arial"/>
          <w:color w:val="202124"/>
          <w:shd w:val="clear" w:color="auto" w:fill="FFFFFF"/>
        </w:rPr>
        <w:t xml:space="preserve"> (procedural)</w:t>
      </w:r>
      <w:r w:rsidR="00CA3C77" w:rsidRPr="00CA3C77">
        <w:rPr>
          <w:rFonts w:ascii="Arial" w:hAnsi="Arial" w:cs="Arial"/>
          <w:color w:val="202124"/>
          <w:shd w:val="clear" w:color="auto" w:fill="FFFFFF"/>
        </w:rPr>
        <w:t>. .</w:t>
      </w:r>
    </w:p>
    <w:p w:rsidR="00112E70" w:rsidRDefault="00112E70" w:rsidP="00112E70">
      <w:r>
        <w:t>.NET</w:t>
      </w:r>
    </w:p>
    <w:p w:rsidR="00CA3C77" w:rsidRPr="00CA3C77" w:rsidRDefault="00CA3C77" w:rsidP="00CA3C77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171717"/>
          <w:shd w:val="clear" w:color="auto" w:fill="FFFFFF"/>
        </w:rPr>
        <w:t>a virtual execution system called the common language runtime (CLR) and a set of class libraries.</w:t>
      </w:r>
    </w:p>
    <w:p w:rsidR="00CA3C77" w:rsidRPr="0024122E" w:rsidRDefault="00CA3C77" w:rsidP="00CA3C77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171717"/>
          <w:shd w:val="clear" w:color="auto" w:fill="FFFFFF"/>
        </w:rPr>
        <w:t>development platform for building many kinds of apps, such as:</w:t>
      </w:r>
      <w:r w:rsidR="0024122E">
        <w:rPr>
          <w:rFonts w:ascii="Segoe UI" w:hAnsi="Segoe UI" w:cs="Segoe UI"/>
          <w:color w:val="171717"/>
          <w:shd w:val="clear" w:color="auto" w:fill="FFFFFF"/>
        </w:rPr>
        <w:t xml:space="preserve"> web apps. desktop apps, console apps. Etc.</w:t>
      </w:r>
    </w:p>
    <w:p w:rsidR="0024122E" w:rsidRPr="00D3493F" w:rsidRDefault="0024122E" w:rsidP="00CA3C77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171717"/>
          <w:shd w:val="clear" w:color="auto" w:fill="FFFFFF"/>
        </w:rPr>
        <w:t>supports C#, F# and Visual Basic</w:t>
      </w:r>
    </w:p>
    <w:p w:rsidR="00D3493F" w:rsidRDefault="00D3493F" w:rsidP="00CA3C77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171717"/>
          <w:shd w:val="clear" w:color="auto" w:fill="FFFFFF"/>
        </w:rPr>
        <w:t>.Net Framework -&gt; .Net Core (cross platform, open source) -&gt; .NET</w:t>
      </w:r>
    </w:p>
    <w:p w:rsidR="00CA3C77" w:rsidRDefault="00CA3C77">
      <w:r>
        <w:t>IDE</w:t>
      </w:r>
    </w:p>
    <w:p w:rsidR="00CA3C77" w:rsidRDefault="0024122E" w:rsidP="00CA3C77">
      <w:pPr>
        <w:pStyle w:val="ListParagraph"/>
        <w:numPr>
          <w:ilvl w:val="0"/>
          <w:numId w:val="1"/>
        </w:numPr>
      </w:pPr>
      <w:r>
        <w:t>Integrated Development Environment</w:t>
      </w:r>
      <w:r w:rsidR="009C6908">
        <w:t xml:space="preserve"> is a software for building application usually consisting of a common developer tools in a single graphical user interface. </w:t>
      </w:r>
      <w:r>
        <w:t xml:space="preserve"> </w:t>
      </w:r>
    </w:p>
    <w:p w:rsidR="0024122E" w:rsidRDefault="009C6908" w:rsidP="00CA3C77">
      <w:pPr>
        <w:pStyle w:val="ListParagraph"/>
        <w:numPr>
          <w:ilvl w:val="0"/>
          <w:numId w:val="1"/>
        </w:numPr>
      </w:pPr>
      <w:r>
        <w:t>E</w:t>
      </w:r>
      <w:r w:rsidR="0024122E">
        <w:t xml:space="preserve">nables developer to </w:t>
      </w:r>
      <w:r>
        <w:t>create &amp; edit source code,</w:t>
      </w:r>
      <w:r w:rsidR="0024122E">
        <w:t xml:space="preserve">  build</w:t>
      </w:r>
      <w:r w:rsidR="000B289F">
        <w:t>/compile</w:t>
      </w:r>
      <w:r w:rsidR="0024122E">
        <w:t xml:space="preserve"> </w:t>
      </w:r>
      <w:r>
        <w:t xml:space="preserve">&amp; </w:t>
      </w:r>
      <w:r w:rsidR="0024122E">
        <w:t xml:space="preserve">debug their </w:t>
      </w:r>
      <w:r>
        <w:t>applications</w:t>
      </w:r>
    </w:p>
    <w:p w:rsidR="00112E70" w:rsidRDefault="00112E70">
      <w:r>
        <w:t>Visual Studio</w:t>
      </w:r>
    </w:p>
    <w:p w:rsidR="00CA3C77" w:rsidRDefault="009C6908" w:rsidP="00CA3C77">
      <w:pPr>
        <w:pStyle w:val="ListParagraph"/>
        <w:numPr>
          <w:ilvl w:val="0"/>
          <w:numId w:val="1"/>
        </w:numPr>
      </w:pPr>
      <w:r>
        <w:t>IDE from Microsoft</w:t>
      </w:r>
    </w:p>
    <w:p w:rsidR="00112E70" w:rsidRDefault="00112E70"/>
    <w:p w:rsidR="000B289F" w:rsidRDefault="000B289F">
      <w:pPr>
        <w:rPr>
          <w:i/>
        </w:rPr>
      </w:pPr>
    </w:p>
    <w:p w:rsidR="00E14C85" w:rsidRPr="00E57DDC" w:rsidRDefault="000B289F">
      <w:pPr>
        <w:rPr>
          <w:b/>
          <w:u w:val="single"/>
        </w:rPr>
      </w:pPr>
      <w:r>
        <w:rPr>
          <w:b/>
          <w:u w:val="single"/>
        </w:rPr>
        <w:br w:type="page"/>
      </w:r>
      <w:r w:rsidR="00E14C85" w:rsidRPr="00E57DDC">
        <w:rPr>
          <w:b/>
          <w:u w:val="single"/>
        </w:rPr>
        <w:lastRenderedPageBreak/>
        <w:t>Parts of Visual Studio IDE</w:t>
      </w:r>
      <w:r w:rsidR="00980D9D">
        <w:rPr>
          <w:b/>
          <w:u w:val="single"/>
        </w:rPr>
        <w:t xml:space="preserve"> – Quick Tour</w:t>
      </w:r>
    </w:p>
    <w:p w:rsidR="00E57DDC" w:rsidRPr="00E57DDC" w:rsidRDefault="00E57DDC" w:rsidP="00E57DDC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E57DDC">
        <w:rPr>
          <w:rFonts w:eastAsia="Times New Roman" w:cstheme="minorHAnsi"/>
          <w:color w:val="000000"/>
          <w:sz w:val="24"/>
          <w:szCs w:val="24"/>
        </w:rPr>
        <w:t>Menu Bar</w:t>
      </w:r>
    </w:p>
    <w:p w:rsidR="00E57DDC" w:rsidRPr="00E57DDC" w:rsidRDefault="00E57DDC" w:rsidP="00E57DDC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E57DDC">
        <w:rPr>
          <w:rFonts w:eastAsia="Times New Roman" w:cstheme="minorHAnsi"/>
          <w:color w:val="000000"/>
          <w:sz w:val="24"/>
          <w:szCs w:val="24"/>
        </w:rPr>
        <w:t>Standard Toolbar</w:t>
      </w:r>
    </w:p>
    <w:p w:rsidR="00E57DDC" w:rsidRPr="00E57DDC" w:rsidRDefault="00E57DDC" w:rsidP="00E57DDC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E57DDC">
        <w:rPr>
          <w:rFonts w:eastAsia="Times New Roman" w:cstheme="minorHAnsi"/>
          <w:color w:val="000000"/>
          <w:sz w:val="24"/>
          <w:szCs w:val="24"/>
        </w:rPr>
        <w:t>ToolBox</w:t>
      </w:r>
    </w:p>
    <w:p w:rsidR="00E57DDC" w:rsidRPr="00E57DDC" w:rsidRDefault="00E57DDC" w:rsidP="00E57DDC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E57DDC">
        <w:rPr>
          <w:rFonts w:eastAsia="Times New Roman" w:cstheme="minorHAnsi"/>
          <w:color w:val="000000"/>
          <w:sz w:val="24"/>
          <w:szCs w:val="24"/>
        </w:rPr>
        <w:t>Forms Designer</w:t>
      </w:r>
    </w:p>
    <w:p w:rsidR="00E57DDC" w:rsidRPr="00E57DDC" w:rsidRDefault="00E57DDC" w:rsidP="00E57DDC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E57DDC">
        <w:rPr>
          <w:rFonts w:eastAsia="Times New Roman" w:cstheme="minorHAnsi"/>
          <w:color w:val="000000"/>
          <w:sz w:val="24"/>
          <w:szCs w:val="24"/>
        </w:rPr>
        <w:t>Output Window</w:t>
      </w:r>
    </w:p>
    <w:p w:rsidR="00E57DDC" w:rsidRPr="00E57DDC" w:rsidRDefault="00E57DDC" w:rsidP="00E57DDC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r w:rsidRPr="00E57DDC">
        <w:rPr>
          <w:rFonts w:eastAsia="Times New Roman" w:cstheme="minorHAnsi"/>
          <w:color w:val="000000"/>
          <w:sz w:val="24"/>
          <w:szCs w:val="24"/>
        </w:rPr>
        <w:t>Solution Explorer</w:t>
      </w:r>
    </w:p>
    <w:p w:rsidR="00E57DDC" w:rsidRPr="00E57DDC" w:rsidRDefault="00E57DDC" w:rsidP="00E57DDC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57DDC">
        <w:rPr>
          <w:rFonts w:eastAsia="Times New Roman" w:cstheme="minorHAnsi"/>
          <w:color w:val="000000"/>
          <w:sz w:val="24"/>
          <w:szCs w:val="24"/>
        </w:rPr>
        <w:t>Properties Window</w:t>
      </w:r>
    </w:p>
    <w:p w:rsidR="00980D9D" w:rsidRPr="000828DA" w:rsidRDefault="00E01507" w:rsidP="000828DA">
      <w:pPr>
        <w:rPr>
          <w:b/>
          <w:u w:val="single"/>
        </w:rPr>
      </w:pPr>
      <w:r w:rsidRPr="000828DA">
        <w:rPr>
          <w:b/>
          <w:u w:val="single"/>
        </w:rPr>
        <w:t>Hello World Program</w:t>
      </w:r>
      <w:r w:rsidR="00980D9D" w:rsidRPr="000828DA">
        <w:rPr>
          <w:b/>
          <w:u w:val="single"/>
        </w:rPr>
        <w:t xml:space="preserve"> </w:t>
      </w:r>
    </w:p>
    <w:p w:rsidR="00E57DDC" w:rsidRDefault="00980D9D" w:rsidP="000828DA">
      <w:pPr>
        <w:pStyle w:val="ListParagraph"/>
        <w:numPr>
          <w:ilvl w:val="0"/>
          <w:numId w:val="1"/>
        </w:numPr>
        <w:ind w:left="360"/>
      </w:pPr>
      <w:r>
        <w:t>version 1 (output only)</w:t>
      </w:r>
    </w:p>
    <w:p w:rsidR="00980D9D" w:rsidRDefault="00980D9D" w:rsidP="000828DA">
      <w:pPr>
        <w:pStyle w:val="ListParagraph"/>
        <w:numPr>
          <w:ilvl w:val="0"/>
          <w:numId w:val="1"/>
        </w:numPr>
        <w:ind w:left="360"/>
      </w:pPr>
      <w:r>
        <w:t>version 2 (input &amp; output)</w:t>
      </w:r>
    </w:p>
    <w:p w:rsidR="00980D9D" w:rsidRDefault="00980D9D" w:rsidP="000828DA">
      <w:pPr>
        <w:pStyle w:val="ListParagraph"/>
        <w:numPr>
          <w:ilvl w:val="0"/>
          <w:numId w:val="1"/>
        </w:numPr>
        <w:ind w:left="360"/>
      </w:pPr>
      <w:r>
        <w:t>version 3 (with validation)</w:t>
      </w:r>
    </w:p>
    <w:p w:rsidR="00980D9D" w:rsidRPr="000B289F" w:rsidRDefault="000B289F" w:rsidP="000828DA">
      <w:pPr>
        <w:rPr>
          <w:i/>
        </w:rPr>
      </w:pPr>
      <w:r w:rsidRPr="000B289F">
        <w:rPr>
          <w:i/>
        </w:rPr>
        <w:t>Some Notes:</w:t>
      </w:r>
    </w:p>
    <w:p w:rsidR="000B289F" w:rsidRPr="000B289F" w:rsidRDefault="000B289F" w:rsidP="000B289F">
      <w:pPr>
        <w:pStyle w:val="ListParagraph"/>
        <w:numPr>
          <w:ilvl w:val="0"/>
          <w:numId w:val="13"/>
        </w:numPr>
        <w:rPr>
          <w:rFonts w:cstheme="minorHAnsi"/>
          <w:color w:val="000000"/>
          <w:shd w:val="clear" w:color="auto" w:fill="FFFFFF"/>
        </w:rPr>
      </w:pPr>
      <w:r w:rsidRPr="000B289F">
        <w:rPr>
          <w:rFonts w:cstheme="minorHAnsi"/>
        </w:rPr>
        <w:t xml:space="preserve">Namespace </w:t>
      </w:r>
      <w:r w:rsidRPr="000B289F">
        <w:rPr>
          <w:rFonts w:cstheme="minorHAnsi"/>
          <w:color w:val="000000"/>
          <w:shd w:val="clear" w:color="auto" w:fill="FFFFFF"/>
        </w:rPr>
        <w:t>is a used to organize your code, and it is a container for classes and other namespaces.</w:t>
      </w:r>
    </w:p>
    <w:p w:rsidR="000B289F" w:rsidRPr="000B289F" w:rsidRDefault="000B289F" w:rsidP="000B289F">
      <w:pPr>
        <w:pStyle w:val="ListParagraph"/>
        <w:numPr>
          <w:ilvl w:val="0"/>
          <w:numId w:val="13"/>
        </w:numPr>
        <w:rPr>
          <w:rFonts w:cstheme="minorHAnsi"/>
          <w:color w:val="000000"/>
          <w:shd w:val="clear" w:color="auto" w:fill="FFFFFF"/>
        </w:rPr>
      </w:pPr>
      <w:r w:rsidRPr="000B289F">
        <w:rPr>
          <w:rFonts w:cstheme="minorHAnsi"/>
          <w:color w:val="DC143C"/>
          <w:shd w:val="clear" w:color="auto" w:fill="FFFFFF"/>
        </w:rPr>
        <w:t>class</w:t>
      </w:r>
      <w:r w:rsidRPr="000B289F">
        <w:rPr>
          <w:rFonts w:cstheme="minorHAnsi"/>
          <w:color w:val="000000"/>
          <w:shd w:val="clear" w:color="auto" w:fill="FFFFFF"/>
        </w:rPr>
        <w:t> is a container for data and methods, which brings functionality to your program. Every line of code that runs in C# must be inside a class. In our example, we named the class Program.</w:t>
      </w:r>
    </w:p>
    <w:p w:rsidR="000B289F" w:rsidRPr="000B289F" w:rsidRDefault="000B289F" w:rsidP="000B289F">
      <w:pPr>
        <w:pStyle w:val="ListParagraph"/>
        <w:numPr>
          <w:ilvl w:val="0"/>
          <w:numId w:val="13"/>
        </w:numPr>
        <w:rPr>
          <w:rFonts w:cstheme="minorHAnsi"/>
          <w:color w:val="000000"/>
          <w:shd w:val="clear" w:color="auto" w:fill="FFFFFF"/>
        </w:rPr>
      </w:pPr>
      <w:r w:rsidRPr="000B289F">
        <w:rPr>
          <w:rFonts w:cstheme="minorHAnsi"/>
          <w:color w:val="000000"/>
          <w:shd w:val="clear" w:color="auto" w:fill="FFFFFF"/>
        </w:rPr>
        <w:t>The curly braces </w:t>
      </w:r>
      <w:r w:rsidRPr="000B289F">
        <w:rPr>
          <w:rFonts w:cstheme="minorHAnsi"/>
          <w:color w:val="DC143C"/>
          <w:shd w:val="clear" w:color="auto" w:fill="FFFFFF"/>
        </w:rPr>
        <w:t>{}</w:t>
      </w:r>
      <w:r w:rsidRPr="000B289F">
        <w:rPr>
          <w:rFonts w:cstheme="minorHAnsi"/>
          <w:color w:val="000000"/>
          <w:shd w:val="clear" w:color="auto" w:fill="FFFFFF"/>
        </w:rPr>
        <w:t> marks the beginning and the end of a block of code.</w:t>
      </w:r>
    </w:p>
    <w:p w:rsidR="000B289F" w:rsidRPr="000B289F" w:rsidRDefault="000B289F" w:rsidP="000B289F">
      <w:pPr>
        <w:pStyle w:val="ListParagraph"/>
        <w:numPr>
          <w:ilvl w:val="0"/>
          <w:numId w:val="13"/>
        </w:numPr>
        <w:rPr>
          <w:rFonts w:cstheme="minorHAnsi"/>
          <w:color w:val="000000"/>
        </w:rPr>
      </w:pPr>
      <w:r w:rsidRPr="000B289F">
        <w:rPr>
          <w:rFonts w:cstheme="minorHAnsi"/>
          <w:color w:val="000000"/>
        </w:rPr>
        <w:t>Every C# statement ends with a semicolon </w:t>
      </w:r>
      <w:r w:rsidRPr="000B289F">
        <w:rPr>
          <w:rFonts w:cstheme="minorHAnsi"/>
          <w:color w:val="DC143C"/>
        </w:rPr>
        <w:t>;</w:t>
      </w:r>
      <w:r w:rsidRPr="000B289F">
        <w:rPr>
          <w:rFonts w:cstheme="minorHAnsi"/>
          <w:color w:val="000000"/>
        </w:rPr>
        <w:t>.</w:t>
      </w:r>
    </w:p>
    <w:p w:rsidR="000B289F" w:rsidRPr="000B289F" w:rsidRDefault="000B289F" w:rsidP="000B289F">
      <w:pPr>
        <w:pStyle w:val="ListParagraph"/>
        <w:numPr>
          <w:ilvl w:val="0"/>
          <w:numId w:val="13"/>
        </w:numPr>
        <w:rPr>
          <w:rFonts w:cstheme="minorHAnsi"/>
        </w:rPr>
      </w:pPr>
      <w:r w:rsidRPr="000B289F">
        <w:rPr>
          <w:rFonts w:cstheme="minorHAnsi"/>
          <w:color w:val="000000"/>
        </w:rPr>
        <w:t>C# is case-sensitive: "MyClass" and "myclass" has different meaning.</w:t>
      </w:r>
    </w:p>
    <w:p w:rsidR="000B289F" w:rsidRPr="000B289F" w:rsidRDefault="000B289F" w:rsidP="000B289F">
      <w:pPr>
        <w:rPr>
          <w:rFonts w:cstheme="minorHAnsi"/>
        </w:rPr>
      </w:pPr>
    </w:p>
    <w:p w:rsidR="000828DA" w:rsidRPr="000828DA" w:rsidRDefault="000828DA" w:rsidP="00980D9D">
      <w:p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0828DA">
        <w:rPr>
          <w:rFonts w:cstheme="minorHAnsi"/>
          <w:b/>
          <w:color w:val="000000"/>
          <w:u w:val="single"/>
          <w:shd w:val="clear" w:color="auto" w:fill="FFFFFF"/>
        </w:rPr>
        <w:t>Variables</w:t>
      </w:r>
      <w:r w:rsidRPr="000828DA">
        <w:rPr>
          <w:rFonts w:cstheme="minorHAnsi"/>
          <w:color w:val="000000"/>
          <w:shd w:val="clear" w:color="auto" w:fill="FFFFFF"/>
        </w:rPr>
        <w:t xml:space="preserve"> are containers for storing data values.</w:t>
      </w:r>
    </w:p>
    <w:p w:rsidR="00980D9D" w:rsidRPr="00980D9D" w:rsidRDefault="00980D9D" w:rsidP="00980D9D">
      <w:pPr>
        <w:spacing w:after="0" w:line="240" w:lineRule="auto"/>
        <w:rPr>
          <w:rFonts w:eastAsia="Times New Roman" w:cstheme="minorHAnsi"/>
        </w:rPr>
      </w:pPr>
      <w:r w:rsidRPr="00980D9D">
        <w:rPr>
          <w:rFonts w:eastAsia="Times New Roman" w:cstheme="minorHAnsi"/>
        </w:rPr>
        <w:t> </w:t>
      </w:r>
    </w:p>
    <w:p w:rsidR="00980D9D" w:rsidRPr="00980D9D" w:rsidRDefault="00980D9D" w:rsidP="000828DA">
      <w:pPr>
        <w:spacing w:after="0" w:line="240" w:lineRule="auto"/>
        <w:rPr>
          <w:rFonts w:eastAsia="Times New Roman" w:cstheme="minorHAnsi"/>
          <w:color w:val="000000"/>
        </w:rPr>
      </w:pPr>
      <w:r w:rsidRPr="00980D9D">
        <w:rPr>
          <w:rFonts w:eastAsia="Times New Roman" w:cstheme="minorHAnsi"/>
          <w:color w:val="000000"/>
          <w:shd w:val="clear" w:color="auto" w:fill="FFFFFF"/>
        </w:rPr>
        <w:t>In C#, there are different </w:t>
      </w:r>
      <w:r w:rsidRPr="00980D9D">
        <w:rPr>
          <w:rFonts w:eastAsia="Times New Roman" w:cstheme="minorHAnsi"/>
          <w:b/>
          <w:bCs/>
          <w:color w:val="000000"/>
          <w:shd w:val="clear" w:color="auto" w:fill="FFFFFF"/>
        </w:rPr>
        <w:t>types</w:t>
      </w:r>
      <w:r w:rsidRPr="00980D9D">
        <w:rPr>
          <w:rFonts w:eastAsia="Times New Roman" w:cstheme="minorHAnsi"/>
          <w:color w:val="000000"/>
          <w:shd w:val="clear" w:color="auto" w:fill="FFFFFF"/>
        </w:rPr>
        <w:t> of variables (defined with different keywords), for example:</w:t>
      </w:r>
    </w:p>
    <w:p w:rsidR="00980D9D" w:rsidRPr="00980D9D" w:rsidRDefault="00980D9D" w:rsidP="000828DA">
      <w:pPr>
        <w:numPr>
          <w:ilvl w:val="0"/>
          <w:numId w:val="7"/>
        </w:numPr>
        <w:tabs>
          <w:tab w:val="clear" w:pos="720"/>
          <w:tab w:val="num" w:pos="-360"/>
        </w:tabs>
        <w:spacing w:after="0" w:line="240" w:lineRule="auto"/>
        <w:ind w:left="540"/>
        <w:textAlignment w:val="center"/>
        <w:rPr>
          <w:rFonts w:eastAsia="Times New Roman" w:cstheme="minorHAnsi"/>
          <w:color w:val="DC143C"/>
        </w:rPr>
      </w:pPr>
      <w:r w:rsidRPr="00980D9D">
        <w:rPr>
          <w:rFonts w:eastAsia="Times New Roman" w:cstheme="minorHAnsi"/>
          <w:color w:val="DC143C"/>
          <w:shd w:val="clear" w:color="auto" w:fill="FFFFFF"/>
        </w:rPr>
        <w:t>int</w:t>
      </w:r>
      <w:r w:rsidRPr="00980D9D">
        <w:rPr>
          <w:rFonts w:eastAsia="Times New Roman" w:cstheme="minorHAnsi"/>
          <w:color w:val="000000"/>
          <w:shd w:val="clear" w:color="auto" w:fill="FFFFFF"/>
        </w:rPr>
        <w:t> - stores integers (whole numbers), without decimals, such as 123 or -123</w:t>
      </w:r>
    </w:p>
    <w:p w:rsidR="00980D9D" w:rsidRPr="00980D9D" w:rsidRDefault="00980D9D" w:rsidP="000828DA">
      <w:pPr>
        <w:numPr>
          <w:ilvl w:val="0"/>
          <w:numId w:val="7"/>
        </w:numPr>
        <w:tabs>
          <w:tab w:val="clear" w:pos="720"/>
          <w:tab w:val="num" w:pos="-360"/>
        </w:tabs>
        <w:spacing w:after="0" w:line="240" w:lineRule="auto"/>
        <w:ind w:left="540"/>
        <w:textAlignment w:val="center"/>
        <w:rPr>
          <w:rFonts w:eastAsia="Times New Roman" w:cstheme="minorHAnsi"/>
          <w:color w:val="DC143C"/>
        </w:rPr>
      </w:pPr>
      <w:r w:rsidRPr="00980D9D">
        <w:rPr>
          <w:rFonts w:eastAsia="Times New Roman" w:cstheme="minorHAnsi"/>
          <w:color w:val="DC143C"/>
          <w:shd w:val="clear" w:color="auto" w:fill="FFFFFF"/>
        </w:rPr>
        <w:t>double</w:t>
      </w:r>
      <w:r w:rsidRPr="00980D9D">
        <w:rPr>
          <w:rFonts w:eastAsia="Times New Roman" w:cstheme="minorHAnsi"/>
          <w:color w:val="000000"/>
          <w:shd w:val="clear" w:color="auto" w:fill="FFFFFF"/>
        </w:rPr>
        <w:t> - stores floating point numbers, with decimals, such as 19.99 or -19.99</w:t>
      </w:r>
    </w:p>
    <w:p w:rsidR="00980D9D" w:rsidRPr="00980D9D" w:rsidRDefault="00980D9D" w:rsidP="000828DA">
      <w:pPr>
        <w:numPr>
          <w:ilvl w:val="0"/>
          <w:numId w:val="7"/>
        </w:numPr>
        <w:tabs>
          <w:tab w:val="clear" w:pos="720"/>
          <w:tab w:val="num" w:pos="-360"/>
        </w:tabs>
        <w:spacing w:after="0" w:line="240" w:lineRule="auto"/>
        <w:ind w:left="540"/>
        <w:textAlignment w:val="center"/>
        <w:rPr>
          <w:rFonts w:eastAsia="Times New Roman" w:cstheme="minorHAnsi"/>
          <w:color w:val="DC143C"/>
        </w:rPr>
      </w:pPr>
      <w:r w:rsidRPr="00980D9D">
        <w:rPr>
          <w:rFonts w:eastAsia="Times New Roman" w:cstheme="minorHAnsi"/>
          <w:color w:val="DC143C"/>
          <w:shd w:val="clear" w:color="auto" w:fill="FFFFFF"/>
        </w:rPr>
        <w:t>char</w:t>
      </w:r>
      <w:r w:rsidRPr="00980D9D">
        <w:rPr>
          <w:rFonts w:eastAsia="Times New Roman" w:cstheme="minorHAnsi"/>
          <w:color w:val="000000"/>
          <w:shd w:val="clear" w:color="auto" w:fill="FFFFFF"/>
        </w:rPr>
        <w:t> - stores single characters, such as 'a' or 'B'. Char values are surrounded by single quotes</w:t>
      </w:r>
    </w:p>
    <w:p w:rsidR="000828DA" w:rsidRPr="000828DA" w:rsidRDefault="00980D9D" w:rsidP="000828DA">
      <w:pPr>
        <w:numPr>
          <w:ilvl w:val="0"/>
          <w:numId w:val="7"/>
        </w:numPr>
        <w:tabs>
          <w:tab w:val="clear" w:pos="720"/>
          <w:tab w:val="num" w:pos="-360"/>
        </w:tabs>
        <w:spacing w:after="0" w:line="240" w:lineRule="auto"/>
        <w:ind w:left="540"/>
        <w:textAlignment w:val="center"/>
        <w:rPr>
          <w:rFonts w:eastAsia="Times New Roman" w:cstheme="minorHAnsi"/>
          <w:color w:val="DC143C"/>
        </w:rPr>
      </w:pPr>
      <w:r w:rsidRPr="00980D9D">
        <w:rPr>
          <w:rFonts w:eastAsia="Times New Roman" w:cstheme="minorHAnsi"/>
          <w:color w:val="DC143C"/>
          <w:shd w:val="clear" w:color="auto" w:fill="FFFFFF"/>
        </w:rPr>
        <w:t>string</w:t>
      </w:r>
      <w:r w:rsidRPr="00980D9D">
        <w:rPr>
          <w:rFonts w:eastAsia="Times New Roman" w:cstheme="minorHAnsi"/>
          <w:color w:val="000000"/>
          <w:shd w:val="clear" w:color="auto" w:fill="FFFFFF"/>
        </w:rPr>
        <w:t> - stores text, such as "Hello World". String values are surrounded by double quotes</w:t>
      </w:r>
    </w:p>
    <w:p w:rsidR="00980D9D" w:rsidRPr="00980D9D" w:rsidRDefault="00980D9D" w:rsidP="000828DA">
      <w:pPr>
        <w:numPr>
          <w:ilvl w:val="0"/>
          <w:numId w:val="7"/>
        </w:numPr>
        <w:tabs>
          <w:tab w:val="clear" w:pos="720"/>
          <w:tab w:val="num" w:pos="-360"/>
        </w:tabs>
        <w:spacing w:after="0" w:line="240" w:lineRule="auto"/>
        <w:ind w:left="540"/>
        <w:textAlignment w:val="center"/>
        <w:rPr>
          <w:rFonts w:eastAsia="Times New Roman" w:cstheme="minorHAnsi"/>
          <w:color w:val="DC143C"/>
        </w:rPr>
      </w:pPr>
      <w:r w:rsidRPr="00980D9D">
        <w:rPr>
          <w:rFonts w:eastAsia="Times New Roman" w:cstheme="minorHAnsi"/>
          <w:color w:val="DC143C"/>
          <w:shd w:val="clear" w:color="auto" w:fill="FFFFFF"/>
        </w:rPr>
        <w:t>bool</w:t>
      </w:r>
      <w:r w:rsidRPr="00980D9D">
        <w:rPr>
          <w:rFonts w:eastAsia="Times New Roman" w:cstheme="minorHAnsi"/>
          <w:color w:val="000000"/>
          <w:shd w:val="clear" w:color="auto" w:fill="FFFFFF"/>
        </w:rPr>
        <w:t> - stores values with two states: true or false</w:t>
      </w:r>
    </w:p>
    <w:p w:rsidR="00E14C85" w:rsidRPr="000828DA" w:rsidRDefault="00E14C85">
      <w:pPr>
        <w:rPr>
          <w:rFonts w:cstheme="minorHAnsi"/>
        </w:rPr>
      </w:pPr>
    </w:p>
    <w:p w:rsidR="000828DA" w:rsidRPr="000828DA" w:rsidRDefault="000828DA" w:rsidP="000828DA">
      <w:pPr>
        <w:spacing w:before="140" w:after="140" w:line="240" w:lineRule="auto"/>
        <w:ind w:left="180"/>
        <w:rPr>
          <w:rFonts w:eastAsia="Times New Roman" w:cstheme="minorHAnsi"/>
          <w:b/>
          <w:i/>
          <w:color w:val="000000"/>
        </w:rPr>
      </w:pPr>
      <w:r w:rsidRPr="000828DA">
        <w:rPr>
          <w:rFonts w:eastAsia="Times New Roman" w:cstheme="minorHAnsi"/>
          <w:b/>
          <w:i/>
          <w:color w:val="000000"/>
          <w:shd w:val="clear" w:color="auto" w:fill="FFFFFF"/>
        </w:rPr>
        <w:t>C# Type Casting</w:t>
      </w:r>
    </w:p>
    <w:p w:rsidR="000828DA" w:rsidRPr="000828DA" w:rsidRDefault="000828DA" w:rsidP="000828DA">
      <w:pPr>
        <w:spacing w:after="0" w:line="240" w:lineRule="auto"/>
        <w:ind w:left="180"/>
        <w:rPr>
          <w:rFonts w:eastAsia="Times New Roman" w:cstheme="minorHAnsi"/>
          <w:color w:val="000000"/>
        </w:rPr>
      </w:pPr>
      <w:r w:rsidRPr="000828DA">
        <w:rPr>
          <w:rFonts w:eastAsia="Times New Roman" w:cstheme="minorHAnsi"/>
          <w:color w:val="000000"/>
          <w:shd w:val="clear" w:color="auto" w:fill="FFFFFF"/>
        </w:rPr>
        <w:t>Type casting is when you assign a value of one data type to another type.</w:t>
      </w:r>
    </w:p>
    <w:p w:rsidR="000828DA" w:rsidRPr="000828DA" w:rsidRDefault="000828DA" w:rsidP="000828DA">
      <w:pPr>
        <w:spacing w:after="0" w:line="240" w:lineRule="auto"/>
        <w:ind w:left="180"/>
        <w:rPr>
          <w:rFonts w:eastAsia="Times New Roman" w:cstheme="minorHAnsi"/>
          <w:color w:val="000000"/>
        </w:rPr>
      </w:pPr>
      <w:r w:rsidRPr="000828DA">
        <w:rPr>
          <w:rFonts w:eastAsia="Times New Roman" w:cstheme="minorHAnsi"/>
          <w:color w:val="000000"/>
          <w:shd w:val="clear" w:color="auto" w:fill="FFFFFF"/>
        </w:rPr>
        <w:t>In C#, there are two types of casting:</w:t>
      </w:r>
    </w:p>
    <w:p w:rsidR="000828DA" w:rsidRPr="000828DA" w:rsidRDefault="000828DA" w:rsidP="000828DA">
      <w:pPr>
        <w:numPr>
          <w:ilvl w:val="0"/>
          <w:numId w:val="8"/>
        </w:numPr>
        <w:tabs>
          <w:tab w:val="clear" w:pos="720"/>
          <w:tab w:val="num" w:pos="-180"/>
        </w:tabs>
        <w:spacing w:after="0" w:line="240" w:lineRule="auto"/>
        <w:textAlignment w:val="center"/>
        <w:rPr>
          <w:rFonts w:eastAsia="Times New Roman" w:cstheme="minorHAnsi"/>
          <w:color w:val="000000"/>
        </w:rPr>
      </w:pPr>
      <w:r w:rsidRPr="000828DA">
        <w:rPr>
          <w:rFonts w:eastAsia="Times New Roman" w:cstheme="minorHAnsi"/>
          <w:b/>
          <w:bCs/>
          <w:color w:val="000000"/>
          <w:shd w:val="clear" w:color="auto" w:fill="FFFFFF"/>
        </w:rPr>
        <w:t>Implicit Casting</w:t>
      </w:r>
      <w:r w:rsidRPr="000828DA">
        <w:rPr>
          <w:rFonts w:eastAsia="Times New Roman" w:cstheme="minorHAnsi"/>
          <w:color w:val="000000"/>
          <w:shd w:val="clear" w:color="auto" w:fill="FFFFFF"/>
        </w:rPr>
        <w:t> (automatically) - converting a smaller type to a larger type size</w:t>
      </w:r>
      <w:r w:rsidRPr="000828DA">
        <w:rPr>
          <w:rFonts w:eastAsia="Times New Roman" w:cstheme="minorHAnsi"/>
          <w:color w:val="000000"/>
          <w:shd w:val="clear" w:color="auto" w:fill="FFFFFF"/>
        </w:rPr>
        <w:br/>
      </w:r>
      <w:r w:rsidRPr="000828DA">
        <w:rPr>
          <w:rFonts w:eastAsia="Times New Roman" w:cstheme="minorHAnsi"/>
          <w:color w:val="DC143C"/>
          <w:shd w:val="clear" w:color="auto" w:fill="FFFFFF"/>
        </w:rPr>
        <w:t>char</w:t>
      </w:r>
      <w:r w:rsidRPr="000828DA">
        <w:rPr>
          <w:rFonts w:eastAsia="Times New Roman" w:cstheme="minorHAnsi"/>
          <w:color w:val="000000"/>
          <w:shd w:val="clear" w:color="auto" w:fill="FFFFFF"/>
        </w:rPr>
        <w:t> -&gt; </w:t>
      </w:r>
      <w:r w:rsidRPr="000828DA">
        <w:rPr>
          <w:rFonts w:eastAsia="Times New Roman" w:cstheme="minorHAnsi"/>
          <w:color w:val="DC143C"/>
          <w:shd w:val="clear" w:color="auto" w:fill="FFFFFF"/>
        </w:rPr>
        <w:t>int</w:t>
      </w:r>
      <w:r w:rsidRPr="000828DA">
        <w:rPr>
          <w:rFonts w:eastAsia="Times New Roman" w:cstheme="minorHAnsi"/>
          <w:color w:val="000000"/>
          <w:shd w:val="clear" w:color="auto" w:fill="FFFFFF"/>
        </w:rPr>
        <w:t> -&gt; </w:t>
      </w:r>
      <w:r w:rsidRPr="000828DA">
        <w:rPr>
          <w:rFonts w:eastAsia="Times New Roman" w:cstheme="minorHAnsi"/>
          <w:color w:val="DC143C"/>
          <w:shd w:val="clear" w:color="auto" w:fill="FFFFFF"/>
        </w:rPr>
        <w:t>long</w:t>
      </w:r>
      <w:r w:rsidRPr="000828DA">
        <w:rPr>
          <w:rFonts w:eastAsia="Times New Roman" w:cstheme="minorHAnsi"/>
          <w:color w:val="000000"/>
          <w:shd w:val="clear" w:color="auto" w:fill="FFFFFF"/>
        </w:rPr>
        <w:t> -&gt; </w:t>
      </w:r>
      <w:r w:rsidRPr="000828DA">
        <w:rPr>
          <w:rFonts w:eastAsia="Times New Roman" w:cstheme="minorHAnsi"/>
          <w:color w:val="DC143C"/>
          <w:shd w:val="clear" w:color="auto" w:fill="FFFFFF"/>
        </w:rPr>
        <w:t>float</w:t>
      </w:r>
      <w:r w:rsidRPr="000828DA">
        <w:rPr>
          <w:rFonts w:eastAsia="Times New Roman" w:cstheme="minorHAnsi"/>
          <w:color w:val="000000"/>
          <w:shd w:val="clear" w:color="auto" w:fill="FFFFFF"/>
        </w:rPr>
        <w:t> -&gt; </w:t>
      </w:r>
      <w:r w:rsidRPr="000828DA">
        <w:rPr>
          <w:rFonts w:eastAsia="Times New Roman" w:cstheme="minorHAnsi"/>
          <w:color w:val="DC143C"/>
          <w:shd w:val="clear" w:color="auto" w:fill="FFFFFF"/>
        </w:rPr>
        <w:t>double</w:t>
      </w:r>
    </w:p>
    <w:p w:rsidR="000828DA" w:rsidRPr="000828DA" w:rsidRDefault="000828DA" w:rsidP="000828DA">
      <w:pPr>
        <w:spacing w:after="0" w:line="240" w:lineRule="auto"/>
        <w:ind w:left="180"/>
        <w:rPr>
          <w:rFonts w:eastAsia="Times New Roman" w:cstheme="minorHAnsi"/>
          <w:color w:val="DC143C"/>
        </w:rPr>
      </w:pPr>
      <w:r w:rsidRPr="000828DA">
        <w:rPr>
          <w:rFonts w:eastAsia="Times New Roman" w:cstheme="minorHAnsi"/>
          <w:color w:val="DC143C"/>
        </w:rPr>
        <w:t> </w:t>
      </w:r>
    </w:p>
    <w:p w:rsidR="000828DA" w:rsidRPr="000828DA" w:rsidRDefault="000828DA" w:rsidP="000828DA">
      <w:pPr>
        <w:spacing w:after="0" w:line="240" w:lineRule="auto"/>
        <w:ind w:left="720"/>
        <w:rPr>
          <w:rFonts w:eastAsia="Times New Roman" w:cstheme="minorHAnsi"/>
        </w:rPr>
      </w:pPr>
      <w:r w:rsidRPr="000828DA">
        <w:rPr>
          <w:rFonts w:eastAsia="Times New Roman" w:cstheme="minorHAnsi"/>
          <w:color w:val="0077AA"/>
          <w:shd w:val="clear" w:color="auto" w:fill="F1F1F1"/>
        </w:rPr>
        <w:t>int</w:t>
      </w:r>
      <w:r w:rsidRPr="000828DA">
        <w:rPr>
          <w:rFonts w:eastAsia="Times New Roman" w:cstheme="minorHAnsi"/>
          <w:color w:val="000000"/>
          <w:shd w:val="clear" w:color="auto" w:fill="F1F1F1"/>
        </w:rPr>
        <w:t xml:space="preserve"> myInt </w:t>
      </w:r>
      <w:r w:rsidRPr="000828DA">
        <w:rPr>
          <w:rFonts w:eastAsia="Times New Roman" w:cstheme="minorHAnsi"/>
          <w:color w:val="9A6E3A"/>
          <w:shd w:val="clear" w:color="auto" w:fill="F1F1F1"/>
        </w:rPr>
        <w:t xml:space="preserve">= </w:t>
      </w:r>
      <w:r w:rsidRPr="000828DA">
        <w:rPr>
          <w:rFonts w:eastAsia="Times New Roman" w:cstheme="minorHAnsi"/>
          <w:color w:val="990055"/>
          <w:shd w:val="clear" w:color="auto" w:fill="F1F1F1"/>
        </w:rPr>
        <w:t>9</w:t>
      </w:r>
      <w:r w:rsidRPr="000828DA">
        <w:rPr>
          <w:rFonts w:eastAsia="Times New Roman" w:cstheme="minorHAnsi"/>
          <w:color w:val="898989"/>
          <w:shd w:val="clear" w:color="auto" w:fill="F1F1F1"/>
        </w:rPr>
        <w:t>;</w:t>
      </w:r>
      <w:r w:rsidRPr="000828DA">
        <w:rPr>
          <w:rFonts w:eastAsia="Times New Roman" w:cstheme="minorHAnsi"/>
          <w:color w:val="000000"/>
          <w:shd w:val="clear" w:color="auto" w:fill="F1F1F1"/>
        </w:rPr>
        <w:br/>
      </w:r>
      <w:r w:rsidRPr="000828DA">
        <w:rPr>
          <w:rFonts w:eastAsia="Times New Roman" w:cstheme="minorHAnsi"/>
          <w:color w:val="0077AA"/>
          <w:shd w:val="clear" w:color="auto" w:fill="F1F1F1"/>
        </w:rPr>
        <w:t>double</w:t>
      </w:r>
      <w:r w:rsidRPr="000828DA">
        <w:rPr>
          <w:rFonts w:eastAsia="Times New Roman" w:cstheme="minorHAnsi"/>
          <w:color w:val="000000"/>
          <w:shd w:val="clear" w:color="auto" w:fill="F1F1F1"/>
        </w:rPr>
        <w:t xml:space="preserve"> myDouble </w:t>
      </w:r>
      <w:r w:rsidRPr="000828DA">
        <w:rPr>
          <w:rFonts w:eastAsia="Times New Roman" w:cstheme="minorHAnsi"/>
          <w:color w:val="9A6E3A"/>
          <w:shd w:val="clear" w:color="auto" w:fill="F1F1F1"/>
        </w:rPr>
        <w:t>=</w:t>
      </w:r>
      <w:r w:rsidRPr="000828DA">
        <w:rPr>
          <w:rFonts w:eastAsia="Times New Roman" w:cstheme="minorHAnsi"/>
          <w:color w:val="000000"/>
          <w:shd w:val="clear" w:color="auto" w:fill="F1F1F1"/>
        </w:rPr>
        <w:t xml:space="preserve"> myInt</w:t>
      </w:r>
      <w:r w:rsidRPr="000828DA">
        <w:rPr>
          <w:rFonts w:eastAsia="Times New Roman" w:cstheme="minorHAnsi"/>
          <w:color w:val="898989"/>
          <w:shd w:val="clear" w:color="auto" w:fill="F1F1F1"/>
        </w:rPr>
        <w:t>;</w:t>
      </w:r>
      <w:r w:rsidRPr="000828DA">
        <w:rPr>
          <w:rFonts w:eastAsia="Times New Roman" w:cstheme="minorHAnsi"/>
          <w:color w:val="000000"/>
          <w:shd w:val="clear" w:color="auto" w:fill="F1F1F1"/>
        </w:rPr>
        <w:t xml:space="preserve">       </w:t>
      </w:r>
      <w:r w:rsidRPr="000828DA">
        <w:rPr>
          <w:rFonts w:eastAsia="Times New Roman" w:cstheme="minorHAnsi"/>
          <w:color w:val="708090"/>
          <w:shd w:val="clear" w:color="auto" w:fill="F1F1F1"/>
        </w:rPr>
        <w:t>// Automatic casting: int to double</w:t>
      </w:r>
    </w:p>
    <w:p w:rsidR="000828DA" w:rsidRPr="000828DA" w:rsidRDefault="000828DA" w:rsidP="000828DA">
      <w:pPr>
        <w:spacing w:after="0" w:line="240" w:lineRule="auto"/>
        <w:ind w:left="180"/>
        <w:rPr>
          <w:rFonts w:eastAsia="Times New Roman" w:cstheme="minorHAnsi"/>
        </w:rPr>
      </w:pPr>
      <w:r w:rsidRPr="000828DA">
        <w:rPr>
          <w:rFonts w:eastAsia="Times New Roman" w:cstheme="minorHAnsi"/>
        </w:rPr>
        <w:t> </w:t>
      </w:r>
    </w:p>
    <w:p w:rsidR="000828DA" w:rsidRPr="000828DA" w:rsidRDefault="000828DA" w:rsidP="000828DA">
      <w:pPr>
        <w:numPr>
          <w:ilvl w:val="0"/>
          <w:numId w:val="9"/>
        </w:numPr>
        <w:tabs>
          <w:tab w:val="clear" w:pos="720"/>
          <w:tab w:val="num" w:pos="-180"/>
        </w:tabs>
        <w:spacing w:after="0" w:line="240" w:lineRule="auto"/>
        <w:textAlignment w:val="center"/>
        <w:rPr>
          <w:rFonts w:eastAsia="Times New Roman" w:cstheme="minorHAnsi"/>
          <w:color w:val="000000"/>
        </w:rPr>
      </w:pPr>
      <w:r w:rsidRPr="000828DA">
        <w:rPr>
          <w:rFonts w:eastAsia="Times New Roman" w:cstheme="minorHAnsi"/>
          <w:b/>
          <w:bCs/>
          <w:color w:val="000000"/>
          <w:shd w:val="clear" w:color="auto" w:fill="FFFFFF"/>
        </w:rPr>
        <w:lastRenderedPageBreak/>
        <w:t>Explicit Casting</w:t>
      </w:r>
      <w:r w:rsidRPr="000828DA">
        <w:rPr>
          <w:rFonts w:eastAsia="Times New Roman" w:cstheme="minorHAnsi"/>
          <w:color w:val="000000"/>
          <w:shd w:val="clear" w:color="auto" w:fill="FFFFFF"/>
        </w:rPr>
        <w:t> (manually) - converting a larger type to a smaller size type (</w:t>
      </w:r>
    </w:p>
    <w:p w:rsidR="000828DA" w:rsidRPr="000828DA" w:rsidRDefault="000828DA" w:rsidP="000828DA">
      <w:pPr>
        <w:spacing w:after="0" w:line="240" w:lineRule="auto"/>
        <w:ind w:left="720"/>
        <w:rPr>
          <w:rFonts w:eastAsia="Times New Roman" w:cstheme="minorHAnsi"/>
        </w:rPr>
      </w:pPr>
      <w:r w:rsidRPr="000828DA">
        <w:rPr>
          <w:rFonts w:eastAsia="Times New Roman" w:cstheme="minorHAnsi"/>
        </w:rPr>
        <w:t>placing the type in parentheses in front of the value:)</w:t>
      </w:r>
      <w:r w:rsidRPr="000828DA">
        <w:rPr>
          <w:rFonts w:eastAsia="Times New Roman" w:cstheme="minorHAnsi"/>
          <w:shd w:val="clear" w:color="auto" w:fill="FFFFFF"/>
        </w:rPr>
        <w:br/>
        <w:t>double -&gt; float -&gt; long -&gt; int -&gt; char</w:t>
      </w:r>
    </w:p>
    <w:p w:rsidR="000828DA" w:rsidRPr="000828DA" w:rsidRDefault="000828DA" w:rsidP="000828DA">
      <w:pPr>
        <w:spacing w:after="0" w:line="240" w:lineRule="auto"/>
        <w:ind w:left="180"/>
        <w:rPr>
          <w:rFonts w:eastAsia="Times New Roman" w:cstheme="minorHAnsi"/>
          <w:color w:val="0077AA"/>
        </w:rPr>
      </w:pPr>
      <w:r w:rsidRPr="000828DA">
        <w:rPr>
          <w:rFonts w:eastAsia="Times New Roman" w:cstheme="minorHAnsi"/>
          <w:color w:val="0077AA"/>
        </w:rPr>
        <w:t> </w:t>
      </w:r>
    </w:p>
    <w:p w:rsidR="000828DA" w:rsidRPr="000828DA" w:rsidRDefault="000828DA" w:rsidP="000828DA">
      <w:pPr>
        <w:spacing w:after="0" w:line="240" w:lineRule="auto"/>
        <w:ind w:left="720"/>
        <w:rPr>
          <w:rFonts w:eastAsia="Times New Roman" w:cstheme="minorHAnsi"/>
        </w:rPr>
      </w:pPr>
      <w:r w:rsidRPr="000828DA">
        <w:rPr>
          <w:rFonts w:eastAsia="Times New Roman" w:cstheme="minorHAnsi"/>
          <w:color w:val="0077AA"/>
          <w:shd w:val="clear" w:color="auto" w:fill="F1F1F1"/>
        </w:rPr>
        <w:t>double</w:t>
      </w:r>
      <w:r w:rsidRPr="000828DA">
        <w:rPr>
          <w:rFonts w:eastAsia="Times New Roman" w:cstheme="minorHAnsi"/>
          <w:color w:val="000000"/>
          <w:shd w:val="clear" w:color="auto" w:fill="F1F1F1"/>
        </w:rPr>
        <w:t xml:space="preserve"> myDouble </w:t>
      </w:r>
      <w:r w:rsidRPr="000828DA">
        <w:rPr>
          <w:rFonts w:eastAsia="Times New Roman" w:cstheme="minorHAnsi"/>
          <w:color w:val="9A6E3A"/>
          <w:shd w:val="clear" w:color="auto" w:fill="F1F1F1"/>
        </w:rPr>
        <w:t xml:space="preserve">= </w:t>
      </w:r>
      <w:r w:rsidRPr="000828DA">
        <w:rPr>
          <w:rFonts w:eastAsia="Times New Roman" w:cstheme="minorHAnsi"/>
          <w:color w:val="990055"/>
          <w:shd w:val="clear" w:color="auto" w:fill="F1F1F1"/>
        </w:rPr>
        <w:t>9.78</w:t>
      </w:r>
      <w:r w:rsidRPr="000828DA">
        <w:rPr>
          <w:rFonts w:eastAsia="Times New Roman" w:cstheme="minorHAnsi"/>
          <w:color w:val="898989"/>
          <w:shd w:val="clear" w:color="auto" w:fill="F1F1F1"/>
        </w:rPr>
        <w:t>;</w:t>
      </w:r>
      <w:r w:rsidRPr="000828DA">
        <w:rPr>
          <w:rFonts w:eastAsia="Times New Roman" w:cstheme="minorHAnsi"/>
          <w:color w:val="000000"/>
          <w:shd w:val="clear" w:color="auto" w:fill="F1F1F1"/>
        </w:rPr>
        <w:br/>
      </w:r>
      <w:r w:rsidRPr="000828DA">
        <w:rPr>
          <w:rFonts w:eastAsia="Times New Roman" w:cstheme="minorHAnsi"/>
          <w:color w:val="0077AA"/>
          <w:shd w:val="clear" w:color="auto" w:fill="F1F1F1"/>
        </w:rPr>
        <w:t>int</w:t>
      </w:r>
      <w:r w:rsidRPr="000828DA">
        <w:rPr>
          <w:rFonts w:eastAsia="Times New Roman" w:cstheme="minorHAnsi"/>
          <w:color w:val="000000"/>
          <w:shd w:val="clear" w:color="auto" w:fill="F1F1F1"/>
        </w:rPr>
        <w:t xml:space="preserve"> myInt </w:t>
      </w:r>
      <w:r w:rsidRPr="000828DA">
        <w:rPr>
          <w:rFonts w:eastAsia="Times New Roman" w:cstheme="minorHAnsi"/>
          <w:color w:val="9A6E3A"/>
          <w:shd w:val="clear" w:color="auto" w:fill="F1F1F1"/>
        </w:rPr>
        <w:t xml:space="preserve">= </w:t>
      </w:r>
      <w:r w:rsidRPr="000828DA">
        <w:rPr>
          <w:rFonts w:eastAsia="Times New Roman" w:cstheme="minorHAnsi"/>
          <w:color w:val="898989"/>
          <w:highlight w:val="green"/>
        </w:rPr>
        <w:t>(</w:t>
      </w:r>
      <w:r w:rsidRPr="000828DA">
        <w:rPr>
          <w:rFonts w:eastAsia="Times New Roman" w:cstheme="minorHAnsi"/>
          <w:color w:val="0077AA"/>
          <w:highlight w:val="green"/>
        </w:rPr>
        <w:t>int</w:t>
      </w:r>
      <w:r w:rsidRPr="000828DA">
        <w:rPr>
          <w:rFonts w:eastAsia="Times New Roman" w:cstheme="minorHAnsi"/>
          <w:color w:val="898989"/>
          <w:highlight w:val="green"/>
        </w:rPr>
        <w:t>)</w:t>
      </w:r>
      <w:r w:rsidRPr="000828DA">
        <w:rPr>
          <w:rFonts w:eastAsia="Times New Roman" w:cstheme="minorHAnsi"/>
          <w:color w:val="000000"/>
          <w:shd w:val="clear" w:color="auto" w:fill="F1F1F1"/>
        </w:rPr>
        <w:t xml:space="preserve"> myDouble</w:t>
      </w:r>
      <w:r w:rsidRPr="000828DA">
        <w:rPr>
          <w:rFonts w:eastAsia="Times New Roman" w:cstheme="minorHAnsi"/>
          <w:color w:val="898989"/>
          <w:shd w:val="clear" w:color="auto" w:fill="F1F1F1"/>
        </w:rPr>
        <w:t>;</w:t>
      </w:r>
    </w:p>
    <w:p w:rsidR="000828DA" w:rsidRPr="000828DA" w:rsidRDefault="000828DA" w:rsidP="000828DA">
      <w:pPr>
        <w:spacing w:after="0" w:line="240" w:lineRule="auto"/>
        <w:ind w:left="180"/>
        <w:rPr>
          <w:rFonts w:eastAsia="Times New Roman" w:cstheme="minorHAnsi"/>
        </w:rPr>
      </w:pPr>
      <w:r w:rsidRPr="000828DA">
        <w:rPr>
          <w:rFonts w:eastAsia="Times New Roman" w:cstheme="minorHAnsi"/>
        </w:rPr>
        <w:t> </w:t>
      </w:r>
    </w:p>
    <w:p w:rsidR="000828DA" w:rsidRPr="000828DA" w:rsidRDefault="000828DA" w:rsidP="000828DA">
      <w:pPr>
        <w:spacing w:before="140" w:after="140" w:line="240" w:lineRule="auto"/>
        <w:ind w:left="180"/>
        <w:rPr>
          <w:rFonts w:eastAsia="Times New Roman" w:cstheme="minorHAnsi"/>
          <w:b/>
          <w:i/>
          <w:color w:val="000000"/>
        </w:rPr>
      </w:pPr>
      <w:r w:rsidRPr="000828DA">
        <w:rPr>
          <w:rFonts w:eastAsia="Times New Roman" w:cstheme="minorHAnsi"/>
          <w:b/>
          <w:i/>
          <w:color w:val="000000"/>
          <w:shd w:val="clear" w:color="auto" w:fill="FFFFFF"/>
        </w:rPr>
        <w:t>Type Conversion Methods</w:t>
      </w:r>
    </w:p>
    <w:p w:rsidR="000828DA" w:rsidRPr="000828DA" w:rsidRDefault="000828DA" w:rsidP="000828DA">
      <w:pPr>
        <w:spacing w:after="0" w:line="240" w:lineRule="auto"/>
        <w:ind w:left="180"/>
        <w:rPr>
          <w:rFonts w:eastAsia="Times New Roman" w:cstheme="minorHAnsi"/>
        </w:rPr>
      </w:pPr>
      <w:r w:rsidRPr="000828DA">
        <w:rPr>
          <w:rFonts w:eastAsia="Times New Roman" w:cstheme="minorHAnsi"/>
          <w:color w:val="000000"/>
          <w:shd w:val="clear" w:color="auto" w:fill="FFFFFF"/>
        </w:rPr>
        <w:t>It is also possible to convert data types explicitly by using built-in methods, such as </w:t>
      </w:r>
      <w:r w:rsidRPr="000828DA">
        <w:rPr>
          <w:rFonts w:eastAsia="Times New Roman" w:cstheme="minorHAnsi"/>
          <w:color w:val="DC143C"/>
          <w:shd w:val="clear" w:color="auto" w:fill="FFFFFF"/>
        </w:rPr>
        <w:t>Convert.ToBoolean</w:t>
      </w:r>
      <w:r w:rsidRPr="000828DA">
        <w:rPr>
          <w:rFonts w:eastAsia="Times New Roman" w:cstheme="minorHAnsi"/>
          <w:color w:val="000000"/>
          <w:shd w:val="clear" w:color="auto" w:fill="FFFFFF"/>
        </w:rPr>
        <w:t>, </w:t>
      </w:r>
      <w:r w:rsidRPr="000828DA">
        <w:rPr>
          <w:rFonts w:eastAsia="Times New Roman" w:cstheme="minorHAnsi"/>
          <w:color w:val="DC143C"/>
          <w:shd w:val="clear" w:color="auto" w:fill="FFFFFF"/>
        </w:rPr>
        <w:t>Convert.ToDouble</w:t>
      </w:r>
      <w:r w:rsidRPr="000828DA">
        <w:rPr>
          <w:rFonts w:eastAsia="Times New Roman" w:cstheme="minorHAnsi"/>
          <w:color w:val="000000"/>
          <w:shd w:val="clear" w:color="auto" w:fill="FFFFFF"/>
        </w:rPr>
        <w:t>, </w:t>
      </w:r>
      <w:r w:rsidRPr="000828DA">
        <w:rPr>
          <w:rFonts w:eastAsia="Times New Roman" w:cstheme="minorHAnsi"/>
          <w:color w:val="DC143C"/>
          <w:shd w:val="clear" w:color="auto" w:fill="FFFFFF"/>
        </w:rPr>
        <w:t>Convert.ToString</w:t>
      </w:r>
      <w:r w:rsidRPr="000828DA">
        <w:rPr>
          <w:rFonts w:eastAsia="Times New Roman" w:cstheme="minorHAnsi"/>
          <w:color w:val="000000"/>
          <w:shd w:val="clear" w:color="auto" w:fill="FFFFFF"/>
        </w:rPr>
        <w:t>, </w:t>
      </w:r>
      <w:r w:rsidRPr="000828DA">
        <w:rPr>
          <w:rFonts w:eastAsia="Times New Roman" w:cstheme="minorHAnsi"/>
          <w:color w:val="DC143C"/>
          <w:shd w:val="clear" w:color="auto" w:fill="FFFFFF"/>
        </w:rPr>
        <w:t>Convert.ToInt32</w:t>
      </w:r>
      <w:r w:rsidRPr="000828DA">
        <w:rPr>
          <w:rFonts w:eastAsia="Times New Roman" w:cstheme="minorHAnsi"/>
          <w:color w:val="000000"/>
          <w:shd w:val="clear" w:color="auto" w:fill="FFFFFF"/>
        </w:rPr>
        <w:t> (</w:t>
      </w:r>
      <w:r w:rsidRPr="000828DA">
        <w:rPr>
          <w:rFonts w:eastAsia="Times New Roman" w:cstheme="minorHAnsi"/>
          <w:color w:val="DC143C"/>
          <w:shd w:val="clear" w:color="auto" w:fill="FFFFFF"/>
        </w:rPr>
        <w:t>int</w:t>
      </w:r>
      <w:r w:rsidRPr="000828DA">
        <w:rPr>
          <w:rFonts w:eastAsia="Times New Roman" w:cstheme="minorHAnsi"/>
          <w:color w:val="000000"/>
          <w:shd w:val="clear" w:color="auto" w:fill="FFFFFF"/>
        </w:rPr>
        <w:t>) and </w:t>
      </w:r>
      <w:r w:rsidRPr="000828DA">
        <w:rPr>
          <w:rFonts w:eastAsia="Times New Roman" w:cstheme="minorHAnsi"/>
          <w:color w:val="DC143C"/>
          <w:shd w:val="clear" w:color="auto" w:fill="FFFFFF"/>
        </w:rPr>
        <w:t>Convert.ToInt64</w:t>
      </w:r>
      <w:r w:rsidRPr="000828DA">
        <w:rPr>
          <w:rFonts w:eastAsia="Times New Roman" w:cstheme="minorHAnsi"/>
          <w:color w:val="000000"/>
          <w:shd w:val="clear" w:color="auto" w:fill="FFFFFF"/>
        </w:rPr>
        <w:t> (</w:t>
      </w:r>
      <w:r w:rsidRPr="000828DA">
        <w:rPr>
          <w:rFonts w:eastAsia="Times New Roman" w:cstheme="minorHAnsi"/>
          <w:color w:val="DC143C"/>
          <w:shd w:val="clear" w:color="auto" w:fill="FFFFFF"/>
        </w:rPr>
        <w:t>long</w:t>
      </w:r>
      <w:r w:rsidRPr="000828DA">
        <w:rPr>
          <w:rFonts w:eastAsia="Times New Roman" w:cstheme="minorHAnsi"/>
          <w:color w:val="000000"/>
          <w:shd w:val="clear" w:color="auto" w:fill="FFFFFF"/>
        </w:rPr>
        <w:t>):</w:t>
      </w:r>
    </w:p>
    <w:p w:rsidR="000828DA" w:rsidRPr="000828DA" w:rsidRDefault="000828DA" w:rsidP="000828DA">
      <w:pPr>
        <w:spacing w:after="0" w:line="240" w:lineRule="auto"/>
        <w:ind w:left="180"/>
        <w:rPr>
          <w:rFonts w:eastAsia="Times New Roman" w:cstheme="minorHAnsi"/>
        </w:rPr>
      </w:pPr>
      <w:r w:rsidRPr="000828DA">
        <w:rPr>
          <w:rFonts w:eastAsia="Times New Roman" w:cstheme="minorHAnsi"/>
        </w:rPr>
        <w:t> </w:t>
      </w:r>
    </w:p>
    <w:p w:rsidR="000828DA" w:rsidRPr="000828DA" w:rsidRDefault="000828DA" w:rsidP="000828DA">
      <w:pPr>
        <w:spacing w:after="0" w:line="240" w:lineRule="auto"/>
        <w:ind w:left="180"/>
        <w:rPr>
          <w:rFonts w:eastAsia="Times New Roman" w:cstheme="minorHAnsi"/>
        </w:rPr>
      </w:pPr>
      <w:r w:rsidRPr="000828DA">
        <w:rPr>
          <w:rFonts w:eastAsia="Times New Roman" w:cstheme="minorHAnsi"/>
        </w:rPr>
        <w:t> </w:t>
      </w:r>
    </w:p>
    <w:p w:rsidR="000828DA" w:rsidRPr="000828DA" w:rsidRDefault="000828DA" w:rsidP="000828DA">
      <w:pPr>
        <w:spacing w:before="140" w:after="140" w:line="240" w:lineRule="auto"/>
        <w:ind w:left="180"/>
        <w:rPr>
          <w:rFonts w:eastAsia="Times New Roman" w:cstheme="minorHAnsi"/>
          <w:b/>
          <w:i/>
          <w:color w:val="000000"/>
        </w:rPr>
      </w:pPr>
      <w:r w:rsidRPr="000828DA">
        <w:rPr>
          <w:rFonts w:eastAsia="Times New Roman" w:cstheme="minorHAnsi"/>
          <w:b/>
          <w:i/>
          <w:color w:val="000000"/>
          <w:shd w:val="clear" w:color="auto" w:fill="FFFFFF"/>
        </w:rPr>
        <w:t>Arithmetic Operators</w:t>
      </w:r>
    </w:p>
    <w:p w:rsidR="000828DA" w:rsidRPr="000828DA" w:rsidRDefault="000828DA" w:rsidP="000828DA">
      <w:pPr>
        <w:spacing w:after="0" w:line="240" w:lineRule="auto"/>
        <w:ind w:left="180"/>
        <w:rPr>
          <w:rFonts w:eastAsia="Times New Roman" w:cstheme="minorHAnsi"/>
          <w:color w:val="000000"/>
        </w:rPr>
      </w:pPr>
      <w:r w:rsidRPr="000828DA">
        <w:rPr>
          <w:rFonts w:eastAsia="Times New Roman" w:cstheme="minorHAnsi"/>
          <w:color w:val="000000"/>
          <w:shd w:val="clear" w:color="auto" w:fill="FFFFFF"/>
        </w:rPr>
        <w:t>Arithmetic operators are used to perform common mathematical operations:</w:t>
      </w:r>
    </w:p>
    <w:tbl>
      <w:tblPr>
        <w:tblW w:w="0" w:type="auto"/>
        <w:tblInd w:w="1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3"/>
        <w:gridCol w:w="1564"/>
        <w:gridCol w:w="3642"/>
        <w:gridCol w:w="1094"/>
      </w:tblGrid>
      <w:tr w:rsidR="000828DA" w:rsidRPr="000828DA" w:rsidTr="000828DA"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  <w:b/>
                <w:bCs/>
              </w:rPr>
              <w:t>Operator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  <w:b/>
                <w:bCs/>
              </w:rPr>
              <w:t>Name</w:t>
            </w:r>
          </w:p>
        </w:tc>
        <w:tc>
          <w:tcPr>
            <w:tcW w:w="3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  <w:b/>
                <w:bCs/>
              </w:rPr>
              <w:t>Description</w:t>
            </w:r>
          </w:p>
        </w:tc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  <w:b/>
                <w:bCs/>
              </w:rPr>
              <w:t>Example</w:t>
            </w:r>
          </w:p>
        </w:tc>
      </w:tr>
      <w:tr w:rsidR="000828DA" w:rsidRPr="000828DA" w:rsidTr="000828DA"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9E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+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9E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Addition</w:t>
            </w:r>
          </w:p>
        </w:tc>
        <w:tc>
          <w:tcPr>
            <w:tcW w:w="3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9E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Adds together two values</w:t>
            </w:r>
          </w:p>
        </w:tc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9E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x + y</w:t>
            </w:r>
          </w:p>
        </w:tc>
      </w:tr>
      <w:tr w:rsidR="000828DA" w:rsidRPr="000828DA" w:rsidTr="000828DA"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-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Subtraction</w:t>
            </w:r>
          </w:p>
        </w:tc>
        <w:tc>
          <w:tcPr>
            <w:tcW w:w="3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Subtracts one value from another</w:t>
            </w:r>
          </w:p>
        </w:tc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x - y</w:t>
            </w:r>
          </w:p>
        </w:tc>
      </w:tr>
      <w:tr w:rsidR="000828DA" w:rsidRPr="000828DA" w:rsidTr="000828DA"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9E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*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9E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Multiplication</w:t>
            </w:r>
          </w:p>
        </w:tc>
        <w:tc>
          <w:tcPr>
            <w:tcW w:w="3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9E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Multiplies two values</w:t>
            </w:r>
          </w:p>
        </w:tc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9E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x * y</w:t>
            </w:r>
          </w:p>
        </w:tc>
      </w:tr>
      <w:tr w:rsidR="000828DA" w:rsidRPr="000828DA" w:rsidTr="000828DA"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/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Division</w:t>
            </w:r>
          </w:p>
        </w:tc>
        <w:tc>
          <w:tcPr>
            <w:tcW w:w="3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Divides one value by another</w:t>
            </w:r>
          </w:p>
        </w:tc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x / y</w:t>
            </w:r>
          </w:p>
        </w:tc>
      </w:tr>
      <w:tr w:rsidR="000828DA" w:rsidRPr="000828DA" w:rsidTr="000828DA"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9E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%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9E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Modulus</w:t>
            </w:r>
          </w:p>
        </w:tc>
        <w:tc>
          <w:tcPr>
            <w:tcW w:w="3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9E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Returns the division remainder</w:t>
            </w:r>
          </w:p>
        </w:tc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9E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x % y</w:t>
            </w:r>
          </w:p>
        </w:tc>
      </w:tr>
      <w:tr w:rsidR="000828DA" w:rsidRPr="000828DA" w:rsidTr="000828DA"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++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Increment</w:t>
            </w:r>
          </w:p>
        </w:tc>
        <w:tc>
          <w:tcPr>
            <w:tcW w:w="3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Increases the value of a variable by 1</w:t>
            </w:r>
          </w:p>
        </w:tc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x++</w:t>
            </w:r>
          </w:p>
        </w:tc>
      </w:tr>
      <w:tr w:rsidR="000828DA" w:rsidRPr="000828DA" w:rsidTr="000828DA"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9E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--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9E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Decrement</w:t>
            </w:r>
          </w:p>
        </w:tc>
        <w:tc>
          <w:tcPr>
            <w:tcW w:w="3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9E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Decreases the value of a variable by 1</w:t>
            </w:r>
          </w:p>
        </w:tc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9E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8DA" w:rsidRPr="000828DA" w:rsidRDefault="000828DA" w:rsidP="000828DA">
            <w:pPr>
              <w:spacing w:after="0" w:line="240" w:lineRule="auto"/>
              <w:rPr>
                <w:rFonts w:eastAsia="Times New Roman" w:cstheme="minorHAnsi"/>
              </w:rPr>
            </w:pPr>
            <w:r w:rsidRPr="000828DA">
              <w:rPr>
                <w:rFonts w:eastAsia="Times New Roman" w:cstheme="minorHAnsi"/>
              </w:rPr>
              <w:t>x-</w:t>
            </w:r>
          </w:p>
        </w:tc>
      </w:tr>
    </w:tbl>
    <w:p w:rsidR="000828DA" w:rsidRPr="000828DA" w:rsidRDefault="000828DA" w:rsidP="000828DA">
      <w:pPr>
        <w:spacing w:after="0" w:line="240" w:lineRule="auto"/>
        <w:ind w:left="180"/>
        <w:rPr>
          <w:rFonts w:eastAsia="Times New Roman" w:cstheme="minorHAnsi"/>
        </w:rPr>
      </w:pPr>
      <w:r w:rsidRPr="000828DA">
        <w:rPr>
          <w:rFonts w:eastAsia="Times New Roman" w:cstheme="minorHAnsi"/>
        </w:rPr>
        <w:t> </w:t>
      </w:r>
    </w:p>
    <w:p w:rsidR="000828DA" w:rsidRPr="000828DA" w:rsidRDefault="000828DA" w:rsidP="000828DA">
      <w:pPr>
        <w:spacing w:before="140" w:after="140" w:line="240" w:lineRule="auto"/>
        <w:ind w:left="180"/>
        <w:rPr>
          <w:rFonts w:eastAsia="Times New Roman" w:cstheme="minorHAnsi"/>
          <w:b/>
          <w:i/>
          <w:color w:val="000000"/>
        </w:rPr>
      </w:pPr>
      <w:r w:rsidRPr="000828DA">
        <w:rPr>
          <w:rFonts w:eastAsia="Times New Roman" w:cstheme="minorHAnsi"/>
          <w:b/>
          <w:i/>
          <w:color w:val="000000"/>
          <w:shd w:val="clear" w:color="auto" w:fill="FFFFFF"/>
        </w:rPr>
        <w:t>C# Assignment Operators</w:t>
      </w:r>
    </w:p>
    <w:p w:rsidR="000828DA" w:rsidRPr="000828DA" w:rsidRDefault="000828DA" w:rsidP="000828DA">
      <w:pPr>
        <w:spacing w:after="0" w:line="240" w:lineRule="auto"/>
        <w:ind w:left="180"/>
        <w:rPr>
          <w:rFonts w:eastAsia="Times New Roman" w:cstheme="minorHAnsi"/>
          <w:color w:val="000000"/>
        </w:rPr>
      </w:pPr>
      <w:r w:rsidRPr="000828DA">
        <w:rPr>
          <w:rFonts w:eastAsia="Times New Roman" w:cstheme="minorHAnsi"/>
          <w:color w:val="000000"/>
          <w:shd w:val="clear" w:color="auto" w:fill="FFFFFF"/>
        </w:rPr>
        <w:t>Assignment operators are used to assign values to variables.</w:t>
      </w:r>
    </w:p>
    <w:p w:rsidR="000828DA" w:rsidRPr="000828DA" w:rsidRDefault="000828DA" w:rsidP="000828DA">
      <w:pPr>
        <w:spacing w:after="0" w:line="240" w:lineRule="auto"/>
        <w:ind w:left="180"/>
        <w:rPr>
          <w:rFonts w:eastAsia="Times New Roman" w:cstheme="minorHAnsi"/>
        </w:rPr>
      </w:pPr>
      <w:r w:rsidRPr="000828DA">
        <w:rPr>
          <w:rFonts w:eastAsia="Times New Roman" w:cstheme="minorHAnsi"/>
          <w:color w:val="000000"/>
          <w:shd w:val="clear" w:color="auto" w:fill="FFFFFF"/>
        </w:rPr>
        <w:t>In the example below, we use the </w:t>
      </w:r>
      <w:r w:rsidRPr="000828DA">
        <w:rPr>
          <w:rFonts w:eastAsia="Times New Roman" w:cstheme="minorHAnsi"/>
          <w:b/>
          <w:bCs/>
          <w:color w:val="000000"/>
          <w:shd w:val="clear" w:color="auto" w:fill="FFFFFF"/>
        </w:rPr>
        <w:t>assignment</w:t>
      </w:r>
      <w:r w:rsidRPr="000828DA">
        <w:rPr>
          <w:rFonts w:eastAsia="Times New Roman" w:cstheme="minorHAnsi"/>
          <w:color w:val="000000"/>
          <w:shd w:val="clear" w:color="auto" w:fill="FFFFFF"/>
        </w:rPr>
        <w:t> operator (</w:t>
      </w:r>
      <w:r w:rsidRPr="000828DA">
        <w:rPr>
          <w:rFonts w:eastAsia="Times New Roman" w:cstheme="minorHAnsi"/>
          <w:color w:val="DC143C"/>
          <w:shd w:val="clear" w:color="auto" w:fill="FFFFFF"/>
        </w:rPr>
        <w:t>=</w:t>
      </w:r>
      <w:r w:rsidRPr="000828DA">
        <w:rPr>
          <w:rFonts w:eastAsia="Times New Roman" w:cstheme="minorHAnsi"/>
          <w:color w:val="000000"/>
          <w:shd w:val="clear" w:color="auto" w:fill="FFFFFF"/>
        </w:rPr>
        <w:t>) to assign the value </w:t>
      </w:r>
      <w:r w:rsidRPr="000828DA">
        <w:rPr>
          <w:rFonts w:eastAsia="Times New Roman" w:cstheme="minorHAnsi"/>
          <w:b/>
          <w:bCs/>
          <w:color w:val="000000"/>
          <w:shd w:val="clear" w:color="auto" w:fill="FFFFFF"/>
        </w:rPr>
        <w:t>10</w:t>
      </w:r>
      <w:r w:rsidRPr="000828DA">
        <w:rPr>
          <w:rFonts w:eastAsia="Times New Roman" w:cstheme="minorHAnsi"/>
          <w:color w:val="000000"/>
          <w:shd w:val="clear" w:color="auto" w:fill="FFFFFF"/>
        </w:rPr>
        <w:t> to a variable called </w:t>
      </w:r>
      <w:r w:rsidRPr="000828DA">
        <w:rPr>
          <w:rFonts w:eastAsia="Times New Roman" w:cstheme="minorHAnsi"/>
          <w:b/>
          <w:bCs/>
          <w:color w:val="000000"/>
          <w:shd w:val="clear" w:color="auto" w:fill="FFFFFF"/>
        </w:rPr>
        <w:t>x</w:t>
      </w:r>
      <w:r w:rsidRPr="000828DA">
        <w:rPr>
          <w:rFonts w:eastAsia="Times New Roman" w:cstheme="minorHAnsi"/>
          <w:color w:val="000000"/>
          <w:shd w:val="clear" w:color="auto" w:fill="FFFFFF"/>
        </w:rPr>
        <w:t>:</w:t>
      </w:r>
    </w:p>
    <w:p w:rsidR="000828DA" w:rsidRPr="000828DA" w:rsidRDefault="000828DA" w:rsidP="000828DA">
      <w:pPr>
        <w:spacing w:before="140" w:after="140" w:line="240" w:lineRule="auto"/>
        <w:ind w:left="180"/>
        <w:rPr>
          <w:rFonts w:eastAsia="Times New Roman" w:cstheme="minorHAnsi"/>
          <w:color w:val="000000"/>
        </w:rPr>
      </w:pPr>
      <w:r w:rsidRPr="000828DA">
        <w:rPr>
          <w:rFonts w:eastAsia="Times New Roman" w:cstheme="minorHAnsi"/>
          <w:color w:val="000000"/>
        </w:rPr>
        <w:t>Example</w:t>
      </w:r>
    </w:p>
    <w:p w:rsidR="000828DA" w:rsidRDefault="000828DA" w:rsidP="000828DA">
      <w:pPr>
        <w:spacing w:after="0" w:line="240" w:lineRule="auto"/>
        <w:ind w:left="180"/>
        <w:rPr>
          <w:rFonts w:ascii="Consolas" w:eastAsia="Times New Roman" w:hAnsi="Consolas" w:cs="Calibri"/>
          <w:color w:val="898989"/>
          <w:sz w:val="20"/>
          <w:szCs w:val="20"/>
          <w:shd w:val="clear" w:color="auto" w:fill="F1F1F1"/>
        </w:rPr>
      </w:pPr>
      <w:r w:rsidRPr="000828DA">
        <w:rPr>
          <w:rFonts w:ascii="Consolas" w:eastAsia="Times New Roman" w:hAnsi="Consolas" w:cs="Calibri"/>
          <w:color w:val="0077AA"/>
          <w:sz w:val="20"/>
          <w:szCs w:val="20"/>
          <w:shd w:val="clear" w:color="auto" w:fill="F1F1F1"/>
        </w:rPr>
        <w:t>int</w:t>
      </w:r>
      <w:r w:rsidRPr="000828DA">
        <w:rPr>
          <w:rFonts w:ascii="Consolas" w:eastAsia="Times New Roman" w:hAnsi="Consolas" w:cs="Calibri"/>
          <w:color w:val="000000"/>
          <w:sz w:val="20"/>
          <w:szCs w:val="20"/>
          <w:shd w:val="clear" w:color="auto" w:fill="F1F1F1"/>
        </w:rPr>
        <w:t xml:space="preserve"> x </w:t>
      </w:r>
      <w:r w:rsidRPr="000828DA">
        <w:rPr>
          <w:rFonts w:ascii="Consolas" w:eastAsia="Times New Roman" w:hAnsi="Consolas" w:cs="Calibri"/>
          <w:color w:val="9A6E3A"/>
          <w:sz w:val="20"/>
          <w:szCs w:val="20"/>
          <w:shd w:val="clear" w:color="auto" w:fill="F1F1F1"/>
        </w:rPr>
        <w:t xml:space="preserve">= </w:t>
      </w:r>
      <w:r w:rsidRPr="000828DA">
        <w:rPr>
          <w:rFonts w:ascii="Consolas" w:eastAsia="Times New Roman" w:hAnsi="Consolas" w:cs="Calibri"/>
          <w:color w:val="990055"/>
          <w:sz w:val="20"/>
          <w:szCs w:val="20"/>
          <w:shd w:val="clear" w:color="auto" w:fill="F1F1F1"/>
        </w:rPr>
        <w:t>10</w:t>
      </w:r>
      <w:r w:rsidRPr="000828DA">
        <w:rPr>
          <w:rFonts w:ascii="Consolas" w:eastAsia="Times New Roman" w:hAnsi="Consolas" w:cs="Calibri"/>
          <w:color w:val="898989"/>
          <w:sz w:val="20"/>
          <w:szCs w:val="20"/>
          <w:shd w:val="clear" w:color="auto" w:fill="F1F1F1"/>
        </w:rPr>
        <w:t>;</w:t>
      </w:r>
    </w:p>
    <w:p w:rsidR="00EB58B1" w:rsidRDefault="00EB58B1" w:rsidP="000828DA">
      <w:pPr>
        <w:spacing w:after="0" w:line="240" w:lineRule="auto"/>
        <w:ind w:left="180"/>
        <w:rPr>
          <w:rFonts w:ascii="Consolas" w:eastAsia="Times New Roman" w:hAnsi="Consolas" w:cs="Calibri"/>
          <w:sz w:val="20"/>
          <w:szCs w:val="20"/>
        </w:rPr>
      </w:pPr>
    </w:p>
    <w:p w:rsidR="00EB58B1" w:rsidRDefault="00EB58B1" w:rsidP="000828DA">
      <w:pPr>
        <w:spacing w:after="0" w:line="240" w:lineRule="auto"/>
        <w:ind w:left="180"/>
        <w:rPr>
          <w:rFonts w:ascii="Consolas" w:eastAsia="Times New Roman" w:hAnsi="Consolas" w:cs="Calibri"/>
          <w:sz w:val="20"/>
          <w:szCs w:val="20"/>
        </w:rPr>
      </w:pPr>
    </w:p>
    <w:p w:rsidR="00EB58B1" w:rsidRPr="00015272" w:rsidRDefault="00EB58B1" w:rsidP="000828DA">
      <w:pPr>
        <w:spacing w:after="0" w:line="240" w:lineRule="auto"/>
        <w:ind w:left="180"/>
        <w:rPr>
          <w:rFonts w:ascii="Consolas" w:eastAsia="Times New Roman" w:hAnsi="Consolas" w:cs="Calibri"/>
          <w:b/>
          <w:sz w:val="20"/>
          <w:szCs w:val="20"/>
          <w:u w:val="single"/>
        </w:rPr>
      </w:pPr>
      <w:r w:rsidRPr="00015272">
        <w:rPr>
          <w:rFonts w:ascii="Consolas" w:eastAsia="Times New Roman" w:hAnsi="Consolas" w:cs="Calibri"/>
          <w:b/>
          <w:sz w:val="20"/>
          <w:szCs w:val="20"/>
          <w:u w:val="single"/>
        </w:rPr>
        <w:t>Exercise:</w:t>
      </w:r>
    </w:p>
    <w:p w:rsidR="00EB58B1" w:rsidRDefault="00EB58B1" w:rsidP="000828DA">
      <w:pPr>
        <w:spacing w:after="0" w:line="240" w:lineRule="auto"/>
        <w:ind w:left="180"/>
        <w:rPr>
          <w:rFonts w:ascii="Consolas" w:eastAsia="Times New Roman" w:hAnsi="Consolas" w:cs="Calibri"/>
          <w:sz w:val="20"/>
          <w:szCs w:val="20"/>
        </w:rPr>
      </w:pPr>
    </w:p>
    <w:p w:rsidR="00EB58B1" w:rsidRPr="00EB58B1" w:rsidRDefault="00EB58B1" w:rsidP="00EB58B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 w:rsidRPr="00EB58B1">
        <w:rPr>
          <w:rFonts w:ascii="Calibri" w:hAnsi="Calibri" w:cs="Calibri"/>
          <w:i/>
          <w:iCs/>
          <w:sz w:val="22"/>
          <w:szCs w:val="22"/>
          <w:shd w:val="clear" w:color="auto" w:fill="99CCFF"/>
        </w:rPr>
        <w:t>Input: 2 numbers (integer)</w:t>
      </w:r>
    </w:p>
    <w:p w:rsidR="00EB58B1" w:rsidRPr="00EB58B1" w:rsidRDefault="00EB58B1" w:rsidP="00EB58B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 w:rsidRPr="00EB58B1">
        <w:rPr>
          <w:rFonts w:ascii="Calibri" w:hAnsi="Calibri" w:cs="Calibri"/>
          <w:sz w:val="22"/>
          <w:szCs w:val="22"/>
        </w:rPr>
        <w:t> </w:t>
      </w:r>
    </w:p>
    <w:p w:rsidR="00EB58B1" w:rsidRDefault="00EB58B1" w:rsidP="00EB58B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 w:rsidRPr="00EB58B1">
        <w:rPr>
          <w:rFonts w:ascii="Calibri" w:hAnsi="Calibri" w:cs="Calibri"/>
          <w:i/>
          <w:iCs/>
          <w:sz w:val="22"/>
          <w:szCs w:val="22"/>
          <w:shd w:val="clear" w:color="auto" w:fill="99CCFF"/>
        </w:rPr>
        <w:t>Output: Display sum, product</w:t>
      </w:r>
      <w:r w:rsidR="00FC5DA1">
        <w:rPr>
          <w:rFonts w:ascii="Calibri" w:hAnsi="Calibri" w:cs="Calibri"/>
          <w:i/>
          <w:iCs/>
          <w:sz w:val="22"/>
          <w:szCs w:val="22"/>
          <w:shd w:val="clear" w:color="auto" w:fill="99CCFF"/>
        </w:rPr>
        <w:t>, difference &amp; quotient</w:t>
      </w:r>
    </w:p>
    <w:p w:rsidR="00EB58B1" w:rsidRDefault="00EB58B1" w:rsidP="00EB58B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372C4" w:rsidRDefault="00EB58B1" w:rsidP="00EB58B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 xml:space="preserve">Bonus: </w:t>
      </w:r>
    </w:p>
    <w:p w:rsidR="002372C4" w:rsidRPr="002372C4" w:rsidRDefault="00EB58B1" w:rsidP="002372C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Add validations</w:t>
      </w:r>
      <w:r w:rsidR="00FC5DA1"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:rsidR="00EB58B1" w:rsidRPr="000828DA" w:rsidRDefault="00EB58B1" w:rsidP="000828DA">
      <w:pPr>
        <w:spacing w:after="0" w:line="240" w:lineRule="auto"/>
        <w:ind w:left="180"/>
        <w:rPr>
          <w:rFonts w:ascii="Consolas" w:eastAsia="Times New Roman" w:hAnsi="Consolas" w:cs="Calibri"/>
          <w:sz w:val="20"/>
          <w:szCs w:val="20"/>
        </w:rPr>
      </w:pPr>
    </w:p>
    <w:p w:rsidR="00015272" w:rsidRPr="00015272" w:rsidRDefault="00015272" w:rsidP="00015272">
      <w:pPr>
        <w:shd w:val="clear" w:color="auto" w:fill="FFFFFF"/>
        <w:spacing w:before="150" w:after="150" w:line="240" w:lineRule="auto"/>
        <w:outlineLvl w:val="0"/>
        <w:rPr>
          <w:rFonts w:eastAsia="Times New Roman" w:cstheme="minorHAnsi"/>
          <w:b/>
          <w:color w:val="000000"/>
          <w:kern w:val="36"/>
          <w:u w:val="single"/>
        </w:rPr>
      </w:pPr>
      <w:r w:rsidRPr="00015272">
        <w:rPr>
          <w:rFonts w:eastAsia="Times New Roman" w:cstheme="minorHAnsi"/>
          <w:b/>
          <w:color w:val="000000"/>
          <w:kern w:val="36"/>
          <w:u w:val="single"/>
        </w:rPr>
        <w:t>C# If ... Else</w:t>
      </w:r>
    </w:p>
    <w:p w:rsidR="00015272" w:rsidRDefault="00015272" w:rsidP="00015272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</w:rPr>
      </w:pPr>
    </w:p>
    <w:p w:rsidR="00015272" w:rsidRPr="00015272" w:rsidRDefault="00015272" w:rsidP="00015272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</w:rPr>
      </w:pPr>
      <w:r w:rsidRPr="00015272">
        <w:rPr>
          <w:rFonts w:eastAsia="Times New Roman" w:cstheme="minorHAnsi"/>
          <w:color w:val="000000"/>
        </w:rPr>
        <w:t>C# Conditions and If Statements</w:t>
      </w:r>
    </w:p>
    <w:p w:rsidR="00015272" w:rsidRPr="00015272" w:rsidRDefault="00015272" w:rsidP="00015272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3"/>
          <w:szCs w:val="23"/>
        </w:rPr>
      </w:pPr>
      <w:r w:rsidRPr="00015272">
        <w:rPr>
          <w:rFonts w:eastAsia="Times New Roman" w:cstheme="minorHAnsi"/>
          <w:color w:val="000000"/>
          <w:sz w:val="23"/>
          <w:szCs w:val="23"/>
        </w:rPr>
        <w:t>C# supports the usual logical conditions from mathematics:</w:t>
      </w:r>
    </w:p>
    <w:p w:rsidR="00015272" w:rsidRPr="00015272" w:rsidRDefault="00015272" w:rsidP="0001527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3"/>
          <w:szCs w:val="23"/>
        </w:rPr>
      </w:pPr>
      <w:r w:rsidRPr="00015272">
        <w:rPr>
          <w:rFonts w:eastAsia="Times New Roman" w:cstheme="minorHAnsi"/>
          <w:color w:val="000000"/>
          <w:sz w:val="23"/>
          <w:szCs w:val="23"/>
        </w:rPr>
        <w:t>Less than: </w:t>
      </w:r>
      <w:r w:rsidRPr="00015272">
        <w:rPr>
          <w:rFonts w:eastAsia="Times New Roman" w:cstheme="minorHAnsi"/>
          <w:color w:val="DC143C"/>
          <w:sz w:val="24"/>
          <w:szCs w:val="24"/>
        </w:rPr>
        <w:t>a &lt; b</w:t>
      </w:r>
    </w:p>
    <w:p w:rsidR="00015272" w:rsidRPr="00015272" w:rsidRDefault="00015272" w:rsidP="0001527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3"/>
          <w:szCs w:val="23"/>
        </w:rPr>
      </w:pPr>
      <w:r w:rsidRPr="00015272">
        <w:rPr>
          <w:rFonts w:eastAsia="Times New Roman" w:cstheme="minorHAnsi"/>
          <w:color w:val="000000"/>
          <w:sz w:val="23"/>
          <w:szCs w:val="23"/>
        </w:rPr>
        <w:t>Less than or equal to: </w:t>
      </w:r>
      <w:r w:rsidRPr="00015272">
        <w:rPr>
          <w:rFonts w:eastAsia="Times New Roman" w:cstheme="minorHAnsi"/>
          <w:color w:val="DC143C"/>
          <w:sz w:val="24"/>
          <w:szCs w:val="24"/>
        </w:rPr>
        <w:t>a &lt;= b</w:t>
      </w:r>
    </w:p>
    <w:p w:rsidR="00015272" w:rsidRPr="00015272" w:rsidRDefault="00015272" w:rsidP="0001527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3"/>
          <w:szCs w:val="23"/>
        </w:rPr>
      </w:pPr>
      <w:r w:rsidRPr="00015272">
        <w:rPr>
          <w:rFonts w:eastAsia="Times New Roman" w:cstheme="minorHAnsi"/>
          <w:color w:val="000000"/>
          <w:sz w:val="23"/>
          <w:szCs w:val="23"/>
        </w:rPr>
        <w:t>Greater than: </w:t>
      </w:r>
      <w:r w:rsidRPr="00015272">
        <w:rPr>
          <w:rFonts w:eastAsia="Times New Roman" w:cstheme="minorHAnsi"/>
          <w:color w:val="DC143C"/>
          <w:sz w:val="24"/>
          <w:szCs w:val="24"/>
        </w:rPr>
        <w:t>a &gt; b</w:t>
      </w:r>
    </w:p>
    <w:p w:rsidR="00015272" w:rsidRPr="00015272" w:rsidRDefault="00015272" w:rsidP="0001527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3"/>
          <w:szCs w:val="23"/>
        </w:rPr>
      </w:pPr>
      <w:r w:rsidRPr="00015272">
        <w:rPr>
          <w:rFonts w:eastAsia="Times New Roman" w:cstheme="minorHAnsi"/>
          <w:color w:val="000000"/>
          <w:sz w:val="23"/>
          <w:szCs w:val="23"/>
        </w:rPr>
        <w:t>Greater than or equal to: </w:t>
      </w:r>
      <w:r w:rsidRPr="00015272">
        <w:rPr>
          <w:rFonts w:eastAsia="Times New Roman" w:cstheme="minorHAnsi"/>
          <w:color w:val="DC143C"/>
          <w:sz w:val="24"/>
          <w:szCs w:val="24"/>
        </w:rPr>
        <w:t>a &gt;= b</w:t>
      </w:r>
    </w:p>
    <w:p w:rsidR="00015272" w:rsidRPr="00015272" w:rsidRDefault="00015272" w:rsidP="0001527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3"/>
          <w:szCs w:val="23"/>
        </w:rPr>
      </w:pPr>
      <w:r w:rsidRPr="00015272">
        <w:rPr>
          <w:rFonts w:eastAsia="Times New Roman" w:cstheme="minorHAnsi"/>
          <w:color w:val="000000"/>
          <w:sz w:val="23"/>
          <w:szCs w:val="23"/>
        </w:rPr>
        <w:t>Equal to </w:t>
      </w:r>
      <w:r w:rsidRPr="00015272">
        <w:rPr>
          <w:rFonts w:eastAsia="Times New Roman" w:cstheme="minorHAnsi"/>
          <w:color w:val="DC143C"/>
          <w:sz w:val="24"/>
          <w:szCs w:val="24"/>
        </w:rPr>
        <w:t>a == b</w:t>
      </w:r>
    </w:p>
    <w:p w:rsidR="00015272" w:rsidRPr="00015272" w:rsidRDefault="00015272" w:rsidP="0001527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3"/>
          <w:szCs w:val="23"/>
        </w:rPr>
      </w:pPr>
      <w:r w:rsidRPr="00015272">
        <w:rPr>
          <w:rFonts w:eastAsia="Times New Roman" w:cstheme="minorHAnsi"/>
          <w:color w:val="000000"/>
          <w:sz w:val="23"/>
          <w:szCs w:val="23"/>
        </w:rPr>
        <w:t>Not Equal to: </w:t>
      </w:r>
      <w:r w:rsidRPr="00015272">
        <w:rPr>
          <w:rFonts w:eastAsia="Times New Roman" w:cstheme="minorHAnsi"/>
          <w:color w:val="DC143C"/>
          <w:sz w:val="24"/>
          <w:szCs w:val="24"/>
        </w:rPr>
        <w:t>a != b</w:t>
      </w:r>
    </w:p>
    <w:p w:rsidR="00015272" w:rsidRPr="00015272" w:rsidRDefault="00015272" w:rsidP="00015272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3"/>
          <w:szCs w:val="23"/>
        </w:rPr>
      </w:pPr>
      <w:r w:rsidRPr="00015272">
        <w:rPr>
          <w:rFonts w:eastAsia="Times New Roman" w:cstheme="minorHAnsi"/>
          <w:color w:val="000000"/>
          <w:sz w:val="23"/>
          <w:szCs w:val="23"/>
        </w:rPr>
        <w:t>You can use these conditions to perform different actions for different decisions.</w:t>
      </w:r>
    </w:p>
    <w:p w:rsidR="00015272" w:rsidRPr="00015272" w:rsidRDefault="00015272" w:rsidP="00015272">
      <w:p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23"/>
          <w:szCs w:val="23"/>
        </w:rPr>
      </w:pPr>
      <w:r w:rsidRPr="00015272">
        <w:rPr>
          <w:rFonts w:eastAsia="Times New Roman" w:cstheme="minorHAnsi"/>
          <w:color w:val="000000"/>
          <w:sz w:val="23"/>
          <w:szCs w:val="23"/>
        </w:rPr>
        <w:t>C# has the following conditional statements:</w:t>
      </w:r>
    </w:p>
    <w:p w:rsidR="00015272" w:rsidRPr="00015272" w:rsidRDefault="00015272" w:rsidP="0001527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3"/>
          <w:szCs w:val="23"/>
        </w:rPr>
      </w:pPr>
      <w:r w:rsidRPr="00015272">
        <w:rPr>
          <w:rFonts w:eastAsia="Times New Roman" w:cstheme="minorHAnsi"/>
          <w:color w:val="000000"/>
          <w:sz w:val="23"/>
          <w:szCs w:val="23"/>
        </w:rPr>
        <w:t>Use </w:t>
      </w:r>
      <w:r w:rsidRPr="00015272">
        <w:rPr>
          <w:rFonts w:eastAsia="Times New Roman" w:cstheme="minorHAnsi"/>
          <w:color w:val="DC143C"/>
          <w:sz w:val="20"/>
          <w:szCs w:val="20"/>
        </w:rPr>
        <w:t>if</w:t>
      </w:r>
      <w:r w:rsidRPr="00015272">
        <w:rPr>
          <w:rFonts w:eastAsia="Times New Roman" w:cstheme="minorHAnsi"/>
          <w:color w:val="000000"/>
          <w:sz w:val="23"/>
          <w:szCs w:val="23"/>
        </w:rPr>
        <w:t> to specify a block of code to be executed, if a specified condition is true</w:t>
      </w:r>
    </w:p>
    <w:p w:rsidR="00015272" w:rsidRPr="00015272" w:rsidRDefault="00015272" w:rsidP="0001527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3"/>
          <w:szCs w:val="23"/>
        </w:rPr>
      </w:pPr>
      <w:r w:rsidRPr="00015272">
        <w:rPr>
          <w:rFonts w:eastAsia="Times New Roman" w:cstheme="minorHAnsi"/>
          <w:color w:val="000000"/>
          <w:sz w:val="23"/>
          <w:szCs w:val="23"/>
        </w:rPr>
        <w:t>Use </w:t>
      </w:r>
      <w:r w:rsidRPr="00015272">
        <w:rPr>
          <w:rFonts w:eastAsia="Times New Roman" w:cstheme="minorHAnsi"/>
          <w:color w:val="DC143C"/>
          <w:sz w:val="20"/>
          <w:szCs w:val="20"/>
        </w:rPr>
        <w:t>else</w:t>
      </w:r>
      <w:r w:rsidRPr="00015272">
        <w:rPr>
          <w:rFonts w:eastAsia="Times New Roman" w:cstheme="minorHAnsi"/>
          <w:color w:val="000000"/>
          <w:sz w:val="23"/>
          <w:szCs w:val="23"/>
        </w:rPr>
        <w:t> to specify a block of code to be executed, if the same condition is false</w:t>
      </w:r>
    </w:p>
    <w:p w:rsidR="00015272" w:rsidRPr="00015272" w:rsidRDefault="00015272" w:rsidP="0001527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3"/>
          <w:szCs w:val="23"/>
        </w:rPr>
      </w:pPr>
      <w:r w:rsidRPr="00015272">
        <w:rPr>
          <w:rFonts w:eastAsia="Times New Roman" w:cstheme="minorHAnsi"/>
          <w:color w:val="000000"/>
          <w:sz w:val="23"/>
          <w:szCs w:val="23"/>
        </w:rPr>
        <w:t>Use </w:t>
      </w:r>
      <w:r w:rsidRPr="00015272">
        <w:rPr>
          <w:rFonts w:eastAsia="Times New Roman" w:cstheme="minorHAnsi"/>
          <w:color w:val="DC143C"/>
          <w:sz w:val="20"/>
          <w:szCs w:val="20"/>
        </w:rPr>
        <w:t>else if</w:t>
      </w:r>
      <w:r w:rsidRPr="00015272">
        <w:rPr>
          <w:rFonts w:eastAsia="Times New Roman" w:cstheme="minorHAnsi"/>
          <w:color w:val="000000"/>
          <w:sz w:val="23"/>
          <w:szCs w:val="23"/>
        </w:rPr>
        <w:t> to specify a new condition to test, if the first condition is false</w:t>
      </w:r>
    </w:p>
    <w:p w:rsidR="00015272" w:rsidRPr="00015272" w:rsidRDefault="00015272" w:rsidP="0001527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3"/>
          <w:szCs w:val="23"/>
        </w:rPr>
      </w:pPr>
      <w:r w:rsidRPr="00015272">
        <w:rPr>
          <w:rFonts w:eastAsia="Times New Roman" w:cstheme="minorHAnsi"/>
          <w:color w:val="000000"/>
          <w:sz w:val="23"/>
          <w:szCs w:val="23"/>
        </w:rPr>
        <w:t>Use </w:t>
      </w:r>
      <w:r w:rsidRPr="00015272">
        <w:rPr>
          <w:rFonts w:eastAsia="Times New Roman" w:cstheme="minorHAnsi"/>
          <w:color w:val="DC143C"/>
          <w:sz w:val="20"/>
          <w:szCs w:val="20"/>
        </w:rPr>
        <w:t>switch</w:t>
      </w:r>
      <w:r w:rsidRPr="00015272">
        <w:rPr>
          <w:rFonts w:eastAsia="Times New Roman" w:cstheme="minorHAnsi"/>
          <w:color w:val="000000"/>
          <w:sz w:val="23"/>
          <w:szCs w:val="23"/>
        </w:rPr>
        <w:t> to specify many alternative blocks of code to be executed</w:t>
      </w:r>
      <w:bookmarkStart w:id="0" w:name="_GoBack"/>
      <w:bookmarkEnd w:id="0"/>
    </w:p>
    <w:sectPr w:rsidR="00015272" w:rsidRPr="00015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26D5" w:rsidRDefault="003126D5" w:rsidP="00E14C85">
      <w:pPr>
        <w:spacing w:after="0" w:line="240" w:lineRule="auto"/>
      </w:pPr>
      <w:r>
        <w:separator/>
      </w:r>
    </w:p>
  </w:endnote>
  <w:endnote w:type="continuationSeparator" w:id="0">
    <w:p w:rsidR="003126D5" w:rsidRDefault="003126D5" w:rsidP="00E14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26D5" w:rsidRDefault="003126D5" w:rsidP="00E14C85">
      <w:pPr>
        <w:spacing w:after="0" w:line="240" w:lineRule="auto"/>
      </w:pPr>
      <w:r>
        <w:separator/>
      </w:r>
    </w:p>
  </w:footnote>
  <w:footnote w:type="continuationSeparator" w:id="0">
    <w:p w:rsidR="003126D5" w:rsidRDefault="003126D5" w:rsidP="00E14C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81C7C"/>
    <w:multiLevelType w:val="hybridMultilevel"/>
    <w:tmpl w:val="D2826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717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77E6D"/>
    <w:multiLevelType w:val="multilevel"/>
    <w:tmpl w:val="E31C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163572"/>
    <w:multiLevelType w:val="hybridMultilevel"/>
    <w:tmpl w:val="ECB20E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66A88"/>
    <w:multiLevelType w:val="hybridMultilevel"/>
    <w:tmpl w:val="54688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1717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264FE"/>
    <w:multiLevelType w:val="hybridMultilevel"/>
    <w:tmpl w:val="E5D01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628A8"/>
    <w:multiLevelType w:val="multilevel"/>
    <w:tmpl w:val="EA82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596436"/>
    <w:multiLevelType w:val="multilevel"/>
    <w:tmpl w:val="71D4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8D365BA"/>
    <w:multiLevelType w:val="multilevel"/>
    <w:tmpl w:val="9AC4EA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27DBB"/>
    <w:multiLevelType w:val="hybridMultilevel"/>
    <w:tmpl w:val="622A3C76"/>
    <w:lvl w:ilvl="0" w:tplc="054C7D36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  <w:color w:val="1717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60BFB"/>
    <w:multiLevelType w:val="multilevel"/>
    <w:tmpl w:val="8EB6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AF666F"/>
    <w:multiLevelType w:val="hybridMultilevel"/>
    <w:tmpl w:val="A1C80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C65DB5"/>
    <w:multiLevelType w:val="multilevel"/>
    <w:tmpl w:val="598E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BD1FB3"/>
    <w:multiLevelType w:val="hybridMultilevel"/>
    <w:tmpl w:val="B84A9634"/>
    <w:lvl w:ilvl="0" w:tplc="054C7D36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  <w:color w:val="1717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7"/>
  </w:num>
  <w:num w:numId="5">
    <w:abstractNumId w:val="10"/>
  </w:num>
  <w:num w:numId="6">
    <w:abstractNumId w:val="3"/>
  </w:num>
  <w:num w:numId="7">
    <w:abstractNumId w:val="1"/>
  </w:num>
  <w:num w:numId="8">
    <w:abstractNumId w:val="6"/>
  </w:num>
  <w:num w:numId="9">
    <w:abstractNumId w:val="5"/>
  </w:num>
  <w:num w:numId="10">
    <w:abstractNumId w:val="11"/>
  </w:num>
  <w:num w:numId="11">
    <w:abstractNumId w:val="9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E70"/>
    <w:rsid w:val="00015272"/>
    <w:rsid w:val="000828DA"/>
    <w:rsid w:val="000B289F"/>
    <w:rsid w:val="000C1865"/>
    <w:rsid w:val="00112E70"/>
    <w:rsid w:val="001E4975"/>
    <w:rsid w:val="002372C4"/>
    <w:rsid w:val="0024122E"/>
    <w:rsid w:val="003126D5"/>
    <w:rsid w:val="003C226B"/>
    <w:rsid w:val="005A7B7C"/>
    <w:rsid w:val="005F748F"/>
    <w:rsid w:val="00933EB3"/>
    <w:rsid w:val="00980D9D"/>
    <w:rsid w:val="009C6908"/>
    <w:rsid w:val="009E3812"/>
    <w:rsid w:val="00CA3C77"/>
    <w:rsid w:val="00D15243"/>
    <w:rsid w:val="00D3493F"/>
    <w:rsid w:val="00E01507"/>
    <w:rsid w:val="00E14C85"/>
    <w:rsid w:val="00E57DDC"/>
    <w:rsid w:val="00EB58B1"/>
    <w:rsid w:val="00F37274"/>
    <w:rsid w:val="00FC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00F12A"/>
  <w15:chartTrackingRefBased/>
  <w15:docId w15:val="{5167D9D9-593F-48FE-8EE2-92C74F919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52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152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2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12E7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2E7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12E7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152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152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colorh1">
    <w:name w:val="color_h1"/>
    <w:basedOn w:val="DefaultParagraphFont"/>
    <w:rsid w:val="00015272"/>
  </w:style>
  <w:style w:type="character" w:customStyle="1" w:styleId="w3-codespan">
    <w:name w:val="w3-codespan"/>
    <w:basedOn w:val="DefaultParagraphFont"/>
    <w:rsid w:val="00015272"/>
  </w:style>
  <w:style w:type="character" w:styleId="HTMLCode">
    <w:name w:val="HTML Code"/>
    <w:basedOn w:val="DefaultParagraphFont"/>
    <w:uiPriority w:val="99"/>
    <w:semiHidden/>
    <w:unhideWhenUsed/>
    <w:rsid w:val="00015272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3727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38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381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E3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4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5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9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dotnet/csharp/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cs/index.php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en-us/dotnet/csharp/tour-of-csharp/tutorials/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D0DBF78E7573498E57FF5AEF12177C" ma:contentTypeVersion="8" ma:contentTypeDescription="Create a new document." ma:contentTypeScope="" ma:versionID="d1bdaccba5bec0ade9dcacd043ad0a6c">
  <xsd:schema xmlns:xsd="http://www.w3.org/2001/XMLSchema" xmlns:xs="http://www.w3.org/2001/XMLSchema" xmlns:p="http://schemas.microsoft.com/office/2006/metadata/properties" xmlns:ns2="697714b7-1f72-4f8d-a841-76860ca5a7cc" xmlns:ns3="0c7b88d9-e746-476a-9481-c5b43b24eb14" targetNamespace="http://schemas.microsoft.com/office/2006/metadata/properties" ma:root="true" ma:fieldsID="da38ff6c689819270a94955410054538" ns2:_="" ns3:_="">
    <xsd:import namespace="697714b7-1f72-4f8d-a841-76860ca5a7cc"/>
    <xsd:import namespace="0c7b88d9-e746-476a-9481-c5b43b24e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714b7-1f72-4f8d-a841-76860ca5a7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7b88d9-e746-476a-9481-c5b43b24eb1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19A8A1-C19E-4F87-BE11-925693A41169}"/>
</file>

<file path=customXml/itemProps2.xml><?xml version="1.0" encoding="utf-8"?>
<ds:datastoreItem xmlns:ds="http://schemas.openxmlformats.org/officeDocument/2006/customXml" ds:itemID="{59A81F04-25C4-4138-86E5-765EEAE43420}"/>
</file>

<file path=customXml/itemProps3.xml><?xml version="1.0" encoding="utf-8"?>
<ds:datastoreItem xmlns:ds="http://schemas.openxmlformats.org/officeDocument/2006/customXml" ds:itemID="{52908DA4-BE4F-4919-99BE-D7B74ED516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4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Deltek Systems</Company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Ideen Sibal</dc:creator>
  <cp:keywords/>
  <dc:description/>
  <cp:lastModifiedBy>Ideen Sibal</cp:lastModifiedBy>
  <cp:revision>8</cp:revision>
  <dcterms:created xsi:type="dcterms:W3CDTF">2021-09-23T12:10:00Z</dcterms:created>
  <dcterms:modified xsi:type="dcterms:W3CDTF">2021-09-24T01:19:00Z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0x010100A0D0DBF78E7573498E57FF5AEF12177C</vt:lpwstr>
  </property>
</Properties>
</file>