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BBD" w14:textId="1DA60313" w:rsidR="00EE215A" w:rsidRDefault="00566FBB" w:rsidP="00B2237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4D0B1B1" wp14:editId="5EEB4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7142" cy="807720"/>
            <wp:effectExtent l="0" t="0" r="317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42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348F" w14:textId="43BD4BE7" w:rsidR="00F4216D" w:rsidRDefault="00B704BA" w:rsidP="00B22379">
      <w:pPr>
        <w:pStyle w:val="Referencesmainpage"/>
      </w:pPr>
      <w:r>
        <w:t>MONTPELLIER</w:t>
      </w:r>
    </w:p>
    <w:p w14:paraId="1DC346FF" w14:textId="585AA23E" w:rsidR="00F4216D" w:rsidRDefault="00B704BA" w:rsidP="00B22379">
      <w:pPr>
        <w:pStyle w:val="Referencesmainpage"/>
      </w:pPr>
      <w:r>
        <w:t xml:space="preserve">LE </w:t>
      </w:r>
      <w:r w:rsidR="004F3473">
        <w:t>23 OCTOBRE 2022</w:t>
      </w:r>
    </w:p>
    <w:p w14:paraId="41CADA74" w14:textId="77777777" w:rsidR="00F4216D" w:rsidRDefault="00F4216D" w:rsidP="00B22379">
      <w:pPr>
        <w:rPr>
          <w:lang w:val="fr-FR"/>
        </w:rPr>
      </w:pPr>
    </w:p>
    <w:p w14:paraId="0EED9ADA" w14:textId="77777777" w:rsidR="00F4216D" w:rsidRDefault="00F4216D" w:rsidP="00B22379">
      <w:pPr>
        <w:rPr>
          <w:lang w:val="fr-FR"/>
        </w:rPr>
      </w:pPr>
    </w:p>
    <w:p w14:paraId="14E02D42" w14:textId="00B99B4A" w:rsidR="00EE215A" w:rsidRDefault="004F3473" w:rsidP="00B22379">
      <w:pPr>
        <w:pStyle w:val="Referencesmainpage"/>
      </w:pPr>
      <w:r>
        <w:t>Compte rendu de réunion</w:t>
      </w:r>
    </w:p>
    <w:p w14:paraId="2DBA5670" w14:textId="77777777" w:rsidR="00566FBB" w:rsidRDefault="00566FBB" w:rsidP="00B22379">
      <w:pPr>
        <w:rPr>
          <w:lang w:val="fr-FR"/>
        </w:rPr>
      </w:pPr>
    </w:p>
    <w:p w14:paraId="511AE1F2" w14:textId="1A0CD798" w:rsidR="00566FBB" w:rsidRPr="00B704BA" w:rsidRDefault="00B90987" w:rsidP="00B22379">
      <w:pPr>
        <w:pStyle w:val="Subtitle"/>
        <w:rPr>
          <w:lang w:val="fr-FR"/>
        </w:rPr>
      </w:pPr>
      <w:r w:rsidRPr="00B90987">
        <w:rPr>
          <w:lang w:val="fr-FR"/>
        </w:rPr>
        <w:t>Schrödin</w:t>
      </w:r>
      <w:r>
        <w:rPr>
          <w:lang w:val="fr-FR"/>
        </w:rPr>
        <w:t>’dev</w:t>
      </w:r>
    </w:p>
    <w:p w14:paraId="14BA2DE0" w14:textId="04B891EE" w:rsidR="00566FBB" w:rsidRPr="00B704BA" w:rsidRDefault="00566FBB" w:rsidP="00B22379">
      <w:pPr>
        <w:pStyle w:val="Subtitle"/>
        <w:rPr>
          <w:lang w:val="fr-FR"/>
        </w:rPr>
      </w:pPr>
      <w:r w:rsidRPr="00B704BA">
        <w:rPr>
          <w:lang w:val="fr-FR"/>
        </w:rPr>
        <w:t>Étudiant</w:t>
      </w:r>
      <w:r w:rsidR="00B90987">
        <w:rPr>
          <w:lang w:val="fr-FR"/>
        </w:rPr>
        <w:t>s</w:t>
      </w:r>
      <w:r w:rsidRPr="00B704BA">
        <w:rPr>
          <w:lang w:val="fr-FR"/>
        </w:rPr>
        <w:t xml:space="preserve"> BUT info en </w:t>
      </w:r>
      <w:r w:rsidR="00331282">
        <w:rPr>
          <w:lang w:val="fr-FR"/>
        </w:rPr>
        <w:t>Q2</w:t>
      </w:r>
    </w:p>
    <w:p w14:paraId="2E6DEA37" w14:textId="37C3023F" w:rsidR="00566FBB" w:rsidRDefault="00000000" w:rsidP="00B22379">
      <w:pPr>
        <w:pStyle w:val="Subtitle"/>
        <w:rPr>
          <w:rStyle w:val="Hyperlink"/>
          <w:rFonts w:ascii="Oswald Light" w:hAnsi="Oswald Light"/>
          <w:lang w:val="fr-FR"/>
        </w:rPr>
      </w:pPr>
      <w:hyperlink r:id="rId9" w:history="1">
        <w:r w:rsidR="00F4216D" w:rsidRPr="00B704BA">
          <w:rPr>
            <w:rStyle w:val="Hyperlink"/>
            <w:rFonts w:ascii="Oswald Light" w:hAnsi="Oswald Light"/>
            <w:lang w:val="fr-FR"/>
          </w:rPr>
          <w:t>raphael.delaygues@etu.umontpellier.fr</w:t>
        </w:r>
      </w:hyperlink>
    </w:p>
    <w:p w14:paraId="2D7FD049" w14:textId="77777777" w:rsidR="00B90987" w:rsidRDefault="00000000" w:rsidP="00B90987">
      <w:pPr>
        <w:pStyle w:val="Subtitle"/>
        <w:rPr>
          <w:rStyle w:val="Hyperlink"/>
          <w:rFonts w:ascii="Oswald Light" w:hAnsi="Oswald Light"/>
        </w:rPr>
      </w:pPr>
      <w:hyperlink r:id="rId10" w:history="1">
        <w:r w:rsidR="00B90987">
          <w:rPr>
            <w:rStyle w:val="Hyperlink"/>
            <w:rFonts w:ascii="Oswald Light" w:hAnsi="Oswald Light"/>
          </w:rPr>
          <w:t>stella-maria.renucci@etu.umontpellier.fr</w:t>
        </w:r>
      </w:hyperlink>
    </w:p>
    <w:p w14:paraId="1B664B86" w14:textId="77777777" w:rsidR="00B90987" w:rsidRDefault="00000000" w:rsidP="00B90987">
      <w:pPr>
        <w:pStyle w:val="Subtitle"/>
        <w:rPr>
          <w:rStyle w:val="Hyperlink"/>
          <w:rFonts w:ascii="Oswald Light" w:hAnsi="Oswald Light"/>
        </w:rPr>
      </w:pPr>
      <w:hyperlink r:id="rId11" w:history="1">
        <w:r w:rsidR="00B90987">
          <w:rPr>
            <w:rStyle w:val="Hyperlink"/>
            <w:rFonts w:ascii="Oswald Light" w:hAnsi="Oswald Light"/>
          </w:rPr>
          <w:t>lois.odiardo@etu.umontpellier.fr</w:t>
        </w:r>
      </w:hyperlink>
    </w:p>
    <w:p w14:paraId="0AF91D3C" w14:textId="10FDEC27" w:rsidR="00B90987" w:rsidRPr="00B90987" w:rsidRDefault="00000000" w:rsidP="00B90987">
      <w:pPr>
        <w:pStyle w:val="Subtitle"/>
        <w:rPr>
          <w:rStyle w:val="Hyperlink"/>
          <w:rFonts w:ascii="Oswald Light" w:hAnsi="Oswald Light"/>
        </w:rPr>
      </w:pPr>
      <w:hyperlink r:id="rId12" w:history="1">
        <w:r w:rsidR="00B90987" w:rsidRPr="002E435C">
          <w:rPr>
            <w:rStyle w:val="Hyperlink"/>
            <w:rFonts w:ascii="Oswald Light" w:hAnsi="Oswald Light"/>
          </w:rPr>
          <w:t>alexandre.letellier@etu.umontpellier.fr</w:t>
        </w:r>
      </w:hyperlink>
    </w:p>
    <w:p w14:paraId="4F39F9DC" w14:textId="77777777" w:rsidR="00B90987" w:rsidRPr="00B90987" w:rsidRDefault="00B90987" w:rsidP="00B90987"/>
    <w:p w14:paraId="1195EE17" w14:textId="7ACA958E" w:rsidR="00566FBB" w:rsidRPr="00B90987" w:rsidRDefault="00566FBB" w:rsidP="00B22379"/>
    <w:p w14:paraId="1746DA32" w14:textId="142D64FE" w:rsidR="00F4216D" w:rsidRPr="004F3473" w:rsidRDefault="00F4216D" w:rsidP="00B22379"/>
    <w:p w14:paraId="2C8819EC" w14:textId="7C574EAB" w:rsidR="00F4216D" w:rsidRPr="004F3473" w:rsidRDefault="00F4216D" w:rsidP="00B22379"/>
    <w:p w14:paraId="3C71F174" w14:textId="02482229" w:rsidR="00F4216D" w:rsidRPr="004F3473" w:rsidRDefault="00F4216D" w:rsidP="00B22379"/>
    <w:p w14:paraId="245333CC" w14:textId="26F6D5BB" w:rsidR="00F4216D" w:rsidRPr="004F3473" w:rsidRDefault="00F4216D" w:rsidP="00B22379"/>
    <w:p w14:paraId="66722F63" w14:textId="77777777" w:rsidR="00F4216D" w:rsidRPr="004F3473" w:rsidRDefault="00F4216D" w:rsidP="00B22379"/>
    <w:p w14:paraId="553C17E4" w14:textId="01B3DDC6" w:rsidR="00F4216D" w:rsidRDefault="004F3473" w:rsidP="00B704BA">
      <w:pPr>
        <w:pStyle w:val="Title"/>
      </w:pPr>
      <w:r>
        <w:t>Réunion de mise au point</w:t>
      </w:r>
    </w:p>
    <w:p w14:paraId="45EBB66A" w14:textId="565A00F9" w:rsidR="00FE4842" w:rsidRDefault="00FE4842" w:rsidP="00B22379">
      <w:pPr>
        <w:rPr>
          <w:lang w:val="fr-FR"/>
        </w:rPr>
      </w:pPr>
    </w:p>
    <w:p w14:paraId="55E43562" w14:textId="77777777" w:rsidR="00FE4842" w:rsidRDefault="00FE4842" w:rsidP="00B22379">
      <w:pPr>
        <w:rPr>
          <w:lang w:val="fr-FR"/>
        </w:rPr>
      </w:pPr>
      <w:r>
        <w:rPr>
          <w:lang w:val="fr-FR"/>
        </w:rPr>
        <w:br w:type="page"/>
      </w:r>
    </w:p>
    <w:p w14:paraId="3E5DC97F" w14:textId="6A5A403C" w:rsidR="004F3473" w:rsidRDefault="004F3473" w:rsidP="004F3473">
      <w:pPr>
        <w:pStyle w:val="Heading1"/>
      </w:pPr>
      <w:r>
        <w:lastRenderedPageBreak/>
        <w:t>Maquettage</w:t>
      </w:r>
    </w:p>
    <w:p w14:paraId="235F2413" w14:textId="2056448E" w:rsidR="004F3473" w:rsidRDefault="004F3473" w:rsidP="004F3473">
      <w:pPr>
        <w:rPr>
          <w:lang w:val="fr-FR"/>
        </w:rPr>
      </w:pPr>
      <w:r>
        <w:rPr>
          <w:lang w:val="fr-FR"/>
        </w:rPr>
        <w:t xml:space="preserve">Il a été décidé que pour les tâches design, un maquettage sera fait sur la maquette du site afin de valider le design à implémenter en </w:t>
      </w:r>
      <w:proofErr w:type="spellStart"/>
      <w:r>
        <w:rPr>
          <w:lang w:val="fr-FR"/>
        </w:rPr>
        <w:t>css</w:t>
      </w:r>
      <w:proofErr w:type="spellEnd"/>
      <w:r>
        <w:rPr>
          <w:lang w:val="fr-FR"/>
        </w:rPr>
        <w:t>. Une fois la maquette validée par l’équipe, la phase de conception graphique peut commencer.</w:t>
      </w:r>
    </w:p>
    <w:p w14:paraId="2890B176" w14:textId="08F7FF28" w:rsidR="00ED1A71" w:rsidRDefault="00ED1A71" w:rsidP="00ED1A71">
      <w:pPr>
        <w:pStyle w:val="Heading1"/>
      </w:pPr>
      <w:r>
        <w:t>Modifications des tables de la base de données</w:t>
      </w:r>
    </w:p>
    <w:p w14:paraId="2D0443ED" w14:textId="1824FD57" w:rsidR="00ED1A71" w:rsidRDefault="00ED1A71" w:rsidP="00ED1A71">
      <w:pPr>
        <w:rPr>
          <w:lang w:val="fr-FR"/>
        </w:rPr>
      </w:pPr>
      <w:r>
        <w:rPr>
          <w:lang w:val="fr-FR"/>
        </w:rPr>
        <w:t>Une nouvelle table « demande de question » va être créée, la table « question » héritera de cette nouvelle table.</w:t>
      </w:r>
      <w:r>
        <w:rPr>
          <w:lang w:val="fr-FR"/>
        </w:rPr>
        <w:br/>
        <w:t>La table « demande question » contiendra les attributs nécessaires à la vérification de la question par l’administrateur.</w:t>
      </w:r>
    </w:p>
    <w:p w14:paraId="1A1D1268" w14:textId="5E17A196" w:rsidR="00ED1A71" w:rsidRDefault="00ED1A71" w:rsidP="00ED1A71">
      <w:pPr>
        <w:rPr>
          <w:lang w:val="fr-FR"/>
        </w:rPr>
      </w:pPr>
      <w:r>
        <w:rPr>
          <w:lang w:val="fr-FR"/>
        </w:rPr>
        <w:t>La table « question » contiendra les attributs supplémentaires, qui serviront à la réelle création de la question, une fois validée par l’administrateur.</w:t>
      </w:r>
    </w:p>
    <w:p w14:paraId="4B9ECD0F" w14:textId="42CEA9DD" w:rsidR="00ED1A71" w:rsidRDefault="0016460D" w:rsidP="0016460D">
      <w:pPr>
        <w:pStyle w:val="Heading1"/>
      </w:pPr>
      <w:r>
        <w:t>Point sur les rendus</w:t>
      </w:r>
    </w:p>
    <w:p w14:paraId="0D57576F" w14:textId="69CBE758" w:rsidR="0016460D" w:rsidRDefault="0016460D" w:rsidP="0016460D">
      <w:pPr>
        <w:pStyle w:val="Heading2"/>
      </w:pPr>
      <w:r>
        <w:t xml:space="preserve">Demande de transfert de </w:t>
      </w:r>
      <w:proofErr w:type="spellStart"/>
      <w:r>
        <w:t>github</w:t>
      </w:r>
      <w:proofErr w:type="spellEnd"/>
      <w:r>
        <w:t xml:space="preserve"> à </w:t>
      </w:r>
      <w:proofErr w:type="spellStart"/>
      <w:r>
        <w:t>gitlab</w:t>
      </w:r>
      <w:proofErr w:type="spellEnd"/>
    </w:p>
    <w:p w14:paraId="4E7717E0" w14:textId="4A3CEB39" w:rsidR="0016460D" w:rsidRDefault="0016460D" w:rsidP="0016460D">
      <w:r>
        <w:rPr>
          <w:lang w:val="fr-FR"/>
        </w:rPr>
        <w:t xml:space="preserve">Le nouveau repository se trouve ici : </w:t>
      </w:r>
      <w:hyperlink r:id="rId13" w:history="1">
        <w:r>
          <w:rPr>
            <w:rStyle w:val="Hyperlink"/>
            <w:rFonts w:ascii="Inter" w:eastAsiaTheme="minorEastAsia" w:hAnsi="Inter"/>
            <w:sz w:val="20"/>
            <w:szCs w:val="20"/>
          </w:rPr>
          <w:t>https://gitlabinfo.iutmontp.univ-montp2.fr/delayguesr/SAE-systeme-de-vote</w:t>
        </w:r>
      </w:hyperlink>
    </w:p>
    <w:p w14:paraId="1E18BEAE" w14:textId="350197D4" w:rsidR="0016460D" w:rsidRDefault="0016460D" w:rsidP="0016460D">
      <w:pPr>
        <w:pStyle w:val="Heading2"/>
      </w:pPr>
      <w:r>
        <w:t>Anglais</w:t>
      </w:r>
    </w:p>
    <w:p w14:paraId="192A7EE1" w14:textId="78A200D5" w:rsidR="0016460D" w:rsidRDefault="0016460D" w:rsidP="0016460D">
      <w:pPr>
        <w:rPr>
          <w:lang w:val="fr-FR"/>
        </w:rPr>
      </w:pPr>
      <w:r>
        <w:rPr>
          <w:lang w:val="fr-FR"/>
        </w:rPr>
        <w:t>Un « </w:t>
      </w:r>
      <w:proofErr w:type="spellStart"/>
      <w:r>
        <w:rPr>
          <w:lang w:val="fr-FR"/>
        </w:rPr>
        <w:t>devlog</w:t>
      </w:r>
      <w:proofErr w:type="spellEnd"/>
      <w:r>
        <w:rPr>
          <w:lang w:val="fr-FR"/>
        </w:rPr>
        <w:t> » a été mis en place sur le serveur discord afin de garder une trace de moments marquants du projet.</w:t>
      </w:r>
    </w:p>
    <w:p w14:paraId="7A06D76C" w14:textId="0ACCEE3F" w:rsidR="0016460D" w:rsidRDefault="0016460D" w:rsidP="0016460D">
      <w:pPr>
        <w:pStyle w:val="Heading1"/>
      </w:pPr>
      <w:r>
        <w:t>Conventions de nommage</w:t>
      </w:r>
    </w:p>
    <w:p w14:paraId="72DC9B09" w14:textId="0BDBADAC" w:rsidR="0016460D" w:rsidRDefault="0016460D" w:rsidP="0016460D">
      <w:pPr>
        <w:rPr>
          <w:lang w:val="fr-FR"/>
        </w:rPr>
      </w:pPr>
      <w:r>
        <w:rPr>
          <w:lang w:val="fr-FR"/>
        </w:rPr>
        <w:t xml:space="preserve">Il a été convenu par l’équipe d’utiliser </w:t>
      </w:r>
      <w:r w:rsidR="00E30555">
        <w:rPr>
          <w:lang w:val="fr-FR"/>
        </w:rPr>
        <w:t>les mêmes conventions</w:t>
      </w:r>
      <w:r>
        <w:rPr>
          <w:lang w:val="fr-FR"/>
        </w:rPr>
        <w:t xml:space="preserve"> de nommage pour le </w:t>
      </w:r>
      <w:proofErr w:type="spellStart"/>
      <w:r>
        <w:rPr>
          <w:lang w:val="fr-FR"/>
        </w:rPr>
        <w:t>php</w:t>
      </w:r>
      <w:proofErr w:type="spellEnd"/>
      <w:r>
        <w:rPr>
          <w:lang w:val="fr-FR"/>
        </w:rPr>
        <w:t xml:space="preserve"> qu’en java.</w:t>
      </w:r>
    </w:p>
    <w:p w14:paraId="2769C05F" w14:textId="4E36EC9E" w:rsidR="0016460D" w:rsidRDefault="0016460D" w:rsidP="0016460D">
      <w:pPr>
        <w:rPr>
          <w:lang w:val="fr-FR"/>
        </w:rPr>
      </w:pPr>
      <w:r>
        <w:rPr>
          <w:lang w:val="fr-FR"/>
        </w:rPr>
        <w:t xml:space="preserve">Nous utiliserons donc le </w:t>
      </w:r>
      <w:proofErr w:type="spellStart"/>
      <w:r w:rsidRPr="0016460D">
        <w:rPr>
          <w:b/>
          <w:bCs/>
          <w:lang w:val="fr-FR"/>
        </w:rPr>
        <w:t>PascalCase</w:t>
      </w:r>
      <w:proofErr w:type="spellEnd"/>
      <w:r>
        <w:rPr>
          <w:lang w:val="fr-FR"/>
        </w:rPr>
        <w:t xml:space="preserve"> pour le nom des classes et le </w:t>
      </w:r>
      <w:r w:rsidRPr="0016460D">
        <w:rPr>
          <w:b/>
          <w:bCs/>
          <w:lang w:val="fr-FR"/>
        </w:rPr>
        <w:t>CamelCase</w:t>
      </w:r>
      <w:r>
        <w:rPr>
          <w:lang w:val="fr-FR"/>
        </w:rPr>
        <w:t xml:space="preserve"> pour les noms des méthodes et variables.</w:t>
      </w:r>
    </w:p>
    <w:p w14:paraId="2C205359" w14:textId="6F2A5106" w:rsidR="0016460D" w:rsidRDefault="0016460D" w:rsidP="0016460D">
      <w:pPr>
        <w:rPr>
          <w:lang w:val="fr-FR"/>
        </w:rPr>
      </w:pPr>
    </w:p>
    <w:p w14:paraId="45734F43" w14:textId="5FD212D5" w:rsidR="0016460D" w:rsidRDefault="0016460D" w:rsidP="0016460D">
      <w:pPr>
        <w:rPr>
          <w:lang w:val="fr-FR"/>
        </w:rPr>
      </w:pPr>
      <w:r>
        <w:rPr>
          <w:lang w:val="fr-FR"/>
        </w:rPr>
        <w:t xml:space="preserve">Il a également été décidé de nommer les classes, méthodes et variables en </w:t>
      </w:r>
      <w:r w:rsidRPr="00412BD6">
        <w:rPr>
          <w:b/>
          <w:bCs/>
          <w:lang w:val="fr-FR"/>
        </w:rPr>
        <w:t>français uniquement</w:t>
      </w:r>
      <w:r>
        <w:rPr>
          <w:lang w:val="fr-FR"/>
        </w:rPr>
        <w:t xml:space="preserve">. Une seule exception : les getters et les setters. </w:t>
      </w:r>
    </w:p>
    <w:p w14:paraId="20745140" w14:textId="295DB93A" w:rsidR="0016460D" w:rsidRDefault="0016460D" w:rsidP="0016460D">
      <w:pPr>
        <w:rPr>
          <w:lang w:val="fr-FR"/>
        </w:rPr>
      </w:pPr>
    </w:p>
    <w:p w14:paraId="0B97A9A9" w14:textId="2BC7AF3B" w:rsidR="0016460D" w:rsidRDefault="0016460D" w:rsidP="0016460D">
      <w:pPr>
        <w:rPr>
          <w:lang w:val="fr-FR"/>
        </w:rPr>
      </w:pPr>
      <w:r>
        <w:rPr>
          <w:lang w:val="fr-FR"/>
        </w:rPr>
        <w:t xml:space="preserve">Les tables de la base de données auront des noms au </w:t>
      </w:r>
      <w:r w:rsidRPr="0016460D">
        <w:rPr>
          <w:b/>
          <w:bCs/>
          <w:lang w:val="fr-FR"/>
        </w:rPr>
        <w:t>singulier</w:t>
      </w:r>
      <w:r>
        <w:rPr>
          <w:lang w:val="fr-FR"/>
        </w:rPr>
        <w:t>.</w:t>
      </w:r>
    </w:p>
    <w:p w14:paraId="269A251B" w14:textId="028E38E8" w:rsidR="0016460D" w:rsidRDefault="0016460D" w:rsidP="0016460D">
      <w:pPr>
        <w:rPr>
          <w:lang w:val="fr-FR"/>
        </w:rPr>
      </w:pPr>
    </w:p>
    <w:p w14:paraId="2529C352" w14:textId="69C1325E" w:rsidR="0016460D" w:rsidRDefault="00721030" w:rsidP="00721030">
      <w:pPr>
        <w:pStyle w:val="Heading1"/>
      </w:pPr>
      <w:r>
        <w:t>Diagrammes</w:t>
      </w:r>
    </w:p>
    <w:p w14:paraId="33B629B9" w14:textId="10A8ACDB" w:rsidR="00721030" w:rsidRDefault="00721030" w:rsidP="00721030">
      <w:pPr>
        <w:pStyle w:val="Heading2"/>
      </w:pPr>
      <w:r>
        <w:t>Questions diverses (à poser au chargé de TD)</w:t>
      </w:r>
    </w:p>
    <w:p w14:paraId="31FC083B" w14:textId="59182FB5" w:rsidR="00721030" w:rsidRDefault="00721030" w:rsidP="007210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Pour notifier, doit-on faire un </w:t>
      </w:r>
      <w:proofErr w:type="spellStart"/>
      <w:r>
        <w:rPr>
          <w:lang w:val="fr-FR"/>
        </w:rPr>
        <w:t>include</w:t>
      </w:r>
      <w:proofErr w:type="spellEnd"/>
      <w:r>
        <w:rPr>
          <w:lang w:val="fr-FR"/>
        </w:rPr>
        <w:t xml:space="preserve"> vers Utilisateur ou vers la base de données ?</w:t>
      </w:r>
    </w:p>
    <w:p w14:paraId="0FEB0AB9" w14:textId="32CB0BF8" w:rsidR="00721030" w:rsidRDefault="00721030" w:rsidP="0072103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Granularité</w:t>
      </w:r>
      <w:r w:rsidR="00036009">
        <w:rPr>
          <w:lang w:val="fr-FR"/>
        </w:rPr>
        <w:t xml:space="preserve"> ds diagrammes : doit-on inclure la base de données dans le diagramme ?</w:t>
      </w:r>
    </w:p>
    <w:p w14:paraId="3296FE70" w14:textId="0AB257F1" w:rsidR="000D6753" w:rsidRDefault="000D6753" w:rsidP="000D6753">
      <w:pPr>
        <w:pStyle w:val="Heading2"/>
      </w:pPr>
      <w:r>
        <w:lastRenderedPageBreak/>
        <w:t>Hiérarchie</w:t>
      </w:r>
    </w:p>
    <w:p w14:paraId="76E47756" w14:textId="5574F27D" w:rsidR="000D6753" w:rsidRPr="000D6753" w:rsidRDefault="000D6753" w:rsidP="000D6753">
      <w:pPr>
        <w:rPr>
          <w:lang w:val="fr-FR"/>
        </w:rPr>
      </w:pPr>
      <w:r>
        <w:rPr>
          <w:lang w:val="fr-FR"/>
        </w:rPr>
        <w:t>Afin de garder nos diagrammes clairs, nous allons inclure dans la hiérarchie des modèles les diagrammes de séquence dans les diagrammes des cas d’utilisation.</w:t>
      </w:r>
    </w:p>
    <w:p w14:paraId="7F029A79" w14:textId="77777777" w:rsidR="00721030" w:rsidRPr="00721030" w:rsidRDefault="00721030" w:rsidP="00721030">
      <w:pPr>
        <w:rPr>
          <w:lang w:val="fr-FR"/>
        </w:rPr>
      </w:pPr>
    </w:p>
    <w:sectPr w:rsidR="00721030" w:rsidRPr="00721030" w:rsidSect="00B22379">
      <w:headerReference w:type="default" r:id="rId14"/>
      <w:footerReference w:type="even" r:id="rId15"/>
      <w:footerReference w:type="default" r:id="rId1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975FD" w14:textId="77777777" w:rsidR="00BE3FD6" w:rsidRDefault="00BE3FD6" w:rsidP="00B22379">
      <w:r>
        <w:separator/>
      </w:r>
    </w:p>
  </w:endnote>
  <w:endnote w:type="continuationSeparator" w:id="0">
    <w:p w14:paraId="6C73D963" w14:textId="77777777" w:rsidR="00BE3FD6" w:rsidRDefault="00BE3FD6" w:rsidP="00B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000000000000000"/>
    <w:charset w:val="4D"/>
    <w:family w:val="auto"/>
    <w:pitch w:val="variable"/>
    <w:sig w:usb0="2000020F" w:usb1="00000000" w:usb2="00000000" w:usb3="00000000" w:csb0="00000197" w:csb1="00000000"/>
  </w:font>
  <w:font w:name="Oswald SemiBold">
    <w:panose1 w:val="00000000000000000000"/>
    <w:charset w:val="4D"/>
    <w:family w:val="auto"/>
    <w:pitch w:val="variable"/>
    <w:sig w:usb0="2000020F" w:usb1="00000000" w:usb2="00000000" w:usb3="00000000" w:csb0="00000197" w:csb1="00000000"/>
  </w:font>
  <w:font w:name="Oswald Medium">
    <w:panose1 w:val="00000000000000000000"/>
    <w:charset w:val="4D"/>
    <w:family w:val="auto"/>
    <w:pitch w:val="variable"/>
    <w:sig w:usb0="2000020F" w:usb1="00000000" w:usb2="00000000" w:usb3="00000000" w:csb0="00000197" w:csb1="00000000"/>
  </w:font>
  <w:font w:name="Oswald Light">
    <w:panose1 w:val="00000000000000000000"/>
    <w:charset w:val="4D"/>
    <w:family w:val="auto"/>
    <w:pitch w:val="variable"/>
    <w:sig w:usb0="2000020F" w:usb1="00000000" w:usb2="00000000" w:usb3="00000000" w:csb0="00000197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6743594"/>
      <w:docPartObj>
        <w:docPartGallery w:val="Page Numbers (Bottom of Page)"/>
        <w:docPartUnique/>
      </w:docPartObj>
    </w:sdtPr>
    <w:sdtContent>
      <w:p w14:paraId="264F831A" w14:textId="715B83CF" w:rsidR="00FE4842" w:rsidRDefault="00FE4842" w:rsidP="00B2237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21D8F" w14:textId="77777777" w:rsidR="00FE4842" w:rsidRDefault="00FE4842" w:rsidP="00B2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754308"/>
      <w:docPartObj>
        <w:docPartGallery w:val="Page Numbers (Bottom of Page)"/>
        <w:docPartUnique/>
      </w:docPartObj>
    </w:sdtPr>
    <w:sdtContent>
      <w:p w14:paraId="083A88F9" w14:textId="6E588AC2" w:rsidR="00FE4842" w:rsidRPr="00FE4842" w:rsidRDefault="00FE4842" w:rsidP="00B22379">
        <w:pPr>
          <w:pStyle w:val="Footer"/>
          <w:rPr>
            <w:rStyle w:val="PageNumber"/>
          </w:rPr>
        </w:pPr>
        <w:r w:rsidRPr="00FE4842">
          <w:rPr>
            <w:rStyle w:val="SubtitleChar"/>
            <w:color w:val="auto"/>
          </w:rPr>
          <w:fldChar w:fldCharType="begin"/>
        </w:r>
        <w:r w:rsidRPr="00FE4842">
          <w:rPr>
            <w:rStyle w:val="SubtitleChar"/>
            <w:color w:val="auto"/>
          </w:rPr>
          <w:instrText xml:space="preserve"> PAGE </w:instrText>
        </w:r>
        <w:r w:rsidRPr="00FE4842">
          <w:rPr>
            <w:rStyle w:val="SubtitleChar"/>
            <w:color w:val="auto"/>
          </w:rPr>
          <w:fldChar w:fldCharType="separate"/>
        </w:r>
        <w:r w:rsidRPr="00FE4842">
          <w:rPr>
            <w:rStyle w:val="SubtitleChar"/>
            <w:color w:val="auto"/>
          </w:rPr>
          <w:t>2</w:t>
        </w:r>
        <w:r w:rsidRPr="00FE4842">
          <w:rPr>
            <w:rStyle w:val="SubtitleChar"/>
            <w:color w:val="auto"/>
          </w:rPr>
          <w:fldChar w:fldCharType="end"/>
        </w:r>
      </w:p>
    </w:sdtContent>
  </w:sdt>
  <w:p w14:paraId="7C24B112" w14:textId="6E296C29" w:rsidR="00FE4842" w:rsidRDefault="00FE4842" w:rsidP="00B22379">
    <w:pPr>
      <w:pStyle w:val="Footer"/>
    </w:pPr>
  </w:p>
  <w:p w14:paraId="2BF18B11" w14:textId="77777777" w:rsidR="00FE4842" w:rsidRDefault="00FE4842" w:rsidP="00B2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EEB8F" w14:textId="77777777" w:rsidR="00BE3FD6" w:rsidRDefault="00BE3FD6" w:rsidP="00B22379">
      <w:r>
        <w:separator/>
      </w:r>
    </w:p>
  </w:footnote>
  <w:footnote w:type="continuationSeparator" w:id="0">
    <w:p w14:paraId="14AAC87E" w14:textId="77777777" w:rsidR="00BE3FD6" w:rsidRDefault="00BE3FD6" w:rsidP="00B2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8917" w14:textId="5D2A4037" w:rsidR="00FE4842" w:rsidRPr="00B90987" w:rsidRDefault="00B90987" w:rsidP="00B90987">
    <w:pPr>
      <w:pStyle w:val="Header"/>
    </w:pPr>
    <w:r w:rsidRPr="00B90987">
      <w:t>Schrödin</w:t>
    </w:r>
    <w:r>
      <w:t>’de</w:t>
    </w:r>
    <w:r w:rsidR="009A269F"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681"/>
    <w:multiLevelType w:val="hybridMultilevel"/>
    <w:tmpl w:val="3D1CA704"/>
    <w:lvl w:ilvl="0" w:tplc="ACA48E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B534E"/>
    <w:multiLevelType w:val="hybridMultilevel"/>
    <w:tmpl w:val="94841714"/>
    <w:lvl w:ilvl="0" w:tplc="D62857B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91290">
    <w:abstractNumId w:val="0"/>
  </w:num>
  <w:num w:numId="2" w16cid:durableId="136860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4"/>
    <w:rsid w:val="00036009"/>
    <w:rsid w:val="000D6753"/>
    <w:rsid w:val="0016460D"/>
    <w:rsid w:val="00172D31"/>
    <w:rsid w:val="001B5CD9"/>
    <w:rsid w:val="002E435C"/>
    <w:rsid w:val="00331282"/>
    <w:rsid w:val="003B2CC0"/>
    <w:rsid w:val="00412BD6"/>
    <w:rsid w:val="004F3473"/>
    <w:rsid w:val="005268ED"/>
    <w:rsid w:val="00566FBB"/>
    <w:rsid w:val="0067576E"/>
    <w:rsid w:val="00721030"/>
    <w:rsid w:val="007535C1"/>
    <w:rsid w:val="00887254"/>
    <w:rsid w:val="009A269F"/>
    <w:rsid w:val="00B16E20"/>
    <w:rsid w:val="00B22379"/>
    <w:rsid w:val="00B704BA"/>
    <w:rsid w:val="00B90987"/>
    <w:rsid w:val="00BE3FD6"/>
    <w:rsid w:val="00C242FC"/>
    <w:rsid w:val="00C245D9"/>
    <w:rsid w:val="00DE6D38"/>
    <w:rsid w:val="00DF42A6"/>
    <w:rsid w:val="00E21998"/>
    <w:rsid w:val="00E30555"/>
    <w:rsid w:val="00EB629F"/>
    <w:rsid w:val="00ED1A71"/>
    <w:rsid w:val="00EE215A"/>
    <w:rsid w:val="00EE2A08"/>
    <w:rsid w:val="00F4216D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997FF"/>
  <w15:chartTrackingRefBased/>
  <w15:docId w15:val="{998D5AAC-68BB-9F43-A931-90DA9C31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79"/>
    <w:rPr>
      <w:rFonts w:ascii="Open Sans" w:eastAsia="Times New Roman" w:hAnsi="Open Sans" w:cs="Open Sans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C0"/>
    <w:pPr>
      <w:keepNext/>
      <w:keepLines/>
      <w:spacing w:before="240"/>
      <w:outlineLvl w:val="0"/>
    </w:pPr>
    <w:rPr>
      <w:rFonts w:ascii="Oswald" w:eastAsiaTheme="majorEastAsia" w:hAnsi="Oswald" w:cstheme="majorBidi"/>
      <w:b/>
      <w:bCs/>
      <w:sz w:val="48"/>
      <w:szCs w:val="48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2CC0"/>
    <w:pPr>
      <w:spacing w:before="40"/>
      <w:outlineLvl w:val="1"/>
    </w:pPr>
    <w:rPr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CC0"/>
    <w:pPr>
      <w:outlineLvl w:val="2"/>
    </w:pPr>
    <w:rPr>
      <w:rFonts w:ascii="Oswald SemiBold" w:hAnsi="Oswald SemiBold"/>
      <w:b/>
      <w:bCs/>
      <w:sz w:val="30"/>
      <w:szCs w:val="3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C0"/>
    <w:pPr>
      <w:outlineLvl w:val="3"/>
    </w:pPr>
    <w:rPr>
      <w:rFonts w:ascii="Oswald Medium" w:hAnsi="Oswald Medium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2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7254"/>
    <w:rPr>
      <w:rFonts w:eastAsiaTheme="minorEastAsia"/>
      <w:sz w:val="22"/>
      <w:szCs w:val="22"/>
      <w:lang w:val="en-US" w:eastAsia="zh-CN"/>
    </w:rPr>
  </w:style>
  <w:style w:type="paragraph" w:styleId="Title">
    <w:name w:val="Title"/>
    <w:next w:val="Normal"/>
    <w:link w:val="TitleChar"/>
    <w:uiPriority w:val="10"/>
    <w:qFormat/>
    <w:rsid w:val="00B704BA"/>
    <w:pPr>
      <w:contextualSpacing/>
      <w:jc w:val="center"/>
    </w:pPr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B704BA"/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A"/>
    <w:pPr>
      <w:numPr>
        <w:ilvl w:val="1"/>
      </w:numPr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A"/>
    <w:rPr>
      <w:rFonts w:ascii="Oswald" w:eastAsiaTheme="minorEastAsia" w:hAnsi="Oswald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BA"/>
    <w:rPr>
      <w:color w:val="605E5C"/>
      <w:shd w:val="clear" w:color="auto" w:fill="E1DFDD"/>
    </w:rPr>
  </w:style>
  <w:style w:type="paragraph" w:customStyle="1" w:styleId="Referencesmainpage">
    <w:name w:val="References (main page)"/>
    <w:basedOn w:val="Subtitle"/>
    <w:qFormat/>
    <w:rsid w:val="00EE2A08"/>
    <w:pPr>
      <w:jc w:val="right"/>
    </w:pPr>
    <w:rPr>
      <w:color w:val="auto"/>
      <w:lang w:val="fr-FR"/>
    </w:rPr>
  </w:style>
  <w:style w:type="paragraph" w:styleId="Header">
    <w:name w:val="header"/>
    <w:basedOn w:val="Referencesmainpage"/>
    <w:link w:val="HeaderChar"/>
    <w:uiPriority w:val="99"/>
    <w:unhideWhenUsed/>
    <w:rsid w:val="00FE4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paragraph" w:styleId="Footer">
    <w:name w:val="footer"/>
    <w:basedOn w:val="Referencesmainpage"/>
    <w:link w:val="FooterChar"/>
    <w:uiPriority w:val="99"/>
    <w:unhideWhenUsed/>
    <w:rsid w:val="00B22379"/>
    <w:pPr>
      <w:tabs>
        <w:tab w:val="center" w:pos="4513"/>
        <w:tab w:val="right" w:pos="902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FE4842"/>
  </w:style>
  <w:style w:type="character" w:customStyle="1" w:styleId="Heading1Char">
    <w:name w:val="Heading 1 Char"/>
    <w:basedOn w:val="DefaultParagraphFont"/>
    <w:link w:val="Heading1"/>
    <w:uiPriority w:val="9"/>
    <w:rsid w:val="003B2CC0"/>
    <w:rPr>
      <w:rFonts w:ascii="Oswald" w:eastAsiaTheme="majorEastAsia" w:hAnsi="Oswald" w:cstheme="majorBidi"/>
      <w:b/>
      <w:bCs/>
      <w:sz w:val="48"/>
      <w:szCs w:val="4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B2CC0"/>
    <w:rPr>
      <w:rFonts w:ascii="Oswald" w:eastAsiaTheme="majorEastAsia" w:hAnsi="Oswald" w:cstheme="majorBidi"/>
      <w:b/>
      <w:bCs/>
      <w:sz w:val="38"/>
      <w:szCs w:val="3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3B2CC0"/>
    <w:rPr>
      <w:rFonts w:ascii="Oswald SemiBold" w:hAnsi="Oswald SemiBold"/>
      <w:b/>
      <w:bCs/>
      <w:sz w:val="30"/>
      <w:szCs w:val="30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3B2CC0"/>
    <w:rPr>
      <w:rFonts w:ascii="Oswald Medium" w:hAnsi="Oswald Medium"/>
      <w:lang w:val="fr-FR"/>
    </w:rPr>
  </w:style>
  <w:style w:type="paragraph" w:styleId="ListParagraph">
    <w:name w:val="List Paragraph"/>
    <w:basedOn w:val="Normal"/>
    <w:uiPriority w:val="34"/>
    <w:qFormat/>
    <w:rsid w:val="00B22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379"/>
    <w:rPr>
      <w:b/>
      <w:bCs/>
    </w:rPr>
  </w:style>
  <w:style w:type="character" w:styleId="Emphasis">
    <w:name w:val="Emphasis"/>
    <w:basedOn w:val="DefaultParagraphFont"/>
    <w:uiPriority w:val="20"/>
    <w:qFormat/>
    <w:rsid w:val="00B223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223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223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42A6"/>
    <w:rPr>
      <w:b/>
      <w:bCs/>
      <w:smallCaps/>
      <w:color w:val="4BC2BC"/>
      <w:spacing w:val="5"/>
    </w:rPr>
  </w:style>
  <w:style w:type="character" w:styleId="IntenseEmphasis">
    <w:name w:val="Intense Emphasis"/>
    <w:basedOn w:val="DefaultParagraphFont"/>
    <w:uiPriority w:val="21"/>
    <w:qFormat/>
    <w:rsid w:val="00DF42A6"/>
    <w:rPr>
      <w:i/>
      <w:iCs/>
      <w:color w:val="4BC2B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BC2B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A6"/>
    <w:rPr>
      <w:rFonts w:ascii="Open Sans" w:eastAsia="Times New Roman" w:hAnsi="Open Sans" w:cs="Open Sans"/>
      <w:i/>
      <w:iCs/>
      <w:color w:val="4BC2BC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E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labinfo.iutmontp.univ-montp2.fr/delayguesr/SAE-systeme-de-vot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lexandre.letellier@etu.umontpellier.f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is.odiardo@etu.umontpellier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stella-maria.renucci@etu.umontpellier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.delaygues@etu.umontpellier.f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4CB70-1B15-B046-A849-E22AD579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Delaygues</dc:creator>
  <cp:keywords/>
  <dc:description/>
  <cp:lastModifiedBy>Raphaël Delaygues</cp:lastModifiedBy>
  <cp:revision>18</cp:revision>
  <dcterms:created xsi:type="dcterms:W3CDTF">2022-03-11T16:45:00Z</dcterms:created>
  <dcterms:modified xsi:type="dcterms:W3CDTF">2022-10-23T14:20:00Z</dcterms:modified>
</cp:coreProperties>
</file>