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ai时代技术创新与技术规划中的ai4research闭环实践报告"/>
    <w:p>
      <w:pPr>
        <w:pStyle w:val="Heading1"/>
      </w:pPr>
      <w:r>
        <w:rPr>
          <w:rFonts w:hint="eastAsia"/>
        </w:rPr>
        <w:t xml:space="preserve">AI时代技术创新与技术规划中的AI4Research闭环实践报告</w:t>
      </w:r>
    </w:p>
    <w:bookmarkStart w:id="25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AI4Research </w:t>
      </w:r>
      <w:r>
        <w:rPr>
          <w:rFonts w:hint="eastAsia"/>
        </w:rPr>
        <w:t xml:space="preserve">不应被理解为“会搜索论文的聊天机器人”，而应被理解为一组可直接嵌入技术创新流程的能力栈：证据发现与综合、假设生成与反驳、原型与实验方案生成、自动化执行、评估与可观测性、以及知识沉淀与决策支持。近年的综述已经把这一类系统从“文献辅助”扩展到“假设形成—验证—写作发表”的全流程；Royal</w:t>
      </w:r>
      <w:r>
        <w:t xml:space="preserve"> Society </w:t>
      </w:r>
      <w:r>
        <w:rPr>
          <w:rFonts w:hint="eastAsia"/>
        </w:rPr>
        <w:t xml:space="preserve">对</w:t>
      </w:r>
      <w:r>
        <w:t xml:space="preserve"> STEM </w:t>
      </w:r>
      <w:r>
        <w:rPr>
          <w:rFonts w:hint="eastAsia"/>
        </w:rPr>
        <w:t xml:space="preserve">中</w:t>
      </w:r>
      <w:r>
        <w:t xml:space="preserve"> AI </w:t>
      </w:r>
      <w:r>
        <w:rPr>
          <w:rFonts w:hint="eastAsia"/>
        </w:rPr>
        <w:t xml:space="preserve">使用的分类也表明，AI</w:t>
      </w:r>
      <w:r>
        <w:t xml:space="preserve"> </w:t>
      </w:r>
      <w:r>
        <w:rPr>
          <w:rFonts w:hint="eastAsia"/>
        </w:rPr>
        <w:t xml:space="preserve">在科研里的边界并不由学科决定，而是由它是否介入研究方法本身决定。换言之，只有当</w:t>
      </w:r>
      <w:r>
        <w:t xml:space="preserve"> AI </w:t>
      </w:r>
      <w:r>
        <w:rPr>
          <w:rFonts w:hint="eastAsia"/>
        </w:rPr>
        <w:t xml:space="preserve">的输出能够被追溯、被执行、被评估，并影响真实研发决策时，它才算进入了</w:t>
      </w:r>
      <w:r>
        <w:t xml:space="preserve"> AI4Research </w:t>
      </w:r>
      <w:r>
        <w:rPr>
          <w:rFonts w:hint="eastAsia"/>
        </w:rPr>
        <w:t xml:space="preserve">的管理范畴。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对技术企业的高层研发与创新管理者而言，最重要的结论不是“是否上</w:t>
      </w:r>
      <w:r>
        <w:t xml:space="preserve"> </w:t>
      </w:r>
      <w:r>
        <w:rPr>
          <w:rFonts w:hint="eastAsia"/>
        </w:rPr>
        <w:t xml:space="preserve">AI”，而是“如何把</w:t>
      </w:r>
      <w:r>
        <w:t xml:space="preserve"> AI </w:t>
      </w:r>
      <w:r>
        <w:rPr>
          <w:rFonts w:hint="eastAsia"/>
        </w:rPr>
        <w:t xml:space="preserve">纳入技术规划与投资决策的制度化闭环”。官方框架与一手实践高度一致地指向四个治理基元：第一，设置可追责的治理结构与执行责任；第二，要求在开发前做影响评估与使用边界定义；第三，建立平台化的研究与评估基础设施；第四，在业务团队中嵌入负责</w:t>
      </w:r>
      <w:r>
        <w:t xml:space="preserve"> AI </w:t>
      </w:r>
      <w:r>
        <w:rPr>
          <w:rFonts w:hint="eastAsia"/>
        </w:rPr>
        <w:t xml:space="preserve">风险、方法论和复用资产的</w:t>
      </w:r>
      <w:r>
        <w:t xml:space="preserve"> CoE/Champion </w:t>
      </w:r>
      <w:r>
        <w:rPr>
          <w:rFonts w:hint="eastAsia"/>
        </w:rPr>
        <w:t xml:space="preserve">机制。NIST</w:t>
      </w:r>
      <w:r>
        <w:t xml:space="preserve"> AI RMF </w:t>
      </w:r>
      <w:r>
        <w:rPr>
          <w:rFonts w:hint="eastAsia"/>
        </w:rPr>
        <w:t xml:space="preserve">明确要求</w:t>
      </w:r>
      <w:r>
        <w:t xml:space="preserve"> GOVERN、MAP、MEASURE、MANAGE </w:t>
      </w:r>
      <w:r>
        <w:rPr>
          <w:rFonts w:hint="eastAsia"/>
        </w:rPr>
        <w:t xml:space="preserve">四类活动全部贯穿生命周期；AWS</w:t>
      </w:r>
      <w:r>
        <w:t xml:space="preserve"> </w:t>
      </w:r>
      <w:r>
        <w:rPr>
          <w:rFonts w:hint="eastAsia"/>
        </w:rPr>
        <w:t xml:space="preserve">明确建议建立</w:t>
      </w:r>
      <w:r>
        <w:t xml:space="preserve"> AI </w:t>
      </w:r>
      <w:r>
        <w:rPr>
          <w:rFonts w:hint="eastAsia"/>
        </w:rPr>
        <w:t xml:space="preserve">CoE；Google</w:t>
      </w:r>
      <w:r>
        <w:t xml:space="preserve"> Cloud </w:t>
      </w:r>
      <w:r>
        <w:rPr>
          <w:rFonts w:hint="eastAsia"/>
        </w:rPr>
        <w:t xml:space="preserve">把</w:t>
      </w:r>
      <w:r>
        <w:t xml:space="preserve"> Responsible Innovation Team </w:t>
      </w:r>
      <w:r>
        <w:rPr>
          <w:rFonts w:hint="eastAsia"/>
        </w:rPr>
        <w:t xml:space="preserve">和双重审查机制作为落地形式；Microsoft</w:t>
      </w:r>
      <w:r>
        <w:t xml:space="preserve"> </w:t>
      </w:r>
      <w:r>
        <w:rPr>
          <w:rFonts w:hint="eastAsia"/>
        </w:rPr>
        <w:t xml:space="preserve">进一步把</w:t>
      </w:r>
      <w:r>
        <w:t xml:space="preserve"> Office of Responsible AI、Responsible AI Council、 division lead </w:t>
      </w:r>
      <w:r>
        <w:rPr>
          <w:rFonts w:hint="eastAsia"/>
        </w:rPr>
        <w:t xml:space="preserve">与</w:t>
      </w:r>
      <w:r>
        <w:t xml:space="preserve"> champion network </w:t>
      </w:r>
      <w:r>
        <w:rPr>
          <w:rFonts w:hint="eastAsia"/>
        </w:rPr>
        <w:t xml:space="preserve">组成了治理—赋能—执行的分层体系。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从“假设→demo→验证”的最佳实践看，真正决定闭环质量的并不是模型本身，而是是否把证据、执行、评估和决策门槛系统化。NIST</w:t>
      </w:r>
      <w:r>
        <w:t xml:space="preserve"> </w:t>
      </w:r>
      <w:r>
        <w:rPr>
          <w:rFonts w:hint="eastAsia"/>
        </w:rPr>
        <w:t xml:space="preserve">要求在</w:t>
      </w:r>
      <w:r>
        <w:t xml:space="preserve"> MAP </w:t>
      </w:r>
      <w:r>
        <w:rPr>
          <w:rFonts w:hint="eastAsia"/>
        </w:rPr>
        <w:t xml:space="preserve">阶段就定义系统任务、知识边界、TEVV</w:t>
      </w:r>
      <w:r>
        <w:t xml:space="preserve"> </w:t>
      </w:r>
      <w:r>
        <w:rPr>
          <w:rFonts w:hint="eastAsia"/>
        </w:rPr>
        <w:t xml:space="preserve">与第三方风险；在</w:t>
      </w:r>
      <w:r>
        <w:t xml:space="preserve"> MEASURE </w:t>
      </w:r>
      <w:r>
        <w:rPr>
          <w:rFonts w:hint="eastAsia"/>
        </w:rPr>
        <w:t xml:space="preserve">阶段要求对解释性、公平性、隐私、持续监测与反馈机制进行度量；在</w:t>
      </w:r>
      <w:r>
        <w:t xml:space="preserve"> MANAGE </w:t>
      </w:r>
      <w:r>
        <w:rPr>
          <w:rFonts w:hint="eastAsia"/>
        </w:rPr>
        <w:t xml:space="preserve">阶段要求保留停用、恢复和第三方模型监控机制。对生成式应用而言，Azure</w:t>
      </w:r>
      <w:r>
        <w:t xml:space="preserve"> AI Foundry </w:t>
      </w:r>
      <w:r>
        <w:rPr>
          <w:rFonts w:hint="eastAsia"/>
        </w:rPr>
        <w:t xml:space="preserve">已把质量、安全、风险评估与上线前/上线后监测做成统一评估层；MLflow</w:t>
      </w:r>
      <w:r>
        <w:t xml:space="preserve"> </w:t>
      </w:r>
      <w:r>
        <w:rPr>
          <w:rFonts w:hint="eastAsia"/>
        </w:rPr>
        <w:t xml:space="preserve">与</w:t>
      </w:r>
      <w:r>
        <w:t xml:space="preserve"> W&amp;B </w:t>
      </w:r>
      <w:r>
        <w:rPr>
          <w:rFonts w:hint="eastAsia"/>
        </w:rPr>
        <w:t xml:space="preserve">则把</w:t>
      </w:r>
      <w:r>
        <w:t xml:space="preserve"> tracing、evaluation、observability </w:t>
      </w:r>
      <w:r>
        <w:rPr>
          <w:rFonts w:hint="eastAsia"/>
        </w:rPr>
        <w:t xml:space="preserve">做成工程化底座；而</w:t>
      </w:r>
      <w:r>
        <w:t xml:space="preserve"> Microsoft/Google/LinkedIn </w:t>
      </w:r>
      <w:r>
        <w:rPr>
          <w:rFonts w:hint="eastAsia"/>
        </w:rPr>
        <w:t xml:space="preserve">多年在线实验文献则反复表明，只有把离线评估、人工评审和在线</w:t>
      </w:r>
      <w:r>
        <w:t xml:space="preserve"> </w:t>
      </w:r>
      <w:r>
        <w:rPr>
          <w:rFonts w:hint="eastAsia"/>
        </w:rPr>
        <w:t xml:space="preserve">A/B/灰度验证串在一起，创新迭代才具备“可证伪性”。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全球一手案例说明，AI4Research</w:t>
      </w:r>
      <w:r>
        <w:t xml:space="preserve"> </w:t>
      </w:r>
      <w:r>
        <w:rPr>
          <w:rFonts w:hint="eastAsia"/>
        </w:rPr>
        <w:t xml:space="preserve">的价值不只体现在“更快写出东西”，而体现在显著压缩科学与工程探索中的循环周期。材料科学里，Google</w:t>
      </w:r>
      <w:r>
        <w:t xml:space="preserve"> DeepMind </w:t>
      </w:r>
      <w:r>
        <w:rPr>
          <w:rFonts w:hint="eastAsia"/>
        </w:rPr>
        <w:t xml:space="preserve">的</w:t>
      </w:r>
      <w:r>
        <w:t xml:space="preserve"> GNoME </w:t>
      </w:r>
      <w:r>
        <w:rPr>
          <w:rFonts w:hint="eastAsia"/>
        </w:rPr>
        <w:t xml:space="preserve">与</w:t>
      </w:r>
      <w:r>
        <w:t xml:space="preserve"> Berkeley Ceder Group </w:t>
      </w:r>
      <w:r>
        <w:rPr>
          <w:rFonts w:hint="eastAsia"/>
        </w:rPr>
        <w:t xml:space="preserve">的</w:t>
      </w:r>
      <w:r>
        <w:t xml:space="preserve"> A-Lab </w:t>
      </w:r>
      <w:r>
        <w:rPr>
          <w:rFonts w:hint="eastAsia"/>
        </w:rPr>
        <w:t xml:space="preserve">将候选材料生成、合成路线选择、自动化实验与</w:t>
      </w:r>
      <w:r>
        <w:t xml:space="preserve"> XRD </w:t>
      </w:r>
      <w:r>
        <w:rPr>
          <w:rFonts w:hint="eastAsia"/>
        </w:rPr>
        <w:t xml:space="preserve">判断串联起来；药物研发里，Insilico</w:t>
      </w:r>
      <w:r>
        <w:t xml:space="preserve"> Medicine </w:t>
      </w:r>
      <w:r>
        <w:rPr>
          <w:rFonts w:hint="eastAsia"/>
        </w:rPr>
        <w:t xml:space="preserve">把</w:t>
      </w:r>
      <w:r>
        <w:t xml:space="preserve"> PandaOmics </w:t>
      </w:r>
      <w:r>
        <w:rPr>
          <w:rFonts w:hint="eastAsia"/>
        </w:rPr>
        <w:t xml:space="preserve">与</w:t>
      </w:r>
      <w:r>
        <w:t xml:space="preserve"> Chemistry42 </w:t>
      </w:r>
      <w:r>
        <w:rPr>
          <w:rFonts w:hint="eastAsia"/>
        </w:rPr>
        <w:t xml:space="preserve">连到体内外实验和临床，公开论文显示其</w:t>
      </w:r>
      <w:r>
        <w:t xml:space="preserve"> IPF </w:t>
      </w:r>
      <w:r>
        <w:rPr>
          <w:rFonts w:hint="eastAsia"/>
        </w:rPr>
        <w:t xml:space="preserve">项目在约</w:t>
      </w:r>
      <w:r>
        <w:t xml:space="preserve"> 18 </w:t>
      </w:r>
      <w:r>
        <w:rPr>
          <w:rFonts w:hint="eastAsia"/>
        </w:rPr>
        <w:t xml:space="preserve">个月内完成从靶点发现到</w:t>
      </w:r>
      <w:r>
        <w:t xml:space="preserve"> preclinical candidate </w:t>
      </w:r>
      <w:r>
        <w:rPr>
          <w:rFonts w:hint="eastAsia"/>
        </w:rPr>
        <w:t xml:space="preserve">nomination，并在</w:t>
      </w:r>
      <w:r>
        <w:t xml:space="preserve"> 30 </w:t>
      </w:r>
      <w:r>
        <w:rPr>
          <w:rFonts w:hint="eastAsia"/>
        </w:rPr>
        <w:t xml:space="preserve">个月内进到</w:t>
      </w:r>
      <w:r>
        <w:t xml:space="preserve"> Phase </w:t>
      </w:r>
      <w:r>
        <w:rPr>
          <w:rFonts w:hint="eastAsia"/>
        </w:rPr>
        <w:t xml:space="preserve">0/1，后续</w:t>
      </w:r>
      <w:r>
        <w:t xml:space="preserve"> Nature Medicine </w:t>
      </w:r>
      <w:r>
        <w:rPr>
          <w:rFonts w:hint="eastAsia"/>
        </w:rPr>
        <w:t xml:space="preserve">论文给出了</w:t>
      </w:r>
      <w:r>
        <w:t xml:space="preserve"> Phase 2a </w:t>
      </w:r>
      <w:r>
        <w:rPr>
          <w:rFonts w:hint="eastAsia"/>
        </w:rPr>
        <w:t xml:space="preserve">的人体获益信号；化学实验里，Coscientist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Fonts w:hint="eastAsia"/>
        </w:rPr>
        <w:t xml:space="preserve">GPT-4、互联网检索、文档检索、代码执行、Opentrons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Emerald Cloud Lab SLL </w:t>
      </w:r>
      <w:r>
        <w:rPr>
          <w:rFonts w:hint="eastAsia"/>
        </w:rPr>
        <w:t xml:space="preserve">组合成半自主实验员；芯片设计里，AlphaChip</w:t>
      </w:r>
      <w:r>
        <w:t xml:space="preserve"> </w:t>
      </w:r>
      <w:r>
        <w:rPr>
          <w:rFonts w:hint="eastAsia"/>
        </w:rPr>
        <w:t xml:space="preserve">证明了“假设—布局—签核验证”的工程闭环可以被</w:t>
      </w:r>
      <w:r>
        <w:t xml:space="preserve"> RL </w:t>
      </w:r>
      <w:r>
        <w:rPr>
          <w:rFonts w:hint="eastAsia"/>
        </w:rPr>
        <w:t xml:space="preserve">代理显著压缩；软件研发里，GitHub</w:t>
      </w:r>
      <w:r>
        <w:t xml:space="preserve"> Copilot </w:t>
      </w:r>
      <w:r>
        <w:rPr>
          <w:rFonts w:hint="eastAsia"/>
        </w:rPr>
        <w:t xml:space="preserve">的受控实验与跨公司</w:t>
      </w:r>
      <w:r>
        <w:t xml:space="preserve"> field experiment </w:t>
      </w:r>
      <w:r>
        <w:rPr>
          <w:rFonts w:hint="eastAsia"/>
        </w:rPr>
        <w:t xml:space="preserve">则量化了</w:t>
      </w:r>
      <w:r>
        <w:t xml:space="preserve"> agentic coding </w:t>
      </w:r>
      <w:r>
        <w:rPr>
          <w:rFonts w:hint="eastAsia"/>
        </w:rPr>
        <w:t xml:space="preserve">对原型构建与任务吞吐的提升，但也提示真实场景中的收益通常小于实验室任务。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可迁移的管理结论也很清楚。第一，企业不应把“研究助手”“coding</w:t>
      </w:r>
      <w:r>
        <w:t xml:space="preserve"> </w:t>
      </w:r>
      <w:r>
        <w:rPr>
          <w:rFonts w:hint="eastAsia"/>
        </w:rPr>
        <w:t xml:space="preserve">agent”“实验自动化”“评估平台”分散采购后让团队自行拼接，而应按闭环把它们设计成一套</w:t>
      </w:r>
      <w:r>
        <w:t xml:space="preserve"> reference </w:t>
      </w:r>
      <w:r>
        <w:rPr>
          <w:rFonts w:hint="eastAsia"/>
        </w:rPr>
        <w:t xml:space="preserve">architecture。第二，所有</w:t>
      </w:r>
      <w:r>
        <w:t xml:space="preserve"> AI </w:t>
      </w:r>
      <w:r>
        <w:rPr>
          <w:rFonts w:hint="eastAsia"/>
        </w:rPr>
        <w:t xml:space="preserve">生成的</w:t>
      </w:r>
      <w:r>
        <w:t xml:space="preserve"> hypothesis </w:t>
      </w:r>
      <w:r>
        <w:rPr>
          <w:rFonts w:hint="eastAsia"/>
        </w:rPr>
        <w:t xml:space="preserve">和</w:t>
      </w:r>
      <w:r>
        <w:t xml:space="preserve"> demo </w:t>
      </w:r>
      <w:r>
        <w:rPr>
          <w:rFonts w:hint="eastAsia"/>
        </w:rPr>
        <w:t xml:space="preserve">都必须带来源、配置、评估日志与停机门槛，否则它们只会制造“看起来很快”的创新幻觉。第三，闭环里最稀缺的资源通常不是模型调用量，而是高质量金标准数据、领域专家审阅带宽、以及能把实验结果沉淀回组织知识库的流程。第四，物理世界验证仍是瓶颈，因此</w:t>
      </w:r>
      <w:r>
        <w:t xml:space="preserve"> AI4Research </w:t>
      </w:r>
      <w:r>
        <w:rPr>
          <w:rFonts w:hint="eastAsia"/>
        </w:rPr>
        <w:t xml:space="preserve">的核心管理目标不是“自动化一切”，而是“把人类专家的注意力集中到最高风险、最高价值的判断点上”。</w:t>
      </w:r>
      <w:hyperlink r:id="rId23">
        <w:r>
          <w:rPr>
            <w:rStyle w:val="Hyperlink"/>
          </w:rPr>
          <w:t xml:space="preserve">[5]</w:t>
        </w:r>
      </w:hyperlink>
    </w:p>
    <w:bookmarkEnd w:id="25"/>
    <w:bookmarkStart w:id="31" w:name="概念边界与分析框架"/>
    <w:p>
      <w:pPr>
        <w:pStyle w:val="Heading2"/>
      </w:pPr>
      <w:r>
        <w:rPr>
          <w:rFonts w:hint="eastAsia"/>
        </w:rPr>
        <w:t xml:space="preserve">概念边界与分析框架</w:t>
      </w:r>
    </w:p>
    <w:p>
      <w:pPr>
        <w:pStyle w:val="FirstParagraph"/>
      </w:pPr>
      <w:r>
        <w:rPr>
          <w:rFonts w:hint="eastAsia"/>
        </w:rPr>
        <w:t xml:space="preserve">学术综述对</w:t>
      </w:r>
      <w:r>
        <w:t xml:space="preserve"> AI4Research </w:t>
      </w:r>
      <w:r>
        <w:rPr>
          <w:rFonts w:hint="eastAsia"/>
        </w:rPr>
        <w:t xml:space="preserve">的分法虽不完全一致，但已经形成稳定共识：它覆盖的不只是搜索或写作，而是研究流程中能够被</w:t>
      </w:r>
      <w:r>
        <w:t xml:space="preserve"> AI </w:t>
      </w:r>
      <w:r>
        <w:rPr>
          <w:rFonts w:hint="eastAsia"/>
        </w:rPr>
        <w:t xml:space="preserve">介入并改变产出质量或速度的关键环节。一个综述把领域划分为</w:t>
      </w:r>
      <w:r>
        <w:t xml:space="preserve"> hypothesis formulation、hypothesis validation、manuscript </w:t>
      </w:r>
      <w:r>
        <w:rPr>
          <w:rFonts w:hint="eastAsia"/>
        </w:rPr>
        <w:t xml:space="preserve">publication；另一个综述则进一步把科学流程拆成</w:t>
      </w:r>
      <w:r>
        <w:t xml:space="preserve"> literature review、idea generation、experimental preparation、experimental execution、scientific writing </w:t>
      </w:r>
      <w:r>
        <w:rPr>
          <w:rFonts w:hint="eastAsia"/>
        </w:rPr>
        <w:t xml:space="preserve">与</w:t>
      </w:r>
      <w:r>
        <w:t xml:space="preserve"> paper generation。Royal Society </w:t>
      </w:r>
      <w:r>
        <w:rPr>
          <w:rFonts w:hint="eastAsia"/>
        </w:rPr>
        <w:t xml:space="preserve">对</w:t>
      </w:r>
      <w:r>
        <w:t xml:space="preserve"> STEM </w:t>
      </w:r>
      <w:r>
        <w:rPr>
          <w:rFonts w:hint="eastAsia"/>
        </w:rPr>
        <w:t xml:space="preserve">中</w:t>
      </w:r>
      <w:r>
        <w:t xml:space="preserve"> AI </w:t>
      </w:r>
      <w:r>
        <w:rPr>
          <w:rFonts w:hint="eastAsia"/>
        </w:rPr>
        <w:t xml:space="preserve">使用的定义则强调，AI</w:t>
      </w:r>
      <w:r>
        <w:t xml:space="preserve"> </w:t>
      </w:r>
      <w:r>
        <w:rPr>
          <w:rFonts w:hint="eastAsia"/>
        </w:rPr>
        <w:t xml:space="preserve">是“广义的模拟/扩展智能与推理能力的机器方法”，但在科研语境下重点关注</w:t>
      </w:r>
      <w:r>
        <w:t xml:space="preserve"> ML/DL </w:t>
      </w:r>
      <w:r>
        <w:rPr>
          <w:rFonts w:hint="eastAsia"/>
        </w:rPr>
        <w:t xml:space="preserve">在科学流程中的实际使用。基于这些一手来源，本报告把</w:t>
      </w:r>
      <w:r>
        <w:t xml:space="preserve"> AI4Research </w:t>
      </w:r>
      <w:r>
        <w:rPr>
          <w:rFonts w:hint="eastAsia"/>
        </w:rPr>
        <w:t xml:space="preserve">定义为：</w:t>
      </w:r>
      <w:r>
        <w:rPr>
          <w:rFonts w:hint="eastAsia"/>
          <w:b/>
          <w:bCs/>
        </w:rPr>
        <w:t xml:space="preserve">凡是能直接支持证据综合、研究假设形成、原型或实验设计、实验或工程执行、评价与知识沉淀的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系统与技术栈，均属于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AI4Research；只有缺乏证据绑定、执行绑定或评估绑定的通用聊天能力，不足以构成</w:t>
      </w:r>
      <w:r>
        <w:rPr>
          <w:b/>
          <w:bCs/>
        </w:rPr>
        <w:t xml:space="preserve"> AI4Research。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这一边界重要，因为它决定了管理对象。对</w:t>
      </w:r>
      <w:r>
        <w:t xml:space="preserve"> senior R&amp;D manager </w:t>
      </w:r>
      <w:r>
        <w:rPr>
          <w:rFonts w:hint="eastAsia"/>
        </w:rPr>
        <w:t xml:space="preserve">来说，真正需要治理的不是“某个模型是否聪明”，而是“某个系统是否进入了组织的创新决策链路”。只要一个系统可以提出下一步实验、生成原型代码、调度</w:t>
      </w:r>
      <w:r>
        <w:t xml:space="preserve"> lab </w:t>
      </w:r>
      <w:r>
        <w:rPr>
          <w:rFonts w:hint="eastAsia"/>
        </w:rPr>
        <w:t xml:space="preserve">API、触发设计签核、或者输出可能影响投资与路线图的结论，它就必须被纳入</w:t>
      </w:r>
      <w:r>
        <w:t xml:space="preserve"> impact assessment、provenance、evaluation </w:t>
      </w:r>
      <w:r>
        <w:rPr>
          <w:rFonts w:hint="eastAsia"/>
        </w:rPr>
        <w:t xml:space="preserve">和</w:t>
      </w:r>
      <w:r>
        <w:t xml:space="preserve"> review </w:t>
      </w:r>
      <w:r>
        <w:rPr>
          <w:rFonts w:hint="eastAsia"/>
        </w:rPr>
        <w:t xml:space="preserve">的流程中。NIST</w:t>
      </w:r>
      <w:r>
        <w:t xml:space="preserve"> </w:t>
      </w:r>
      <w:r>
        <w:rPr>
          <w:rFonts w:hint="eastAsia"/>
        </w:rPr>
        <w:t xml:space="preserve">在</w:t>
      </w:r>
      <w:r>
        <w:t xml:space="preserve"> MAP </w:t>
      </w:r>
      <w:r>
        <w:rPr>
          <w:rFonts w:hint="eastAsia"/>
        </w:rPr>
        <w:t xml:space="preserve">和</w:t>
      </w:r>
      <w:r>
        <w:t xml:space="preserve"> MEASURE </w:t>
      </w:r>
      <w:r>
        <w:rPr>
          <w:rFonts w:hint="eastAsia"/>
        </w:rPr>
        <w:t xml:space="preserve">中要求记录知识边界、实验设计、数据选择、系统目标、对标基准与</w:t>
      </w:r>
      <w:r>
        <w:t xml:space="preserve"> </w:t>
      </w:r>
      <w:r>
        <w:rPr>
          <w:rFonts w:hint="eastAsia"/>
        </w:rPr>
        <w:t xml:space="preserve">TEVV，就是因为一旦</w:t>
      </w:r>
      <w:r>
        <w:t xml:space="preserve"> AI </w:t>
      </w:r>
      <w:r>
        <w:rPr>
          <w:rFonts w:hint="eastAsia"/>
        </w:rPr>
        <w:t xml:space="preserve">进入研究决策链路，它的错误将不再是“内容错误”，而会变成“资源配置错误”“实验方向错误”甚至“安全与合规错误”。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下表给出一个适合技术企业采用的</w:t>
      </w:r>
      <w:r>
        <w:t xml:space="preserve"> AI4Research </w:t>
      </w:r>
      <w:r>
        <w:rPr>
          <w:rFonts w:hint="eastAsia"/>
        </w:rPr>
        <w:t xml:space="preserve">作用域框架。表中的“算入”标准不是技术名词，而是是否能够形成可闭环的研发资产。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代表技术/平台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何时算入</w:t>
            </w:r>
            <w:r>
              <w:t xml:space="preserve"> AI4Research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不足以算入的情形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证据发现与综合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论文检索、筛选、数据抽取、引用图谱、证据对齐</w:t>
            </w:r>
          </w:p>
        </w:tc>
        <w:tc>
          <w:tcPr/>
          <w:p>
            <w:pPr>
              <w:pStyle w:val="Compact"/>
            </w:pPr>
            <w:r>
              <w:t xml:space="preserve">Elicit、scite、SciSpace、OpenAlex、Semantic Scholar API、ResearchRabbit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输出带来源、支持后续假设评审或实验方案选择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只有摘要式回答、无可核验来源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假设生成与反驳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研究问题细化、假设枚举、对立解释、研究提案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co-scientist、研究型</w:t>
            </w:r>
            <w:r>
              <w:t xml:space="preserve"> </w:t>
            </w:r>
            <w:r>
              <w:rPr>
                <w:rFonts w:hint="eastAsia"/>
              </w:rPr>
              <w:t xml:space="preserve">agents、多代理</w:t>
            </w:r>
            <w:r>
              <w:t xml:space="preserve"> debate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假设与证据、目标函数、约束条件绑定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只给“灵感点子”，无法进入评审/实验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原型与</w:t>
            </w:r>
            <w:r>
              <w:t xml:space="preserve"> demo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代码、模型、实验脚本、EDA</w:t>
            </w:r>
            <w:r>
              <w:t xml:space="preserve"> </w:t>
            </w:r>
            <w:r>
              <w:rPr>
                <w:rFonts w:hint="eastAsia"/>
              </w:rPr>
              <w:t xml:space="preserve">布局、实验</w:t>
            </w:r>
            <w:r>
              <w:t xml:space="preserve"> SOP</w:t>
            </w:r>
          </w:p>
        </w:tc>
        <w:tc>
          <w:tcPr/>
          <w:p>
            <w:pPr>
              <w:pStyle w:val="Compact"/>
            </w:pPr>
            <w:r>
              <w:t xml:space="preserve">GitHub Copilot、domain coding </w:t>
            </w:r>
            <w:r>
              <w:rPr>
                <w:rFonts w:hint="eastAsia"/>
              </w:rPr>
              <w:t xml:space="preserve">agents、生成式设计模型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能直接形成可运行</w:t>
            </w:r>
            <w:r>
              <w:t xml:space="preserve"> demo </w:t>
            </w:r>
            <w:r>
              <w:rPr>
                <w:rFonts w:hint="eastAsia"/>
              </w:rPr>
              <w:t xml:space="preserve">或可执行实验配方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只能写说明文档，不能执行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执行与自动化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运行仿真、调用工具、控制仪器、调度</w:t>
            </w:r>
            <w:r>
              <w:t xml:space="preserve"> cloud lab</w:t>
            </w:r>
          </w:p>
        </w:tc>
        <w:tc>
          <w:tcPr/>
          <w:p>
            <w:pPr>
              <w:pStyle w:val="Compact"/>
            </w:pPr>
            <w:r>
              <w:t xml:space="preserve">Coscientist、Benchling AI、Emerald Cloud Lab、robotic APIs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能调用真实执行环境并留下日志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只有“建议步骤”，无执行接口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评估与可观测性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质量、安全、风险、离线/在线评估、追踪</w:t>
            </w:r>
          </w:p>
        </w:tc>
        <w:tc>
          <w:tcPr/>
          <w:p>
            <w:pPr>
              <w:pStyle w:val="Compact"/>
            </w:pPr>
            <w:r>
              <w:t xml:space="preserve">Azure AI </w:t>
            </w:r>
            <w:r>
              <w:rPr>
                <w:rFonts w:hint="eastAsia"/>
              </w:rPr>
              <w:t xml:space="preserve">Foundry、MLflow、W&amp;B、在线实验平台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结果能被系统化比较、追踪和反证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仅靠人工感觉判断</w:t>
            </w:r>
            <w:r>
              <w:t xml:space="preserve"> demo </w:t>
            </w:r>
            <w:r>
              <w:rPr>
                <w:rFonts w:hint="eastAsia"/>
              </w:rPr>
              <w:t xml:space="preserve">好坏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知识沉淀与决策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实验日志、影响评估、系统</w:t>
            </w:r>
            <w:r>
              <w:t xml:space="preserve"> </w:t>
            </w:r>
            <w:r>
              <w:rPr>
                <w:rFonts w:hint="eastAsia"/>
              </w:rPr>
              <w:t xml:space="preserve">inventory、知识库回写</w:t>
            </w:r>
          </w:p>
        </w:tc>
        <w:tc>
          <w:tcPr/>
          <w:p>
            <w:pPr>
              <w:pStyle w:val="Compact"/>
            </w:pPr>
            <w:r>
              <w:t xml:space="preserve">NIST AI RMF artifacts、Impact Assessment workflows、project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结果进入投资/路线图/复用机制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结果散落在聊天记录和个人目录中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[12]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从成熟度看，很多企业目前还停留在“检索助手”或“写作助手”阶段，而全球代表性闭环案例已经进入“可执行操作者”阶段：AI</w:t>
      </w:r>
      <w:r>
        <w:t xml:space="preserve"> </w:t>
      </w:r>
      <w:r>
        <w:rPr>
          <w:rFonts w:hint="eastAsia"/>
        </w:rPr>
        <w:t xml:space="preserve">不只是帮助构思，而是能在约束下提出下一步行动、调度工具并接受验证。真正的分水岭不是模型大小，而是是否有三类基础设施同时到位：可调用的数据/工具层、可审计的实验/评估层、以及能把结果反馈到路线图和投资决策里的治理层。没有这三层，AI</w:t>
      </w:r>
      <w:r>
        <w:t xml:space="preserve"> </w:t>
      </w:r>
      <w:r>
        <w:rPr>
          <w:rFonts w:hint="eastAsia"/>
        </w:rPr>
        <w:t xml:space="preserve">最多提升局部效率；有了这三层，AI</w:t>
      </w:r>
      <w:r>
        <w:t xml:space="preserve"> </w:t>
      </w:r>
      <w:r>
        <w:rPr>
          <w:rFonts w:hint="eastAsia"/>
        </w:rPr>
        <w:t xml:space="preserve">才可能改变技术规划的时钟速度。</w:t>
      </w:r>
      <w:hyperlink r:id="rId29">
        <w:r>
          <w:rPr>
            <w:rStyle w:val="Hyperlink"/>
          </w:rPr>
          <w:t xml:space="preserve">[13]</w:t>
        </w:r>
      </w:hyperlink>
    </w:p>
    <w:bookmarkEnd w:id="31"/>
    <w:bookmarkStart w:id="35" w:name="治理与组织模型"/>
    <w:p>
      <w:pPr>
        <w:pStyle w:val="Heading2"/>
      </w:pPr>
      <w:r>
        <w:rPr>
          <w:rFonts w:hint="eastAsia"/>
        </w:rPr>
        <w:t xml:space="preserve">治理与组织模型</w:t>
      </w:r>
    </w:p>
    <w:p>
      <w:pPr>
        <w:pStyle w:val="FirstParagraph"/>
      </w:pPr>
      <w:r>
        <w:t xml:space="preserve">NIST、AWS、Google </w:t>
      </w:r>
      <w:r>
        <w:rPr>
          <w:rFonts w:hint="eastAsia"/>
        </w:rPr>
        <w:t xml:space="preserve">和</w:t>
      </w:r>
      <w:r>
        <w:t xml:space="preserve"> Microsoft </w:t>
      </w:r>
      <w:r>
        <w:rPr>
          <w:rFonts w:hint="eastAsia"/>
        </w:rPr>
        <w:t xml:space="preserve">的官方框架并不使用完全相同的词汇，但它们对组织设计给出的信号高度一致：AI</w:t>
      </w:r>
      <w:r>
        <w:t xml:space="preserve"> </w:t>
      </w:r>
      <w:r>
        <w:rPr>
          <w:rFonts w:hint="eastAsia"/>
        </w:rPr>
        <w:t xml:space="preserve">时代的技术创新管理不应采用“纯分散自发式试用”，也不应采用“纯中央研究院包办一切”，而应采用</w:t>
      </w:r>
      <w:r>
        <w:rPr>
          <w:rFonts w:hint="eastAsia"/>
          <w:b/>
          <w:bCs/>
        </w:rPr>
        <w:t xml:space="preserve">中央治理与平台、分布式实验与业务落地</w:t>
      </w:r>
      <w:r>
        <w:rPr>
          <w:rFonts w:hint="eastAsia"/>
        </w:rPr>
        <w:t xml:space="preserve">的联邦式模型。NIST</w:t>
      </w:r>
      <w:r>
        <w:t xml:space="preserve"> </w:t>
      </w:r>
      <w:r>
        <w:rPr>
          <w:rFonts w:hint="eastAsia"/>
        </w:rPr>
        <w:t xml:space="preserve">要求明确角色、责任、审查、系统</w:t>
      </w:r>
      <w:r>
        <w:t xml:space="preserve"> inventory </w:t>
      </w:r>
      <w:r>
        <w:rPr>
          <w:rFonts w:hint="eastAsia"/>
        </w:rPr>
        <w:t xml:space="preserve">和定期回顾；AWS</w:t>
      </w:r>
      <w:r>
        <w:t xml:space="preserve"> </w:t>
      </w:r>
      <w:r>
        <w:rPr>
          <w:rFonts w:hint="eastAsia"/>
        </w:rPr>
        <w:t xml:space="preserve">明确提出建立</w:t>
      </w:r>
      <w:r>
        <w:t xml:space="preserve"> AI CoE </w:t>
      </w:r>
      <w:r>
        <w:rPr>
          <w:rFonts w:hint="eastAsia"/>
        </w:rPr>
        <w:t xml:space="preserve">以提供技术能力、最佳实践和治理；Google</w:t>
      </w:r>
      <w:r>
        <w:t xml:space="preserve"> Cloud </w:t>
      </w:r>
      <w:r>
        <w:rPr>
          <w:rFonts w:hint="eastAsia"/>
        </w:rPr>
        <w:t xml:space="preserve">把</w:t>
      </w:r>
      <w:r>
        <w:t xml:space="preserve"> Responsible Innovation Team </w:t>
      </w:r>
      <w:r>
        <w:rPr>
          <w:rFonts w:hint="eastAsia"/>
        </w:rPr>
        <w:t xml:space="preserve">与</w:t>
      </w:r>
      <w:r>
        <w:t xml:space="preserve"> review bodies </w:t>
      </w:r>
      <w:r>
        <w:rPr>
          <w:rFonts w:hint="eastAsia"/>
        </w:rPr>
        <w:t xml:space="preserve">放在中心位置；Microsoft</w:t>
      </w:r>
      <w:r>
        <w:t xml:space="preserve"> </w:t>
      </w:r>
      <w:r>
        <w:rPr>
          <w:rFonts w:hint="eastAsia"/>
        </w:rPr>
        <w:t xml:space="preserve">则公开披露了</w:t>
      </w:r>
      <w:r>
        <w:t xml:space="preserve"> Office of Responsible AI、Responsible AI Council、division lead </w:t>
      </w:r>
      <w:r>
        <w:rPr>
          <w:rFonts w:hint="eastAsia"/>
        </w:rPr>
        <w:t xml:space="preserve">与</w:t>
      </w:r>
      <w:r>
        <w:t xml:space="preserve"> champion network </w:t>
      </w:r>
      <w:r>
        <w:rPr>
          <w:rFonts w:hint="eastAsia"/>
        </w:rPr>
        <w:t xml:space="preserve">的组合结构，并把</w:t>
      </w:r>
      <w:r>
        <w:t xml:space="preserve"> impact assessment </w:t>
      </w:r>
      <w:r>
        <w:rPr>
          <w:rFonts w:hint="eastAsia"/>
        </w:rPr>
        <w:t xml:space="preserve">做成</w:t>
      </w:r>
      <w:r>
        <w:t xml:space="preserve"> AI </w:t>
      </w:r>
      <w:r>
        <w:rPr>
          <w:rFonts w:hint="eastAsia"/>
        </w:rPr>
        <w:t xml:space="preserve">项目的前置要求。</w:t>
      </w:r>
      <w:hyperlink r:id="rId23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这意味着，在技术企业里，最优组织单元通常不是“一个</w:t>
      </w:r>
      <w:r>
        <w:t xml:space="preserve"> AI </w:t>
      </w:r>
      <w:r>
        <w:rPr>
          <w:rFonts w:hint="eastAsia"/>
        </w:rPr>
        <w:t xml:space="preserve">团队”，而是四类角色的协同：负责资源分配和杀死项目的</w:t>
      </w:r>
      <w:r>
        <w:rPr>
          <w:rFonts w:hint="eastAsia"/>
          <w:b/>
          <w:bCs/>
        </w:rPr>
        <w:t xml:space="preserve">组合投资/技术规划层</w:t>
      </w:r>
      <w:r>
        <w:rPr>
          <w:rFonts w:hint="eastAsia"/>
        </w:rPr>
        <w:t xml:space="preserve">，负责标准、评估、工具与复用资产的</w:t>
      </w:r>
      <w:r>
        <w:rPr>
          <w:b/>
          <w:bCs/>
        </w:rPr>
        <w:t xml:space="preserve">AI CoE/ResearchOps </w:t>
      </w:r>
      <w:r>
        <w:rPr>
          <w:rFonts w:hint="eastAsia"/>
          <w:b/>
          <w:bCs/>
        </w:rPr>
        <w:t xml:space="preserve">平台层</w:t>
      </w:r>
      <w:r>
        <w:rPr>
          <w:rFonts w:hint="eastAsia"/>
        </w:rPr>
        <w:t xml:space="preserve">，负责高风险场景裁决与政策边界的</w:t>
      </w:r>
      <w:r>
        <w:rPr>
          <w:b/>
          <w:bCs/>
        </w:rPr>
        <w:t xml:space="preserve">Responsible AI/Legal/Security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，以及面向具体问题空间产出</w:t>
      </w:r>
      <w:r>
        <w:t xml:space="preserve"> demo </w:t>
      </w:r>
      <w:r>
        <w:rPr>
          <w:rFonts w:hint="eastAsia"/>
        </w:rPr>
        <w:t xml:space="preserve">和验证结果的</w:t>
      </w:r>
      <w:r>
        <w:rPr>
          <w:rFonts w:hint="eastAsia"/>
          <w:b/>
          <w:bCs/>
        </w:rPr>
        <w:t xml:space="preserve">领域创新</w:t>
      </w:r>
      <w:r>
        <w:rPr>
          <w:b/>
          <w:bCs/>
        </w:rPr>
        <w:t xml:space="preserve"> pod</w:t>
      </w:r>
      <w:r>
        <w:rPr>
          <w:rFonts w:hint="eastAsia"/>
        </w:rPr>
        <w:t xml:space="preserve">。其中，业务</w:t>
      </w:r>
      <w:r>
        <w:t xml:space="preserve"> pod </w:t>
      </w:r>
      <w:r>
        <w:rPr>
          <w:rFonts w:hint="eastAsia"/>
        </w:rPr>
        <w:t xml:space="preserve">必须是跨学科的，因为</w:t>
      </w:r>
      <w:r>
        <w:t xml:space="preserve"> NIST </w:t>
      </w:r>
      <w:r>
        <w:rPr>
          <w:rFonts w:hint="eastAsia"/>
        </w:rPr>
        <w:t xml:space="preserve">明确把</w:t>
      </w:r>
      <w:r>
        <w:t xml:space="preserve"> diverse team、operator proficiency、human oversight </w:t>
      </w:r>
      <w:r>
        <w:rPr>
          <w:rFonts w:hint="eastAsia"/>
        </w:rPr>
        <w:t xml:space="preserve">和</w:t>
      </w:r>
      <w:r>
        <w:t xml:space="preserve"> stakeholder feedback </w:t>
      </w:r>
      <w:r>
        <w:rPr>
          <w:rFonts w:hint="eastAsia"/>
        </w:rPr>
        <w:t xml:space="preserve">都写入了治理与测量要求；这与许多组织把</w:t>
      </w:r>
      <w:r>
        <w:t xml:space="preserve"> AI </w:t>
      </w:r>
      <w:r>
        <w:rPr>
          <w:rFonts w:hint="eastAsia"/>
        </w:rPr>
        <w:t xml:space="preserve">视作“纯算法职能”的做法相反。</w:t>
      </w:r>
      <w:hyperlink r:id="rId23">
        <w:r>
          <w:rPr>
            <w:rStyle w:val="Hyperlink"/>
          </w:rPr>
          <w:t xml:space="preserve">[15]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786481"/>
                  <wp:effectExtent b="0" l="0" r="0" t="0"/>
                  <wp:docPr descr="Rendered Mermaid diagram 1" title="" id="33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6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上图是基于</w:t>
      </w:r>
      <w:r>
        <w:t xml:space="preserve"> NIST AI RMF、AWS AI CoE </w:t>
      </w:r>
      <w:r>
        <w:rPr>
          <w:rFonts w:hint="eastAsia"/>
        </w:rPr>
        <w:t xml:space="preserve">指南、Google</w:t>
      </w:r>
      <w:r>
        <w:t xml:space="preserve"> Responsible Innovation、Microsoft ORA/Council/champion network </w:t>
      </w:r>
      <w:r>
        <w:rPr>
          <w:rFonts w:hint="eastAsia"/>
        </w:rPr>
        <w:t xml:space="preserve">综合抽象出的推荐组织形态：组合层定义方向与决策门槛，平台层提供可复用基础设施，风控层控制边界，领域</w:t>
      </w:r>
      <w:r>
        <w:t xml:space="preserve"> pod </w:t>
      </w:r>
      <w:r>
        <w:rPr>
          <w:rFonts w:hint="eastAsia"/>
        </w:rPr>
        <w:t xml:space="preserve">负责把问题打到</w:t>
      </w:r>
      <w:r>
        <w:t xml:space="preserve"> demo </w:t>
      </w:r>
      <w:r>
        <w:rPr>
          <w:rFonts w:hint="eastAsia"/>
        </w:rPr>
        <w:t xml:space="preserve">和验证结果上，然后把结果回写到组合层。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下表给出三种常见组织模型的比较。表中“优劣”是基于上述官方框架与案例的综合判断，不是某一家厂商的单方主张。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中央实验室模型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稀缺</w:t>
            </w:r>
            <w:r>
              <w:t xml:space="preserve"> AI </w:t>
            </w:r>
            <w:r>
              <w:rPr>
                <w:rFonts w:hint="eastAsia"/>
              </w:rPr>
              <w:t xml:space="preserve">人才集中在中央团队，业务提出需求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起步快、标准统一、便于控制风险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与领域问题脱节，demo</w:t>
            </w:r>
            <w:r>
              <w:t xml:space="preserve"> </w:t>
            </w:r>
            <w:r>
              <w:rPr>
                <w:rFonts w:hint="eastAsia"/>
              </w:rPr>
              <w:t xml:space="preserve">难进入真实流程，</w:t>
            </w:r>
            <w:r>
              <w:t xml:space="preserve"> backlog </w:t>
            </w:r>
            <w:r>
              <w:rPr>
                <w:rFonts w:hint="eastAsia"/>
              </w:rPr>
              <w:t xml:space="preserve">容易堆积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组织探索初期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仅适合作为起步形态，不宜长期独占交付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联邦式</w:t>
            </w:r>
            <w:r>
              <w:t xml:space="preserve"> CoE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</w:t>
            </w:r>
            <w:r>
              <w:t xml:space="preserve"> CoE </w:t>
            </w:r>
            <w:r>
              <w:rPr>
                <w:rFonts w:hint="eastAsia"/>
              </w:rPr>
              <w:t xml:space="preserve">管标准/平台，业务团队做</w:t>
            </w:r>
            <w:r>
              <w:t xml:space="preserve"> hypothesis/demo/validation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平衡治理与速度，便于复用评估与数据资产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需要较强的项目治理与</w:t>
            </w:r>
            <w:r>
              <w:t xml:space="preserve"> champion </w:t>
            </w: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大多数科技企业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优先推荐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平台加产品化</w:t>
            </w:r>
            <w:r>
              <w:t xml:space="preserve"> pods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平台团队提供工具链、知识库、评估层，领域</w:t>
            </w:r>
            <w:r>
              <w:t xml:space="preserve"> pod </w:t>
            </w:r>
            <w:r>
              <w:rPr>
                <w:rFonts w:hint="eastAsia"/>
              </w:rPr>
              <w:t xml:space="preserve">对目标负责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最接近闭环，利于多</w:t>
            </w:r>
            <w:r>
              <w:t xml:space="preserve"> use case </w:t>
            </w:r>
            <w:r>
              <w:rPr>
                <w:rFonts w:hint="eastAsia"/>
              </w:rPr>
              <w:t xml:space="preserve">并行与</w:t>
            </w:r>
            <w:r>
              <w:t xml:space="preserve"> portfolio 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对平台、数据、实验</w:t>
            </w:r>
            <w:r>
              <w:t xml:space="preserve"> registry </w:t>
            </w:r>
            <w:r>
              <w:rPr>
                <w:rFonts w:hint="eastAsia"/>
              </w:rPr>
              <w:t xml:space="preserve">要求高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中后期规模化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适合从联邦式模型演进而来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上述比较与</w:t>
      </w:r>
      <w:r>
        <w:t xml:space="preserve"> NIST </w:t>
      </w:r>
      <w:r>
        <w:rPr>
          <w:rFonts w:hint="eastAsia"/>
        </w:rPr>
        <w:t xml:space="preserve">的“明确角色—多样化团队—持续监测”、AWS</w:t>
      </w:r>
      <w:r>
        <w:t xml:space="preserve"> </w:t>
      </w:r>
      <w:r>
        <w:rPr>
          <w:rFonts w:hint="eastAsia"/>
        </w:rPr>
        <w:t xml:space="preserve">的</w:t>
      </w:r>
      <w:r>
        <w:t xml:space="preserve"> AI CoE、Google </w:t>
      </w:r>
      <w:r>
        <w:rPr>
          <w:rFonts w:hint="eastAsia"/>
        </w:rPr>
        <w:t xml:space="preserve">的中心审查机构、Microsoft</w:t>
      </w:r>
      <w:r>
        <w:t xml:space="preserve"> </w:t>
      </w:r>
      <w:r>
        <w:rPr>
          <w:rFonts w:hint="eastAsia"/>
        </w:rPr>
        <w:t xml:space="preserve">的</w:t>
      </w:r>
      <w:r>
        <w:t xml:space="preserve"> division/champion network </w:t>
      </w:r>
      <w:r>
        <w:rPr>
          <w:rFonts w:hint="eastAsia"/>
        </w:rPr>
        <w:t xml:space="preserve">形成了明显共振：</w:t>
      </w:r>
      <w:r>
        <w:rPr>
          <w:rFonts w:hint="eastAsia"/>
          <w:b/>
          <w:bCs/>
        </w:rPr>
        <w:t xml:space="preserve">中央化应该集中在标准、评估、资产和风控上，而非集中在所有假设与实验执行上。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在技术规划机制上，最值得制度化的不是“年度路线图评审会”，而是两个节拍。第一个是</w:t>
      </w:r>
      <w:r>
        <w:rPr>
          <w:rFonts w:hint="eastAsia"/>
          <w:b/>
          <w:bCs/>
        </w:rPr>
        <w:t xml:space="preserve">季度级组合评审</w:t>
      </w:r>
      <w:r>
        <w:rPr>
          <w:rFonts w:hint="eastAsia"/>
        </w:rPr>
        <w:t xml:space="preserve">：决定哪些主题值得继续投入，哪些应被</w:t>
      </w:r>
      <w:r>
        <w:t xml:space="preserve"> kill、merge </w:t>
      </w:r>
      <w:r>
        <w:rPr>
          <w:rFonts w:hint="eastAsia"/>
        </w:rPr>
        <w:t xml:space="preserve">或延后。第二个是</w:t>
      </w:r>
      <w:r>
        <w:rPr>
          <w:rFonts w:hint="eastAsia"/>
          <w:b/>
          <w:bCs/>
        </w:rPr>
        <w:t xml:space="preserve">双周或月度实验评审</w:t>
      </w:r>
      <w:r>
        <w:rPr>
          <w:rFonts w:hint="eastAsia"/>
        </w:rPr>
        <w:t xml:space="preserve">：只看问题定义、证据质量、demo</w:t>
      </w:r>
      <w:r>
        <w:t xml:space="preserve"> </w:t>
      </w:r>
      <w:r>
        <w:rPr>
          <w:rFonts w:hint="eastAsia"/>
        </w:rPr>
        <w:t xml:space="preserve">状态、验证设计、风险状态与下一步资源请求，不讨论“大愿景”。这类节奏与微软在线实验传统以及</w:t>
      </w:r>
      <w:r>
        <w:t xml:space="preserve"> NIST </w:t>
      </w:r>
      <w:r>
        <w:rPr>
          <w:rFonts w:hint="eastAsia"/>
        </w:rPr>
        <w:t xml:space="preserve">对持续监测、记录与响应的要求是一致的：创新要加速，必须让证伪比叙事更快。</w:t>
      </w:r>
      <w:hyperlink r:id="rId23">
        <w:r>
          <w:rPr>
            <w:rStyle w:val="Hyperlink"/>
          </w:rPr>
          <w:t xml:space="preserve">[18]</w:t>
        </w:r>
      </w:hyperlink>
    </w:p>
    <w:bookmarkEnd w:id="35"/>
    <w:bookmarkStart w:id="41" w:name="假设到demo到验证的闭环工作流"/>
    <w:p>
      <w:pPr>
        <w:pStyle w:val="Heading2"/>
      </w:pPr>
      <w:r>
        <w:rPr>
          <w:rFonts w:hint="eastAsia"/>
        </w:rPr>
        <w:t xml:space="preserve">假设到Demo到验证的闭环工作流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时代，闭环工作流的核心不是“快”，而是</w:t>
      </w:r>
      <w:r>
        <w:rPr>
          <w:rFonts w:hint="eastAsia"/>
          <w:b/>
          <w:bCs/>
        </w:rPr>
        <w:t xml:space="preserve">可证伪地快</w:t>
      </w:r>
      <w:r>
        <w:rPr>
          <w:rFonts w:hint="eastAsia"/>
        </w:rPr>
        <w:t xml:space="preserve">。从一手文献看，真正成功的案例都具备相同结构：先形成带证据的</w:t>
      </w:r>
      <w:r>
        <w:t xml:space="preserve"> </w:t>
      </w:r>
      <w:r>
        <w:rPr>
          <w:rFonts w:hint="eastAsia"/>
        </w:rPr>
        <w:t xml:space="preserve">hypothesis，再形成最小可验证的</w:t>
      </w:r>
      <w:r>
        <w:t xml:space="preserve"> </w:t>
      </w:r>
      <w:r>
        <w:rPr>
          <w:rFonts w:hint="eastAsia"/>
        </w:rPr>
        <w:t xml:space="preserve">artifact，然后通过统一评估与真实世界验证决定继续、转向还是停止。NIST</w:t>
      </w:r>
      <w:r>
        <w:t xml:space="preserve"> </w:t>
      </w:r>
      <w:r>
        <w:rPr>
          <w:rFonts w:hint="eastAsia"/>
        </w:rPr>
        <w:t xml:space="preserve">要求在</w:t>
      </w:r>
      <w:r>
        <w:t xml:space="preserve"> MAP </w:t>
      </w:r>
      <w:r>
        <w:rPr>
          <w:rFonts w:hint="eastAsia"/>
        </w:rPr>
        <w:t xml:space="preserve">阶段就把系统任务、边界、对标基准、TEVV</w:t>
      </w:r>
      <w:r>
        <w:t xml:space="preserve"> </w:t>
      </w:r>
      <w:r>
        <w:rPr>
          <w:rFonts w:hint="eastAsia"/>
        </w:rPr>
        <w:t xml:space="preserve">和第三方风险文档化；在</w:t>
      </w:r>
      <w:r>
        <w:t xml:space="preserve"> MEASURE </w:t>
      </w:r>
      <w:r>
        <w:rPr>
          <w:rFonts w:hint="eastAsia"/>
        </w:rPr>
        <w:t xml:space="preserve">阶段要求记录质量、公平、隐私、可解释性、反馈与持续监测；Azure</w:t>
      </w:r>
      <w:r>
        <w:t xml:space="preserve"> AI Foundry、MLflow </w:t>
      </w:r>
      <w:r>
        <w:rPr>
          <w:rFonts w:hint="eastAsia"/>
        </w:rPr>
        <w:t xml:space="preserve">与</w:t>
      </w:r>
      <w:r>
        <w:t xml:space="preserve"> W&amp;B </w:t>
      </w:r>
      <w:r>
        <w:rPr>
          <w:rFonts w:hint="eastAsia"/>
        </w:rPr>
        <w:t xml:space="preserve">已把这些能力平台化；而在线实验实践则补上了从离线结果到用户/业务效果验证的最后一步。</w:t>
      </w:r>
      <w:hyperlink r:id="rId23">
        <w:r>
          <w:rPr>
            <w:rStyle w:val="Hyperlink"/>
          </w:rPr>
          <w:t xml:space="preserve">[19]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152407"/>
                  <wp:effectExtent b="0" l="0" r="0" t="0"/>
                  <wp:docPr descr="Rendered Mermaid diagram 2" title="" id="3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2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这个流程图不是单一来源的摘录，而是基于</w:t>
      </w:r>
      <w:r>
        <w:t xml:space="preserve"> NIST AI RMF、Microsoft Responsible AI impact assessment、Azure/MLflow/W&amp;B </w:t>
      </w:r>
      <w:r>
        <w:rPr>
          <w:rFonts w:hint="eastAsia"/>
        </w:rPr>
        <w:t xml:space="preserve">评估实践，以及材料、药物、芯片、软件案例中共同出现的闭环结构所作的管理抽象。它特别强调两个“回环”：一是离线评估不过关时回到假设；二是验证结束后无论成败都要回写知识资产，否则组织无法形成复利。</w:t>
      </w:r>
      <w:hyperlink r:id="rId23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下表给出面向企业管理的端到端工作流模板。时间带是管理建议；数字产品与深科技项目的时钟速度显著不同，后者常因物理实验、签核或临床流程而拉长，这一点从</w:t>
      </w:r>
      <w:r>
        <w:t xml:space="preserve"> AlphaChip </w:t>
      </w:r>
      <w:r>
        <w:rPr>
          <w:rFonts w:hint="eastAsia"/>
        </w:rPr>
        <w:t xml:space="preserve">的小时级生成到</w:t>
      </w:r>
      <w:r>
        <w:t xml:space="preserve"> Rentosertib </w:t>
      </w:r>
      <w:r>
        <w:rPr>
          <w:rFonts w:hint="eastAsia"/>
        </w:rPr>
        <w:t xml:space="preserve">的月/年级临床推进可见。</w:t>
      </w:r>
      <w:hyperlink r:id="rId39">
        <w:r>
          <w:rPr>
            <w:rStyle w:val="Hyperlink"/>
          </w:rPr>
          <w:t xml:space="preserve">[21]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这是不是值得做的研究/技术问题？假设失败会损失什么？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问题陈述、成功标准、风险假设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</w:t>
            </w:r>
            <w:r>
              <w:rPr>
                <w:rFonts w:hint="eastAsia"/>
              </w:rPr>
              <w:t xml:space="preserve">sponsor、技术负责人、PM/研究经理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文献/市场/内部数据聚合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数字产品</w:t>
            </w:r>
            <w:r>
              <w:t xml:space="preserve"> 1–2 </w:t>
            </w:r>
            <w:r>
              <w:rPr>
                <w:rFonts w:hint="eastAsia"/>
              </w:rPr>
              <w:t xml:space="preserve">周；深科技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立项决策时延、假设清晰度、证据覆盖率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现有证据支持什么、反驳什么、还缺什么？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研究地图、证据矩阵、反例清单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领域专家、情报分析、data</w:t>
            </w:r>
            <w:r>
              <w:t xml:space="preserve"> scientist</w:t>
            </w:r>
          </w:p>
        </w:tc>
        <w:tc>
          <w:tcPr/>
          <w:p>
            <w:pPr>
              <w:pStyle w:val="Compact"/>
            </w:pPr>
            <w:r>
              <w:t xml:space="preserve">Elicit/scite/OpenAlex/ResearchRabbit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证据可追溯率、关键文献召回、冲突证据识别率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假设与</w:t>
            </w:r>
            <w:r>
              <w:t xml:space="preserve"> demo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什么是最小可验证</w:t>
            </w:r>
            <w:r>
              <w:t xml:space="preserve"> </w:t>
            </w:r>
            <w:r>
              <w:rPr>
                <w:rFonts w:hint="eastAsia"/>
              </w:rPr>
              <w:t xml:space="preserve">demo？需要什么对照组或</w:t>
            </w:r>
            <w:r>
              <w:t xml:space="preserve"> </w:t>
            </w:r>
            <w:r>
              <w:rPr>
                <w:rFonts w:hint="eastAsia"/>
              </w:rPr>
              <w:t xml:space="preserve">baseline？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假设卡、验证计划、baseline、停机门槛</w:t>
            </w:r>
          </w:p>
        </w:tc>
        <w:tc>
          <w:tcPr/>
          <w:p>
            <w:pPr>
              <w:pStyle w:val="Compact"/>
            </w:pPr>
            <w:r>
              <w:t xml:space="preserve">Principal scientist/architect、PM、RAI reviewer</w:t>
            </w:r>
          </w:p>
        </w:tc>
        <w:tc>
          <w:tcPr/>
          <w:p>
            <w:pPr>
              <w:pStyle w:val="Compact"/>
            </w:pPr>
            <w:r>
              <w:t xml:space="preserve">Hypothesis </w:t>
            </w:r>
            <w:r>
              <w:rPr>
                <w:rFonts w:hint="eastAsia"/>
              </w:rPr>
              <w:t xml:space="preserve">agents、设计模板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假设可证伪性、baseline</w:t>
            </w:r>
            <w:r>
              <w:t xml:space="preserve"> </w:t>
            </w:r>
            <w:r>
              <w:rPr>
                <w:rFonts w:hint="eastAsia"/>
              </w:rPr>
              <w:t xml:space="preserve">完整度、门槛明确性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原型构建/实验执行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能否在最短周期内做出可运行</w:t>
            </w:r>
            <w:r>
              <w:t xml:space="preserve"> </w:t>
            </w:r>
            <w:r>
              <w:rPr>
                <w:rFonts w:hint="eastAsia"/>
              </w:rPr>
              <w:t xml:space="preserve">artifact？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代码、仿真、实验脚本、lab</w:t>
            </w:r>
            <w:r>
              <w:t xml:space="preserve"> workflow、EDA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工程师/实验员/仿真工程师</w:t>
            </w:r>
          </w:p>
        </w:tc>
        <w:tc>
          <w:tcPr/>
          <w:p>
            <w:pPr>
              <w:pStyle w:val="Compact"/>
            </w:pPr>
            <w:r>
              <w:t xml:space="preserve">Copilot、lab APIs、EDA/ML stacks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数字产品</w:t>
            </w:r>
            <w:r>
              <w:t xml:space="preserve"> 2–6 </w:t>
            </w:r>
            <w:r>
              <w:rPr>
                <w:rFonts w:hint="eastAsia"/>
              </w:rPr>
              <w:t xml:space="preserve">周；深科技</w:t>
            </w:r>
            <w:r>
              <w:t xml:space="preserve"> 2–8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Time-to-first-demo、实验循环时长、自动化覆盖率、重现实验成功率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输出质量、安全、鲁棒性是否达标？</w:t>
            </w:r>
          </w:p>
        </w:tc>
        <w:tc>
          <w:tcPr/>
          <w:p>
            <w:pPr>
              <w:pStyle w:val="Compact"/>
            </w:pPr>
            <w:r>
              <w:t xml:space="preserve">Eval </w:t>
            </w:r>
            <w:r>
              <w:rPr>
                <w:rFonts w:hint="eastAsia"/>
              </w:rPr>
              <w:t xml:space="preserve">dataset、对比报告、trace/logs</w:t>
            </w:r>
          </w:p>
        </w:tc>
        <w:tc>
          <w:tcPr/>
          <w:p>
            <w:pPr>
              <w:pStyle w:val="Compact"/>
            </w:pPr>
            <w:r>
              <w:t xml:space="preserve">Eval owner、QA、RAI/Sec/Privacy</w:t>
            </w:r>
          </w:p>
        </w:tc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Eval、MLflow、W&amp;B、自定义</w:t>
            </w:r>
            <w:r>
              <w:t xml:space="preserve"> judges</w:t>
            </w:r>
          </w:p>
        </w:tc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相关性/准确率、风险命中率、漂移/回归、单位实验成本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能否在真实环境或真实实验中产生可接受结果？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结果、bench</w:t>
            </w:r>
            <w:r>
              <w:t xml:space="preserve"> </w:t>
            </w:r>
            <w:r>
              <w:rPr>
                <w:rFonts w:hint="eastAsia"/>
              </w:rPr>
              <w:t xml:space="preserve">data、人体外/体内/签核结果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</w:t>
            </w:r>
            <w:r>
              <w:rPr>
                <w:rFonts w:hint="eastAsia"/>
              </w:rPr>
              <w:t xml:space="preserve">owner、实验负责人、统计/分析负责人</w:t>
            </w:r>
          </w:p>
        </w:tc>
        <w:tc>
          <w:tcPr/>
          <w:p>
            <w:pPr>
              <w:pStyle w:val="Compact"/>
            </w:pPr>
            <w:r>
              <w:t xml:space="preserve">Online experiments、cloud </w:t>
            </w:r>
            <w:r>
              <w:rPr>
                <w:rFonts w:hint="eastAsia"/>
              </w:rPr>
              <w:t xml:space="preserve">lab、签核工具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数字产品</w:t>
            </w:r>
            <w:r>
              <w:t xml:space="preserve"> 2–4 </w:t>
            </w:r>
            <w:r>
              <w:rPr>
                <w:rFonts w:hint="eastAsia"/>
              </w:rPr>
              <w:t xml:space="preserve">周；深科技</w:t>
            </w:r>
            <w:r>
              <w:t xml:space="preserve"> 1–18+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通过率、效应量、转化/留存/性能改善、良率、命中率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继续、转向还是停止？组织学到了什么？</w:t>
            </w:r>
          </w:p>
        </w:tc>
        <w:tc>
          <w:tcPr/>
          <w:p>
            <w:pPr>
              <w:pStyle w:val="Compact"/>
            </w:pPr>
            <w:r>
              <w:t xml:space="preserve">Go/Kill/Pivot </w:t>
            </w:r>
            <w:r>
              <w:rPr>
                <w:rFonts w:hint="eastAsia"/>
              </w:rPr>
              <w:t xml:space="preserve">决议、知识条目、资产复用清单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组合委员会、CoE、财务/战略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项目注册表、知识库、路线图系统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学习闭环周期、复用率、停止无效项目比例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建议的指标体系应至少包含四组。其一是</w:t>
      </w:r>
      <w:r>
        <w:rPr>
          <w:rFonts w:hint="eastAsia"/>
          <w:b/>
          <w:bCs/>
        </w:rPr>
        <w:t xml:space="preserve">创新速度指标</w:t>
      </w:r>
      <w:r>
        <w:rPr>
          <w:rFonts w:hint="eastAsia"/>
        </w:rPr>
        <w:t xml:space="preserve">，如</w:t>
      </w:r>
      <w:r>
        <w:t xml:space="preserve"> </w:t>
      </w:r>
      <w:r>
        <w:rPr>
          <w:rFonts w:hint="eastAsia"/>
        </w:rPr>
        <w:t xml:space="preserve">time-to-first-demo、实验循环时长、决策时延；其二是</w:t>
      </w:r>
      <w:r>
        <w:rPr>
          <w:rFonts w:hint="eastAsia"/>
          <w:b/>
          <w:bCs/>
        </w:rPr>
        <w:t xml:space="preserve">证据质量指标</w:t>
      </w:r>
      <w:r>
        <w:rPr>
          <w:rFonts w:hint="eastAsia"/>
        </w:rPr>
        <w:t xml:space="preserve">，如</w:t>
      </w:r>
      <w:r>
        <w:t xml:space="preserve"> citation </w:t>
      </w:r>
      <w:r>
        <w:rPr>
          <w:rFonts w:hint="eastAsia"/>
        </w:rPr>
        <w:t xml:space="preserve">coverage、冲突证据识别率、人工复核通过率；其三是</w:t>
      </w:r>
      <w:r>
        <w:rPr>
          <w:rFonts w:hint="eastAsia"/>
          <w:b/>
          <w:bCs/>
        </w:rPr>
        <w:t xml:space="preserve">工程与模型质量指标</w:t>
      </w:r>
      <w:r>
        <w:rPr>
          <w:rFonts w:hint="eastAsia"/>
        </w:rPr>
        <w:t xml:space="preserve">，如回归率、通过率、成本/延迟/资源消耗；其四是</w:t>
      </w:r>
      <w:r>
        <w:rPr>
          <w:rFonts w:hint="eastAsia"/>
          <w:b/>
          <w:bCs/>
        </w:rPr>
        <w:t xml:space="preserve">业务或科学验证指标</w:t>
      </w:r>
      <w:r>
        <w:rPr>
          <w:rFonts w:hint="eastAsia"/>
        </w:rPr>
        <w:t xml:space="preserve">，如</w:t>
      </w:r>
      <w:r>
        <w:t xml:space="preserve"> A/B </w:t>
      </w:r>
      <w:r>
        <w:rPr>
          <w:rFonts w:hint="eastAsia"/>
        </w:rPr>
        <w:t xml:space="preserve">效应量、配方/合成成功率、PPA、药效与安全信号。NIST</w:t>
      </w:r>
      <w:r>
        <w:t xml:space="preserve"> </w:t>
      </w:r>
      <w:r>
        <w:rPr>
          <w:rFonts w:hint="eastAsia"/>
        </w:rPr>
        <w:t xml:space="preserve">把</w:t>
      </w:r>
      <w:r>
        <w:t xml:space="preserve"> TEVV </w:t>
      </w:r>
      <w:r>
        <w:rPr>
          <w:rFonts w:hint="eastAsia"/>
        </w:rPr>
        <w:t xml:space="preserve">和持续跟踪写成明确要求；Azure</w:t>
      </w:r>
      <w:r>
        <w:t xml:space="preserve"> Foundry </w:t>
      </w:r>
      <w:r>
        <w:rPr>
          <w:rFonts w:hint="eastAsia"/>
        </w:rPr>
        <w:t xml:space="preserve">把质量与风险评估统一在</w:t>
      </w:r>
      <w:r>
        <w:t xml:space="preserve"> evaluators </w:t>
      </w:r>
      <w:r>
        <w:rPr>
          <w:rFonts w:hint="eastAsia"/>
        </w:rPr>
        <w:t xml:space="preserve">中；MLflow/W&amp;B</w:t>
      </w:r>
      <w:r>
        <w:t xml:space="preserve"> </w:t>
      </w:r>
      <w:r>
        <w:rPr>
          <w:rFonts w:hint="eastAsia"/>
        </w:rPr>
        <w:t xml:space="preserve">把</w:t>
      </w:r>
      <w:r>
        <w:t xml:space="preserve"> trace、run comparison </w:t>
      </w:r>
      <w:r>
        <w:rPr>
          <w:rFonts w:hint="eastAsia"/>
        </w:rPr>
        <w:t xml:space="preserve">与</w:t>
      </w:r>
      <w:r>
        <w:t xml:space="preserve"> observability </w:t>
      </w:r>
      <w:r>
        <w:rPr>
          <w:rFonts w:hint="eastAsia"/>
        </w:rPr>
        <w:t xml:space="preserve">变成了工程基础设施；而微软的在线实验文献显示，没有最终的受控验证，离线“看起来不错”的改进并不可靠。</w:t>
      </w:r>
      <w:hyperlink r:id="rId23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在角色分工上，一个可落地的最小团队通常不是“大而全的</w:t>
      </w:r>
      <w:r>
        <w:t xml:space="preserve"> AI </w:t>
      </w:r>
      <w:r>
        <w:rPr>
          <w:rFonts w:hint="eastAsia"/>
        </w:rPr>
        <w:t xml:space="preserve">部门”，而是一个稳定的</w:t>
      </w:r>
      <w:r>
        <w:t xml:space="preserve"> 5–8 </w:t>
      </w:r>
      <w:r>
        <w:rPr>
          <w:rFonts w:hint="eastAsia"/>
        </w:rPr>
        <w:t xml:space="preserve">人核心单元：业务/技术</w:t>
      </w:r>
      <w:r>
        <w:t xml:space="preserve"> </w:t>
      </w:r>
      <w:r>
        <w:rPr>
          <w:rFonts w:hint="eastAsia"/>
        </w:rPr>
        <w:t xml:space="preserve">sponsor、领域专家、原型工程师或实验工程师、数据/评估负责人、产品/项目经理、以及可按需介入的</w:t>
      </w:r>
      <w:r>
        <w:t xml:space="preserve"> </w:t>
      </w:r>
      <w:r>
        <w:rPr>
          <w:rFonts w:hint="eastAsia"/>
        </w:rPr>
        <w:t xml:space="preserve">RAI/法务/安全</w:t>
      </w:r>
      <w:r>
        <w:t xml:space="preserve"> </w:t>
      </w:r>
      <w:r>
        <w:rPr>
          <w:rFonts w:hint="eastAsia"/>
        </w:rPr>
        <w:t xml:space="preserve">reviewer。若项目进入湿实验、材料合成、芯片签核等物理验证环节，则还需要额外的实验/设备/EDA</w:t>
      </w:r>
      <w:r>
        <w:t xml:space="preserve"> </w:t>
      </w:r>
      <w:r>
        <w:rPr>
          <w:rFonts w:hint="eastAsia"/>
        </w:rPr>
        <w:t xml:space="preserve">专家；这类额外团队规模在公开案例中通常未完全披露，因此应视为</w:t>
      </w:r>
      <w:r>
        <w:t xml:space="preserve"> </w:t>
      </w:r>
      <w:r>
        <w:rPr>
          <w:b/>
          <w:bCs/>
        </w:rPr>
        <w:t xml:space="preserve">unspecified</w:t>
      </w:r>
      <w:r>
        <w:rPr>
          <w:rFonts w:hint="eastAsia"/>
        </w:rPr>
        <w:t xml:space="preserve">，由企业按领域成本结构配置。</w:t>
      </w:r>
      <w:hyperlink r:id="rId40">
        <w:r>
          <w:rPr>
            <w:rStyle w:val="Hyperlink"/>
          </w:rPr>
          <w:t xml:space="preserve">[23]</w:t>
        </w:r>
      </w:hyperlink>
    </w:p>
    <w:bookmarkEnd w:id="41"/>
    <w:bookmarkStart w:id="54" w:name="工具与平台全景"/>
    <w:p>
      <w:pPr>
        <w:pStyle w:val="Heading2"/>
      </w:pPr>
      <w:r>
        <w:rPr>
          <w:rFonts w:hint="eastAsia"/>
        </w:rPr>
        <w:t xml:space="preserve">工具与平台全景</w:t>
      </w:r>
    </w:p>
    <w:p>
      <w:pPr>
        <w:pStyle w:val="FirstParagraph"/>
      </w:pPr>
      <w:r>
        <w:rPr>
          <w:rFonts w:hint="eastAsia"/>
        </w:rPr>
        <w:t xml:space="preserve">从实践角度看，企业不应期待用一款“超级平台”覆盖全部</w:t>
      </w:r>
      <w:r>
        <w:t xml:space="preserve"> AI4Research </w:t>
      </w:r>
      <w:r>
        <w:rPr>
          <w:rFonts w:hint="eastAsia"/>
        </w:rPr>
        <w:t xml:space="preserve">场景。更现实的做法是把工具分为三层：上游证据与研究情报层，中游原型/实验执行层，下游评估与可观测层。真正能形成闭环的组织，往往不是在某一层买了最强产品，而是在三层之间建立了统一的</w:t>
      </w:r>
      <w:r>
        <w:t xml:space="preserve"> </w:t>
      </w:r>
      <w:r>
        <w:rPr>
          <w:rFonts w:hint="eastAsia"/>
        </w:rPr>
        <w:t xml:space="preserve">ID、trace、评估集和知识回写机制。MLflow、W&amp;B、Azure</w:t>
      </w:r>
      <w:r>
        <w:t xml:space="preserve"> Foundry </w:t>
      </w:r>
      <w:r>
        <w:rPr>
          <w:rFonts w:hint="eastAsia"/>
        </w:rPr>
        <w:t xml:space="preserve">之所以关键，不是因为它们“更聪明”，而是因为它们让研究过程可以被比较、复盘和治理。</w:t>
      </w:r>
      <w:hyperlink r:id="rId42">
        <w:r>
          <w:rPr>
            <w:rStyle w:val="Hyperlink"/>
          </w:rPr>
          <w:t xml:space="preserve">[24]</w:t>
        </w:r>
      </w:hyperlink>
    </w:p>
    <w:bookmarkStart w:id="49" w:name="上游研究智能层对比"/>
    <w:p>
      <w:pPr>
        <w:pStyle w:val="Heading3"/>
      </w:pPr>
      <w:r>
        <w:rPr>
          <w:rFonts w:hint="eastAsia"/>
        </w:rPr>
        <w:t xml:space="preserve">上游研究智能层对比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证据/可追溯特征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Elicit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系统综述流程中的</w:t>
            </w:r>
            <w:r>
              <w:t xml:space="preserve"> protocol refinement、screening、data extraction、synthesis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问题定义、证据筛选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提供支持引文与抽取结果；适合</w:t>
            </w:r>
            <w:r>
              <w:t xml:space="preserve"> evidence synthesis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对执行与评估层支持弱，不是实验平台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scite /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scholarly literature </w:t>
            </w:r>
            <w:r>
              <w:rPr>
                <w:rFonts w:hint="eastAsia"/>
              </w:rPr>
              <w:t xml:space="preserve">生成</w:t>
            </w:r>
            <w:r>
              <w:t xml:space="preserve"> grounded </w:t>
            </w:r>
            <w:r>
              <w:rPr>
                <w:rFonts w:hint="eastAsia"/>
              </w:rPr>
              <w:t xml:space="preserve">answers，并利用</w:t>
            </w:r>
            <w:r>
              <w:t xml:space="preserve"> Smart Citations </w:t>
            </w:r>
            <w:r>
              <w:rPr>
                <w:rFonts w:hint="eastAsia"/>
              </w:rPr>
              <w:t xml:space="preserve">识别引用语境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证据核验、争议识别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citation context </w:t>
            </w:r>
            <w:r>
              <w:rPr>
                <w:rFonts w:hint="eastAsia"/>
              </w:rPr>
              <w:t xml:space="preserve">和</w:t>
            </w:r>
            <w:r>
              <w:t xml:space="preserve"> grounded answers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更偏证据问答，不覆盖代码/实验执行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SciSpace</w:t>
            </w:r>
          </w:p>
        </w:tc>
        <w:tc>
          <w:tcPr/>
          <w:p>
            <w:pPr>
              <w:pStyle w:val="Compact"/>
            </w:pPr>
            <w:r>
              <w:t xml:space="preserve">Deep Review、Chat with </w:t>
            </w:r>
            <w:r>
              <w:rPr>
                <w:rFonts w:hint="eastAsia"/>
              </w:rPr>
              <w:t xml:space="preserve">PDF、文献综述辅助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证据整理、主题扫描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强在</w:t>
            </w:r>
            <w:r>
              <w:t xml:space="preserve"> PDF </w:t>
            </w:r>
            <w:r>
              <w:rPr>
                <w:rFonts w:hint="eastAsia"/>
              </w:rPr>
              <w:t xml:space="preserve">交互与综述工作流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对实验执行和治理支持有限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开放数据基础设施</w:t>
            </w:r>
          </w:p>
        </w:tc>
        <w:tc>
          <w:tcPr/>
          <w:p>
            <w:pPr>
              <w:pStyle w:val="Compact"/>
            </w:pPr>
            <w:r>
              <w:t xml:space="preserve">OpenAlex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开放学术图谱</w:t>
            </w:r>
            <w:r>
              <w:t xml:space="preserve"> </w:t>
            </w:r>
            <w:r>
              <w:rPr>
                <w:rFonts w:hint="eastAsia"/>
              </w:rPr>
              <w:t xml:space="preserve">API，覆盖</w:t>
            </w:r>
            <w:r>
              <w:t xml:space="preserve"> works/authors/sources/institutions/topics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自建研究情报、批量分析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完全开放、API</w:t>
            </w:r>
            <w:r>
              <w:t xml:space="preserve"> </w:t>
            </w:r>
            <w:r>
              <w:rPr>
                <w:rFonts w:hint="eastAsia"/>
              </w:rPr>
              <w:t xml:space="preserve">友好，适合自建情报层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需要企业自己做</w:t>
            </w:r>
            <w:r>
              <w:t xml:space="preserve"> ranking、RAG、UI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开放/公共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Semantic Scholar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论文、作者、引用、venue</w:t>
            </w:r>
            <w:r>
              <w:t xml:space="preserve"> </w:t>
            </w:r>
            <w:r>
              <w:rPr>
                <w:rFonts w:hint="eastAsia"/>
              </w:rPr>
              <w:t xml:space="preserve">等数据检索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文献图谱、推荐、RAG</w:t>
            </w:r>
          </w:p>
        </w:tc>
        <w:tc>
          <w:tcPr/>
          <w:p>
            <w:pPr>
              <w:pStyle w:val="Compact"/>
            </w:pPr>
            <w:r>
              <w:t xml:space="preserve">REST API </w:t>
            </w:r>
            <w:r>
              <w:rPr>
                <w:rFonts w:hint="eastAsia"/>
              </w:rPr>
              <w:t xml:space="preserve">清晰，适合程序化接入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需要自行设计数据质量和检索策略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商业/可视化</w:t>
            </w:r>
          </w:p>
        </w:tc>
        <w:tc>
          <w:tcPr/>
          <w:p>
            <w:pPr>
              <w:pStyle w:val="Compact"/>
            </w:pPr>
            <w:r>
              <w:t xml:space="preserve">ResearchRabbit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论文/作者关系图、主题探索、趋势追踪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研究地形图、相邻领域探索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适合快速看到</w:t>
            </w:r>
            <w:r>
              <w:t xml:space="preserve"> citation network </w:t>
            </w:r>
            <w:r>
              <w:rPr>
                <w:rFonts w:hint="eastAsia"/>
              </w:rPr>
              <w:t xml:space="preserve">与演化关系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不提供强约束的系统评估或执行能力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peer-reviewed </w:t>
            </w:r>
            <w:r>
              <w:rPr>
                <w:rFonts w:hint="eastAsia"/>
              </w:rPr>
              <w:t xml:space="preserve">文献的</w:t>
            </w:r>
            <w:r>
              <w:t xml:space="preserve"> AI academic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早期问题扫描、快速</w:t>
            </w:r>
            <w:r>
              <w:t xml:space="preserve"> evidence 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只搜学术文献，便于形成</w:t>
            </w:r>
            <w:r>
              <w:t xml:space="preserve"> evidence-backed 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更适用于问答和快速浏览，不取代系统综述流程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研究平台</w:t>
            </w:r>
          </w:p>
        </w:tc>
        <w:tc>
          <w:tcPr/>
          <w:p>
            <w:pPr>
              <w:pStyle w:val="Compact"/>
            </w:pPr>
            <w:r>
              <w:t xml:space="preserve">Google AI co-scientist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多代理</w:t>
            </w:r>
            <w:r>
              <w:t xml:space="preserve"> generate–debate–evolve </w:t>
            </w:r>
            <w:r>
              <w:rPr>
                <w:rFonts w:hint="eastAsia"/>
              </w:rPr>
              <w:t xml:space="preserve">形成研究假设与</w:t>
            </w:r>
            <w:r>
              <w:t xml:space="preserve"> 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假设生成、研究方案发散与反驳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强调新颖性与</w:t>
            </w:r>
            <w:r>
              <w:t xml:space="preserve"> scientist-provided objectives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仍以研究原型/预印本为主，长期</w:t>
            </w:r>
            <w:r>
              <w:t xml:space="preserve"> field evidence </w:t>
            </w: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[32]</w:t>
              </w:r>
            </w:hyperlink>
          </w:p>
        </w:tc>
      </w:tr>
    </w:tbl>
    <w:bookmarkEnd w:id="49"/>
    <w:bookmarkStart w:id="53" w:name="中下游构建执行与验证层对比"/>
    <w:p>
      <w:pPr>
        <w:pStyle w:val="Heading3"/>
      </w:pPr>
      <w:r>
        <w:rPr>
          <w:rFonts w:hint="eastAsia"/>
        </w:rPr>
        <w:t xml:space="preserve">中下游构建、执行与验证层对比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验证/可观测特征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解释、补全、编辑、agent</w:t>
            </w:r>
            <w:r>
              <w:t xml:space="preserve"> mode、cloud agent </w:t>
            </w:r>
            <w:r>
              <w:rPr>
                <w:rFonts w:hint="eastAsia"/>
              </w:rPr>
              <w:t xml:space="preserve">背景实现任务/PR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与代码原型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可研究仓库、形成实现计划、创建分支和</w:t>
            </w:r>
            <w:r>
              <w:t xml:space="preserve"> 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对非代码研究环节支持有限；需配套评估/实验体系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LLM/agent </w:t>
            </w:r>
            <w:r>
              <w:rPr>
                <w:rFonts w:hint="eastAsia"/>
              </w:rPr>
              <w:t xml:space="preserve">tracing、evaluation、observability、传统</w:t>
            </w:r>
            <w:r>
              <w:t xml:space="preserve"> ML </w:t>
            </w: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离线评估、持续比较、上线监控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run、trace、evaluation </w:t>
            </w:r>
            <w:r>
              <w:rPr>
                <w:rFonts w:hint="eastAsia"/>
              </w:rPr>
              <w:t xml:space="preserve">的开源底座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需团队自行工程化与治理集成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商业/开放文档</w:t>
            </w:r>
          </w:p>
        </w:tc>
        <w:tc>
          <w:tcPr/>
          <w:p>
            <w:pPr>
              <w:pStyle w:val="Compact"/>
            </w:pPr>
            <w:r>
              <w:t xml:space="preserve">Weights &amp; Biases</w:t>
            </w:r>
          </w:p>
        </w:tc>
        <w:tc>
          <w:tcPr/>
          <w:p>
            <w:pPr>
              <w:pStyle w:val="Compact"/>
            </w:pPr>
            <w:r>
              <w:t xml:space="preserve">experiment tracking、evaluation、observability、Weave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模型/agent</w:t>
            </w:r>
            <w:r>
              <w:t xml:space="preserve"> </w:t>
            </w:r>
            <w:r>
              <w:rPr>
                <w:rFonts w:hint="eastAsia"/>
              </w:rPr>
              <w:t xml:space="preserve">评估与实验管理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适合把</w:t>
            </w:r>
            <w:r>
              <w:t xml:space="preserve"> prompt、trace、scores </w:t>
            </w:r>
            <w:r>
              <w:rPr>
                <w:rFonts w:hint="eastAsia"/>
              </w:rPr>
              <w:t xml:space="preserve">与</w:t>
            </w:r>
            <w:r>
              <w:t xml:space="preserve"> metric dashboard </w:t>
            </w: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更偏平台与工程，不直接提供领域知识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Azure AI Foundry 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质量、安全、风险</w:t>
            </w:r>
            <w:r>
              <w:t xml:space="preserve"> evaluators </w:t>
            </w:r>
            <w:r>
              <w:rPr>
                <w:rFonts w:hint="eastAsia"/>
              </w:rPr>
              <w:t xml:space="preserve">与</w:t>
            </w:r>
            <w:r>
              <w:t xml:space="preserve"> production monitoring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生成式系统离线/上线评估</w:t>
            </w:r>
          </w:p>
        </w:tc>
        <w:tc>
          <w:tcPr/>
          <w:p>
            <w:pPr>
              <w:pStyle w:val="Compact"/>
            </w:pPr>
            <w:r>
              <w:t xml:space="preserve">Built-in </w:t>
            </w:r>
            <w:r>
              <w:rPr>
                <w:rFonts w:hint="eastAsia"/>
              </w:rPr>
              <w:t xml:space="preserve">evaluators、risk/safety、监控闭环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</w:t>
            </w:r>
            <w:r>
              <w:t xml:space="preserve"> Azure </w:t>
            </w:r>
            <w:r>
              <w:rPr>
                <w:rFonts w:hint="eastAsia"/>
              </w:rPr>
              <w:t xml:space="preserve">生态中的</w:t>
            </w:r>
            <w:r>
              <w:t xml:space="preserve"> GenAI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Benchling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生物研发数据统一、笔记本、工作流自动化、MCP</w:t>
            </w:r>
            <w:r>
              <w:t xml:space="preserve"> </w:t>
            </w:r>
            <w:r>
              <w:rPr>
                <w:rFonts w:hint="eastAsia"/>
              </w:rPr>
              <w:t xml:space="preserve">连接外部</w:t>
            </w:r>
            <w:r>
              <w:t xml:space="preserve"> </w:t>
            </w:r>
            <w:r>
              <w:rPr>
                <w:rFonts w:hint="eastAsia"/>
              </w:rPr>
              <w:t xml:space="preserve">AI/数据系统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生命科学研发闭环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强在实验记录、R&amp;D</w:t>
            </w:r>
            <w:r>
              <w:t xml:space="preserve"> data backbone </w:t>
            </w:r>
            <w:r>
              <w:rPr>
                <w:rFonts w:hint="eastAsia"/>
              </w:rPr>
              <w:t xml:space="preserve">与生态连接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主要面向</w:t>
            </w:r>
            <w:r>
              <w:t xml:space="preserve"> </w:t>
            </w:r>
            <w:r>
              <w:rPr>
                <w:rFonts w:hint="eastAsia"/>
              </w:rPr>
              <w:t xml:space="preserve">biotech/lab，非通用研发平台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</w:p>
        </w:tc>
        <w:tc>
          <w:tcPr/>
          <w:p>
            <w:pPr>
              <w:pStyle w:val="Compact"/>
            </w:pPr>
            <w:r>
              <w:t xml:space="preserve">Emerald Cloud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远程、软件控制、自动化生命科学实验室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物理实验执行与标准化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实验执行远程化、数据标准化、可复现性强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适用面主要在生命科学/化学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研究平台</w:t>
            </w:r>
          </w:p>
        </w:tc>
        <w:tc>
          <w:tcPr/>
          <w:p>
            <w:pPr>
              <w:pStyle w:val="Compact"/>
            </w:pPr>
            <w:r>
              <w:t xml:space="preserve">Coscientist</w:t>
            </w:r>
          </w:p>
        </w:tc>
        <w:tc>
          <w:tcPr/>
          <w:p>
            <w:pPr>
              <w:pStyle w:val="Compact"/>
            </w:pPr>
            <w:r>
              <w:t xml:space="preserve">LLM+web/doc/code/lab API </w:t>
            </w:r>
            <w:r>
              <w:rPr>
                <w:rFonts w:hint="eastAsia"/>
              </w:rPr>
              <w:t xml:space="preserve">的实验代理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从自然语言到实验执行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明确支持</w:t>
            </w:r>
            <w:r>
              <w:t xml:space="preserve"> Opentrons API </w:t>
            </w:r>
            <w:r>
              <w:rPr>
                <w:rFonts w:hint="eastAsia"/>
              </w:rPr>
              <w:t xml:space="preserve">与</w:t>
            </w:r>
            <w:r>
              <w:t xml:space="preserve"> ECL </w:t>
            </w:r>
            <w:r>
              <w:rPr>
                <w:rFonts w:hint="eastAsia"/>
              </w:rPr>
              <w:t xml:space="preserve">SLL，保留步骤痕迹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仍是研究原型，需要安全/权限包裹后才能企业化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[39]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管理含义</w:t>
      </w:r>
      <w:r>
        <w:rPr>
          <w:rFonts w:hint="eastAsia"/>
        </w:rPr>
        <w:t xml:space="preserve">很直接。若企业目标是“更快形成技术</w:t>
      </w:r>
      <w:r>
        <w:t xml:space="preserve"> thesis </w:t>
      </w:r>
      <w:r>
        <w:rPr>
          <w:rFonts w:hint="eastAsia"/>
        </w:rPr>
        <w:t xml:space="preserve">与研究地图”，优先投入上游研究智能层；若目标是“把假设迅速变成可运行</w:t>
      </w:r>
      <w:r>
        <w:t xml:space="preserve"> </w:t>
      </w:r>
      <w:r>
        <w:rPr>
          <w:rFonts w:hint="eastAsia"/>
        </w:rPr>
        <w:t xml:space="preserve">demo”，优先投入</w:t>
      </w:r>
      <w:r>
        <w:t xml:space="preserve"> GitHub Copilot </w:t>
      </w:r>
      <w:r>
        <w:rPr>
          <w:rFonts w:hint="eastAsia"/>
        </w:rPr>
        <w:t xml:space="preserve">一类原型执行层；若目标是“让</w:t>
      </w:r>
      <w:r>
        <w:t xml:space="preserve"> demo </w:t>
      </w:r>
      <w:r>
        <w:rPr>
          <w:rFonts w:hint="eastAsia"/>
        </w:rPr>
        <w:t xml:space="preserve">变成可决策证据”，必须补齐</w:t>
      </w:r>
      <w:r>
        <w:t xml:space="preserve"> MLflow/W&amp;B/Azure Eval </w:t>
      </w:r>
      <w:r>
        <w:rPr>
          <w:rFonts w:hint="eastAsia"/>
        </w:rPr>
        <w:t xml:space="preserve">等评估与</w:t>
      </w:r>
      <w:r>
        <w:t xml:space="preserve"> observability </w:t>
      </w:r>
      <w:r>
        <w:rPr>
          <w:rFonts w:hint="eastAsia"/>
        </w:rPr>
        <w:t xml:space="preserve">层；若目标是“把</w:t>
      </w:r>
      <w:r>
        <w:t xml:space="preserve"> AI </w:t>
      </w:r>
      <w:r>
        <w:rPr>
          <w:rFonts w:hint="eastAsia"/>
        </w:rPr>
        <w:t xml:space="preserve">连接到真实物理验证”，则需要</w:t>
      </w:r>
      <w:r>
        <w:t xml:space="preserve"> Benchling/ECL/Coscientist </w:t>
      </w:r>
      <w:r>
        <w:rPr>
          <w:rFonts w:hint="eastAsia"/>
        </w:rPr>
        <w:t xml:space="preserve">这一类带</w:t>
      </w:r>
      <w:r>
        <w:t xml:space="preserve"> execution surface </w:t>
      </w:r>
      <w:r>
        <w:rPr>
          <w:rFonts w:hint="eastAsia"/>
        </w:rPr>
        <w:t xml:space="preserve">的平台。换言之，</w:t>
      </w:r>
      <w:r>
        <w:rPr>
          <w:b/>
          <w:bCs/>
        </w:rPr>
        <w:t xml:space="preserve">AI4Research </w:t>
      </w:r>
      <w:r>
        <w:rPr>
          <w:rFonts w:hint="eastAsia"/>
          <w:b/>
          <w:bCs/>
        </w:rPr>
        <w:t xml:space="preserve">的竞争力不是单点模型能力，而是</w:t>
      </w:r>
      <w:r>
        <w:rPr>
          <w:b/>
          <w:bCs/>
        </w:rPr>
        <w:t xml:space="preserve"> stack completeness。</w:t>
      </w:r>
      <w:r>
        <w:t xml:space="preserve"> </w:t>
      </w:r>
      <w:hyperlink r:id="rId42">
        <w:r>
          <w:rPr>
            <w:rStyle w:val="Hyperlink"/>
          </w:rPr>
          <w:t xml:space="preserve">[40]</w:t>
        </w:r>
      </w:hyperlink>
    </w:p>
    <w:bookmarkEnd w:id="53"/>
    <w:bookmarkEnd w:id="54"/>
    <w:bookmarkStart w:id="68" w:name="全球案例拆解"/>
    <w:p>
      <w:pPr>
        <w:pStyle w:val="Heading2"/>
      </w:pPr>
      <w:r>
        <w:rPr>
          <w:rFonts w:hint="eastAsia"/>
        </w:rPr>
        <w:t xml:space="preserve">全球案例拆解</w:t>
      </w:r>
    </w:p>
    <w:bookmarkStart w:id="57" w:name="案例总览"/>
    <w:p>
      <w:pPr>
        <w:pStyle w:val="Heading3"/>
      </w:pPr>
      <w:r>
        <w:rPr>
          <w:rFonts w:hint="eastAsia"/>
        </w:rPr>
        <w:t xml:space="preserve">案例总览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机构/公司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关键问题</w:t>
            </w:r>
          </w:p>
        </w:tc>
        <w:tc>
          <w:tcPr/>
          <w:p>
            <w:pPr>
              <w:pStyle w:val="Compact"/>
            </w:pPr>
            <w:r>
              <w:t xml:space="preserve">AI4Research </w:t>
            </w:r>
            <w:r>
              <w:rPr>
                <w:rFonts w:hint="eastAsia"/>
              </w:rPr>
              <w:t xml:space="preserve">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关键教训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GNoME + A-Lab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DeepMind；UC</w:t>
            </w:r>
            <w:r>
              <w:t xml:space="preserve"> Berkeley/Ceder 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如何把大规模候选材料搜索接到真实合成验证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生成模型/DFT</w:t>
            </w:r>
            <w:r>
              <w:t xml:space="preserve"> </w:t>
            </w:r>
            <w:r>
              <w:rPr>
                <w:rFonts w:hint="eastAsia"/>
              </w:rPr>
              <w:t xml:space="preserve">数据集</w:t>
            </w:r>
            <w:r>
              <w:t xml:space="preserve"> + </w:t>
            </w:r>
            <w:r>
              <w:rPr>
                <w:rFonts w:hint="eastAsia"/>
              </w:rPr>
              <w:t xml:space="preserve">自动化实验室</w:t>
            </w:r>
            <w:r>
              <w:t xml:space="preserve"> + XRD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GNoME </w:t>
            </w:r>
            <w:r>
              <w:rPr>
                <w:rFonts w:hint="eastAsia"/>
              </w:rPr>
              <w:t xml:space="preserve">公布</w:t>
            </w:r>
            <w:r>
              <w:t xml:space="preserve"> 38.1 </w:t>
            </w:r>
            <w:r>
              <w:rPr>
                <w:rFonts w:hint="eastAsia"/>
              </w:rPr>
              <w:t xml:space="preserve">万稳定候选材料；Ceder</w:t>
            </w:r>
            <w:r>
              <w:t xml:space="preserve"> Group </w:t>
            </w:r>
            <w:r>
              <w:rPr>
                <w:rFonts w:hint="eastAsia"/>
              </w:rPr>
              <w:t xml:space="preserve">官方写法称与</w:t>
            </w:r>
            <w:r>
              <w:t xml:space="preserve"> A-Lab </w:t>
            </w:r>
            <w:r>
              <w:rPr>
                <w:rFonts w:hint="eastAsia"/>
              </w:rPr>
              <w:t xml:space="preserve">协作在</w:t>
            </w:r>
            <w:r>
              <w:t xml:space="preserve"> 17 </w:t>
            </w:r>
            <w:r>
              <w:rPr>
                <w:rFonts w:hint="eastAsia"/>
              </w:rPr>
              <w:t xml:space="preserve">天内合成</w:t>
            </w:r>
            <w:r>
              <w:t xml:space="preserve"> 41 </w:t>
            </w:r>
            <w:r>
              <w:rPr>
                <w:rFonts w:hint="eastAsia"/>
              </w:rPr>
              <w:t xml:space="preserve">种新无机材料；A-Lab</w:t>
            </w:r>
            <w:r>
              <w:t xml:space="preserve"> </w:t>
            </w:r>
            <w:r>
              <w:rPr>
                <w:rFonts w:hint="eastAsia"/>
              </w:rPr>
              <w:t xml:space="preserve">论文于</w:t>
            </w:r>
            <w:r>
              <w:t xml:space="preserve"> 2026 </w:t>
            </w:r>
            <w:r>
              <w:rPr>
                <w:rFonts w:hint="eastAsia"/>
              </w:rPr>
              <w:t xml:space="preserve">年有更正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自主实验</w:t>
            </w:r>
            <w:r>
              <w:t xml:space="preserve"> headline </w:t>
            </w:r>
            <w:r>
              <w:rPr>
                <w:rFonts w:hint="eastAsia"/>
              </w:rPr>
              <w:t xml:space="preserve">必须接受后续人工复核与更正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Rentosertib</w:t>
            </w:r>
          </w:p>
        </w:tc>
        <w:tc>
          <w:tcPr/>
          <w:p>
            <w:pPr>
              <w:pStyle w:val="Compact"/>
            </w:pPr>
            <w:r>
              <w:t xml:space="preserve">Insilico Medicine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如何把靶点发现与分子设计连到临床验证</w:t>
            </w:r>
          </w:p>
        </w:tc>
        <w:tc>
          <w:tcPr/>
          <w:p>
            <w:pPr>
              <w:pStyle w:val="Compact"/>
            </w:pPr>
            <w:r>
              <w:t xml:space="preserve">PandaOmics + Chemistry42 + </w:t>
            </w:r>
            <w:r>
              <w:rPr>
                <w:rFonts w:hint="eastAsia"/>
              </w:rPr>
              <w:t xml:space="preserve">体内外/临床验证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18 </w:t>
            </w:r>
            <w:r>
              <w:rPr>
                <w:rFonts w:hint="eastAsia"/>
              </w:rPr>
              <w:t xml:space="preserve">个月到</w:t>
            </w:r>
            <w:r>
              <w:t xml:space="preserve"> </w:t>
            </w:r>
            <w:r>
              <w:rPr>
                <w:rFonts w:hint="eastAsia"/>
              </w:rPr>
              <w:t xml:space="preserve">PCC；约</w:t>
            </w:r>
            <w:r>
              <w:t xml:space="preserve"> 30 </w:t>
            </w:r>
            <w:r>
              <w:rPr>
                <w:rFonts w:hint="eastAsia"/>
              </w:rPr>
              <w:t xml:space="preserve">个月进入</w:t>
            </w:r>
            <w:r>
              <w:t xml:space="preserve"> Phase </w:t>
            </w:r>
            <w:r>
              <w:rPr>
                <w:rFonts w:hint="eastAsia"/>
              </w:rPr>
              <w:t xml:space="preserve">0/1；Phase</w:t>
            </w:r>
            <w:r>
              <w:t xml:space="preserve"> 2a </w:t>
            </w:r>
            <w:r>
              <w:rPr>
                <w:rFonts w:hint="eastAsia"/>
              </w:rPr>
              <w:t xml:space="preserve">最高剂量组</w:t>
            </w:r>
            <w:r>
              <w:t xml:space="preserve"> FVC </w:t>
            </w:r>
            <w:r>
              <w:rPr>
                <w:rFonts w:hint="eastAsia"/>
              </w:rPr>
              <w:t xml:space="preserve">平均</w:t>
            </w:r>
            <w:r>
              <w:t xml:space="preserve"> +98.4 </w:t>
            </w:r>
            <w:r>
              <w:rPr>
                <w:rFonts w:hint="eastAsia"/>
              </w:rPr>
              <w:t xml:space="preserve">ml，而</w:t>
            </w:r>
            <w:r>
              <w:t xml:space="preserve"> placebo </w:t>
            </w:r>
            <w:r>
              <w:rPr>
                <w:rFonts w:hint="eastAsia"/>
              </w:rPr>
              <w:t xml:space="preserve">为</w:t>
            </w:r>
            <w:r>
              <w:t xml:space="preserve"> -20.3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真正的闭环价值在“靶点+分子”一体化，而不是单点生成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Coscientist</w:t>
            </w:r>
          </w:p>
        </w:tc>
        <w:tc>
          <w:tcPr/>
          <w:p>
            <w:pPr>
              <w:pStyle w:val="Compact"/>
            </w:pPr>
            <w:r>
              <w:t xml:space="preserve">Carnegie Mellon + Emerald Cloud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化学/自动化实验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能否从自然语言走到真实实验执行</w:t>
            </w:r>
          </w:p>
        </w:tc>
        <w:tc>
          <w:tcPr/>
          <w:p>
            <w:pPr>
              <w:pStyle w:val="Compact"/>
            </w:pPr>
            <w:r>
              <w:t xml:space="preserve">GPT-4/Claude + Web/Doc search + Python + lab APIs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6 </w:t>
            </w:r>
            <w:r>
              <w:rPr>
                <w:rFonts w:hint="eastAsia"/>
              </w:rPr>
              <w:t xml:space="preserve">类任务，包括云实验室命令、液体处理和反应优化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可执行代理的瓶颈不是推理，而是安全、API</w:t>
            </w:r>
            <w:r>
              <w:t xml:space="preserve"> </w:t>
            </w:r>
            <w:r>
              <w:rPr>
                <w:rFonts w:hint="eastAsia"/>
              </w:rPr>
              <w:t xml:space="preserve">约束与文档质量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AlphaChip</w:t>
            </w:r>
          </w:p>
        </w:tc>
        <w:tc>
          <w:tcPr/>
          <w:p>
            <w:pPr>
              <w:pStyle w:val="Compact"/>
            </w:pPr>
            <w:r>
              <w:t xml:space="preserve">Google Brain/DeepMind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半导体/EDA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能否把芯片</w:t>
            </w:r>
            <w:r>
              <w:t xml:space="preserve"> floorplanning </w:t>
            </w:r>
            <w:r>
              <w:rPr>
                <w:rFonts w:hint="eastAsia"/>
              </w:rPr>
              <w:t xml:space="preserve">从月级压缩到小时级</w:t>
            </w:r>
          </w:p>
        </w:tc>
        <w:tc>
          <w:tcPr/>
          <w:p>
            <w:pPr>
              <w:pStyle w:val="Compact"/>
            </w:pPr>
            <w:r>
              <w:t xml:space="preserve">RL + graph representation + </w:t>
            </w:r>
            <w:r>
              <w:rPr>
                <w:rFonts w:hint="eastAsia"/>
              </w:rPr>
              <w:t xml:space="preserve">物理设计</w:t>
            </w:r>
            <w:r>
              <w:t xml:space="preserve">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原始论文称</w:t>
            </w:r>
            <w:r>
              <w:t xml:space="preserve"> &lt;6 </w:t>
            </w:r>
            <w:r>
              <w:rPr>
                <w:rFonts w:hint="eastAsia"/>
              </w:rPr>
              <w:t xml:space="preserve">小时得到与人工相当或更优的</w:t>
            </w:r>
            <w:r>
              <w:t xml:space="preserve"> </w:t>
            </w:r>
            <w:r>
              <w:rPr>
                <w:rFonts w:hint="eastAsia"/>
              </w:rPr>
              <w:t xml:space="preserve">PPA；2024</w:t>
            </w:r>
            <w:r>
              <w:t xml:space="preserve"> </w:t>
            </w:r>
            <w:r>
              <w:rPr>
                <w:rFonts w:hint="eastAsia"/>
              </w:rPr>
              <w:t xml:space="preserve">官方博客称已用于多代</w:t>
            </w:r>
            <w:r>
              <w:t xml:space="preserve"> </w:t>
            </w:r>
            <w:r>
              <w:rPr>
                <w:rFonts w:hint="eastAsia"/>
              </w:rPr>
              <w:t xml:space="preserve">TPU，repo</w:t>
            </w:r>
            <w:r>
              <w:t xml:space="preserve"> FAQ </w:t>
            </w:r>
            <w:r>
              <w:rPr>
                <w:rFonts w:hint="eastAsia"/>
              </w:rPr>
              <w:t xml:space="preserve">称</w:t>
            </w:r>
            <w:r>
              <w:t xml:space="preserve"> TPU-v5 taped out </w:t>
            </w:r>
            <w:r>
              <w:rPr>
                <w:rFonts w:hint="eastAsia"/>
              </w:rPr>
              <w:t xml:space="preserve">使用了该方法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baseline、文档完整性与开源</w:t>
            </w:r>
            <w:r>
              <w:t xml:space="preserve"> benchmark </w:t>
            </w:r>
            <w:r>
              <w:rPr>
                <w:rFonts w:hint="eastAsia"/>
              </w:rPr>
              <w:t xml:space="preserve">对可信度至关重要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研发闭环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GitHub/Microsoft；Microsoft、Accenture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field experiments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</w:t>
            </w:r>
          </w:p>
        </w:tc>
        <w:tc>
          <w:tcPr/>
          <w:p>
            <w:pPr>
              <w:pStyle w:val="Compact"/>
            </w:pPr>
            <w:r>
              <w:t xml:space="preserve">AI coding assistant </w:t>
            </w:r>
            <w:r>
              <w:rPr>
                <w:rFonts w:hint="eastAsia"/>
              </w:rPr>
              <w:t xml:space="preserve">能否显著缩短原型构建和任务完成</w:t>
            </w:r>
          </w:p>
        </w:tc>
        <w:tc>
          <w:tcPr/>
          <w:p>
            <w:pPr>
              <w:pStyle w:val="Compact"/>
            </w:pPr>
            <w:r>
              <w:t xml:space="preserve">Copilot + PR/workflow instrumentation + controlled experiments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受控实验中</w:t>
            </w:r>
            <w:r>
              <w:t xml:space="preserve"> treatment </w:t>
            </w:r>
            <w:r>
              <w:rPr>
                <w:rFonts w:hint="eastAsia"/>
              </w:rPr>
              <w:t xml:space="preserve">组完成任务快</w:t>
            </w:r>
            <w:r>
              <w:t xml:space="preserve"> </w:t>
            </w:r>
            <w:r>
              <w:rPr>
                <w:rFonts w:hint="eastAsia"/>
              </w:rPr>
              <w:t xml:space="preserve">55.8%；三家企业</w:t>
            </w:r>
            <w:r>
              <w:t xml:space="preserve"> field experiments </w:t>
            </w:r>
            <w:r>
              <w:rPr>
                <w:rFonts w:hint="eastAsia"/>
              </w:rPr>
              <w:t xml:space="preserve">合并估计</w:t>
            </w:r>
            <w:r>
              <w:t xml:space="preserve"> completed tasks </w:t>
            </w:r>
            <w:r>
              <w:rPr>
                <w:rFonts w:hint="eastAsia"/>
              </w:rPr>
              <w:t xml:space="preserve">提升</w:t>
            </w:r>
            <w:r>
              <w:t xml:space="preserve"> 26.08%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真实组织里的收益通常小于实验室任务，必须用</w:t>
            </w:r>
            <w:r>
              <w:t xml:space="preserve"> instrumentation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[44]</w:t>
              </w:r>
            </w:hyperlink>
          </w:p>
        </w:tc>
      </w:tr>
    </w:tbl>
    <w:bookmarkEnd w:id="57"/>
    <w:bookmarkStart w:id="59" w:name="gnome-与-a-lab"/>
    <w:p>
      <w:pPr>
        <w:pStyle w:val="Heading3"/>
      </w:pPr>
      <w:r>
        <w:t xml:space="preserve">GNoME </w:t>
      </w:r>
      <w:r>
        <w:rPr>
          <w:rFonts w:hint="eastAsia"/>
        </w:rPr>
        <w:t xml:space="preserve">与</w:t>
      </w:r>
      <w:r>
        <w:t xml:space="preserve"> A-Lab</w:t>
      </w:r>
    </w:p>
    <w:p>
      <w:pPr>
        <w:pStyle w:val="FirstParagraph"/>
      </w:pPr>
      <w:r>
        <w:t xml:space="preserve">Google DeepMind </w:t>
      </w:r>
      <w:r>
        <w:rPr>
          <w:rFonts w:hint="eastAsia"/>
        </w:rPr>
        <w:t xml:space="preserve">的</w:t>
      </w:r>
      <w:r>
        <w:t xml:space="preserve"> GNoME </w:t>
      </w:r>
      <w:r>
        <w:rPr>
          <w:rFonts w:hint="eastAsia"/>
        </w:rPr>
        <w:t xml:space="preserve">项目把材料发现的“搜索空间问题”推到了前所未有规模：官方代码仓库披露其已发布</w:t>
      </w:r>
      <w:r>
        <w:t xml:space="preserve"> 381,000 </w:t>
      </w:r>
      <w:r>
        <w:rPr>
          <w:rFonts w:hint="eastAsia"/>
        </w:rPr>
        <w:t xml:space="preserve">个</w:t>
      </w:r>
      <w:r>
        <w:t xml:space="preserve"> novel stable </w:t>
      </w:r>
      <w:r>
        <w:rPr>
          <w:rFonts w:hint="eastAsia"/>
        </w:rPr>
        <w:t xml:space="preserve">materials，并在</w:t>
      </w:r>
      <w:r>
        <w:t xml:space="preserve"> 2024 </w:t>
      </w:r>
      <w:r>
        <w:rPr>
          <w:rFonts w:hint="eastAsia"/>
        </w:rPr>
        <w:t xml:space="preserve">年将数据集扩展到</w:t>
      </w:r>
      <w:r>
        <w:t xml:space="preserve"> 52 </w:t>
      </w:r>
      <w:r>
        <w:rPr>
          <w:rFonts w:hint="eastAsia"/>
        </w:rPr>
        <w:t xml:space="preserve">万以上靠近</w:t>
      </w:r>
      <w:r>
        <w:t xml:space="preserve"> convex hull </w:t>
      </w:r>
      <w:r>
        <w:rPr>
          <w:rFonts w:hint="eastAsia"/>
        </w:rPr>
        <w:t xml:space="preserve">的候选。与之配套，UC</w:t>
      </w:r>
      <w:r>
        <w:t xml:space="preserve"> Berkeley Ceder Group </w:t>
      </w:r>
      <w:r>
        <w:rPr>
          <w:rFonts w:hint="eastAsia"/>
        </w:rPr>
        <w:t xml:space="preserve">的官方新闻稿写明，其</w:t>
      </w:r>
      <w:r>
        <w:t xml:space="preserve"> A-Lab </w:t>
      </w:r>
      <w:r>
        <w:rPr>
          <w:rFonts w:hint="eastAsia"/>
        </w:rPr>
        <w:t xml:space="preserve">与</w:t>
      </w:r>
      <w:r>
        <w:t xml:space="preserve"> GNoME </w:t>
      </w:r>
      <w:r>
        <w:rPr>
          <w:rFonts w:hint="eastAsia"/>
        </w:rPr>
        <w:t xml:space="preserve">协作，在</w:t>
      </w:r>
      <w:r>
        <w:t xml:space="preserve"> 17 </w:t>
      </w:r>
      <w:r>
        <w:rPr>
          <w:rFonts w:hint="eastAsia"/>
        </w:rPr>
        <w:t xml:space="preserve">天内合成了</w:t>
      </w:r>
      <w:r>
        <w:t xml:space="preserve"> 41 </w:t>
      </w:r>
      <w:r>
        <w:rPr>
          <w:rFonts w:hint="eastAsia"/>
        </w:rPr>
        <w:t xml:space="preserve">种新型无机材料；但同一篇</w:t>
      </w:r>
      <w:r>
        <w:t xml:space="preserve"> Nature A-Lab </w:t>
      </w:r>
      <w:r>
        <w:rPr>
          <w:rFonts w:hint="eastAsia"/>
        </w:rPr>
        <w:t xml:space="preserve">论文页面也显示，该论文在</w:t>
      </w:r>
      <w:r>
        <w:t xml:space="preserve"> 2026 </w:t>
      </w:r>
      <w:r>
        <w:rPr>
          <w:rFonts w:hint="eastAsia"/>
        </w:rPr>
        <w:t xml:space="preserve">年发布了</w:t>
      </w:r>
      <w:r>
        <w:t xml:space="preserve"> </w:t>
      </w:r>
      <w:r>
        <w:rPr>
          <w:rFonts w:hint="eastAsia"/>
        </w:rPr>
        <w:t xml:space="preserve">correction。对管理者而言，这不是坏消息，而是最重要的治理信号：</w:t>
      </w:r>
      <w:r>
        <w:rPr>
          <w:b/>
          <w:bCs/>
        </w:rPr>
        <w:t xml:space="preserve">AI4Research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headline throughput </w:t>
      </w:r>
      <w:r>
        <w:rPr>
          <w:rFonts w:hint="eastAsia"/>
          <w:b/>
          <w:bCs/>
        </w:rPr>
        <w:t xml:space="preserve">必须和后续复核/更正机制一并管理。</w:t>
      </w:r>
      <w:r>
        <w:t xml:space="preserve"> </w:t>
      </w:r>
      <w:hyperlink r:id="rId24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公开可复现的最小路径可以整理为这样一条链路。先使用</w:t>
      </w:r>
      <w:r>
        <w:t xml:space="preserve"> GNoME </w:t>
      </w:r>
      <w:r>
        <w:rPr>
          <w:rFonts w:hint="eastAsia"/>
        </w:rPr>
        <w:t xml:space="preserve">或同类公开候选集提出结构稳定性假设；再结合</w:t>
      </w:r>
      <w:r>
        <w:t xml:space="preserve"> Materials Project/Public DFT </w:t>
      </w:r>
      <w:r>
        <w:rPr>
          <w:rFonts w:hint="eastAsia"/>
        </w:rPr>
        <w:t xml:space="preserve">数据对候选进行约束过滤；然后让合成路线选择器根据文献与先验生成实验</w:t>
      </w:r>
      <w:r>
        <w:t xml:space="preserve"> </w:t>
      </w:r>
      <w:r>
        <w:rPr>
          <w:rFonts w:hint="eastAsia"/>
        </w:rPr>
        <w:t xml:space="preserve">recipe；接着把</w:t>
      </w:r>
      <w:r>
        <w:t xml:space="preserve"> recipe </w:t>
      </w:r>
      <w:r>
        <w:rPr>
          <w:rFonts w:hint="eastAsia"/>
        </w:rPr>
        <w:t xml:space="preserve">投递给自动化实验设备执行合成与表征；最后用机器学习或规则系统进行初步谱图/性质判断，并安排人工复核作为最终阈值。这个“最小路径”与</w:t>
      </w:r>
      <w:r>
        <w:t xml:space="preserve"> A-Lab/GNoME </w:t>
      </w:r>
      <w:r>
        <w:rPr>
          <w:rFonts w:hint="eastAsia"/>
        </w:rPr>
        <w:t xml:space="preserve">的公开逻辑一致：候选生成、实验编排、自动执行、表征判断、人工复核。</w:t>
      </w:r>
      <w:hyperlink r:id="rId24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KPI</w:t>
      </w:r>
      <w:r>
        <w:t xml:space="preserve"> </w:t>
      </w:r>
      <w:r>
        <w:rPr>
          <w:rFonts w:hint="eastAsia"/>
        </w:rPr>
        <w:t xml:space="preserve">应分成两层。研发效率层：候选到首次实验的</w:t>
      </w:r>
      <w:r>
        <w:t xml:space="preserve"> lead </w:t>
      </w:r>
      <w:r>
        <w:rPr>
          <w:rFonts w:hint="eastAsia"/>
        </w:rPr>
        <w:t xml:space="preserve">time、单日实验吞吐、单位成功样本成本、自动化执行占比。科学有效性层：稳定候选命中率、可重复合成率、人工复核一致率、表征不确定项占比、从计算候选到“经人工确认的新材料”的转化率。由于</w:t>
      </w:r>
      <w:r>
        <w:t xml:space="preserve"> A-Lab </w:t>
      </w:r>
      <w:r>
        <w:rPr>
          <w:rFonts w:hint="eastAsia"/>
        </w:rPr>
        <w:t xml:space="preserve">已出现后续更正，建议额外设置一个硬性指标：</w:t>
      </w:r>
      <w:r>
        <w:rPr>
          <w:b/>
          <w:bCs/>
        </w:rPr>
        <w:t xml:space="preserve">headline result revision rate</w:t>
      </w:r>
      <w:r>
        <w:rPr>
          <w:rFonts w:hint="eastAsia"/>
        </w:rPr>
        <w:t xml:space="preserve">，即最终复核后被降级、撤回或改判的比例。</w:t>
      </w:r>
      <w:hyperlink r:id="rId58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这一案例的可迁移价值，在于它清楚展示了</w:t>
      </w:r>
      <w:r>
        <w:t xml:space="preserve"> AI4Research </w:t>
      </w:r>
      <w:r>
        <w:rPr>
          <w:rFonts w:hint="eastAsia"/>
        </w:rPr>
        <w:t xml:space="preserve">的真正瓶颈并不是生成候选，而是把候选接进</w:t>
      </w:r>
      <w:r>
        <w:rPr>
          <w:rFonts w:hint="eastAsia"/>
          <w:b/>
          <w:bCs/>
        </w:rPr>
        <w:t xml:space="preserve">可执行、可追踪、可复核</w:t>
      </w:r>
      <w:r>
        <w:rPr>
          <w:rFonts w:hint="eastAsia"/>
        </w:rPr>
        <w:t xml:space="preserve">的实验流水线。只做“算法发现”而没有物理验证接口，最多形成论文或列表；只有把算法与实验自动化/人工确认相连，才构成企业能够管理的“从</w:t>
      </w:r>
      <w:r>
        <w:t xml:space="preserve"> hypothesis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validation”的闭环。</w:t>
      </w:r>
      <w:hyperlink r:id="rId24">
        <w:r>
          <w:rPr>
            <w:rStyle w:val="Hyperlink"/>
          </w:rPr>
          <w:t xml:space="preserve">[45]</w:t>
        </w:r>
      </w:hyperlink>
    </w:p>
    <w:bookmarkEnd w:id="59"/>
    <w:bookmarkStart w:id="60" w:name="rentosertib-与端到端-ai-药物发现"/>
    <w:p>
      <w:pPr>
        <w:pStyle w:val="Heading3"/>
      </w:pPr>
      <w:r>
        <w:t xml:space="preserve">Rentosertib </w:t>
      </w:r>
      <w:r>
        <w:rPr>
          <w:rFonts w:hint="eastAsia"/>
        </w:rPr>
        <w:t xml:space="preserve">与端到端</w:t>
      </w:r>
      <w:r>
        <w:t xml:space="preserve"> AI </w:t>
      </w:r>
      <w:r>
        <w:rPr>
          <w:rFonts w:hint="eastAsia"/>
        </w:rPr>
        <w:t xml:space="preserve">药物发现</w:t>
      </w:r>
    </w:p>
    <w:p>
      <w:pPr>
        <w:pStyle w:val="FirstParagraph"/>
      </w:pPr>
      <w:r>
        <w:t xml:space="preserve">Insilico Medicine </w:t>
      </w:r>
      <w:r>
        <w:rPr>
          <w:rFonts w:hint="eastAsia"/>
        </w:rPr>
        <w:t xml:space="preserve">的</w:t>
      </w:r>
      <w:r>
        <w:t xml:space="preserve"> IPF </w:t>
      </w:r>
      <w:r>
        <w:rPr>
          <w:rFonts w:hint="eastAsia"/>
        </w:rPr>
        <w:t xml:space="preserve">项目之所以重要，不在于“AI</w:t>
      </w:r>
      <w:r>
        <w:t xml:space="preserve"> </w:t>
      </w:r>
      <w:r>
        <w:rPr>
          <w:rFonts w:hint="eastAsia"/>
        </w:rPr>
        <w:t xml:space="preserve">设计了一个分子”这种宽泛叙事，而在于它把</w:t>
      </w:r>
      <w:r>
        <w:rPr>
          <w:rFonts w:hint="eastAsia"/>
          <w:b/>
          <w:bCs/>
        </w:rPr>
        <w:t xml:space="preserve">靶点发现、分子生成、体内外验证、临床推进</w:t>
      </w:r>
      <w:r>
        <w:rPr>
          <w:rFonts w:hint="eastAsia"/>
        </w:rPr>
        <w:t xml:space="preserve">放进了同一条公开可追踪链路。Nature</w:t>
      </w:r>
      <w:r>
        <w:t xml:space="preserve"> Biotechnology </w:t>
      </w:r>
      <w:r>
        <w:rPr>
          <w:rFonts w:hint="eastAsia"/>
        </w:rPr>
        <w:t xml:space="preserve">论文写明，团队先用</w:t>
      </w:r>
      <w:r>
        <w:t xml:space="preserve"> predictive AI </w:t>
      </w:r>
      <w:r>
        <w:rPr>
          <w:rFonts w:hint="eastAsia"/>
        </w:rPr>
        <w:t xml:space="preserve">方法把</w:t>
      </w:r>
      <w:r>
        <w:t xml:space="preserve"> TNIK </w:t>
      </w:r>
      <w:r>
        <w:rPr>
          <w:rFonts w:hint="eastAsia"/>
        </w:rPr>
        <w:t xml:space="preserve">识别为抗纤维化靶点，再使用</w:t>
      </w:r>
      <w:r>
        <w:t xml:space="preserve"> AI </w:t>
      </w:r>
      <w:r>
        <w:rPr>
          <w:rFonts w:hint="eastAsia"/>
        </w:rPr>
        <w:t xml:space="preserve">驱动方法生成</w:t>
      </w:r>
      <w:r>
        <w:t xml:space="preserve"> </w:t>
      </w:r>
      <w:r>
        <w:rPr>
          <w:rFonts w:hint="eastAsia"/>
        </w:rPr>
        <w:t xml:space="preserve">INS018_055，并在多种</w:t>
      </w:r>
      <w:r>
        <w:t xml:space="preserve"> in vivo </w:t>
      </w:r>
      <w:r>
        <w:rPr>
          <w:rFonts w:hint="eastAsia"/>
        </w:rPr>
        <w:t xml:space="preserve">模型中验证其抗纤维化与抗炎活性；同文还写明，Phase</w:t>
      </w:r>
      <w:r>
        <w:t xml:space="preserve"> I </w:t>
      </w:r>
      <w:r>
        <w:rPr>
          <w:rFonts w:hint="eastAsia"/>
        </w:rPr>
        <w:t xml:space="preserve">试验验证了安全性与药代，且从</w:t>
      </w:r>
      <w:r>
        <w:t xml:space="preserve"> target discovery </w:t>
      </w:r>
      <w:r>
        <w:rPr>
          <w:rFonts w:hint="eastAsia"/>
        </w:rPr>
        <w:t xml:space="preserve">到</w:t>
      </w:r>
      <w:r>
        <w:t xml:space="preserve"> preclinical candidate nomination </w:t>
      </w:r>
      <w:r>
        <w:rPr>
          <w:rFonts w:hint="eastAsia"/>
        </w:rPr>
        <w:t xml:space="preserve">约用了</w:t>
      </w:r>
      <w:r>
        <w:t xml:space="preserve"> 18 </w:t>
      </w:r>
      <w:r>
        <w:rPr>
          <w:rFonts w:hint="eastAsia"/>
        </w:rPr>
        <w:t xml:space="preserve">个月。Nature</w:t>
      </w:r>
      <w:r>
        <w:t xml:space="preserve"> Medicine </w:t>
      </w:r>
      <w:r>
        <w:rPr>
          <w:rFonts w:hint="eastAsia"/>
        </w:rPr>
        <w:t xml:space="preserve">的</w:t>
      </w:r>
      <w:r>
        <w:t xml:space="preserve"> Phase 2a </w:t>
      </w:r>
      <w:r>
        <w:rPr>
          <w:rFonts w:hint="eastAsia"/>
        </w:rPr>
        <w:t xml:space="preserve">论文进一步给出了人体数据：最高剂量组</w:t>
      </w:r>
      <w:r>
        <w:t xml:space="preserve"> forced vital capacity </w:t>
      </w:r>
      <w:r>
        <w:rPr>
          <w:rFonts w:hint="eastAsia"/>
        </w:rPr>
        <w:t xml:space="preserve">平均改变为</w:t>
      </w:r>
      <w:r>
        <w:t xml:space="preserve"> +98.4 </w:t>
      </w:r>
      <w:r>
        <w:rPr>
          <w:rFonts w:hint="eastAsia"/>
        </w:rPr>
        <w:t xml:space="preserve">ml，而</w:t>
      </w:r>
      <w:r>
        <w:t xml:space="preserve"> placebo </w:t>
      </w:r>
      <w:r>
        <w:rPr>
          <w:rFonts w:hint="eastAsia"/>
        </w:rPr>
        <w:t xml:space="preserve">组为</w:t>
      </w:r>
      <w:r>
        <w:t xml:space="preserve"> -20.3 </w:t>
      </w:r>
      <w:r>
        <w:rPr>
          <w:rFonts w:hint="eastAsia"/>
        </w:rPr>
        <w:t xml:space="preserve">ml。公司官方还披露，从项目启动到进入</w:t>
      </w:r>
      <w:r>
        <w:t xml:space="preserve"> Phase I </w:t>
      </w:r>
      <w:r>
        <w:rPr>
          <w:rFonts w:hint="eastAsia"/>
        </w:rPr>
        <w:t xml:space="preserve">少于</w:t>
      </w:r>
      <w:r>
        <w:t xml:space="preserve"> 30 </w:t>
      </w:r>
      <w:r>
        <w:rPr>
          <w:rFonts w:hint="eastAsia"/>
        </w:rPr>
        <w:t xml:space="preserve">个月。</w:t>
      </w:r>
      <w:hyperlink r:id="rId55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论文已明确公开了核心技术路径：PandaOmics</w:t>
      </w:r>
      <w:r>
        <w:t xml:space="preserve"> </w:t>
      </w:r>
      <w:r>
        <w:rPr>
          <w:rFonts w:hint="eastAsia"/>
        </w:rPr>
        <w:t xml:space="preserve">用</w:t>
      </w:r>
      <w:r>
        <w:t xml:space="preserve"> omic- and text-based models </w:t>
      </w:r>
      <w:r>
        <w:rPr>
          <w:rFonts w:hint="eastAsia"/>
        </w:rPr>
        <w:t xml:space="preserve">对候选靶点进行优先级排序，Chemistry42</w:t>
      </w:r>
      <w:r>
        <w:t xml:space="preserve"> </w:t>
      </w:r>
      <w:r>
        <w:rPr>
          <w:rFonts w:hint="eastAsia"/>
        </w:rPr>
        <w:t xml:space="preserve">并行调用</w:t>
      </w:r>
      <w:r>
        <w:t xml:space="preserve"> 30 </w:t>
      </w:r>
      <w:r>
        <w:rPr>
          <w:rFonts w:hint="eastAsia"/>
        </w:rPr>
        <w:t xml:space="preserve">个</w:t>
      </w:r>
      <w:r>
        <w:t xml:space="preserve"> generative models </w:t>
      </w:r>
      <w:r>
        <w:rPr>
          <w:rFonts w:hint="eastAsia"/>
        </w:rPr>
        <w:t xml:space="preserve">生成候选结构，再将反馈纳入</w:t>
      </w:r>
      <w:r>
        <w:t xml:space="preserve"> virtual screening </w:t>
      </w:r>
      <w:r>
        <w:rPr>
          <w:rFonts w:hint="eastAsia"/>
        </w:rPr>
        <w:t xml:space="preserve">以持续优化。对企业而言，这意味着可复现的最小结构不是“购买某个专有平台”，而是建立一个等价的闭环：公开数据上的</w:t>
      </w:r>
      <w:r>
        <w:t xml:space="preserve"> target </w:t>
      </w:r>
      <w:r>
        <w:rPr>
          <w:rFonts w:hint="eastAsia"/>
        </w:rPr>
        <w:t xml:space="preserve">ranking、基于多目标约束的候选生成、wet-lab</w:t>
      </w:r>
      <w:r>
        <w:t xml:space="preserve"> </w:t>
      </w:r>
      <w:r>
        <w:rPr>
          <w:rFonts w:hint="eastAsia"/>
        </w:rPr>
        <w:t xml:space="preserve">合成与筛选、以及阶段化转化验证。完全复制其临床路径需要巨额资金和合规能力；但复制其“治理结构”与“验证纪律”则是可行的。</w:t>
      </w:r>
      <w:hyperlink r:id="rId55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</w:rPr>
        <w:t xml:space="preserve">可复现的最小路径可以这样落地。先用公开</w:t>
      </w:r>
      <w:r>
        <w:t xml:space="preserve"> omics </w:t>
      </w:r>
      <w:r>
        <w:rPr>
          <w:rFonts w:hint="eastAsia"/>
        </w:rPr>
        <w:t xml:space="preserve">与文献数据库建立疾病相关</w:t>
      </w:r>
      <w:r>
        <w:t xml:space="preserve"> targets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ranking；再以</w:t>
      </w:r>
      <w:r>
        <w:t xml:space="preserve"> </w:t>
      </w:r>
      <w:r>
        <w:rPr>
          <w:rFonts w:hint="eastAsia"/>
        </w:rPr>
        <w:t xml:space="preserve">novelty、drug-likeness、ADMET、合成可行性为约束，让多个生成器并行产出候选；之后对候选做</w:t>
      </w:r>
      <w:r>
        <w:t xml:space="preserve"> in vitro/in vivo </w:t>
      </w:r>
      <w:r>
        <w:rPr>
          <w:rFonts w:hint="eastAsia"/>
        </w:rPr>
        <w:t xml:space="preserve">的分层验证，并尽早定义停机门槛；如果项目继续推进，再进入更高成本的人体前阶段验证。这里最关键的不是模型精度，而是</w:t>
      </w:r>
      <w:r>
        <w:rPr>
          <w:rFonts w:hint="eastAsia"/>
          <w:b/>
          <w:bCs/>
        </w:rPr>
        <w:t xml:space="preserve">目标函数是跨阶段一致的</w:t>
      </w:r>
      <w:r>
        <w:rPr>
          <w:rFonts w:hint="eastAsia"/>
        </w:rPr>
        <w:t xml:space="preserve">：从靶点到分子到临床信号，不再是三个孤立团队之间的</w:t>
      </w:r>
      <w:r>
        <w:t xml:space="preserve"> handoff。</w:t>
      </w:r>
      <w:hyperlink r:id="rId55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KPI</w:t>
      </w:r>
      <w:r>
        <w:t xml:space="preserve"> </w:t>
      </w:r>
      <w:r>
        <w:rPr>
          <w:rFonts w:hint="eastAsia"/>
        </w:rPr>
        <w:t xml:space="preserve">可按漏斗设计：靶点优先级稳定性、hit</w:t>
      </w:r>
      <w:r>
        <w:t xml:space="preserve"> </w:t>
      </w:r>
      <w:r>
        <w:rPr>
          <w:rFonts w:hint="eastAsia"/>
        </w:rPr>
        <w:t xml:space="preserve">rate、候选结构新颖性、合成成功率、ADMET</w:t>
      </w:r>
      <w:r>
        <w:t xml:space="preserve"> </w:t>
      </w:r>
      <w:r>
        <w:rPr>
          <w:rFonts w:hint="eastAsia"/>
        </w:rPr>
        <w:t xml:space="preserve">通过率、从项目启动到</w:t>
      </w:r>
      <w:r>
        <w:t xml:space="preserve"> PCC </w:t>
      </w:r>
      <w:r>
        <w:rPr>
          <w:rFonts w:hint="eastAsia"/>
        </w:rPr>
        <w:t xml:space="preserve">的时间、PCC</w:t>
      </w:r>
      <w:r>
        <w:t xml:space="preserve"> </w:t>
      </w:r>
      <w:r>
        <w:rPr>
          <w:rFonts w:hint="eastAsia"/>
        </w:rPr>
        <w:t xml:space="preserve">到</w:t>
      </w:r>
      <w:r>
        <w:t xml:space="preserve"> IND-ready </w:t>
      </w:r>
      <w:r>
        <w:rPr>
          <w:rFonts w:hint="eastAsia"/>
        </w:rPr>
        <w:t xml:space="preserve">的时间、早期安全/药代通过率、阶段转化率。若管理层需要看</w:t>
      </w:r>
      <w:r>
        <w:t xml:space="preserve"> </w:t>
      </w:r>
      <w:r>
        <w:rPr>
          <w:rFonts w:hint="eastAsia"/>
        </w:rPr>
        <w:t xml:space="preserve">ROI，则公开可验证且最有解释力的指标不是“模型调用次数”，而是</w:t>
      </w:r>
      <w:r>
        <w:rPr>
          <w:rFonts w:hint="eastAsia"/>
          <w:b/>
          <w:bCs/>
        </w:rPr>
        <w:t xml:space="preserve">从立项到前临床候选的周期压缩率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进入高成本验证前的淘汰效率</w:t>
      </w:r>
      <w:r>
        <w:t xml:space="preserve">。</w:t>
      </w:r>
      <w:hyperlink r:id="rId55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这一案例最重要的启示是，AI4Research</w:t>
      </w:r>
      <w:r>
        <w:t xml:space="preserve"> </w:t>
      </w:r>
      <w:r>
        <w:rPr>
          <w:rFonts w:hint="eastAsia"/>
        </w:rPr>
        <w:t xml:space="preserve">在高价值研发中的真正护城河，不是单点模型，而是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biology intelligence、generative </w:t>
      </w:r>
      <w:r>
        <w:rPr>
          <w:rFonts w:hint="eastAsia"/>
          <w:b/>
          <w:bCs/>
        </w:rPr>
        <w:t xml:space="preserve">chemistry、实验验证和项目推进纳入同一治理体系</w:t>
      </w:r>
      <w:r>
        <w:rPr>
          <w:rFonts w:hint="eastAsia"/>
        </w:rPr>
        <w:t xml:space="preserve">。这也解释了为什么很多“AI</w:t>
      </w:r>
      <w:r>
        <w:t xml:space="preserve"> </w:t>
      </w:r>
      <w:r>
        <w:rPr>
          <w:rFonts w:hint="eastAsia"/>
        </w:rPr>
        <w:t xml:space="preserve">做药”项目难以形成闭环：它们做到了生成，却没有做到组织一体化。</w:t>
      </w:r>
      <w:hyperlink r:id="rId55">
        <w:r>
          <w:rPr>
            <w:rStyle w:val="Hyperlink"/>
          </w:rPr>
          <w:t xml:space="preserve">[48]</w:t>
        </w:r>
      </w:hyperlink>
    </w:p>
    <w:bookmarkEnd w:id="60"/>
    <w:bookmarkStart w:id="62" w:name="coscientist"/>
    <w:p>
      <w:pPr>
        <w:pStyle w:val="Heading3"/>
      </w:pPr>
      <w:r>
        <w:t xml:space="preserve">Coscientist</w:t>
      </w:r>
    </w:p>
    <w:p>
      <w:pPr>
        <w:pStyle w:val="FirstParagraph"/>
      </w:pPr>
      <w:r>
        <w:t xml:space="preserve">Coscientist </w:t>
      </w:r>
      <w:r>
        <w:rPr>
          <w:rFonts w:hint="eastAsia"/>
        </w:rPr>
        <w:t xml:space="preserve">是到目前为止最接近“AI4Research</w:t>
      </w:r>
      <w:r>
        <w:t xml:space="preserve"> </w:t>
      </w:r>
      <w:r>
        <w:rPr>
          <w:rFonts w:hint="eastAsia"/>
        </w:rPr>
        <w:t xml:space="preserve">原型教科书”的案例之一。Nature</w:t>
      </w:r>
      <w:r>
        <w:t xml:space="preserve"> </w:t>
      </w:r>
      <w:r>
        <w:rPr>
          <w:rFonts w:hint="eastAsia"/>
        </w:rPr>
        <w:t xml:space="preserve">论文明确写道，Coscientist</w:t>
      </w:r>
      <w:r>
        <w:t xml:space="preserve"> </w:t>
      </w:r>
      <w:r>
        <w:rPr>
          <w:rFonts w:hint="eastAsia"/>
        </w:rPr>
        <w:t xml:space="preserve">是一个</w:t>
      </w:r>
      <w:r>
        <w:t xml:space="preserve"> capable of autonomous design, planning and performance of complex scientific experiments </w:t>
      </w:r>
      <w:r>
        <w:rPr>
          <w:rFonts w:hint="eastAsia"/>
        </w:rPr>
        <w:t xml:space="preserve">的多模块系统，核心结构是</w:t>
      </w:r>
      <w:r>
        <w:t xml:space="preserve"> Planner </w:t>
      </w:r>
      <w:r>
        <w:rPr>
          <w:rFonts w:hint="eastAsia"/>
        </w:rPr>
        <w:t xml:space="preserve">加四类命令：GOOGLE、PYTHON、DOCUMENTATION、EXPERIMENT。它不仅能搜索互联网和硬件文档，还能执行代码，并通过</w:t>
      </w:r>
      <w:r>
        <w:t xml:space="preserve"> robotic experimentation APIs </w:t>
      </w:r>
      <w:r>
        <w:rPr>
          <w:rFonts w:hint="eastAsia"/>
        </w:rPr>
        <w:t xml:space="preserve">调用真实实验系统；论文还明确指出，它与</w:t>
      </w:r>
      <w:r>
        <w:t xml:space="preserve"> Opentrons Python API </w:t>
      </w:r>
      <w:r>
        <w:rPr>
          <w:rFonts w:hint="eastAsia"/>
        </w:rPr>
        <w:t xml:space="preserve">和</w:t>
      </w:r>
      <w:r>
        <w:t xml:space="preserve"> Emerald Cloud Lab </w:t>
      </w:r>
      <w:r>
        <w:rPr>
          <w:rFonts w:hint="eastAsia"/>
        </w:rPr>
        <w:t xml:space="preserve">的</w:t>
      </w:r>
      <w:r>
        <w:t xml:space="preserve"> Symbolic Lab Language </w:t>
      </w:r>
      <w:r>
        <w:rPr>
          <w:rFonts w:hint="eastAsia"/>
        </w:rPr>
        <w:t xml:space="preserve">兼容。论文报告展示了</w:t>
      </w:r>
      <w:r>
        <w:t xml:space="preserve"> 6 </w:t>
      </w:r>
      <w:r>
        <w:rPr>
          <w:rFonts w:hint="eastAsia"/>
        </w:rPr>
        <w:t xml:space="preserve">类任务，包括已知化合物合成规划、cloud</w:t>
      </w:r>
      <w:r>
        <w:t xml:space="preserve"> lab </w:t>
      </w:r>
      <w:r>
        <w:rPr>
          <w:rFonts w:hint="eastAsia"/>
        </w:rPr>
        <w:t xml:space="preserve">高级命令、液体处理、复杂多模块任务，以及</w:t>
      </w:r>
      <w:r>
        <w:t xml:space="preserve"> palladium-catalysed cross-coupling optimization。CMU </w:t>
      </w:r>
      <w:r>
        <w:rPr>
          <w:rFonts w:hint="eastAsia"/>
        </w:rPr>
        <w:t xml:space="preserve">官方进一步强调，系统使实验过程更</w:t>
      </w:r>
      <w:r>
        <w:t xml:space="preserve"> traceable and reproducible。</w:t>
      </w:r>
      <w:hyperlink r:id="rId29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rFonts w:hint="eastAsia"/>
        </w:rPr>
        <w:t xml:space="preserve">对企业而言，Coscientist</w:t>
      </w:r>
      <w:r>
        <w:t xml:space="preserve"> </w:t>
      </w:r>
      <w:r>
        <w:rPr>
          <w:rFonts w:hint="eastAsia"/>
        </w:rPr>
        <w:t xml:space="preserve">最有价值的不是“GPT-4</w:t>
      </w:r>
      <w:r>
        <w:t xml:space="preserve"> </w:t>
      </w:r>
      <w:r>
        <w:rPr>
          <w:rFonts w:hint="eastAsia"/>
        </w:rPr>
        <w:t xml:space="preserve">很强”，而是它给出了一个</w:t>
      </w:r>
      <w:r>
        <w:rPr>
          <w:rFonts w:hint="eastAsia"/>
          <w:b/>
          <w:bCs/>
        </w:rPr>
        <w:t xml:space="preserve">企业化研究代理的系统分层模板</w:t>
      </w:r>
      <w:r>
        <w:rPr>
          <w:rFonts w:hint="eastAsia"/>
        </w:rPr>
        <w:t xml:space="preserve">。企业若要复刻这一类能力，最小可行方案不是直接追求自治，而是先把内部</w:t>
      </w:r>
      <w:r>
        <w:t xml:space="preserve"> </w:t>
      </w:r>
      <w:r>
        <w:rPr>
          <w:rFonts w:hint="eastAsia"/>
        </w:rPr>
        <w:t xml:space="preserve">SOP、实验</w:t>
      </w:r>
      <w:r>
        <w:t xml:space="preserve"> </w:t>
      </w:r>
      <w:r>
        <w:rPr>
          <w:rFonts w:hint="eastAsia"/>
        </w:rPr>
        <w:t xml:space="preserve">API、数据表、设备文档整理成机器可检索与可调用的执行表面。然后让</w:t>
      </w:r>
      <w:r>
        <w:t xml:space="preserve"> agent </w:t>
      </w:r>
      <w:r>
        <w:rPr>
          <w:rFonts w:hint="eastAsia"/>
        </w:rPr>
        <w:t xml:space="preserve">在受限作用域内完成三件事：读取文档、生成步骤、调用安全沙箱中的执行接口。只有这三步都稳定后，才值得进一步把</w:t>
      </w:r>
      <w:r>
        <w:t xml:space="preserve"> agent </w:t>
      </w:r>
      <w:r>
        <w:rPr>
          <w:rFonts w:hint="eastAsia"/>
        </w:rPr>
        <w:t xml:space="preserve">推向更复杂的多轮实验优化。</w:t>
      </w:r>
      <w:hyperlink r:id="rId29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KPI</w:t>
      </w:r>
      <w:r>
        <w:t xml:space="preserve"> </w:t>
      </w:r>
      <w:r>
        <w:rPr>
          <w:rFonts w:hint="eastAsia"/>
        </w:rPr>
        <w:t xml:space="preserve">应重点关注</w:t>
      </w:r>
      <w:r>
        <w:t xml:space="preserve"> agentability </w:t>
      </w:r>
      <w:r>
        <w:rPr>
          <w:rFonts w:hint="eastAsia"/>
        </w:rPr>
        <w:t xml:space="preserve">而非单次回答质量：文档检索成功率、工具调用成功率、实验脚本执行成功率、人类修改率、实验日志完整率、危险指令拦截率、自然语言任务到可执行</w:t>
      </w:r>
      <w:r>
        <w:t xml:space="preserve"> protocol </w:t>
      </w:r>
      <w:r>
        <w:rPr>
          <w:rFonts w:hint="eastAsia"/>
        </w:rPr>
        <w:t xml:space="preserve">的转化率。由于</w:t>
      </w:r>
      <w:r>
        <w:t xml:space="preserve"> CMU </w:t>
      </w:r>
      <w:r>
        <w:rPr>
          <w:rFonts w:hint="eastAsia"/>
        </w:rPr>
        <w:t xml:space="preserve">官方材料专门提到了对危险化学品和受控物质生成风险的关注，建议所有企业版实验代理都增加一类指标：</w:t>
      </w:r>
      <w:r>
        <w:rPr>
          <w:rFonts w:hint="eastAsia"/>
          <w:b/>
          <w:bCs/>
        </w:rPr>
        <w:t xml:space="preserve">拒绝危险任务的正确率</w:t>
      </w:r>
      <w:r>
        <w:t xml:space="preserve">。</w:t>
      </w:r>
      <w:hyperlink r:id="rId61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Coscientist </w:t>
      </w:r>
      <w:r>
        <w:rPr>
          <w:rFonts w:hint="eastAsia"/>
        </w:rPr>
        <w:t xml:space="preserve">的启示非常强：如果企业希望实现“从假设到</w:t>
      </w:r>
      <w:r>
        <w:t xml:space="preserve"> demo </w:t>
      </w:r>
      <w:r>
        <w:rPr>
          <w:rFonts w:hint="eastAsia"/>
        </w:rPr>
        <w:t xml:space="preserve">到验证”的闭环，最值得先投的不是更大的模型，而是</w:t>
      </w:r>
      <w:r>
        <w:rPr>
          <w:rFonts w:hint="eastAsia"/>
          <w:b/>
          <w:bCs/>
        </w:rPr>
        <w:t xml:space="preserve">把领域文档、执行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API、实验数据与安全策略做成统一的</w:t>
      </w:r>
      <w:r>
        <w:rPr>
          <w:b/>
          <w:bCs/>
        </w:rPr>
        <w:t xml:space="preserve"> machine-facing interface</w:t>
      </w:r>
      <w:r>
        <w:rPr>
          <w:rFonts w:hint="eastAsia"/>
        </w:rPr>
        <w:t xml:space="preserve">。没有这个</w:t>
      </w:r>
      <w:r>
        <w:t xml:space="preserve"> </w:t>
      </w:r>
      <w:r>
        <w:rPr>
          <w:rFonts w:hint="eastAsia"/>
        </w:rPr>
        <w:t xml:space="preserve">interface，所谓</w:t>
      </w:r>
      <w:r>
        <w:t xml:space="preserve"> agent </w:t>
      </w:r>
      <w:r>
        <w:rPr>
          <w:rFonts w:hint="eastAsia"/>
        </w:rPr>
        <w:t xml:space="preserve">只能停留在计划层；有了这个</w:t>
      </w:r>
      <w:r>
        <w:t xml:space="preserve"> </w:t>
      </w:r>
      <w:r>
        <w:rPr>
          <w:rFonts w:hint="eastAsia"/>
        </w:rPr>
        <w:t xml:space="preserve">interface，AI4Research</w:t>
      </w:r>
      <w:r>
        <w:t xml:space="preserve"> </w:t>
      </w:r>
      <w:r>
        <w:rPr>
          <w:rFonts w:hint="eastAsia"/>
        </w:rPr>
        <w:t xml:space="preserve">才真正进入执行层。</w:t>
      </w:r>
      <w:hyperlink r:id="rId29">
        <w:r>
          <w:rPr>
            <w:rStyle w:val="Hyperlink"/>
          </w:rPr>
          <w:t xml:space="preserve">[39]</w:t>
        </w:r>
      </w:hyperlink>
    </w:p>
    <w:bookmarkEnd w:id="62"/>
    <w:bookmarkStart w:id="65" w:name="alphachip"/>
    <w:p>
      <w:pPr>
        <w:pStyle w:val="Heading3"/>
      </w:pPr>
      <w:r>
        <w:t xml:space="preserve">AlphaChip</w:t>
      </w:r>
    </w:p>
    <w:p>
      <w:pPr>
        <w:pStyle w:val="FirstParagraph"/>
      </w:pPr>
      <w:r>
        <w:t xml:space="preserve">AlphaChip </w:t>
      </w:r>
      <w:r>
        <w:rPr>
          <w:rFonts w:hint="eastAsia"/>
        </w:rPr>
        <w:t xml:space="preserve">代表的是</w:t>
      </w:r>
      <w:r>
        <w:t xml:space="preserve"> AI4Research </w:t>
      </w:r>
      <w:r>
        <w:rPr>
          <w:rFonts w:hint="eastAsia"/>
        </w:rPr>
        <w:t xml:space="preserve">在高复杂工程系统中的一个重要分支：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并不一定直接发现科学规律，它也可以重构工程探索空间与验证环路。</w:t>
      </w:r>
      <w:r>
        <w:t xml:space="preserve"> </w:t>
      </w:r>
      <w:r>
        <w:t xml:space="preserve">2021 </w:t>
      </w:r>
      <w:r>
        <w:rPr>
          <w:rFonts w:hint="eastAsia"/>
        </w:rPr>
        <w:t xml:space="preserve">年</w:t>
      </w:r>
      <w:r>
        <w:t xml:space="preserve"> Nature </w:t>
      </w:r>
      <w:r>
        <w:rPr>
          <w:rFonts w:hint="eastAsia"/>
        </w:rPr>
        <w:t xml:space="preserve">论文摘要与</w:t>
      </w:r>
      <w:r>
        <w:t xml:space="preserve"> Stanford mirror </w:t>
      </w:r>
      <w:r>
        <w:rPr>
          <w:rFonts w:hint="eastAsia"/>
        </w:rPr>
        <w:t xml:space="preserve">页面都写明，该方法把</w:t>
      </w:r>
      <w:r>
        <w:t xml:space="preserve"> chip floorplanning </w:t>
      </w:r>
      <w:r>
        <w:rPr>
          <w:rFonts w:hint="eastAsia"/>
        </w:rPr>
        <w:t xml:space="preserve">视为</w:t>
      </w:r>
      <w:r>
        <w:t xml:space="preserve"> RL </w:t>
      </w:r>
      <w:r>
        <w:rPr>
          <w:rFonts w:hint="eastAsia"/>
        </w:rPr>
        <w:t xml:space="preserve">问题，在不到</w:t>
      </w:r>
      <w:r>
        <w:t xml:space="preserve"> 6 </w:t>
      </w:r>
      <w:r>
        <w:rPr>
          <w:rFonts w:hint="eastAsia"/>
        </w:rPr>
        <w:t xml:space="preserve">小时内生成在</w:t>
      </w:r>
      <w:r>
        <w:t xml:space="preserve"> power、performance、area </w:t>
      </w:r>
      <w:r>
        <w:rPr>
          <w:rFonts w:hint="eastAsia"/>
        </w:rPr>
        <w:t xml:space="preserve">指标上与人工相当或更优的布局。Google</w:t>
      </w:r>
      <w:r>
        <w:t xml:space="preserve"> DeepMind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年官方博客进一步写明，AlphaChip</w:t>
      </w:r>
      <w:r>
        <w:t xml:space="preserve"> </w:t>
      </w:r>
      <w:r>
        <w:rPr>
          <w:rFonts w:hint="eastAsia"/>
        </w:rPr>
        <w:t xml:space="preserve">的布局已用于最近三代</w:t>
      </w:r>
      <w:r>
        <w:t xml:space="preserve"> Google </w:t>
      </w:r>
      <w:r>
        <w:rPr>
          <w:rFonts w:hint="eastAsia"/>
        </w:rPr>
        <w:t xml:space="preserve">TPU，并被外部组织如</w:t>
      </w:r>
      <w:r>
        <w:t xml:space="preserve"> MediaTek </w:t>
      </w:r>
      <w:r>
        <w:rPr>
          <w:rFonts w:hint="eastAsia"/>
        </w:rPr>
        <w:t xml:space="preserve">采用；Google</w:t>
      </w:r>
      <w:r>
        <w:t xml:space="preserve"> </w:t>
      </w:r>
      <w:r>
        <w:rPr>
          <w:rFonts w:hint="eastAsia"/>
        </w:rPr>
        <w:t xml:space="preserve">的公开</w:t>
      </w:r>
      <w:r>
        <w:t xml:space="preserve"> repo FAQ </w:t>
      </w:r>
      <w:r>
        <w:rPr>
          <w:rFonts w:hint="eastAsia"/>
        </w:rPr>
        <w:t xml:space="preserve">还写道，Nature</w:t>
      </w:r>
      <w:r>
        <w:t xml:space="preserve"> </w:t>
      </w:r>
      <w:r>
        <w:rPr>
          <w:rFonts w:hint="eastAsia"/>
        </w:rPr>
        <w:t xml:space="preserve">论文中的</w:t>
      </w:r>
      <w:r>
        <w:t xml:space="preserve"> RL </w:t>
      </w:r>
      <w:r>
        <w:rPr>
          <w:rFonts w:hint="eastAsia"/>
        </w:rPr>
        <w:t xml:space="preserve">方法生成的</w:t>
      </w:r>
      <w:r>
        <w:t xml:space="preserve"> macro placements </w:t>
      </w:r>
      <w:r>
        <w:rPr>
          <w:rFonts w:hint="eastAsia"/>
        </w:rPr>
        <w:t xml:space="preserve">被用于</w:t>
      </w:r>
      <w:r>
        <w:t xml:space="preserve"> Google AI accelerator chip (TPU-v5) </w:t>
      </w:r>
      <w:r>
        <w:rPr>
          <w:rFonts w:hint="eastAsia"/>
        </w:rPr>
        <w:t xml:space="preserve">的</w:t>
      </w:r>
      <w:r>
        <w:t xml:space="preserve"> taped out </w:t>
      </w:r>
      <w:r>
        <w:rPr>
          <w:rFonts w:hint="eastAsia"/>
        </w:rPr>
        <w:t xml:space="preserve">流程。与此同时，Nature</w:t>
      </w:r>
      <w:r>
        <w:t xml:space="preserve">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年为原论文发布了</w:t>
      </w:r>
      <w:r>
        <w:t xml:space="preserve"> </w:t>
      </w:r>
      <w:r>
        <w:rPr>
          <w:rFonts w:hint="eastAsia"/>
        </w:rPr>
        <w:t xml:space="preserve">addendum，并伴随预训练</w:t>
      </w:r>
      <w:r>
        <w:t xml:space="preserve"> checkpoint </w:t>
      </w:r>
      <w:r>
        <w:rPr>
          <w:rFonts w:hint="eastAsia"/>
        </w:rPr>
        <w:t xml:space="preserve">的公开。</w:t>
      </w:r>
      <w:hyperlink r:id="rId39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对可复现实践而言，AlphaChip</w:t>
      </w:r>
      <w:r>
        <w:t xml:space="preserve"> </w:t>
      </w:r>
      <w:r>
        <w:rPr>
          <w:rFonts w:hint="eastAsia"/>
        </w:rPr>
        <w:t xml:space="preserve">几乎是一个标准的“假设—demo—signoff</w:t>
      </w:r>
      <w:r>
        <w:t xml:space="preserve"> </w:t>
      </w:r>
      <w:r>
        <w:rPr>
          <w:rFonts w:hint="eastAsia"/>
        </w:rPr>
        <w:t xml:space="preserve">验证”闭环模板。先把问题重写为可优化的状态—动作空间；再用历史设计做预训练以缩短新设计的搜索时间；然后在目标设计块上运行策略生成候选布局；接着进入物理设计</w:t>
      </w:r>
      <w:r>
        <w:t xml:space="preserve"> flow </w:t>
      </w:r>
      <w:r>
        <w:rPr>
          <w:rFonts w:hint="eastAsia"/>
        </w:rPr>
        <w:t xml:space="preserve">里做</w:t>
      </w:r>
      <w:r>
        <w:t xml:space="preserve"> PPA proxy </w:t>
      </w:r>
      <w:r>
        <w:rPr>
          <w:rFonts w:hint="eastAsia"/>
        </w:rPr>
        <w:t xml:space="preserve">与后续签核；最后由工程团队决定是否</w:t>
      </w:r>
      <w:r>
        <w:t xml:space="preserve"> freeze placement。Google </w:t>
      </w:r>
      <w:r>
        <w:rPr>
          <w:rFonts w:hint="eastAsia"/>
        </w:rPr>
        <w:t xml:space="preserve">公开的</w:t>
      </w:r>
      <w:r>
        <w:t xml:space="preserve"> circuit_training </w:t>
      </w:r>
      <w:r>
        <w:rPr>
          <w:rFonts w:hint="eastAsia"/>
        </w:rPr>
        <w:t xml:space="preserve">仓库已经给出了</w:t>
      </w:r>
      <w:r>
        <w:t xml:space="preserve"> Ariane RISC-V CPU </w:t>
      </w:r>
      <w:r>
        <w:rPr>
          <w:rFonts w:hint="eastAsia"/>
        </w:rPr>
        <w:t xml:space="preserve">等实验入口、pre-training</w:t>
      </w:r>
      <w:r>
        <w:t xml:space="preserve"> </w:t>
      </w:r>
      <w:r>
        <w:rPr>
          <w:rFonts w:hint="eastAsia"/>
        </w:rPr>
        <w:t xml:space="preserve">文档与</w:t>
      </w:r>
      <w:r>
        <w:t xml:space="preserve"> benchmark </w:t>
      </w:r>
      <w:r>
        <w:rPr>
          <w:rFonts w:hint="eastAsia"/>
        </w:rPr>
        <w:t xml:space="preserve">示例，因此企业即便不做</w:t>
      </w:r>
      <w:r>
        <w:t xml:space="preserve"> </w:t>
      </w:r>
      <w:r>
        <w:rPr>
          <w:rFonts w:hint="eastAsia"/>
        </w:rPr>
        <w:t xml:space="preserve">TPU，也可以把其方法论迁移至内部</w:t>
      </w:r>
      <w:r>
        <w:t xml:space="preserve"> </w:t>
      </w:r>
      <w:r>
        <w:rPr>
          <w:rFonts w:hint="eastAsia"/>
        </w:rPr>
        <w:t xml:space="preserve">EDA/系统设计问题上。</w:t>
      </w:r>
      <w:hyperlink r:id="rId63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KPI</w:t>
      </w:r>
      <w:r>
        <w:t xml:space="preserve"> </w:t>
      </w:r>
      <w:r>
        <w:rPr>
          <w:rFonts w:hint="eastAsia"/>
        </w:rPr>
        <w:t xml:space="preserve">对应芯片/系统工程的业务本质：time-to-layout、PPA</w:t>
      </w:r>
      <w:r>
        <w:t xml:space="preserve"> </w:t>
      </w:r>
      <w:r>
        <w:rPr>
          <w:rFonts w:hint="eastAsia"/>
        </w:rPr>
        <w:t xml:space="preserve">改善、每个设计块需要的人类工程小时、pretraining</w:t>
      </w:r>
      <w:r>
        <w:t xml:space="preserve"> </w:t>
      </w:r>
      <w:r>
        <w:rPr>
          <w:rFonts w:hint="eastAsia"/>
        </w:rPr>
        <w:t xml:space="preserve">后的</w:t>
      </w:r>
      <w:r>
        <w:t xml:space="preserve"> fine-tune </w:t>
      </w:r>
      <w:r>
        <w:rPr>
          <w:rFonts w:hint="eastAsia"/>
        </w:rPr>
        <w:t xml:space="preserve">时间、候选有效率、签核返工率。由于</w:t>
      </w:r>
      <w:r>
        <w:t xml:space="preserve"> AlphaChip </w:t>
      </w:r>
      <w:r>
        <w:rPr>
          <w:rFonts w:hint="eastAsia"/>
        </w:rPr>
        <w:t xml:space="preserve">的争议主要集中在文档完整性和</w:t>
      </w:r>
      <w:r>
        <w:t xml:space="preserve"> baseline </w:t>
      </w:r>
      <w:r>
        <w:rPr>
          <w:rFonts w:hint="eastAsia"/>
        </w:rPr>
        <w:t xml:space="preserve">公平性，因此还应加入两个治理指标：</w:t>
      </w:r>
      <w:r>
        <w:rPr>
          <w:b/>
          <w:bCs/>
        </w:rPr>
        <w:t xml:space="preserve">public-benchmark reproducibility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baseline comparability compliance</w:t>
      </w:r>
      <w:r>
        <w:rPr>
          <w:rFonts w:hint="eastAsia"/>
        </w:rPr>
        <w:t xml:space="preserve">。后者的含义是，任何</w:t>
      </w:r>
      <w:r>
        <w:t xml:space="preserve"> AI </w:t>
      </w:r>
      <w:r>
        <w:rPr>
          <w:rFonts w:hint="eastAsia"/>
        </w:rPr>
        <w:t xml:space="preserve">优化结果必须在可解释的、同等资源与同等先验条件下与人工/传统工具对比。</w:t>
      </w:r>
      <w:hyperlink r:id="rId64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rFonts w:hint="eastAsia"/>
        </w:rPr>
        <w:t xml:space="preserve">这一案例的核心教训不是“RL</w:t>
      </w:r>
      <w:r>
        <w:t xml:space="preserve"> </w:t>
      </w:r>
      <w:r>
        <w:rPr>
          <w:rFonts w:hint="eastAsia"/>
        </w:rPr>
        <w:t xml:space="preserve">能赢人类”，而是：</w:t>
      </w:r>
      <w:r>
        <w:rPr>
          <w:rFonts w:hint="eastAsia"/>
          <w:b/>
          <w:bCs/>
        </w:rPr>
        <w:t xml:space="preserve">一旦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进入技术规划，路线图评审就必须同时评估算法收益、验证纪律和可复现性纪律。</w:t>
      </w:r>
      <w:r>
        <w:t xml:space="preserve"> </w:t>
      </w:r>
      <w:r>
        <w:rPr>
          <w:rFonts w:hint="eastAsia"/>
        </w:rPr>
        <w:t xml:space="preserve">否则，一个很快的</w:t>
      </w:r>
      <w:r>
        <w:t xml:space="preserve"> demo </w:t>
      </w:r>
      <w:r>
        <w:rPr>
          <w:rFonts w:hint="eastAsia"/>
        </w:rPr>
        <w:t xml:space="preserve">会因为文档不完整而丧失可信度，最终削弱组织对</w:t>
      </w:r>
      <w:r>
        <w:t xml:space="preserve"> AI </w:t>
      </w:r>
      <w:r>
        <w:rPr>
          <w:rFonts w:hint="eastAsia"/>
        </w:rPr>
        <w:t xml:space="preserve">创新的信任。</w:t>
      </w:r>
      <w:hyperlink r:id="rId64">
        <w:r>
          <w:rPr>
            <w:rStyle w:val="Hyperlink"/>
          </w:rPr>
          <w:t xml:space="preserve">[53]</w:t>
        </w:r>
      </w:hyperlink>
    </w:p>
    <w:bookmarkEnd w:id="65"/>
    <w:bookmarkStart w:id="67" w:name="github-copilot-与软件研发闭环"/>
    <w:p>
      <w:pPr>
        <w:pStyle w:val="Heading3"/>
      </w:pPr>
      <w:r>
        <w:t xml:space="preserve">GitHub Copilot </w:t>
      </w:r>
      <w:r>
        <w:rPr>
          <w:rFonts w:hint="eastAsia"/>
        </w:rPr>
        <w:t xml:space="preserve">与软件研发闭环</w:t>
      </w:r>
    </w:p>
    <w:p>
      <w:pPr>
        <w:pStyle w:val="FirstParagraph"/>
      </w:pPr>
      <w:r>
        <w:rPr>
          <w:rFonts w:hint="eastAsia"/>
        </w:rPr>
        <w:t xml:space="preserve">在软件研发场景里，GitHub</w:t>
      </w:r>
      <w:r>
        <w:t xml:space="preserve"> Copilot </w:t>
      </w:r>
      <w:r>
        <w:rPr>
          <w:rFonts w:hint="eastAsia"/>
        </w:rPr>
        <w:t xml:space="preserve">的意义并不是“写代码更快”这件事本身，而是它把</w:t>
      </w:r>
      <w:r>
        <w:t xml:space="preserve"> AI4Research </w:t>
      </w:r>
      <w:r>
        <w:rPr>
          <w:rFonts w:hint="eastAsia"/>
        </w:rPr>
        <w:t xml:space="preserve">的最常见企业场景——“从想法到最小可验证</w:t>
      </w:r>
      <w:r>
        <w:t xml:space="preserve"> </w:t>
      </w:r>
      <w:r>
        <w:rPr>
          <w:rFonts w:hint="eastAsia"/>
        </w:rPr>
        <w:t xml:space="preserve">demo”——量化了。Microsoft</w:t>
      </w:r>
      <w:r>
        <w:t xml:space="preserve"> Research </w:t>
      </w:r>
      <w:r>
        <w:rPr>
          <w:rFonts w:hint="eastAsia"/>
        </w:rPr>
        <w:t xml:space="preserve">公布的</w:t>
      </w:r>
      <w:r>
        <w:t xml:space="preserve"> 2023 </w:t>
      </w:r>
      <w:r>
        <w:rPr>
          <w:rFonts w:hint="eastAsia"/>
        </w:rPr>
        <w:t xml:space="preserve">受控实验显示，在一个实现</w:t>
      </w:r>
      <w:r>
        <w:t xml:space="preserve"> HTTP server </w:t>
      </w:r>
      <w:r>
        <w:rPr>
          <w:rFonts w:hint="eastAsia"/>
        </w:rPr>
        <w:t xml:space="preserve">的任务中，有</w:t>
      </w:r>
      <w:r>
        <w:t xml:space="preserve"> Copilot </w:t>
      </w:r>
      <w:r>
        <w:rPr>
          <w:rFonts w:hint="eastAsia"/>
        </w:rPr>
        <w:t xml:space="preserve">的</w:t>
      </w:r>
      <w:r>
        <w:t xml:space="preserve"> treatment group </w:t>
      </w:r>
      <w:r>
        <w:rPr>
          <w:rFonts w:hint="eastAsia"/>
        </w:rPr>
        <w:t xml:space="preserve">完成速度比对照组快</w:t>
      </w:r>
      <w:r>
        <w:t xml:space="preserve"> </w:t>
      </w:r>
      <w:r>
        <w:rPr>
          <w:rFonts w:hint="eastAsia"/>
        </w:rPr>
        <w:t xml:space="preserve">55.8%。更重要的是，2025</w:t>
      </w:r>
      <w:r>
        <w:t xml:space="preserve"> </w:t>
      </w:r>
      <w:r>
        <w:rPr>
          <w:rFonts w:hint="eastAsia"/>
        </w:rPr>
        <w:t xml:space="preserve">年针对</w:t>
      </w:r>
      <w:r>
        <w:t xml:space="preserve"> Microsoft、Accenture </w:t>
      </w:r>
      <w:r>
        <w:rPr>
          <w:rFonts w:hint="eastAsia"/>
        </w:rPr>
        <w:t xml:space="preserve">与一家匿名</w:t>
      </w:r>
      <w:r>
        <w:t xml:space="preserve"> Fortune 100 </w:t>
      </w:r>
      <w:r>
        <w:rPr>
          <w:rFonts w:hint="eastAsia"/>
        </w:rPr>
        <w:t xml:space="preserve">公司的三项</w:t>
      </w:r>
      <w:r>
        <w:t xml:space="preserve"> field experiments </w:t>
      </w:r>
      <w:r>
        <w:rPr>
          <w:rFonts w:hint="eastAsia"/>
        </w:rPr>
        <w:t xml:space="preserve">合并分析表明，在</w:t>
      </w:r>
      <w:r>
        <w:t xml:space="preserve"> 4,867 </w:t>
      </w:r>
      <w:r>
        <w:rPr>
          <w:rFonts w:hint="eastAsia"/>
        </w:rPr>
        <w:t xml:space="preserve">名开发者的真实工作环境中，使用</w:t>
      </w:r>
      <w:r>
        <w:t xml:space="preserve"> AI coding assistant </w:t>
      </w:r>
      <w:r>
        <w:rPr>
          <w:rFonts w:hint="eastAsia"/>
        </w:rPr>
        <w:t xml:space="preserve">的开发者</w:t>
      </w:r>
      <w:r>
        <w:t xml:space="preserve"> completed tasks </w:t>
      </w:r>
      <w:r>
        <w:rPr>
          <w:rFonts w:hint="eastAsia"/>
        </w:rPr>
        <w:t xml:space="preserve">每周提升约</w:t>
      </w:r>
      <w:r>
        <w:t xml:space="preserve"> </w:t>
      </w:r>
      <w:r>
        <w:rPr>
          <w:rFonts w:hint="eastAsia"/>
        </w:rPr>
        <w:t xml:space="preserve">26.08%，同时</w:t>
      </w:r>
      <w:r>
        <w:t xml:space="preserve"> commits </w:t>
      </w:r>
      <w:r>
        <w:rPr>
          <w:rFonts w:hint="eastAsia"/>
        </w:rPr>
        <w:t xml:space="preserve">和</w:t>
      </w:r>
      <w:r>
        <w:t xml:space="preserve"> compile </w:t>
      </w:r>
      <w:r>
        <w:rPr>
          <w:rFonts w:hint="eastAsia"/>
        </w:rPr>
        <w:t xml:space="preserve">次数也增加。GitHub</w:t>
      </w:r>
      <w:r>
        <w:t xml:space="preserve"> </w:t>
      </w:r>
      <w:r>
        <w:rPr>
          <w:rFonts w:hint="eastAsia"/>
        </w:rPr>
        <w:t xml:space="preserve">官方文档则说明，其</w:t>
      </w:r>
      <w:r>
        <w:t xml:space="preserve"> cloud agent </w:t>
      </w:r>
      <w:r>
        <w:rPr>
          <w:rFonts w:hint="eastAsia"/>
        </w:rPr>
        <w:t xml:space="preserve">能研究代码仓库、生成实现计划、在分支上改代码并提交</w:t>
      </w:r>
      <w:r>
        <w:t xml:space="preserve"> PR。</w:t>
      </w:r>
      <w:hyperlink r:id="rId56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这为企业提供了一个非常清晰的闭环模板。先把</w:t>
      </w:r>
      <w:r>
        <w:t xml:space="preserve"> backlog item </w:t>
      </w:r>
      <w:r>
        <w:rPr>
          <w:rFonts w:hint="eastAsia"/>
        </w:rPr>
        <w:t xml:space="preserve">或</w:t>
      </w:r>
      <w:r>
        <w:t xml:space="preserve"> research spike </w:t>
      </w:r>
      <w:r>
        <w:rPr>
          <w:rFonts w:hint="eastAsia"/>
        </w:rPr>
        <w:t xml:space="preserve">形式化为</w:t>
      </w:r>
      <w:r>
        <w:t xml:space="preserve"> </w:t>
      </w:r>
      <w:r>
        <w:rPr>
          <w:rFonts w:hint="eastAsia"/>
        </w:rPr>
        <w:t xml:space="preserve">issue；再让</w:t>
      </w:r>
      <w:r>
        <w:t xml:space="preserve"> coding agent </w:t>
      </w:r>
      <w:r>
        <w:rPr>
          <w:rFonts w:hint="eastAsia"/>
        </w:rPr>
        <w:t xml:space="preserve">阅读仓库、生成计划并提交原型改动；随后通过自动测试、静态检查、基准测试和</w:t>
      </w:r>
      <w:r>
        <w:t xml:space="preserve"> code review </w:t>
      </w:r>
      <w:r>
        <w:rPr>
          <w:rFonts w:hint="eastAsia"/>
        </w:rPr>
        <w:t xml:space="preserve">把“demo</w:t>
      </w:r>
      <w:r>
        <w:t xml:space="preserve"> </w:t>
      </w:r>
      <w:r>
        <w:rPr>
          <w:rFonts w:hint="eastAsia"/>
        </w:rPr>
        <w:t xml:space="preserve">是否可跑”转化为结构化证据；最后通过受控实验或至少准实验设计，验证它是否真正改善了交付速度、缺陷率或用户指标。真正的最佳实践不是“人人都开</w:t>
      </w:r>
      <w:r>
        <w:t xml:space="preserve"> </w:t>
      </w:r>
      <w:r>
        <w:rPr>
          <w:rFonts w:hint="eastAsia"/>
        </w:rPr>
        <w:t xml:space="preserve">agent”，而是把</w:t>
      </w:r>
      <w:r>
        <w:t xml:space="preserve"> agent </w:t>
      </w:r>
      <w:r>
        <w:rPr>
          <w:rFonts w:hint="eastAsia"/>
        </w:rPr>
        <w:t xml:space="preserve">产出纳入与人类产出同样严格的</w:t>
      </w:r>
      <w:r>
        <w:t xml:space="preserve"> instrumentation。</w:t>
      </w:r>
      <w:hyperlink r:id="rId28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KPI</w:t>
      </w:r>
      <w:r>
        <w:t xml:space="preserve"> </w:t>
      </w:r>
      <w:r>
        <w:rPr>
          <w:rFonts w:hint="eastAsia"/>
        </w:rPr>
        <w:t xml:space="preserve">不应只盯着</w:t>
      </w:r>
      <w:r>
        <w:t xml:space="preserve"> lines of </w:t>
      </w:r>
      <w:r>
        <w:rPr>
          <w:rFonts w:hint="eastAsia"/>
        </w:rPr>
        <w:t xml:space="preserve">code。更好的指标包括：从任务创建到</w:t>
      </w:r>
      <w:r>
        <w:t xml:space="preserve"> PR </w:t>
      </w:r>
      <w:r>
        <w:rPr>
          <w:rFonts w:hint="eastAsia"/>
        </w:rPr>
        <w:t xml:space="preserve">的时长、PR</w:t>
      </w:r>
      <w:r>
        <w:t xml:space="preserve"> </w:t>
      </w:r>
      <w:r>
        <w:rPr>
          <w:rFonts w:hint="eastAsia"/>
        </w:rPr>
        <w:t xml:space="preserve">一次通过率、rework</w:t>
      </w:r>
      <w:r>
        <w:t xml:space="preserve"> </w:t>
      </w:r>
      <w:r>
        <w:rPr>
          <w:rFonts w:hint="eastAsia"/>
        </w:rPr>
        <w:t xml:space="preserve">ratio、自动测试通过率、编译成功率、完成任务数、review</w:t>
      </w:r>
      <w:r>
        <w:t xml:space="preserve"> </w:t>
      </w:r>
      <w:r>
        <w:rPr>
          <w:rFonts w:hint="eastAsia"/>
        </w:rPr>
        <w:t xml:space="preserve">latency、缺陷逃逸率、以及最终对业务/用户指标的影响。受控实验文献长期表明，在线实验是验证产品改动的黄金标准，而</w:t>
      </w:r>
      <w:r>
        <w:t xml:space="preserve"> Copilot </w:t>
      </w:r>
      <w:r>
        <w:rPr>
          <w:rFonts w:hint="eastAsia"/>
        </w:rPr>
        <w:t xml:space="preserve">的</w:t>
      </w:r>
      <w:r>
        <w:t xml:space="preserve"> field experiment </w:t>
      </w:r>
      <w:r>
        <w:rPr>
          <w:rFonts w:hint="eastAsia"/>
        </w:rPr>
        <w:t xml:space="preserve">也证明，真实组织里的收益分布会因为任务性质、经验水平和</w:t>
      </w:r>
      <w:r>
        <w:t xml:space="preserve"> adoption pattern </w:t>
      </w:r>
      <w:r>
        <w:rPr>
          <w:rFonts w:hint="eastAsia"/>
        </w:rPr>
        <w:t xml:space="preserve">而发生显著变化。</w:t>
      </w:r>
      <w:hyperlink r:id="rId66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rFonts w:hint="eastAsia"/>
        </w:rPr>
        <w:t xml:space="preserve">这一案例尤其适合技术企业的</w:t>
      </w:r>
      <w:r>
        <w:t xml:space="preserve"> R&amp;D </w:t>
      </w:r>
      <w:r>
        <w:rPr>
          <w:rFonts w:hint="eastAsia"/>
        </w:rPr>
        <w:t xml:space="preserve">管理者，因为它把</w:t>
      </w:r>
      <w:r>
        <w:t xml:space="preserve"> AI4Research </w:t>
      </w:r>
      <w:r>
        <w:rPr>
          <w:rFonts w:hint="eastAsia"/>
        </w:rPr>
        <w:t xml:space="preserve">从“科研发现”拉回到了更普遍的企业主战场：大量技术创新不是论文式突破，而是通过更快、更可控的原型循环，把概念落到真实产品与系统上。对这类企业来说，agentic</w:t>
      </w:r>
      <w:r>
        <w:t xml:space="preserve"> coding </w:t>
      </w:r>
      <w:r>
        <w:rPr>
          <w:rFonts w:hint="eastAsia"/>
        </w:rPr>
        <w:t xml:space="preserve">往往是最快能见到财务与交付影响的闭环入口。</w:t>
      </w:r>
      <w:hyperlink r:id="rId56">
        <w:r>
          <w:rPr>
            <w:rStyle w:val="Hyperlink"/>
          </w:rPr>
          <w:t xml:space="preserve">[56]</w:t>
        </w:r>
      </w:hyperlink>
    </w:p>
    <w:bookmarkEnd w:id="67"/>
    <w:bookmarkEnd w:id="68"/>
    <w:bookmarkStart w:id="72" w:name="可迁移最佳实践与主要风险"/>
    <w:p>
      <w:pPr>
        <w:pStyle w:val="Heading2"/>
      </w:pPr>
      <w:r>
        <w:rPr>
          <w:rFonts w:hint="eastAsia"/>
        </w:rPr>
        <w:t xml:space="preserve">可迁移最佳实践与主要风险</w:t>
      </w:r>
    </w:p>
    <w:p>
      <w:pPr>
        <w:pStyle w:val="FirstParagraph"/>
      </w:pPr>
      <w:r>
        <w:rPr>
          <w:rFonts w:hint="eastAsia"/>
        </w:rPr>
        <w:t xml:space="preserve">跨案例提炼，最稳健的最佳实践不是“更激进地自动化”，而是</w:t>
      </w:r>
      <w:r>
        <w:rPr>
          <w:rFonts w:hint="eastAsia"/>
          <w:b/>
          <w:bCs/>
        </w:rPr>
        <w:t xml:space="preserve">更早地结构化证据、更快地验证、更严格地停止</w:t>
      </w:r>
      <w:r>
        <w:t xml:space="preserve">。GNoME/A-Lab、Rentosertib、Coscientist、AlphaChip </w:t>
      </w:r>
      <w:r>
        <w:rPr>
          <w:rFonts w:hint="eastAsia"/>
        </w:rPr>
        <w:t xml:space="preserve">与</w:t>
      </w:r>
      <w:r>
        <w:t xml:space="preserve"> Copilot </w:t>
      </w:r>
      <w:r>
        <w:rPr>
          <w:rFonts w:hint="eastAsia"/>
        </w:rPr>
        <w:t xml:space="preserve">代表的是五种不同领域，但它们成功的共同前提几乎一样：前置证据整理、明确定义</w:t>
      </w:r>
      <w:r>
        <w:t xml:space="preserve"> </w:t>
      </w:r>
      <w:r>
        <w:rPr>
          <w:rFonts w:hint="eastAsia"/>
        </w:rPr>
        <w:t xml:space="preserve">baseline、统一</w:t>
      </w:r>
      <w:r>
        <w:t xml:space="preserve"> </w:t>
      </w:r>
      <w:r>
        <w:rPr>
          <w:rFonts w:hint="eastAsia"/>
        </w:rPr>
        <w:t xml:space="preserve">trace/eval、把</w:t>
      </w:r>
      <w:r>
        <w:t xml:space="preserve"> AI </w:t>
      </w:r>
      <w:r>
        <w:rPr>
          <w:rFonts w:hint="eastAsia"/>
        </w:rPr>
        <w:t xml:space="preserve">放在受约束的执行环境里、并保留高风险节点的人类审批权。NIST、Microsoft、Google、Azure/MLflow/W&amp;B</w:t>
      </w:r>
      <w:r>
        <w:t xml:space="preserve"> </w:t>
      </w:r>
      <w:r>
        <w:rPr>
          <w:rFonts w:hint="eastAsia"/>
        </w:rPr>
        <w:t xml:space="preserve">的官方做法与这一经验高度一致。</w:t>
      </w:r>
      <w:hyperlink r:id="rId23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rFonts w:hint="eastAsia"/>
        </w:rPr>
        <w:t xml:space="preserve">下表给出最值得迁移的实践模式。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用“证据矩阵”而非</w:t>
            </w:r>
            <w:r>
              <w:t xml:space="preserve"> prompt </w:t>
            </w:r>
            <w:r>
              <w:rPr>
                <w:rFonts w:hint="eastAsia"/>
              </w:rPr>
              <w:t xml:space="preserve">历史驱动假设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hypothesis </w:t>
            </w:r>
            <w:r>
              <w:rPr>
                <w:rFonts w:hint="eastAsia"/>
              </w:rPr>
              <w:t xml:space="preserve">必须绑定支持文献、反例与不确定项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AI </w:t>
            </w:r>
            <w:r>
              <w:rPr>
                <w:rFonts w:hint="eastAsia"/>
              </w:rPr>
              <w:t xml:space="preserve">输出转成可审计决策对象，而不是聊天结论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demo </w:t>
            </w:r>
            <w:r>
              <w:rPr>
                <w:rFonts w:hint="eastAsia"/>
              </w:rPr>
              <w:t xml:space="preserve">设计成实验，而不是半成品功能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先写清成功标准、对照组、停机门槛、必测风险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缩短“能做”与“值得做”之间的距离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trace、run registry </w:t>
            </w:r>
            <w:r>
              <w:rPr>
                <w:rFonts w:hint="eastAsia"/>
              </w:rPr>
              <w:t xml:space="preserve">与</w:t>
            </w:r>
            <w:r>
              <w:t xml:space="preserve"> impact assessment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原型、模型、数据、实验脚本和评估结果统一留痕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让复盘、复用和问责成为可能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中央化标准，分布式执行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</w:t>
            </w:r>
            <w:r>
              <w:t xml:space="preserve"> CoE </w:t>
            </w:r>
            <w:r>
              <w:rPr>
                <w:rFonts w:hint="eastAsia"/>
              </w:rPr>
              <w:t xml:space="preserve">管平台和标准，领域</w:t>
            </w:r>
            <w:r>
              <w:t xml:space="preserve"> pod </w:t>
            </w:r>
            <w:r>
              <w:rPr>
                <w:rFonts w:hint="eastAsia"/>
              </w:rPr>
              <w:t xml:space="preserve">管</w:t>
            </w:r>
            <w:r>
              <w:t xml:space="preserve"> hypothesis </w:t>
            </w:r>
            <w:r>
              <w:rPr>
                <w:rFonts w:hint="eastAsia"/>
              </w:rPr>
              <w:t xml:space="preserve">与</w:t>
            </w:r>
            <w:r>
              <w:t xml:space="preserve"> 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同时兼顾速度与治理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让执行环境“可调用但受限”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scope、沙箱、审批、kill</w:t>
            </w:r>
            <w:r>
              <w:t xml:space="preserve"> </w:t>
            </w:r>
            <w:r>
              <w:rPr>
                <w:rFonts w:hint="eastAsia"/>
              </w:rPr>
              <w:t xml:space="preserve">switch、危险任务拒绝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真正落地的前提是边界明确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把离线评估与真实验证串起来</w:t>
            </w:r>
          </w:p>
        </w:tc>
        <w:tc>
          <w:tcPr/>
          <w:p>
            <w:pPr>
              <w:pStyle w:val="Compact"/>
            </w:pPr>
            <w:r>
              <w:t xml:space="preserve">offline eval → human review → online/lab/signoff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防止把</w:t>
            </w:r>
            <w:r>
              <w:t xml:space="preserve"> benchmark gain </w:t>
            </w:r>
            <w:r>
              <w:rPr>
                <w:rFonts w:hint="eastAsia"/>
              </w:rPr>
              <w:t xml:space="preserve">误判为真实创新价值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公开或内部共享</w:t>
            </w:r>
            <w:r>
              <w:t xml:space="preserve"> baseline </w:t>
            </w:r>
            <w:r>
              <w:rPr>
                <w:rFonts w:hint="eastAsia"/>
              </w:rPr>
              <w:t xml:space="preserve">与反例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允许团队复现失败模式和</w:t>
            </w:r>
            <w:r>
              <w:t xml:space="preserve"> edge 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有助于防止“成功偏差”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champion network </w:t>
            </w:r>
            <w:r>
              <w:rPr>
                <w:rFonts w:hint="eastAsia"/>
              </w:rPr>
              <w:t xml:space="preserve">扩散方法，而非依赖单点专家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在各</w:t>
            </w:r>
            <w:r>
              <w:t xml:space="preserve"> </w:t>
            </w:r>
            <w:r>
              <w:rPr>
                <w:rFonts w:hint="eastAsia"/>
              </w:rPr>
              <w:t xml:space="preserve">division/团队内设置</w:t>
            </w:r>
            <w:r>
              <w:t xml:space="preserve"> AI/RAI champion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能把最佳实践嵌入日常研发流程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[65]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风险同样具有跨行业共性，而且很多已经在公开案例中显性化。最典型的不是模型幻觉本身，而是</w:t>
      </w:r>
      <w:r>
        <w:rPr>
          <w:rFonts w:hint="eastAsia"/>
          <w:b/>
          <w:bCs/>
        </w:rPr>
        <w:t xml:space="preserve">幻觉进入治理流程</w:t>
      </w:r>
      <w:r>
        <w:rPr>
          <w:rFonts w:hint="eastAsia"/>
        </w:rPr>
        <w:t xml:space="preserve">：例如未经严格复核的实验</w:t>
      </w:r>
      <w:r>
        <w:t xml:space="preserve"> </w:t>
      </w:r>
      <w:r>
        <w:rPr>
          <w:rFonts w:hint="eastAsia"/>
        </w:rPr>
        <w:t xml:space="preserve">headline、未说明先验条件的</w:t>
      </w:r>
      <w:r>
        <w:t xml:space="preserve"> benchmark </w:t>
      </w:r>
      <w:r>
        <w:rPr>
          <w:rFonts w:hint="eastAsia"/>
        </w:rPr>
        <w:t xml:space="preserve">对比、缺乏来源绑定的研究结论。AlphaChip</w:t>
      </w:r>
      <w:r>
        <w:t xml:space="preserve">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addendum，A-Lab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correction，这些都说明在</w:t>
      </w:r>
      <w:r>
        <w:t xml:space="preserve"> AI </w:t>
      </w:r>
      <w:r>
        <w:rPr>
          <w:rFonts w:hint="eastAsia"/>
        </w:rPr>
        <w:t xml:space="preserve">时代，创新管理最大的组织风险是“用过早的胜利叙事替代可复现证据”。</w:t>
      </w:r>
      <w:hyperlink r:id="rId64">
        <w:r>
          <w:rPr>
            <w:rStyle w:val="Hyperlink"/>
          </w:rPr>
          <w:t xml:space="preserve">[64]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无来源假设与伪证据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生成“研究结论”，但没有可核验来源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citation、supporting </w:t>
            </w:r>
            <w:r>
              <w:rPr>
                <w:rFonts w:hint="eastAsia"/>
              </w:rPr>
              <w:t xml:space="preserve">quotes、反例清单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benchmark overfitting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离线指标好看，真实场景无收益或收益缩水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human review、A/B、external validation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执行层越权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直接调用高风险</w:t>
            </w:r>
            <w:r>
              <w:t xml:space="preserve"> API </w:t>
            </w:r>
            <w:r>
              <w:rPr>
                <w:rFonts w:hint="eastAsia"/>
              </w:rPr>
              <w:t xml:space="preserve">或危险实验接口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最小权限、审批、沙箱、危险类别阻断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第三方模型/数据/IP</w:t>
            </w:r>
            <w:r>
              <w:t xml:space="preserve">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使用外部模型、数据或工具但未记录边界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MAP/MANAGE </w:t>
            </w:r>
            <w:r>
              <w:rPr>
                <w:rFonts w:hint="eastAsia"/>
              </w:rPr>
              <w:t xml:space="preserve">中记录第三方组件、IP</w:t>
            </w:r>
            <w:r>
              <w:t xml:space="preserve"> </w:t>
            </w:r>
            <w:r>
              <w:rPr>
                <w:rFonts w:hint="eastAsia"/>
              </w:rPr>
              <w:t xml:space="preserve">风险与替代方案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组织层责任模糊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谁批准、谁复核、谁可停机不明确</w:t>
            </w:r>
          </w:p>
        </w:tc>
        <w:tc>
          <w:tcPr/>
          <w:p>
            <w:pPr>
              <w:pStyle w:val="Compact"/>
            </w:pPr>
            <w:r>
              <w:t xml:space="preserve">Executive accountable owner + CoE + champion network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“只快不沉淀”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</w:t>
            </w:r>
            <w:r>
              <w:t xml:space="preserve"> demo </w:t>
            </w:r>
            <w:r>
              <w:rPr>
                <w:rFonts w:hint="eastAsia"/>
              </w:rPr>
              <w:t xml:space="preserve">做出来，但知识没有回写，重复试错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建立项目</w:t>
            </w:r>
            <w:r>
              <w:t xml:space="preserve"> registry、golden eval </w:t>
            </w:r>
            <w:r>
              <w:rPr>
                <w:rFonts w:hint="eastAsia"/>
              </w:rPr>
              <w:t xml:space="preserve">set、知识库回写要求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物理验证被忽视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只停留在</w:t>
            </w:r>
            <w:r>
              <w:t xml:space="preserve"> </w:t>
            </w:r>
            <w:r>
              <w:rPr>
                <w:rFonts w:hint="eastAsia"/>
              </w:rPr>
              <w:t xml:space="preserve">simulation/demo，不进入真实验证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lab/signoff/field validation </w:t>
            </w:r>
            <w:r>
              <w:rPr>
                <w:rFonts w:hint="eastAsia"/>
              </w:rPr>
              <w:t xml:space="preserve">设成强制门槛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[71]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组织与流程层面的改变，最终会落到三个具体动作上。第一，把</w:t>
      </w:r>
      <w:r>
        <w:t xml:space="preserve"> impact assessment、evaluation design、kill criteria </w:t>
      </w:r>
      <w:r>
        <w:rPr>
          <w:rFonts w:hint="eastAsia"/>
        </w:rPr>
        <w:t xml:space="preserve">前移；第二，把</w:t>
      </w:r>
      <w:r>
        <w:t xml:space="preserve"> traceability </w:t>
      </w:r>
      <w:r>
        <w:rPr>
          <w:rFonts w:hint="eastAsia"/>
        </w:rPr>
        <w:t xml:space="preserve">做成平台能力，而不是事后补文档；第三，把</w:t>
      </w:r>
      <w:r>
        <w:t xml:space="preserve"> champion network </w:t>
      </w:r>
      <w:r>
        <w:rPr>
          <w:rFonts w:hint="eastAsia"/>
        </w:rPr>
        <w:t xml:space="preserve">与</w:t>
      </w:r>
      <w:r>
        <w:t xml:space="preserve"> portfolio review </w:t>
      </w:r>
      <w:r>
        <w:rPr>
          <w:rFonts w:hint="eastAsia"/>
        </w:rPr>
        <w:t xml:space="preserve">固化成组织节奏。微软公开披露的经验中有一句很值得借鉴：Responsible</w:t>
      </w:r>
      <w:r>
        <w:t xml:space="preserve"> AI </w:t>
      </w:r>
      <w:r>
        <w:rPr>
          <w:rFonts w:hint="eastAsia"/>
        </w:rPr>
        <w:t xml:space="preserve">流程看似是</w:t>
      </w:r>
      <w:r>
        <w:t xml:space="preserve"> speed </w:t>
      </w:r>
      <w:r>
        <w:rPr>
          <w:rFonts w:hint="eastAsia"/>
        </w:rPr>
        <w:t xml:space="preserve">bump，但最终是</w:t>
      </w:r>
      <w:r>
        <w:t xml:space="preserve"> </w:t>
      </w:r>
      <w:r>
        <w:rPr>
          <w:rFonts w:hint="eastAsia"/>
        </w:rPr>
        <w:t xml:space="preserve">accelerator。这句话在所有高价值研发闭环中都成立。</w:t>
      </w:r>
      <w:hyperlink r:id="rId40">
        <w:r>
          <w:rPr>
            <w:rStyle w:val="Hyperlink"/>
          </w:rPr>
          <w:t xml:space="preserve">[65]</w:t>
        </w:r>
      </w:hyperlink>
    </w:p>
    <w:bookmarkEnd w:id="72"/>
    <w:bookmarkStart w:id="79" w:name="实施路线图与参考来源"/>
    <w:p>
      <w:pPr>
        <w:pStyle w:val="Heading2"/>
      </w:pPr>
      <w:r>
        <w:rPr>
          <w:rFonts w:hint="eastAsia"/>
        </w:rPr>
        <w:t xml:space="preserve">实施路线图与参考来源</w:t>
      </w:r>
    </w:p>
    <w:p>
      <w:pPr>
        <w:pStyle w:val="FirstParagraph"/>
      </w:pPr>
      <w:r>
        <w:rPr>
          <w:rFonts w:hint="eastAsia"/>
        </w:rPr>
        <w:t xml:space="preserve">对大多数技术企业而言，建议不要从“大规模全域落地”开始，而应从</w:t>
      </w:r>
      <w:r>
        <w:rPr>
          <w:rFonts w:hint="eastAsia"/>
          <w:b/>
          <w:bCs/>
        </w:rPr>
        <w:t xml:space="preserve">两到三个高价值、可验证、跨团队依赖足够强的</w:t>
      </w:r>
      <w:r>
        <w:rPr>
          <w:b/>
          <w:bCs/>
        </w:rPr>
        <w:t xml:space="preserve"> use case</w:t>
      </w:r>
      <w:r>
        <w:t xml:space="preserve"> </w:t>
      </w:r>
      <w:r>
        <w:rPr>
          <w:rFonts w:hint="eastAsia"/>
        </w:rPr>
        <w:t xml:space="preserve">启动。因为</w:t>
      </w:r>
      <w:r>
        <w:t xml:space="preserve"> AI4Research </w:t>
      </w:r>
      <w:r>
        <w:rPr>
          <w:rFonts w:hint="eastAsia"/>
        </w:rPr>
        <w:t xml:space="preserve">的真正难点，不在模型选型，而在它是否迫使组织把证据、执行、评估和预算决策连起来。若一开始就做太多分散试点，组织通常会得到很多局部演示，却得不到可以进入年度技术规划的可复用机制。NIST、AWS、Microsoft</w:t>
      </w:r>
      <w:r>
        <w:t xml:space="preserve"> </w:t>
      </w:r>
      <w:r>
        <w:rPr>
          <w:rFonts w:hint="eastAsia"/>
        </w:rPr>
        <w:t xml:space="preserve">的治理实践都意味着：先把标准、角色和评估骨架搭好，再放大</w:t>
      </w:r>
      <w:r>
        <w:t xml:space="preserve"> use case </w:t>
      </w:r>
      <w:r>
        <w:rPr>
          <w:rFonts w:hint="eastAsia"/>
        </w:rPr>
        <w:t xml:space="preserve">数量。</w:t>
      </w:r>
      <w:hyperlink r:id="rId23">
        <w:r>
          <w:rPr>
            <w:rStyle w:val="Hyperlink"/>
          </w:rPr>
          <w:t xml:space="preserve">[72]</w:t>
        </w:r>
      </w:hyperlink>
    </w:p>
    <w:bookmarkStart w:id="73" w:name="分阶段路线图"/>
    <w:p>
      <w:pPr>
        <w:pStyle w:val="Heading3"/>
      </w:pPr>
      <w:r>
        <w:rPr>
          <w:rFonts w:hint="eastAsia"/>
        </w:rPr>
        <w:t xml:space="preserve">分阶段路线图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启动与定边界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2–3 </w:t>
            </w:r>
            <w:r>
              <w:rPr>
                <w:rFonts w:hint="eastAsia"/>
              </w:rPr>
              <w:t xml:space="preserve">个高价值闭环场景；建立治理与评估骨架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</w:t>
            </w:r>
            <w:r>
              <w:rPr>
                <w:rFonts w:hint="eastAsia"/>
              </w:rPr>
              <w:t xml:space="preserve">sponsor；建立</w:t>
            </w:r>
            <w:r>
              <w:t xml:space="preserve"> AI </w:t>
            </w:r>
            <w:r>
              <w:rPr>
                <w:rFonts w:hint="eastAsia"/>
              </w:rPr>
              <w:t xml:space="preserve">CoE/评估</w:t>
            </w:r>
            <w:r>
              <w:t xml:space="preserve"> </w:t>
            </w:r>
            <w:r>
              <w:rPr>
                <w:rFonts w:hint="eastAsia"/>
              </w:rPr>
              <w:t xml:space="preserve">owner；形成</w:t>
            </w:r>
            <w:r>
              <w:t xml:space="preserve"> hypothesis card、impact assessment、gold eval set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管理估算</w:t>
            </w:r>
            <w:r>
              <w:rPr>
                <w:rFonts w:hint="eastAsia"/>
              </w:rPr>
              <w:t xml:space="preserve">：5–8</w:t>
            </w:r>
            <w:r>
              <w:t xml:space="preserve"> </w:t>
            </w:r>
            <w:r>
              <w:rPr>
                <w:rFonts w:hint="eastAsia"/>
              </w:rPr>
              <w:t xml:space="preserve">核心</w:t>
            </w:r>
            <w:r>
              <w:t xml:space="preserve"> </w:t>
            </w:r>
            <w:r>
              <w:rPr>
                <w:rFonts w:hint="eastAsia"/>
              </w:rPr>
              <w:t xml:space="preserve">FTE；深科技/湿实验/EDA</w:t>
            </w:r>
            <w:r>
              <w:t xml:space="preserve"> </w:t>
            </w:r>
            <w:r>
              <w:rPr>
                <w:rFonts w:hint="eastAsia"/>
              </w:rPr>
              <w:t xml:space="preserve">项目另需领域专家，规模</w:t>
            </w:r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unspecified</w:t>
            </w:r>
            <w:r>
              <w:rPr>
                <w:rFonts w:hint="eastAsia"/>
              </w:rPr>
              <w:t xml:space="preserve">；取决于现有工具、算力、实验/EDA</w:t>
            </w:r>
            <w:r>
              <w:t xml:space="preserve">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每个试点都有清晰</w:t>
            </w:r>
            <w:r>
              <w:t xml:space="preserve"> </w:t>
            </w:r>
            <w:r>
              <w:rPr>
                <w:rFonts w:hint="eastAsia"/>
              </w:rPr>
              <w:t xml:space="preserve">baseline、门槛、停机条件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打通最小闭环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evidence → hypothesis → demo → offline eval </w:t>
            </w:r>
            <w:r>
              <w:rPr>
                <w:rFonts w:hint="eastAsia"/>
              </w:rPr>
              <w:t xml:space="preserve">打通流程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工具链接入；run</w:t>
            </w:r>
            <w:r>
              <w:t xml:space="preserve"> </w:t>
            </w:r>
            <w:r>
              <w:rPr>
                <w:rFonts w:hint="eastAsia"/>
              </w:rPr>
              <w:t xml:space="preserve">registry；trace</w:t>
            </w:r>
            <w:r>
              <w:t xml:space="preserve"> </w:t>
            </w:r>
            <w:r>
              <w:rPr>
                <w:rFonts w:hint="eastAsia"/>
              </w:rPr>
              <w:t xml:space="preserve">与评估</w:t>
            </w:r>
            <w:r>
              <w:t xml:space="preserve"> dashboard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管理估算</w:t>
            </w:r>
            <w:r>
              <w:rPr>
                <w:rFonts w:hint="eastAsia"/>
              </w:rPr>
              <w:t xml:space="preserve">：6–10</w:t>
            </w:r>
            <w:r>
              <w:t xml:space="preserve"> </w:t>
            </w:r>
            <w:r>
              <w:rPr>
                <w:rFonts w:hint="eastAsia"/>
              </w:rPr>
              <w:t xml:space="preserve">核心</w:t>
            </w:r>
            <w:r>
              <w:t xml:space="preserve"> FTE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至少一个试点可在固定节拍内重复运行闭环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上真实验证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</w:t>
            </w:r>
            <w:r>
              <w:rPr>
                <w:rFonts w:hint="eastAsia"/>
              </w:rPr>
              <w:t xml:space="preserve">A/B、签核、实验室或现场验证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完成第一轮真实验证；建立</w:t>
            </w:r>
            <w:r>
              <w:t xml:space="preserve"> go/kill/pivot </w:t>
            </w: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数字产品</w:t>
            </w:r>
            <w:r>
              <w:t xml:space="preserve"> 6–10 </w:t>
            </w:r>
            <w:r>
              <w:rPr>
                <w:rFonts w:hint="eastAsia"/>
              </w:rPr>
              <w:t xml:space="preserve">FTE；深科技</w:t>
            </w:r>
            <w:r>
              <w:t xml:space="preserve"> 8–15 </w:t>
            </w:r>
            <w:r>
              <w:rPr>
                <w:rFonts w:hint="eastAsia"/>
              </w:rPr>
              <w:t xml:space="preserve">FTE，额外实验成本</w:t>
            </w:r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至少一个项目完成真实验证并产生可决策结果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资产化与规模化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让方法、数据与评估集复用</w:t>
            </w:r>
          </w:p>
        </w:tc>
        <w:tc>
          <w:tcPr/>
          <w:p>
            <w:pPr>
              <w:pStyle w:val="Compact"/>
            </w:pPr>
            <w:r>
              <w:t xml:space="preserve">champion </w:t>
            </w:r>
            <w:r>
              <w:rPr>
                <w:rFonts w:hint="eastAsia"/>
              </w:rPr>
              <w:t xml:space="preserve">network；知识库；共用评估集；季度组合评审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平台与治理人员增加，具体人数依企业规模</w:t>
            </w:r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新项目可直接复用模板、评估集与平台能力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</w:t>
      </w:r>
      <w:r>
        <w:t xml:space="preserve"> FTE </w:t>
      </w:r>
      <w:r>
        <w:rPr>
          <w:rFonts w:hint="eastAsia"/>
        </w:rPr>
        <w:t xml:space="preserve">是本报告的管理估算，不是行业标准报价；公开一手案例通常只披露方法与结果，很少完整披露真实团队规模与总预算，因此预算一律应按</w:t>
      </w:r>
      <w:r>
        <w:t xml:space="preserve"> </w:t>
      </w:r>
      <w:r>
        <w:rPr>
          <w:b/>
          <w:bCs/>
        </w:rPr>
        <w:t xml:space="preserve">unspecified</w:t>
      </w:r>
      <w:r>
        <w:t xml:space="preserve"> </w:t>
      </w:r>
      <w:r>
        <w:rPr>
          <w:rFonts w:hint="eastAsia"/>
        </w:rPr>
        <w:t xml:space="preserve">处理，尤其是涉及临床、湿实验、昂贵设备、芯片</w:t>
      </w:r>
      <w:r>
        <w:t xml:space="preserve"> EDA license </w:t>
      </w:r>
      <w:r>
        <w:rPr>
          <w:rFonts w:hint="eastAsia"/>
        </w:rPr>
        <w:t xml:space="preserve">或高敏感数据合规时。可确定的是，闭环成熟后增加</w:t>
      </w:r>
      <w:r>
        <w:t xml:space="preserve"> ROI </w:t>
      </w:r>
      <w:r>
        <w:rPr>
          <w:rFonts w:hint="eastAsia"/>
        </w:rPr>
        <w:t xml:space="preserve">的通常不是“多买几个模型”，而是减少重复试错、提高验证通过率、缩短高成本资源被错误方向占用的时间。</w:t>
      </w:r>
      <w:hyperlink r:id="rId55">
        <w:r>
          <w:rPr>
            <w:rStyle w:val="Hyperlink"/>
          </w:rPr>
          <w:t xml:space="preserve">[73]</w:t>
        </w:r>
      </w:hyperlink>
    </w:p>
    <w:bookmarkEnd w:id="73"/>
    <w:bookmarkStart w:id="74" w:name="建议的首批试点选择原则"/>
    <w:p>
      <w:pPr>
        <w:pStyle w:val="Heading3"/>
      </w:pPr>
      <w:r>
        <w:rPr>
          <w:rFonts w:hint="eastAsia"/>
        </w:rPr>
        <w:t xml:space="preserve">建议的首批试点选择原则</w:t>
      </w:r>
    </w:p>
    <w:p>
      <w:pPr>
        <w:pStyle w:val="FirstParagraph"/>
      </w:pPr>
      <w:r>
        <w:rPr>
          <w:rFonts w:hint="eastAsia"/>
        </w:rPr>
        <w:t xml:space="preserve">首批试点不宜选“最酷”的问题，而应选“最容易闭环”的问题。经验上，最适合的三类场景是：一类是证据密集但可快速用</w:t>
      </w:r>
      <w:r>
        <w:t xml:space="preserve"> demo </w:t>
      </w:r>
      <w:r>
        <w:rPr>
          <w:rFonts w:hint="eastAsia"/>
        </w:rPr>
        <w:t xml:space="preserve">验证的技术规划问题，例如架构权衡、研发情报、专利/文献扫描与机会地图；一类是原型密集且可通过</w:t>
      </w:r>
      <w:r>
        <w:t xml:space="preserve"> instrumentation </w:t>
      </w:r>
      <w:r>
        <w:rPr>
          <w:rFonts w:hint="eastAsia"/>
        </w:rPr>
        <w:t xml:space="preserve">量化的工程问题，例如</w:t>
      </w:r>
      <w:r>
        <w:t xml:space="preserve"> agentic </w:t>
      </w:r>
      <w:r>
        <w:rPr>
          <w:rFonts w:hint="eastAsia"/>
        </w:rPr>
        <w:t xml:space="preserve">coding、测试生成、设计空间搜索；一类是实验或仿真密集、但已有明确执行接口的深科技问题，例如</w:t>
      </w:r>
      <w:r>
        <w:t xml:space="preserve"> cloud </w:t>
      </w:r>
      <w:r>
        <w:rPr>
          <w:rFonts w:hint="eastAsia"/>
        </w:rPr>
        <w:t xml:space="preserve">lab、材料/化学实验编排、EDA</w:t>
      </w:r>
      <w:r>
        <w:t xml:space="preserve"> </w:t>
      </w:r>
      <w:r>
        <w:rPr>
          <w:rFonts w:hint="eastAsia"/>
        </w:rPr>
        <w:t xml:space="preserve">优化。相反，若一个问题既缺基线、又缺执行接口、还没有明确成功指标，就不适合作为</w:t>
      </w:r>
      <w:r>
        <w:t xml:space="preserve"> AI4Research </w:t>
      </w:r>
      <w:r>
        <w:rPr>
          <w:rFonts w:hint="eastAsia"/>
        </w:rPr>
        <w:t xml:space="preserve">试点。</w:t>
      </w:r>
      <w:hyperlink r:id="rId29">
        <w:r>
          <w:rPr>
            <w:rStyle w:val="Hyperlink"/>
          </w:rPr>
          <w:t xml:space="preserve">[74]</w:t>
        </w:r>
      </w:hyperlink>
    </w:p>
    <w:bookmarkEnd w:id="74"/>
    <w:bookmarkStart w:id="77" w:name="核心一手来源"/>
    <w:p>
      <w:pPr>
        <w:pStyle w:val="Heading3"/>
      </w:pPr>
      <w:r>
        <w:rPr>
          <w:rFonts w:hint="eastAsia"/>
        </w:rPr>
        <w:t xml:space="preserve">核心一手来源</w:t>
      </w:r>
    </w:p>
    <w:p>
      <w:pPr>
        <w:pStyle w:val="FirstParagraph"/>
      </w:pPr>
      <w:r>
        <w:rPr>
          <w:rFonts w:hint="eastAsia"/>
        </w:rPr>
        <w:t xml:space="preserve">下列来源最值得作为企业内部标准、方法模板和案例复盘的直接引用材料。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建议优先阅读的一手来源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AI4Research </w:t>
            </w:r>
            <w:r>
              <w:rPr>
                <w:rFonts w:hint="eastAsia"/>
              </w:rPr>
              <w:t xml:space="preserve">全景与边界</w:t>
            </w:r>
          </w:p>
        </w:tc>
        <w:tc>
          <w:tcPr/>
          <w:p>
            <w:pPr>
              <w:pStyle w:val="Compact"/>
            </w:pPr>
            <w:r>
              <w:t xml:space="preserve">Royal Society </w:t>
            </w:r>
            <w:r>
              <w:rPr>
                <w:rFonts w:hint="eastAsia"/>
              </w:rPr>
              <w:t xml:space="preserve">taxonomy；AI-driven</w:t>
            </w:r>
            <w:r>
              <w:t xml:space="preserve"> research support surveys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用于定义</w:t>
            </w:r>
            <w:r>
              <w:t xml:space="preserve"> </w:t>
            </w:r>
            <w:r>
              <w:rPr>
                <w:rFonts w:hint="eastAsia"/>
              </w:rPr>
              <w:t xml:space="preserve">scope、成熟度和研究流程边界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治理与组织</w:t>
            </w:r>
          </w:p>
        </w:tc>
        <w:tc>
          <w:tcPr/>
          <w:p>
            <w:pPr>
              <w:pStyle w:val="Compact"/>
            </w:pPr>
            <w:r>
              <w:t xml:space="preserve">NIST AI </w:t>
            </w:r>
            <w:r>
              <w:rPr>
                <w:rFonts w:hint="eastAsia"/>
              </w:rPr>
              <w:t xml:space="preserve">RMF；ISO/IEC</w:t>
            </w:r>
            <w:r>
              <w:t xml:space="preserve"> 42001 </w:t>
            </w:r>
            <w:r>
              <w:rPr>
                <w:rFonts w:hint="eastAsia"/>
              </w:rPr>
              <w:t xml:space="preserve">概览；AWS</w:t>
            </w:r>
            <w:r>
              <w:t xml:space="preserve"> AI </w:t>
            </w:r>
            <w:r>
              <w:rPr>
                <w:rFonts w:hint="eastAsia"/>
              </w:rPr>
              <w:t xml:space="preserve">CoE；Google</w:t>
            </w:r>
            <w:r>
              <w:t xml:space="preserve"> Responsible </w:t>
            </w:r>
            <w:r>
              <w:rPr>
                <w:rFonts w:hint="eastAsia"/>
              </w:rPr>
              <w:t xml:space="preserve">AI；Microsoft</w:t>
            </w:r>
            <w:r>
              <w:t xml:space="preserve"> ORA/RAI Standard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用于设计责任、流程、审查与资产治理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评估与</w:t>
            </w:r>
            <w:r>
              <w:t xml:space="preserve"> observability</w:t>
            </w:r>
          </w:p>
        </w:tc>
        <w:tc>
          <w:tcPr/>
          <w:p>
            <w:pPr>
              <w:pStyle w:val="Compact"/>
            </w:pPr>
            <w:r>
              <w:t xml:space="preserve">Azure AI Foundry </w:t>
            </w:r>
            <w:r>
              <w:rPr>
                <w:rFonts w:hint="eastAsia"/>
              </w:rPr>
              <w:t xml:space="preserve">Evaluation；MLflow；W&amp;B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用于定义统一评估层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在线/真实验证</w:t>
            </w:r>
          </w:p>
        </w:tc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在线实验文献与</w:t>
            </w:r>
            <w:r>
              <w:t xml:space="preserve"> ExP </w:t>
            </w:r>
            <w:r>
              <w:rPr>
                <w:rFonts w:hint="eastAsia"/>
              </w:rPr>
              <w:t xml:space="preserve">平台资料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用于建立可信验证文化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材料闭环案例</w:t>
            </w:r>
          </w:p>
        </w:tc>
        <w:tc>
          <w:tcPr/>
          <w:p>
            <w:pPr>
              <w:pStyle w:val="Compact"/>
            </w:pPr>
            <w:r>
              <w:t xml:space="preserve">GNoME </w:t>
            </w:r>
            <w:r>
              <w:rPr>
                <w:rFonts w:hint="eastAsia"/>
              </w:rPr>
              <w:t xml:space="preserve">repo；A-Lab</w:t>
            </w:r>
            <w:r>
              <w:t xml:space="preserve"> </w:t>
            </w:r>
            <w:r>
              <w:rPr>
                <w:rFonts w:hint="eastAsia"/>
              </w:rPr>
              <w:t xml:space="preserve">Nature；Ceder</w:t>
            </w:r>
            <w:r>
              <w:t xml:space="preserve"> Group </w:t>
            </w:r>
            <w:r>
              <w:rPr>
                <w:rFonts w:hint="eastAsia"/>
              </w:rPr>
              <w:t xml:space="preserve">官方新闻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用于理解“算法—实验室—复核”闭环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药物闭环案例</w:t>
            </w:r>
          </w:p>
        </w:tc>
        <w:tc>
          <w:tcPr/>
          <w:p>
            <w:pPr>
              <w:pStyle w:val="Compact"/>
            </w:pPr>
            <w:r>
              <w:t xml:space="preserve">Nature Biotechnology </w:t>
            </w:r>
            <w:r>
              <w:rPr>
                <w:rFonts w:hint="eastAsia"/>
              </w:rPr>
              <w:t xml:space="preserve">与</w:t>
            </w:r>
            <w:r>
              <w:t xml:space="preserve"> Nature Medicine </w:t>
            </w:r>
            <w:r>
              <w:rPr>
                <w:rFonts w:hint="eastAsia"/>
              </w:rPr>
              <w:t xml:space="preserve">上的</w:t>
            </w:r>
            <w:r>
              <w:t xml:space="preserve"> Rentosertib </w:t>
            </w:r>
            <w:r>
              <w:rPr>
                <w:rFonts w:hint="eastAsia"/>
              </w:rPr>
              <w:t xml:space="preserve">系列论文；Insilico</w:t>
            </w:r>
            <w:r>
              <w:t xml:space="preserve"> </w:t>
            </w:r>
            <w:r>
              <w:rPr>
                <w:rFonts w:hint="eastAsia"/>
              </w:rPr>
              <w:t xml:space="preserve">官方阶段说明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用于理解端到端转化研发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可执行研究代理</w:t>
            </w:r>
          </w:p>
        </w:tc>
        <w:tc>
          <w:tcPr/>
          <w:p>
            <w:pPr>
              <w:pStyle w:val="Compact"/>
            </w:pPr>
            <w:r>
              <w:t xml:space="preserve">Coscientist </w:t>
            </w:r>
            <w:r>
              <w:rPr>
                <w:rFonts w:hint="eastAsia"/>
              </w:rPr>
              <w:t xml:space="preserve">Nature；CMU</w:t>
            </w:r>
            <w:r>
              <w:t xml:space="preserve"> </w:t>
            </w:r>
            <w:r>
              <w:rPr>
                <w:rFonts w:hint="eastAsia"/>
              </w:rPr>
              <w:t xml:space="preserve">官方介绍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用于设计</w:t>
            </w:r>
            <w:r>
              <w:t xml:space="preserve"> agent + tools + lab API </w:t>
            </w: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工程闭环案例</w:t>
            </w:r>
          </w:p>
        </w:tc>
        <w:tc>
          <w:tcPr/>
          <w:p>
            <w:pPr>
              <w:pStyle w:val="Compact"/>
            </w:pPr>
            <w:r>
              <w:t xml:space="preserve">AlphaChip </w:t>
            </w:r>
            <w:r>
              <w:rPr>
                <w:rFonts w:hint="eastAsia"/>
              </w:rPr>
              <w:t xml:space="preserve">论文/博客/repo；Copilot</w:t>
            </w:r>
            <w:r>
              <w:t xml:space="preserve"> RCT </w:t>
            </w:r>
            <w:r>
              <w:rPr>
                <w:rFonts w:hint="eastAsia"/>
              </w:rPr>
              <w:t xml:space="preserve">与</w:t>
            </w:r>
            <w:r>
              <w:t xml:space="preserve"> field experiments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用于软件/硬件研发场景落地</w:t>
            </w:r>
          </w:p>
        </w:tc>
      </w:tr>
    </w:tbl>
    <w:bookmarkEnd w:id="77"/>
    <w:bookmarkStart w:id="78" w:name="开放问题与局限"/>
    <w:p>
      <w:pPr>
        <w:pStyle w:val="Heading3"/>
      </w:pPr>
      <w:r>
        <w:rPr>
          <w:rFonts w:hint="eastAsia"/>
        </w:rPr>
        <w:t xml:space="preserve">开放问题与局限</w:t>
      </w:r>
    </w:p>
    <w:p>
      <w:pPr>
        <w:pStyle w:val="FirstParagraph"/>
      </w:pPr>
      <w:r>
        <w:rPr>
          <w:rFonts w:hint="eastAsia"/>
        </w:rPr>
        <w:t xml:space="preserve">本报告优先使用原始论文、官方文档与官方博客，因此对很多企业最关心的“真实预算、全职团队规模、组织阻力成本、采购价格”等问题只能在公开资料缺失处标注为</w:t>
      </w:r>
      <w:r>
        <w:t xml:space="preserve"> </w:t>
      </w:r>
      <w:r>
        <w:rPr>
          <w:b/>
          <w:bCs/>
        </w:rPr>
        <w:t xml:space="preserve">unspecified</w:t>
      </w:r>
      <w:r>
        <w:rPr>
          <w:rFonts w:hint="eastAsia"/>
        </w:rPr>
        <w:t xml:space="preserve">。此外，若干前沿案例本身也处于动态修正中：A-Lab</w:t>
      </w:r>
      <w:r>
        <w:t xml:space="preserve"> </w:t>
      </w:r>
      <w:r>
        <w:rPr>
          <w:rFonts w:hint="eastAsia"/>
        </w:rPr>
        <w:t xml:space="preserve">已有</w:t>
      </w:r>
      <w:r>
        <w:t xml:space="preserve"> 2026 </w:t>
      </w:r>
      <w:r>
        <w:rPr>
          <w:rFonts w:hint="eastAsia"/>
        </w:rPr>
        <w:t xml:space="preserve">年更正，AlphaChip</w:t>
      </w:r>
      <w:r>
        <w:t xml:space="preserve"> </w:t>
      </w:r>
      <w:r>
        <w:rPr>
          <w:rFonts w:hint="eastAsia"/>
        </w:rPr>
        <w:t xml:space="preserve">需要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addendum </w:t>
      </w:r>
      <w:r>
        <w:rPr>
          <w:rFonts w:hint="eastAsia"/>
        </w:rPr>
        <w:t xml:space="preserve">补充方法细节，Google</w:t>
      </w:r>
      <w:r>
        <w:t xml:space="preserve"> AI co-scientist </w:t>
      </w:r>
      <w:r>
        <w:rPr>
          <w:rFonts w:hint="eastAsia"/>
        </w:rPr>
        <w:t xml:space="preserve">目前仍主要以研究原型和预印本形式存在。这并不削弱其方法价值，但意味着企业在借鉴时应优先学习其</w:t>
      </w:r>
      <w:r>
        <w:rPr>
          <w:rFonts w:hint="eastAsia"/>
          <w:b/>
          <w:bCs/>
        </w:rPr>
        <w:t xml:space="preserve">流程结构与治理纪律</w:t>
      </w:r>
      <w:r>
        <w:rPr>
          <w:rFonts w:hint="eastAsia"/>
        </w:rPr>
        <w:t xml:space="preserve">，而非直接搬运</w:t>
      </w:r>
      <w:r>
        <w:t xml:space="preserve"> headline </w:t>
      </w:r>
      <w:r>
        <w:rPr>
          <w:rFonts w:hint="eastAsia"/>
        </w:rPr>
        <w:t xml:space="preserve">数字。</w:t>
      </w:r>
      <w:hyperlink r:id="rId58">
        <w:r>
          <w:rPr>
            <w:rStyle w:val="Hyperlink"/>
          </w:rPr>
          <w:t xml:space="preserve">[80]</w:t>
        </w:r>
      </w:hyperlink>
    </w:p>
    <w:bookmarkEnd w:id="78"/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https://arxiv.org/html/2503.01424v3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https://arxiv.org/html/2503.01424v3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https://www.nist.gov/itl/ai-risk-management-framework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https://www.nist.gov/itl/ai-risk-management-framework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[57]</w:t>
        </w:r>
      </w:hyperlink>
      <w:r>
        <w:t xml:space="preserve"> </w:t>
      </w:r>
      <w:hyperlink r:id="rId23">
        <w:r>
          <w:rPr>
            <w:rStyle w:val="Hyperlink"/>
          </w:rPr>
          <w:t xml:space="preserve">[59]</w:t>
        </w:r>
      </w:hyperlink>
      <w:r>
        <w:t xml:space="preserve"> </w:t>
      </w:r>
      <w:hyperlink r:id="rId23">
        <w:r>
          <w:rPr>
            <w:rStyle w:val="Hyperlink"/>
          </w:rPr>
          <w:t xml:space="preserve">[68]</w:t>
        </w:r>
      </w:hyperlink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t xml:space="preserve"> </w:t>
      </w:r>
      <w:hyperlink r:id="rId23">
        <w:r>
          <w:rPr>
            <w:rStyle w:val="Hyperlink"/>
          </w:rPr>
          <w:t xml:space="preserve">[72]</w:t>
        </w:r>
      </w:hyperlink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https://nvlpubs.nist.gov/nistpubs/ai/nist.ai.100-1.pdf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https://nvlpubs.nist.gov/nistpubs/ai/nist.ai.100-1.pdf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[41]</w:t>
        </w:r>
      </w:hyperlink>
      <w:r>
        <w:t xml:space="preserve"> </w:t>
      </w:r>
      <w:hyperlink r:id="rId24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GitHub - google-deepmind/materials_discovery · GitHub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https://github.com/google-deepmind/materials_discovery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https://elicit.com/</w:t>
      </w:r>
    </w:p>
    <w:p>
      <w:pPr>
        <w:pStyle w:val="BodyText"/>
      </w:pPr>
      <w:hyperlink r:id="rId26">
        <w:r>
          <w:rPr>
            <w:rStyle w:val="Hyperlink"/>
          </w:rPr>
          <w:t xml:space="preserve">https://elicit.com/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https://arxiv.org/abs/2502.18864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https://arxiv.org/abs/2502.18864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[33]</w:t>
        </w:r>
      </w:hyperlink>
      <w:r>
        <w:t xml:space="preserve"> </w:t>
      </w:r>
      <w:hyperlink r:id="rId2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https://docs.github.com/en/copilot/concepts/agents/cloud-agent/about-cloud-agent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https://docs.github.com/en/copilot/concepts/agents/cloud-agent/about-cloud-agent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[39]</w:t>
        </w:r>
      </w:hyperlink>
      <w:r>
        <w:t xml:space="preserve"> </w:t>
      </w:r>
      <w:hyperlink r:id="rId29">
        <w:r>
          <w:rPr>
            <w:rStyle w:val="Hyperlink"/>
          </w:rPr>
          <w:t xml:space="preserve">[62]</w:t>
        </w:r>
      </w:hyperlink>
      <w:r>
        <w:t xml:space="preserve"> </w:t>
      </w:r>
      <w:hyperlink r:id="rId29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https://www.nature.com/articles/s41586-023-06792-0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https://www.nature.com/articles/s41586-023-06792-0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[36]</w:t>
        </w:r>
      </w:hyperlink>
      <w:r>
        <w:t xml:space="preserve"> </w:t>
      </w:r>
      <w:hyperlink r:id="rId30">
        <w:r>
          <w:rPr>
            <w:rStyle w:val="Hyperlink"/>
          </w:rPr>
          <w:t xml:space="preserve">[63]</w:t>
        </w:r>
      </w:hyperlink>
      <w:r>
        <w:t xml:space="preserve"> </w:t>
      </w:r>
      <w:hyperlink r:id="rId30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https://learn.microsoft.com/en-us/azure/foundry/how-to/evaluate-generative-ai-app</w:t>
      </w:r>
    </w:p>
    <w:p>
      <w:pPr>
        <w:pStyle w:val="BodyText"/>
      </w:pPr>
      <w:hyperlink r:id="rId30">
        <w:r>
          <w:rPr>
            <w:rStyle w:val="Hyperlink"/>
          </w:rPr>
          <w:t xml:space="preserve">https://learn.microsoft.com/en-us/azure/foundry/how-to/evaluate-generative-ai-app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hyperlink r:id="rId39">
        <w:r>
          <w:rPr>
            <w:rStyle w:val="Hyperlink"/>
          </w:rPr>
          <w:t xml:space="preserve">[43]</w:t>
        </w:r>
      </w:hyperlink>
      <w:r>
        <w:t xml:space="preserve"> </w:t>
      </w:r>
      <w:hyperlink r:id="rId39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https://scalingintelligence.stanford.edu/pubs/gpm/</w:t>
      </w:r>
    </w:p>
    <w:p>
      <w:pPr>
        <w:pStyle w:val="BodyText"/>
      </w:pPr>
      <w:hyperlink r:id="rId39">
        <w:r>
          <w:rPr>
            <w:rStyle w:val="Hyperlink"/>
          </w:rPr>
          <w:t xml:space="preserve">https://scalingintelligence.stanford.edu/pubs/gpm/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https://www.microsoft.com/insidetrack/blog/responsible-ai-why-it-matters-and-how-were-infusing-it-into-our-internal-ai-projects-at-microsoft/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https://www.microsoft.com/insidetrack/blog/responsible-ai-why-it-matters-and-how-were-infusing-it-into-our-internal-ai-projects-at-microsoft/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  <w:r>
        <w:t xml:space="preserve"> </w:t>
      </w:r>
      <w:hyperlink r:id="rId42">
        <w:r>
          <w:rPr>
            <w:rStyle w:val="Hyperlink"/>
          </w:rPr>
          <w:t xml:space="preserve">[40]</w:t>
        </w:r>
      </w:hyperlink>
      <w:r>
        <w:t xml:space="preserve"> </w:t>
      </w:r>
      <w:hyperlink r:id="rId4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https://mlflow.org/docs/latest/</w:t>
      </w:r>
    </w:p>
    <w:p>
      <w:pPr>
        <w:pStyle w:val="BodyText"/>
      </w:pPr>
      <w:hyperlink r:id="rId42">
        <w:r>
          <w:rPr>
            <w:rStyle w:val="Hyperlink"/>
          </w:rPr>
          <w:t xml:space="preserve">https://mlflow.org/docs/latest/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https://scite.ai/features</w:t>
      </w:r>
    </w:p>
    <w:p>
      <w:pPr>
        <w:pStyle w:val="BodyText"/>
      </w:pPr>
      <w:hyperlink r:id="rId43">
        <w:r>
          <w:rPr>
            <w:rStyle w:val="Hyperlink"/>
          </w:rPr>
          <w:t xml:space="preserve">https://scite.ai/features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https://scispace.com/search</w:t>
      </w:r>
    </w:p>
    <w:p>
      <w:pPr>
        <w:pStyle w:val="BodyText"/>
      </w:pPr>
      <w:hyperlink r:id="rId44">
        <w:r>
          <w:rPr>
            <w:rStyle w:val="Hyperlink"/>
          </w:rPr>
          <w:t xml:space="preserve">https://scispace.com/search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https://developers.openalex.org/api-reference/introduction</w:t>
      </w:r>
    </w:p>
    <w:p>
      <w:pPr>
        <w:pStyle w:val="BodyText"/>
      </w:pPr>
      <w:hyperlink r:id="rId45">
        <w:r>
          <w:rPr>
            <w:rStyle w:val="Hyperlink"/>
          </w:rPr>
          <w:t xml:space="preserve">https://developers.openalex.org/api-reference/introduction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https://www.semanticscholar.org/product/api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https://www.semanticscholar.org/product/api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https://www.researchrabbit.ai/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https://www.researchrabbit.ai/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https://consensus.app/search/</w:t>
      </w:r>
    </w:p>
    <w:p>
      <w:pPr>
        <w:pStyle w:val="BodyText"/>
      </w:pPr>
      <w:hyperlink r:id="rId48">
        <w:r>
          <w:rPr>
            <w:rStyle w:val="Hyperlink"/>
          </w:rPr>
          <w:t xml:space="preserve">https://consensus.app/search/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https://docs.wandb.ai/</w:t>
      </w:r>
    </w:p>
    <w:p>
      <w:pPr>
        <w:pStyle w:val="BodyText"/>
      </w:pPr>
      <w:hyperlink r:id="rId50">
        <w:r>
          <w:rPr>
            <w:rStyle w:val="Hyperlink"/>
          </w:rPr>
          <w:t xml:space="preserve">https://docs.wandb.ai/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https://www.benchling.com/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https://www.benchling.com/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https://www.emeraldcloudlab.com/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https://www.emeraldcloudlab.com/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[42]</w:t>
        </w:r>
      </w:hyperlink>
      <w:r>
        <w:t xml:space="preserve"> </w:t>
      </w:r>
      <w:hyperlink r:id="rId55">
        <w:r>
          <w:rPr>
            <w:rStyle w:val="Hyperlink"/>
          </w:rPr>
          <w:t xml:space="preserve">[47]</w:t>
        </w:r>
      </w:hyperlink>
      <w:r>
        <w:t xml:space="preserve"> </w:t>
      </w:r>
      <w:hyperlink r:id="rId55">
        <w:r>
          <w:rPr>
            <w:rStyle w:val="Hyperlink"/>
          </w:rPr>
          <w:t xml:space="preserve">[48]</w:t>
        </w:r>
      </w:hyperlink>
      <w:r>
        <w:t xml:space="preserve"> </w:t>
      </w:r>
      <w:hyperlink r:id="rId55">
        <w:r>
          <w:rPr>
            <w:rStyle w:val="Hyperlink"/>
          </w:rPr>
          <w:t xml:space="preserve">[49]</w:t>
        </w:r>
      </w:hyperlink>
      <w:r>
        <w:t xml:space="preserve"> </w:t>
      </w:r>
      <w:hyperlink r:id="rId5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A small-molecule TNIK inhibitor targets fibrosis in preclinical and clinical models | Nature Biotechnology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https://www.nature.com/articles/s41587-024-02143-0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[44]</w:t>
        </w:r>
      </w:hyperlink>
      <w:r>
        <w:t xml:space="preserve"> </w:t>
      </w:r>
      <w:hyperlink r:id="rId56">
        <w:r>
          <w:rPr>
            <w:rStyle w:val="Hyperlink"/>
          </w:rPr>
          <w:t xml:space="preserve">[56]</w:t>
        </w:r>
      </w:hyperlink>
      <w:r>
        <w:t xml:space="preserve"> </w:t>
      </w:r>
      <w:hyperlink r:id="rId56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https://www.microsoft.com/en-us/research/publication/the-impact-of-ai-on-developer-productivity-evidence-from-github-copilot/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https://www.microsoft.com/en-us/research/publication/the-impact-of-ai-on-developer-productivity-evidence-from-github-copilot/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[46]</w:t>
        </w:r>
      </w:hyperlink>
      <w:r>
        <w:t xml:space="preserve"> </w:t>
      </w:r>
      <w:hyperlink r:id="rId58">
        <w:r>
          <w:rPr>
            <w:rStyle w:val="Hyperlink"/>
          </w:rPr>
          <w:t xml:space="preserve">[71]</w:t>
        </w:r>
      </w:hyperlink>
      <w:r>
        <w:t xml:space="preserve"> </w:t>
      </w:r>
      <w:hyperlink r:id="rId58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https://www.nature.com/articles/s41586-023-06734-w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https://www.nature.com/articles/s41586-023-06734-w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https://engineering.cmu.edu/news-events/news/2023/12/20-ai-coscientist.html</w:t>
      </w:r>
    </w:p>
    <w:p>
      <w:pPr>
        <w:pStyle w:val="BodyText"/>
      </w:pPr>
      <w:hyperlink r:id="rId61">
        <w:r>
          <w:rPr>
            <w:rStyle w:val="Hyperlink"/>
          </w:rPr>
          <w:t xml:space="preserve">https://engineering.cmu.edu/news-events/news/2023/12/20-ai-coscientist.html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https://github.com/google-research/circuit_training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https://github.com/google-research/circuit_training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[52]</w:t>
        </w:r>
      </w:hyperlink>
      <w:r>
        <w:t xml:space="preserve"> </w:t>
      </w:r>
      <w:hyperlink r:id="rId64">
        <w:r>
          <w:rPr>
            <w:rStyle w:val="Hyperlink"/>
          </w:rPr>
          <w:t xml:space="preserve">[53]</w:t>
        </w:r>
      </w:hyperlink>
      <w:r>
        <w:t xml:space="preserve"> </w:t>
      </w:r>
      <w:hyperlink r:id="rId6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https://www.nature.com/articles/s41586-024-08032-5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https://www.nature.com/articles/s41586-024-08032-5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https://economics.mit.edu/sites/default/files/inline-files/draft_copilot_experiments.pdf</w:t>
      </w:r>
    </w:p>
    <w:p>
      <w:pPr>
        <w:pStyle w:val="BodyText"/>
      </w:pPr>
      <w:hyperlink r:id="rId66">
        <w:r>
          <w:rPr>
            <w:rStyle w:val="Hyperlink"/>
          </w:rPr>
          <w:t xml:space="preserve">https://economics.mit.edu/sites/default/files/inline-files/draft_copilot_experiments.pdf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https://cdn-dynmedia-1.microsoft.com/is/content/microsoftcorp/microsoft/final/en-us/microsoft-brand/documents/Microsoft-Responsible-AI-Standard-General-Requirements.pdf</w:t>
      </w:r>
    </w:p>
    <w:p>
      <w:pPr>
        <w:pStyle w:val="BodyText"/>
      </w:pPr>
      <w:hyperlink r:id="rId69">
        <w:r>
          <w:rPr>
            <w:rStyle w:val="Hyperlink"/>
          </w:rPr>
          <w:t xml:space="preserve">https://cdn-dynmedia-1.microsoft.com/is/content/microsoftcorp/microsoft/final/en-us/microsoft-brand/documents/Microsoft-Responsible-AI-Standard-General-Requirements.pdf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https://docs.aws.amazon.com/prescriptive-guidance/latest/strategy-enterprise-ready-gen-ai-platform/best-practices.html</w:t>
      </w:r>
    </w:p>
    <w:p>
      <w:pPr>
        <w:pStyle w:val="BodyText"/>
      </w:pPr>
      <w:hyperlink r:id="rId70">
        <w:r>
          <w:rPr>
            <w:rStyle w:val="Hyperlink"/>
          </w:rPr>
          <w:t xml:space="preserve">https://docs.aws.amazon.com/prescriptive-guidance/latest/strategy-enterprise-ready-gen-ai-platform/best-practices.html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https://elicit.com/blog/systematic-review</w:t>
      </w:r>
    </w:p>
    <w:p>
      <w:pPr>
        <w:pStyle w:val="BodyText"/>
      </w:pPr>
      <w:hyperlink r:id="rId71">
        <w:r>
          <w:rPr>
            <w:rStyle w:val="Hyperlink"/>
          </w:rPr>
          <w:t xml:space="preserve">https://elicit.com/blog/systematic-review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https://www.royalsociety.org/-/media/policy/projects/science-in-the-age-of-ai/science-ai-taxonomy-report.pdf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https://www.royalsociety.org/-/media/policy/projects/science-in-the-age-of-ai/science-ai-taxonomy-report.pdf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https://notes.stephenholiday.com/Five-Puzzling-Outcomes.pdf</w:t>
      </w:r>
    </w:p>
    <w:p>
      <w:pPr>
        <w:pStyle w:val="BodyText"/>
      </w:pPr>
      <w:hyperlink r:id="rId76">
        <w:r>
          <w:rPr>
            <w:rStyle w:val="Hyperlink"/>
          </w:rPr>
          <w:t xml:space="preserve">https://notes.stephenholiday.com/Five-Puzzling-Outcomes.pdf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hyperlink" Id="rId27" Target="https://arxiv.org/abs/2502.18864" TargetMode="External" /><Relationship Type="http://schemas.openxmlformats.org/officeDocument/2006/relationships/hyperlink" Id="rId21" Target="https://arxiv.org/html/2503.01424v3" TargetMode="External" /><Relationship Type="http://schemas.openxmlformats.org/officeDocument/2006/relationships/hyperlink" Id="rId69" Target="https://cdn-dynmedia-1.microsoft.com/is/content/microsoftcorp/microsoft/final/en-us/microsoft-brand/documents/Microsoft-Responsible-AI-Standard-General-Requirements.pdf" TargetMode="External" /><Relationship Type="http://schemas.openxmlformats.org/officeDocument/2006/relationships/hyperlink" Id="rId48" Target="https://consensus.app/search/" TargetMode="External" /><Relationship Type="http://schemas.openxmlformats.org/officeDocument/2006/relationships/hyperlink" Id="rId45" Target="https://developers.openalex.org/api-reference/introduction" TargetMode="External" /><Relationship Type="http://schemas.openxmlformats.org/officeDocument/2006/relationships/hyperlink" Id="rId70" Target="https://docs.aws.amazon.com/prescriptive-guidance/latest/strategy-enterprise-ready-gen-ai-platform/best-practices.html" TargetMode="External" /><Relationship Type="http://schemas.openxmlformats.org/officeDocument/2006/relationships/hyperlink" Id="rId28" Target="https://docs.github.com/en/copilot/concepts/agents/cloud-agent/about-cloud-agent" TargetMode="External" /><Relationship Type="http://schemas.openxmlformats.org/officeDocument/2006/relationships/hyperlink" Id="rId50" Target="https://docs.wandb.ai/" TargetMode="External" /><Relationship Type="http://schemas.openxmlformats.org/officeDocument/2006/relationships/hyperlink" Id="rId66" Target="https://economics.mit.edu/sites/default/files/inline-files/draft_copilot_experiments.pdf" TargetMode="External" /><Relationship Type="http://schemas.openxmlformats.org/officeDocument/2006/relationships/hyperlink" Id="rId26" Target="https://elicit.com/" TargetMode="External" /><Relationship Type="http://schemas.openxmlformats.org/officeDocument/2006/relationships/hyperlink" Id="rId71" Target="https://elicit.com/blog/systematic-review" TargetMode="External" /><Relationship Type="http://schemas.openxmlformats.org/officeDocument/2006/relationships/hyperlink" Id="rId61" Target="https://engineering.cmu.edu/news-events/news/2023/12/20-ai-coscientist.html" TargetMode="External" /><Relationship Type="http://schemas.openxmlformats.org/officeDocument/2006/relationships/hyperlink" Id="rId24" Target="https://github.com/google-deepmind/materials_discovery" TargetMode="External" /><Relationship Type="http://schemas.openxmlformats.org/officeDocument/2006/relationships/hyperlink" Id="rId63" Target="https://github.com/google-research/circuit_training" TargetMode="External" /><Relationship Type="http://schemas.openxmlformats.org/officeDocument/2006/relationships/hyperlink" Id="rId30" Target="https://learn.microsoft.com/en-us/azure/foundry/how-to/evaluate-generative-ai-app" TargetMode="External" /><Relationship Type="http://schemas.openxmlformats.org/officeDocument/2006/relationships/hyperlink" Id="rId42" Target="https://mlflow.org/docs/latest/" TargetMode="External" /><Relationship Type="http://schemas.openxmlformats.org/officeDocument/2006/relationships/hyperlink" Id="rId76" Target="https://notes.stephenholiday.com/Five-Puzzling-Outcomes.pdf" TargetMode="External" /><Relationship Type="http://schemas.openxmlformats.org/officeDocument/2006/relationships/hyperlink" Id="rId23" Target="https://nvlpubs.nist.gov/nistpubs/ai/nist.ai.100-1.pdf" TargetMode="External" /><Relationship Type="http://schemas.openxmlformats.org/officeDocument/2006/relationships/hyperlink" Id="rId39" Target="https://scalingintelligence.stanford.edu/pubs/gpm/" TargetMode="External" /><Relationship Type="http://schemas.openxmlformats.org/officeDocument/2006/relationships/hyperlink" Id="rId44" Target="https://scispace.com/search" TargetMode="External" /><Relationship Type="http://schemas.openxmlformats.org/officeDocument/2006/relationships/hyperlink" Id="rId43" Target="https://scite.ai/features" TargetMode="External" /><Relationship Type="http://schemas.openxmlformats.org/officeDocument/2006/relationships/hyperlink" Id="rId51" Target="https://www.benchling.com/" TargetMode="External" /><Relationship Type="http://schemas.openxmlformats.org/officeDocument/2006/relationships/hyperlink" Id="rId52" Target="https://www.emeraldcloudlab.com/" TargetMode="External" /><Relationship Type="http://schemas.openxmlformats.org/officeDocument/2006/relationships/hyperlink" Id="rId56" Target="https://www.microsoft.com/en-us/research/publication/the-impact-of-ai-on-developer-productivity-evidence-from-github-copilot/" TargetMode="External" /><Relationship Type="http://schemas.openxmlformats.org/officeDocument/2006/relationships/hyperlink" Id="rId40" Target="https://www.microsoft.com/insidetrack/blog/responsible-ai-why-it-matters-and-how-were-infusing-it-into-our-internal-ai-projects-at-microsoft/" TargetMode="External" /><Relationship Type="http://schemas.openxmlformats.org/officeDocument/2006/relationships/hyperlink" Id="rId58" Target="https://www.nature.com/articles/s41586-023-06734-w" TargetMode="External" /><Relationship Type="http://schemas.openxmlformats.org/officeDocument/2006/relationships/hyperlink" Id="rId29" Target="https://www.nature.com/articles/s41586-023-06792-0" TargetMode="External" /><Relationship Type="http://schemas.openxmlformats.org/officeDocument/2006/relationships/hyperlink" Id="rId64" Target="https://www.nature.com/articles/s41586-024-08032-5" TargetMode="External" /><Relationship Type="http://schemas.openxmlformats.org/officeDocument/2006/relationships/hyperlink" Id="rId55" Target="https://www.nature.com/articles/s41587-024-02143-0" TargetMode="External" /><Relationship Type="http://schemas.openxmlformats.org/officeDocument/2006/relationships/hyperlink" Id="rId22" Target="https://www.nist.gov/itl/ai-risk-management-framework" TargetMode="External" /><Relationship Type="http://schemas.openxmlformats.org/officeDocument/2006/relationships/hyperlink" Id="rId47" Target="https://www.researchrabbit.ai/" TargetMode="External" /><Relationship Type="http://schemas.openxmlformats.org/officeDocument/2006/relationships/hyperlink" Id="rId75" Target="https://www.royalsociety.org/-/media/policy/projects/science-in-the-age-of-ai/science-ai-taxonomy-report.pdf" TargetMode="External" /><Relationship Type="http://schemas.openxmlformats.org/officeDocument/2006/relationships/hyperlink" Id="rId46" Target="https://www.semanticscholar.org/product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xiv.org/abs/2502.18864" TargetMode="External" /><Relationship Type="http://schemas.openxmlformats.org/officeDocument/2006/relationships/hyperlink" Id="rId21" Target="https://arxiv.org/html/2503.01424v3" TargetMode="External" /><Relationship Type="http://schemas.openxmlformats.org/officeDocument/2006/relationships/hyperlink" Id="rId69" Target="https://cdn-dynmedia-1.microsoft.com/is/content/microsoftcorp/microsoft/final/en-us/microsoft-brand/documents/Microsoft-Responsible-AI-Standard-General-Requirements.pdf" TargetMode="External" /><Relationship Type="http://schemas.openxmlformats.org/officeDocument/2006/relationships/hyperlink" Id="rId48" Target="https://consensus.app/search/" TargetMode="External" /><Relationship Type="http://schemas.openxmlformats.org/officeDocument/2006/relationships/hyperlink" Id="rId45" Target="https://developers.openalex.org/api-reference/introduction" TargetMode="External" /><Relationship Type="http://schemas.openxmlformats.org/officeDocument/2006/relationships/hyperlink" Id="rId70" Target="https://docs.aws.amazon.com/prescriptive-guidance/latest/strategy-enterprise-ready-gen-ai-platform/best-practices.html" TargetMode="External" /><Relationship Type="http://schemas.openxmlformats.org/officeDocument/2006/relationships/hyperlink" Id="rId28" Target="https://docs.github.com/en/copilot/concepts/agents/cloud-agent/about-cloud-agent" TargetMode="External" /><Relationship Type="http://schemas.openxmlformats.org/officeDocument/2006/relationships/hyperlink" Id="rId50" Target="https://docs.wandb.ai/" TargetMode="External" /><Relationship Type="http://schemas.openxmlformats.org/officeDocument/2006/relationships/hyperlink" Id="rId66" Target="https://economics.mit.edu/sites/default/files/inline-files/draft_copilot_experiments.pdf" TargetMode="External" /><Relationship Type="http://schemas.openxmlformats.org/officeDocument/2006/relationships/hyperlink" Id="rId26" Target="https://elicit.com/" TargetMode="External" /><Relationship Type="http://schemas.openxmlformats.org/officeDocument/2006/relationships/hyperlink" Id="rId71" Target="https://elicit.com/blog/systematic-review" TargetMode="External" /><Relationship Type="http://schemas.openxmlformats.org/officeDocument/2006/relationships/hyperlink" Id="rId61" Target="https://engineering.cmu.edu/news-events/news/2023/12/20-ai-coscientist.html" TargetMode="External" /><Relationship Type="http://schemas.openxmlformats.org/officeDocument/2006/relationships/hyperlink" Id="rId24" Target="https://github.com/google-deepmind/materials_discovery" TargetMode="External" /><Relationship Type="http://schemas.openxmlformats.org/officeDocument/2006/relationships/hyperlink" Id="rId63" Target="https://github.com/google-research/circuit_training" TargetMode="External" /><Relationship Type="http://schemas.openxmlformats.org/officeDocument/2006/relationships/hyperlink" Id="rId30" Target="https://learn.microsoft.com/en-us/azure/foundry/how-to/evaluate-generative-ai-app" TargetMode="External" /><Relationship Type="http://schemas.openxmlformats.org/officeDocument/2006/relationships/hyperlink" Id="rId42" Target="https://mlflow.org/docs/latest/" TargetMode="External" /><Relationship Type="http://schemas.openxmlformats.org/officeDocument/2006/relationships/hyperlink" Id="rId76" Target="https://notes.stephenholiday.com/Five-Puzzling-Outcomes.pdf" TargetMode="External" /><Relationship Type="http://schemas.openxmlformats.org/officeDocument/2006/relationships/hyperlink" Id="rId23" Target="https://nvlpubs.nist.gov/nistpubs/ai/nist.ai.100-1.pdf" TargetMode="External" /><Relationship Type="http://schemas.openxmlformats.org/officeDocument/2006/relationships/hyperlink" Id="rId39" Target="https://scalingintelligence.stanford.edu/pubs/gpm/" TargetMode="External" /><Relationship Type="http://schemas.openxmlformats.org/officeDocument/2006/relationships/hyperlink" Id="rId44" Target="https://scispace.com/search" TargetMode="External" /><Relationship Type="http://schemas.openxmlformats.org/officeDocument/2006/relationships/hyperlink" Id="rId43" Target="https://scite.ai/features" TargetMode="External" /><Relationship Type="http://schemas.openxmlformats.org/officeDocument/2006/relationships/hyperlink" Id="rId51" Target="https://www.benchling.com/" TargetMode="External" /><Relationship Type="http://schemas.openxmlformats.org/officeDocument/2006/relationships/hyperlink" Id="rId52" Target="https://www.emeraldcloudlab.com/" TargetMode="External" /><Relationship Type="http://schemas.openxmlformats.org/officeDocument/2006/relationships/hyperlink" Id="rId56" Target="https://www.microsoft.com/en-us/research/publication/the-impact-of-ai-on-developer-productivity-evidence-from-github-copilot/" TargetMode="External" /><Relationship Type="http://schemas.openxmlformats.org/officeDocument/2006/relationships/hyperlink" Id="rId40" Target="https://www.microsoft.com/insidetrack/blog/responsible-ai-why-it-matters-and-how-were-infusing-it-into-our-internal-ai-projects-at-microsoft/" TargetMode="External" /><Relationship Type="http://schemas.openxmlformats.org/officeDocument/2006/relationships/hyperlink" Id="rId58" Target="https://www.nature.com/articles/s41586-023-06734-w" TargetMode="External" /><Relationship Type="http://schemas.openxmlformats.org/officeDocument/2006/relationships/hyperlink" Id="rId29" Target="https://www.nature.com/articles/s41586-023-06792-0" TargetMode="External" /><Relationship Type="http://schemas.openxmlformats.org/officeDocument/2006/relationships/hyperlink" Id="rId64" Target="https://www.nature.com/articles/s41586-024-08032-5" TargetMode="External" /><Relationship Type="http://schemas.openxmlformats.org/officeDocument/2006/relationships/hyperlink" Id="rId55" Target="https://www.nature.com/articles/s41587-024-02143-0" TargetMode="External" /><Relationship Type="http://schemas.openxmlformats.org/officeDocument/2006/relationships/hyperlink" Id="rId22" Target="https://www.nist.gov/itl/ai-risk-management-framework" TargetMode="External" /><Relationship Type="http://schemas.openxmlformats.org/officeDocument/2006/relationships/hyperlink" Id="rId47" Target="https://www.researchrabbit.ai/" TargetMode="External" /><Relationship Type="http://schemas.openxmlformats.org/officeDocument/2006/relationships/hyperlink" Id="rId75" Target="https://www.royalsociety.org/-/media/policy/projects/science-in-the-age-of-ai/science-ai-taxonomy-report.pdf" TargetMode="External" /><Relationship Type="http://schemas.openxmlformats.org/officeDocument/2006/relationships/hyperlink" Id="rId46" Target="https://www.semanticscholar.org/product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2026-06-15T14:14:33Z</dcterms:created>
  <dcterms:modified xsi:type="dcterms:W3CDTF">2026-06-15T14:14:33Z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