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ТЕХНИЧЕСКОЙ ЭКСПЕРТИЗЫ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22.02.2025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 (копия) (копия) (копия) (копия)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Категория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изготовителя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Кузова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Рамы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 двигателя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Экологический класс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asdas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Манометр шинный УК-70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С0910316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№24-0087, март 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25913-08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16.03.2023 до 15.03.2025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2,5, расчетная абсолютная погрешность ±0,015 МПа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OBD-II сканер диагностический УК-72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24-0089, март 2024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Пистолет для подкачки шин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№24-0084, январь 2024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Ноутбук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№23-0060,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Сервер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23-0057,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Гиря УК-74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Инв. №24/1,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Прибор проверки герметичности пневматического тормозного привода автотранспортных средств УК-2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23-0033, май 2007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прицепа УК-30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23-0027,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Комплект радиусных шаблонов (1мм; 1,5мм; 2,5мм; 3,2мм; 5мм) УК-31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23-0003,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XUQJpRZ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2025-02-14T19:40:02Z</dcterms:modified>
  <dc:creator/>
  <dc:description/>
  <dc:identifier/>
  <dc:language/>
  <dc:subject/>
</cp:coreProperties>
</file>