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F7DFC7B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4A863062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  <w:r w:rsidR="0056376E">
        <w:t xml:space="preserve"> //</w:t>
      </w:r>
      <w:r w:rsidR="0056376E">
        <w:rPr>
          <w:lang w:val="bg-BG"/>
        </w:rPr>
        <w:t>Обратен стринг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4788055C" w14:textId="77777777" w:rsidR="0076418F" w:rsidRDefault="007803EF" w:rsidP="007803EF">
      <w:pPr>
        <w:rPr>
          <w:rFonts w:ascii="Calibri" w:eastAsia="Calibri" w:hAnsi="Calibri" w:cs="Arial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0DCF0046" w14:textId="5FD34842" w:rsidR="007803EF" w:rsidRPr="0076418F" w:rsidRDefault="00E666D3" w:rsidP="007803E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// </w:t>
      </w:r>
      <w:r>
        <w:rPr>
          <w:rFonts w:ascii="Calibri" w:eastAsia="Calibri" w:hAnsi="Calibri" w:cs="Arial"/>
          <w:lang w:val="bg-BG"/>
        </w:rPr>
        <w:t xml:space="preserve">Решението е </w:t>
      </w:r>
      <w:r w:rsidR="0076418F">
        <w:rPr>
          <w:rFonts w:ascii="Calibri" w:eastAsia="Calibri" w:hAnsi="Calibri" w:cs="Arial"/>
          <w:lang w:val="bg-BG"/>
        </w:rPr>
        <w:t xml:space="preserve">като се извадят </w:t>
      </w:r>
      <w:r w:rsidR="0076418F">
        <w:rPr>
          <w:rFonts w:ascii="Calibri" w:eastAsia="Calibri" w:hAnsi="Calibri" w:cs="Arial"/>
        </w:rPr>
        <w:t>X-</w:t>
      </w:r>
      <w:r w:rsidR="0076418F">
        <w:rPr>
          <w:rFonts w:ascii="Calibri" w:eastAsia="Calibri" w:hAnsi="Calibri" w:cs="Arial"/>
          <w:lang w:val="bg-BG"/>
        </w:rPr>
        <w:t xml:space="preserve">вете  и се извадят </w:t>
      </w:r>
      <w:r w:rsidR="0076418F">
        <w:rPr>
          <w:rFonts w:ascii="Calibri" w:eastAsia="Calibri" w:hAnsi="Calibri" w:cs="Arial"/>
        </w:rPr>
        <w:t>Y-</w:t>
      </w:r>
      <w:r w:rsidR="0076418F">
        <w:rPr>
          <w:rFonts w:ascii="Calibri" w:eastAsia="Calibri" w:hAnsi="Calibri" w:cs="Arial"/>
          <w:lang w:val="bg-BG"/>
        </w:rPr>
        <w:t xml:space="preserve">ците и после се повдигнат </w:t>
      </w:r>
      <w:r>
        <w:rPr>
          <w:rFonts w:ascii="Calibri" w:eastAsia="Calibri" w:hAnsi="Calibri" w:cs="Arial"/>
          <w:lang w:val="bg-BG"/>
        </w:rPr>
        <w:t>с корен квадратен</w:t>
      </w:r>
      <w:r w:rsidR="0076418F">
        <w:rPr>
          <w:rFonts w:ascii="Calibri" w:eastAsia="Calibri" w:hAnsi="Calibri" w:cs="Arial"/>
          <w:lang w:val="bg-BG"/>
        </w:rPr>
        <w:t xml:space="preserve">. </w:t>
      </w:r>
      <w:r w:rsidR="0076418F">
        <w:rPr>
          <w:rFonts w:ascii="Calibri" w:eastAsia="Calibri" w:hAnsi="Calibri" w:cs="Arial"/>
        </w:rPr>
        <w:t xml:space="preserve">X </w:t>
      </w:r>
      <w:r w:rsidR="0076418F">
        <w:rPr>
          <w:rFonts w:ascii="Calibri" w:eastAsia="Calibri" w:hAnsi="Calibri" w:cs="Arial"/>
          <w:lang w:val="bg-BG"/>
        </w:rPr>
        <w:t xml:space="preserve">и </w:t>
      </w:r>
      <w:r w:rsidR="0076418F">
        <w:rPr>
          <w:rFonts w:ascii="Calibri" w:eastAsia="Calibri" w:hAnsi="Calibri" w:cs="Arial"/>
        </w:rPr>
        <w:t>Y</w:t>
      </w:r>
      <w:r w:rsidR="0076418F">
        <w:rPr>
          <w:rFonts w:ascii="Calibri" w:eastAsia="Calibri" w:hAnsi="Calibri" w:cs="Arial"/>
          <w:lang w:val="bg-BG"/>
        </w:rPr>
        <w:t xml:space="preserve"> се събират и излиза числото в </w:t>
      </w:r>
      <w:r w:rsidR="0076418F">
        <w:rPr>
          <w:rFonts w:ascii="Calibri" w:eastAsia="Calibri" w:hAnsi="Calibri" w:cs="Arial"/>
        </w:rPr>
        <w:t>Output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047B" w14:textId="77777777" w:rsidR="00B5667B" w:rsidRDefault="00B5667B" w:rsidP="008068A2">
      <w:pPr>
        <w:spacing w:after="0" w:line="240" w:lineRule="auto"/>
      </w:pPr>
      <w:r>
        <w:separator/>
      </w:r>
    </w:p>
  </w:endnote>
  <w:endnote w:type="continuationSeparator" w:id="0">
    <w:p w14:paraId="1C97E3CC" w14:textId="77777777" w:rsidR="00B5667B" w:rsidRDefault="00B566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B337" w14:textId="77777777" w:rsidR="00B5667B" w:rsidRDefault="00B5667B" w:rsidP="008068A2">
      <w:pPr>
        <w:spacing w:after="0" w:line="240" w:lineRule="auto"/>
      </w:pPr>
      <w:r>
        <w:separator/>
      </w:r>
    </w:p>
  </w:footnote>
  <w:footnote w:type="continuationSeparator" w:id="0">
    <w:p w14:paraId="4CEAF0BD" w14:textId="77777777" w:rsidR="00B5667B" w:rsidRDefault="00B566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gxrAc0u9J0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76E"/>
    <w:rsid w:val="00563DC7"/>
    <w:rsid w:val="00564029"/>
    <w:rsid w:val="00564D7B"/>
    <w:rsid w:val="0056527D"/>
    <w:rsid w:val="0056786B"/>
    <w:rsid w:val="0057109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18F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6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D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20B48"/>
    <w:rsid w:val="00F258BA"/>
    <w:rsid w:val="00F27E9C"/>
    <w:rsid w:val="00F353C1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Стелияна Петкова</cp:lastModifiedBy>
  <cp:revision>16</cp:revision>
  <cp:lastPrinted>2015-10-26T22:35:00Z</cp:lastPrinted>
  <dcterms:created xsi:type="dcterms:W3CDTF">2019-11-12T12:29:00Z</dcterms:created>
  <dcterms:modified xsi:type="dcterms:W3CDTF">2022-01-11T17:55:00Z</dcterms:modified>
  <cp:category>programming; education; software engineering; software development</cp:category>
</cp:coreProperties>
</file>