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651869166"/>
        <w:docPartObj>
          <w:docPartGallery w:val="Cover Pages"/>
          <w:docPartUnique/>
        </w:docPartObj>
      </w:sdtPr>
      <w:sdtContent>
        <w:p w14:paraId="5A1DEC5B" w14:textId="07EFBE88" w:rsidR="000D4CC3" w:rsidRPr="004355DE" w:rsidRDefault="000D4CC3">
          <w:pPr>
            <w:rPr>
              <w:rFonts w:ascii="Times New Roman" w:hAnsi="Times New Roman" w:cs="Times New Roman"/>
            </w:rPr>
          </w:pPr>
        </w:p>
        <w:p w14:paraId="5B9108DF" w14:textId="678E867A" w:rsidR="000D4CC3" w:rsidRPr="004355DE" w:rsidRDefault="000D4CC3">
          <w:pPr>
            <w:rPr>
              <w:rFonts w:ascii="Times New Roman" w:hAnsi="Times New Roman" w:cs="Times New Roman"/>
            </w:rPr>
          </w:pPr>
          <w:r w:rsidRPr="004355DE">
            <w:rPr>
              <w:rFonts w:ascii="Times New Roman" w:hAnsi="Times New Roman" w:cs="Times New Roman"/>
              <w:noProof/>
            </w:rPr>
            <mc:AlternateContent>
              <mc:Choice Requires="wps">
                <w:drawing>
                  <wp:anchor distT="0" distB="0" distL="182880" distR="182880" simplePos="0" relativeHeight="251660288" behindDoc="0" locked="0" layoutInCell="1" allowOverlap="1" wp14:anchorId="521E33A1" wp14:editId="2C410434">
                    <wp:simplePos x="0" y="0"/>
                    <wp:positionH relativeFrom="margin">
                      <wp:posOffset>536575</wp:posOffset>
                    </wp:positionH>
                    <wp:positionV relativeFrom="page">
                      <wp:posOffset>2735580</wp:posOffset>
                    </wp:positionV>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0474C5" w14:textId="0D818CB3" w:rsidR="003E3235" w:rsidRDefault="003E3235">
                                <w:pPr>
                                  <w:pStyle w:val="NoSpacing"/>
                                  <w:spacing w:before="40" w:after="560" w:line="216" w:lineRule="auto"/>
                                  <w:rPr>
                                    <w:color w:val="156082" w:themeColor="accent1"/>
                                    <w:sz w:val="72"/>
                                    <w:szCs w:val="72"/>
                                  </w:rPr>
                                </w:pPr>
                                <w:r w:rsidRPr="003E3235">
                                  <w:rPr>
                                    <w:b/>
                                    <w:bCs/>
                                    <w:color w:val="156082" w:themeColor="accent1"/>
                                    <w:sz w:val="72"/>
                                    <w:szCs w:val="72"/>
                                  </w:rPr>
                                  <w:t>Machine Learning 382</w:t>
                                </w:r>
                                <w:r>
                                  <w:rPr>
                                    <w:color w:val="156082" w:themeColor="accent1"/>
                                    <w:sz w:val="72"/>
                                    <w:szCs w:val="72"/>
                                  </w:rPr>
                                  <w:t xml:space="preserve"> </w:t>
                                </w:r>
                                <w:r w:rsidR="0012063A">
                                  <w:rPr>
                                    <w:color w:val="156082" w:themeColor="accent1"/>
                                    <w:sz w:val="56"/>
                                    <w:szCs w:val="56"/>
                                  </w:rPr>
                                  <w:t>CYO</w:t>
                                </w:r>
                                <w:r w:rsidRPr="003E3235">
                                  <w:rPr>
                                    <w:color w:val="156082" w:themeColor="accent1"/>
                                    <w:sz w:val="56"/>
                                    <w:szCs w:val="56"/>
                                  </w:rPr>
                                  <w:t xml:space="preserve"> Project: </w:t>
                                </w:r>
                                <w:r>
                                  <w:rPr>
                                    <w:color w:val="156082" w:themeColor="accent1"/>
                                    <w:sz w:val="56"/>
                                    <w:szCs w:val="56"/>
                                  </w:rPr>
                                  <w:br/>
                                </w:r>
                                <w:r w:rsidRPr="003E3235">
                                  <w:rPr>
                                    <w:color w:val="156082" w:themeColor="accent1"/>
                                    <w:sz w:val="56"/>
                                    <w:szCs w:val="56"/>
                                  </w:rPr>
                                  <w:t>Technical Report</w:t>
                                </w:r>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7E71B9A" w14:textId="12A67517" w:rsidR="00BB7A53" w:rsidRPr="00BB7A53" w:rsidRDefault="000D4CC3" w:rsidP="00BB7A53">
                                    <w:pPr>
                                      <w:pStyle w:val="NoSpacing"/>
                                      <w:spacing w:before="40" w:after="40"/>
                                      <w:rPr>
                                        <w:caps/>
                                        <w:color w:val="501549" w:themeColor="accent5" w:themeShade="80"/>
                                        <w:sz w:val="28"/>
                                        <w:szCs w:val="28"/>
                                      </w:rPr>
                                    </w:pPr>
                                    <w:r w:rsidRPr="00BB7A53">
                                      <w:rPr>
                                        <w:caps/>
                                        <w:color w:val="501549" w:themeColor="accent5" w:themeShade="80"/>
                                        <w:sz w:val="28"/>
                                        <w:szCs w:val="28"/>
                                      </w:rPr>
                                      <w:t>Belgium campus itversity</w:t>
                                    </w:r>
                                  </w:p>
                                </w:sdtContent>
                              </w:sdt>
                              <w:p w14:paraId="34858D6F" w14:textId="195C9C8C" w:rsidR="000D4CC3" w:rsidRDefault="00BB7A53">
                                <w:pPr>
                                  <w:pStyle w:val="NoSpacing"/>
                                  <w:spacing w:before="80" w:after="40"/>
                                  <w:rPr>
                                    <w:caps/>
                                    <w:color w:val="A02B93" w:themeColor="accent5"/>
                                    <w:sz w:val="24"/>
                                    <w:szCs w:val="24"/>
                                  </w:rPr>
                                </w:pPr>
                                <w:r>
                                  <w:rPr>
                                    <w:caps/>
                                    <w:color w:val="A02B93" w:themeColor="accent5"/>
                                    <w:sz w:val="24"/>
                                    <w:szCs w:val="24"/>
                                  </w:rPr>
                                  <w:t xml:space="preserve">Ofentse Vilakazi </w:t>
                                </w:r>
                                <w:r w:rsidRPr="00BB7A53">
                                  <w:rPr>
                                    <w:caps/>
                                    <w:color w:val="A02B93" w:themeColor="accent5"/>
                                    <w:sz w:val="24"/>
                                    <w:szCs w:val="24"/>
                                  </w:rPr>
                                  <w:t>603090</w:t>
                                </w:r>
                                <w:r>
                                  <w:rPr>
                                    <w:caps/>
                                    <w:color w:val="A02B93" w:themeColor="accent5"/>
                                    <w:sz w:val="24"/>
                                    <w:szCs w:val="24"/>
                                  </w:rPr>
                                  <w:t xml:space="preserve"> </w:t>
                                </w:r>
                                <w:r>
                                  <w:rPr>
                                    <w:caps/>
                                    <w:color w:val="A02B93" w:themeColor="accent5"/>
                                    <w:sz w:val="24"/>
                                    <w:szCs w:val="24"/>
                                  </w:rPr>
                                  <w:br/>
                                </w:r>
                                <w:r w:rsidRPr="000D4CC3">
                                  <w:rPr>
                                    <w:caps/>
                                    <w:color w:val="A02B93" w:themeColor="accent5"/>
                                    <w:sz w:val="24"/>
                                    <w:szCs w:val="24"/>
                                  </w:rPr>
                                  <w:t xml:space="preserve">Nyameko Kraai 601558 </w:t>
                                </w:r>
                                <w:r>
                                  <w:rPr>
                                    <w:caps/>
                                    <w:color w:val="A02B93" w:themeColor="accent5"/>
                                    <w:sz w:val="24"/>
                                    <w:szCs w:val="24"/>
                                  </w:rPr>
                                  <w:br/>
                                </w:r>
                                <w:r w:rsidRPr="000D4CC3">
                                  <w:rPr>
                                    <w:caps/>
                                    <w:color w:val="A02B93" w:themeColor="accent5"/>
                                    <w:sz w:val="24"/>
                                    <w:szCs w:val="24"/>
                                  </w:rPr>
                                  <w:t xml:space="preserve">Koketso Lebelo 601215 </w:t>
                                </w:r>
                                <w:r>
                                  <w:rPr>
                                    <w:caps/>
                                    <w:color w:val="A02B93" w:themeColor="accent5"/>
                                    <w:sz w:val="24"/>
                                    <w:szCs w:val="24"/>
                                  </w:rPr>
                                  <w:br/>
                                </w:r>
                                <w:r w:rsidRPr="000D4CC3">
                                  <w:rPr>
                                    <w:caps/>
                                    <w:color w:val="A02B93" w:themeColor="accent5"/>
                                    <w:sz w:val="24"/>
                                    <w:szCs w:val="24"/>
                                  </w:rPr>
                                  <w:t xml:space="preserve">Mutshidzi Nduvheni 601781 </w:t>
                                </w:r>
                                <w:r>
                                  <w:rPr>
                                    <w:caps/>
                                    <w:color w:val="A02B93" w:themeColor="accent5"/>
                                    <w:sz w:val="24"/>
                                    <w:szCs w:val="24"/>
                                  </w:rPr>
                                  <w:br/>
                                </w:r>
                                <w:r w:rsidRPr="000D4CC3">
                                  <w:rPr>
                                    <w:caps/>
                                    <w:color w:val="A02B93" w:themeColor="accent5"/>
                                    <w:sz w:val="24"/>
                                    <w:szCs w:val="24"/>
                                  </w:rPr>
                                  <w:t>Coenraad Vermaak 576023</w:t>
                                </w:r>
                                <w:r>
                                  <w:rPr>
                                    <w:caps/>
                                    <w:color w:val="A02B93" w:themeColor="accent5"/>
                                    <w:sz w:val="24"/>
                                    <w:szCs w:val="24"/>
                                  </w:rPr>
                                  <w:t xml:space="preserve"> </w:t>
                                </w:r>
                                <w:r>
                                  <w:rPr>
                                    <w:caps/>
                                    <w:color w:val="A02B93" w:themeColor="accent5"/>
                                    <w:sz w:val="24"/>
                                    <w:szCs w:val="24"/>
                                  </w:rPr>
                                  <w:br/>
                                  <w:t>Benno weideman 602904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21E33A1" id="_x0000_t202" coordsize="21600,21600" o:spt="202" path="m,l,21600r21600,l21600,xe">
                    <v:stroke joinstyle="miter"/>
                    <v:path gradientshapeok="t" o:connecttype="rect"/>
                  </v:shapetype>
                  <v:shape id="Text Box 131" o:spid="_x0000_s1026" type="#_x0000_t202" style="position:absolute;margin-left:42.25pt;margin-top:215.4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" filled="f" stroked="f" strokeweight=".5pt">
                    <v:textbox style="mso-fit-shape-to-text:t" inset="0,0,0,0">
                      <w:txbxContent>
                        <w:p w14:paraId="570474C5" w14:textId="0D818CB3" w:rsidR="003E3235" w:rsidRDefault="003E3235">
                          <w:pPr>
                            <w:pStyle w:val="NoSpacing"/>
                            <w:spacing w:before="40" w:after="560" w:line="216" w:lineRule="auto"/>
                            <w:rPr>
                              <w:color w:val="156082" w:themeColor="accent1"/>
                              <w:sz w:val="72"/>
                              <w:szCs w:val="72"/>
                            </w:rPr>
                          </w:pPr>
                          <w:r w:rsidRPr="003E3235">
                            <w:rPr>
                              <w:b/>
                              <w:bCs/>
                              <w:color w:val="156082" w:themeColor="accent1"/>
                              <w:sz w:val="72"/>
                              <w:szCs w:val="72"/>
                            </w:rPr>
                            <w:t>Machine Learning 382</w:t>
                          </w:r>
                          <w:r>
                            <w:rPr>
                              <w:color w:val="156082" w:themeColor="accent1"/>
                              <w:sz w:val="72"/>
                              <w:szCs w:val="72"/>
                            </w:rPr>
                            <w:t xml:space="preserve"> </w:t>
                          </w:r>
                          <w:r w:rsidR="0012063A">
                            <w:rPr>
                              <w:color w:val="156082" w:themeColor="accent1"/>
                              <w:sz w:val="56"/>
                              <w:szCs w:val="56"/>
                            </w:rPr>
                            <w:t>CYO</w:t>
                          </w:r>
                          <w:r w:rsidRPr="003E3235">
                            <w:rPr>
                              <w:color w:val="156082" w:themeColor="accent1"/>
                              <w:sz w:val="56"/>
                              <w:szCs w:val="56"/>
                            </w:rPr>
                            <w:t xml:space="preserve"> Project: </w:t>
                          </w:r>
                          <w:r>
                            <w:rPr>
                              <w:color w:val="156082" w:themeColor="accent1"/>
                              <w:sz w:val="56"/>
                              <w:szCs w:val="56"/>
                            </w:rPr>
                            <w:br/>
                          </w:r>
                          <w:r w:rsidRPr="003E3235">
                            <w:rPr>
                              <w:color w:val="156082" w:themeColor="accent1"/>
                              <w:sz w:val="56"/>
                              <w:szCs w:val="56"/>
                            </w:rPr>
                            <w:t>Technical Report</w:t>
                          </w:r>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7E71B9A" w14:textId="12A67517" w:rsidR="00BB7A53" w:rsidRPr="00BB7A53" w:rsidRDefault="000D4CC3" w:rsidP="00BB7A53">
                              <w:pPr>
                                <w:pStyle w:val="NoSpacing"/>
                                <w:spacing w:before="40" w:after="40"/>
                                <w:rPr>
                                  <w:caps/>
                                  <w:color w:val="501549" w:themeColor="accent5" w:themeShade="80"/>
                                  <w:sz w:val="28"/>
                                  <w:szCs w:val="28"/>
                                </w:rPr>
                              </w:pPr>
                              <w:r w:rsidRPr="00BB7A53">
                                <w:rPr>
                                  <w:caps/>
                                  <w:color w:val="501549" w:themeColor="accent5" w:themeShade="80"/>
                                  <w:sz w:val="28"/>
                                  <w:szCs w:val="28"/>
                                </w:rPr>
                                <w:t>Belgium campus itversity</w:t>
                              </w:r>
                            </w:p>
                          </w:sdtContent>
                        </w:sdt>
                        <w:p w14:paraId="34858D6F" w14:textId="195C9C8C" w:rsidR="000D4CC3" w:rsidRDefault="00BB7A53">
                          <w:pPr>
                            <w:pStyle w:val="NoSpacing"/>
                            <w:spacing w:before="80" w:after="40"/>
                            <w:rPr>
                              <w:caps/>
                              <w:color w:val="A02B93" w:themeColor="accent5"/>
                              <w:sz w:val="24"/>
                              <w:szCs w:val="24"/>
                            </w:rPr>
                          </w:pPr>
                          <w:r>
                            <w:rPr>
                              <w:caps/>
                              <w:color w:val="A02B93" w:themeColor="accent5"/>
                              <w:sz w:val="24"/>
                              <w:szCs w:val="24"/>
                            </w:rPr>
                            <w:t xml:space="preserve">Ofentse Vilakazi </w:t>
                          </w:r>
                          <w:r w:rsidRPr="00BB7A53">
                            <w:rPr>
                              <w:caps/>
                              <w:color w:val="A02B93" w:themeColor="accent5"/>
                              <w:sz w:val="24"/>
                              <w:szCs w:val="24"/>
                            </w:rPr>
                            <w:t>603090</w:t>
                          </w:r>
                          <w:r>
                            <w:rPr>
                              <w:caps/>
                              <w:color w:val="A02B93" w:themeColor="accent5"/>
                              <w:sz w:val="24"/>
                              <w:szCs w:val="24"/>
                            </w:rPr>
                            <w:t xml:space="preserve"> </w:t>
                          </w:r>
                          <w:r>
                            <w:rPr>
                              <w:caps/>
                              <w:color w:val="A02B93" w:themeColor="accent5"/>
                              <w:sz w:val="24"/>
                              <w:szCs w:val="24"/>
                            </w:rPr>
                            <w:br/>
                          </w:r>
                          <w:r w:rsidRPr="000D4CC3">
                            <w:rPr>
                              <w:caps/>
                              <w:color w:val="A02B93" w:themeColor="accent5"/>
                              <w:sz w:val="24"/>
                              <w:szCs w:val="24"/>
                            </w:rPr>
                            <w:t xml:space="preserve">Nyameko Kraai 601558 </w:t>
                          </w:r>
                          <w:r>
                            <w:rPr>
                              <w:caps/>
                              <w:color w:val="A02B93" w:themeColor="accent5"/>
                              <w:sz w:val="24"/>
                              <w:szCs w:val="24"/>
                            </w:rPr>
                            <w:br/>
                          </w:r>
                          <w:r w:rsidRPr="000D4CC3">
                            <w:rPr>
                              <w:caps/>
                              <w:color w:val="A02B93" w:themeColor="accent5"/>
                              <w:sz w:val="24"/>
                              <w:szCs w:val="24"/>
                            </w:rPr>
                            <w:t xml:space="preserve">Koketso Lebelo 601215 </w:t>
                          </w:r>
                          <w:r>
                            <w:rPr>
                              <w:caps/>
                              <w:color w:val="A02B93" w:themeColor="accent5"/>
                              <w:sz w:val="24"/>
                              <w:szCs w:val="24"/>
                            </w:rPr>
                            <w:br/>
                          </w:r>
                          <w:r w:rsidRPr="000D4CC3">
                            <w:rPr>
                              <w:caps/>
                              <w:color w:val="A02B93" w:themeColor="accent5"/>
                              <w:sz w:val="24"/>
                              <w:szCs w:val="24"/>
                            </w:rPr>
                            <w:t xml:space="preserve">Mutshidzi Nduvheni 601781 </w:t>
                          </w:r>
                          <w:r>
                            <w:rPr>
                              <w:caps/>
                              <w:color w:val="A02B93" w:themeColor="accent5"/>
                              <w:sz w:val="24"/>
                              <w:szCs w:val="24"/>
                            </w:rPr>
                            <w:br/>
                          </w:r>
                          <w:r w:rsidRPr="000D4CC3">
                            <w:rPr>
                              <w:caps/>
                              <w:color w:val="A02B93" w:themeColor="accent5"/>
                              <w:sz w:val="24"/>
                              <w:szCs w:val="24"/>
                            </w:rPr>
                            <w:t>Coenraad Vermaak 576023</w:t>
                          </w:r>
                          <w:r>
                            <w:rPr>
                              <w:caps/>
                              <w:color w:val="A02B93" w:themeColor="accent5"/>
                              <w:sz w:val="24"/>
                              <w:szCs w:val="24"/>
                            </w:rPr>
                            <w:t xml:space="preserve"> </w:t>
                          </w:r>
                          <w:r>
                            <w:rPr>
                              <w:caps/>
                              <w:color w:val="A02B93" w:themeColor="accent5"/>
                              <w:sz w:val="24"/>
                              <w:szCs w:val="24"/>
                            </w:rPr>
                            <w:br/>
                            <w:t>Benno weideman 602904</w:t>
                          </w:r>
                        </w:p>
                      </w:txbxContent>
                    </v:textbox>
                    <w10:wrap type="square" anchorx="margin" anchory="page"/>
                  </v:shape>
                </w:pict>
              </mc:Fallback>
            </mc:AlternateContent>
          </w:r>
          <w:r w:rsidRPr="004355D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906ADE9" wp14:editId="204A904C">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Content>
                                  <w:p w14:paraId="028F9A45" w14:textId="655D81A3" w:rsidR="000D4CC3" w:rsidRDefault="000D4CC3">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906ADE9"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Content>
                            <w:p w14:paraId="028F9A45" w14:textId="655D81A3" w:rsidR="000D4CC3" w:rsidRDefault="000D4CC3">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Pr="004355DE">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lang w:val="en-GB" w:eastAsia="en-US"/>
          <w14:ligatures w14:val="standardContextual"/>
        </w:rPr>
        <w:id w:val="-742247964"/>
        <w:docPartObj>
          <w:docPartGallery w:val="Table of Contents"/>
          <w:docPartUnique/>
        </w:docPartObj>
      </w:sdtPr>
      <w:sdtEndPr>
        <w:rPr>
          <w:b/>
          <w:bCs/>
        </w:rPr>
      </w:sdtEndPr>
      <w:sdtContent>
        <w:p w14:paraId="12E5F56F" w14:textId="084C1582" w:rsidR="001701D6" w:rsidRPr="004355DE" w:rsidRDefault="001701D6">
          <w:pPr>
            <w:pStyle w:val="TOCHeading"/>
            <w:rPr>
              <w:rFonts w:ascii="Times New Roman" w:hAnsi="Times New Roman" w:cs="Times New Roman"/>
            </w:rPr>
          </w:pPr>
          <w:r w:rsidRPr="004355DE">
            <w:rPr>
              <w:rFonts w:ascii="Times New Roman" w:hAnsi="Times New Roman" w:cs="Times New Roman"/>
              <w:lang w:val="en-GB"/>
            </w:rPr>
            <w:t>Table of Contents</w:t>
          </w:r>
        </w:p>
        <w:p w14:paraId="3ECB2098" w14:textId="7295A6B8" w:rsidR="00AE12BF" w:rsidRPr="00AE12BF" w:rsidRDefault="001701D6">
          <w:pPr>
            <w:pStyle w:val="TOC1"/>
            <w:tabs>
              <w:tab w:val="right" w:leader="dot" w:pos="9016"/>
            </w:tabs>
            <w:rPr>
              <w:rFonts w:eastAsiaTheme="minorEastAsia"/>
              <w:noProof/>
              <w:sz w:val="22"/>
              <w:szCs w:val="22"/>
              <w:lang w:eastAsia="en-ZA"/>
            </w:rPr>
          </w:pPr>
          <w:r w:rsidRPr="004355DE">
            <w:rPr>
              <w:rFonts w:ascii="Times New Roman" w:hAnsi="Times New Roman" w:cs="Times New Roman"/>
            </w:rPr>
            <w:fldChar w:fldCharType="begin"/>
          </w:r>
          <w:r w:rsidRPr="004355DE">
            <w:rPr>
              <w:rFonts w:ascii="Times New Roman" w:hAnsi="Times New Roman" w:cs="Times New Roman"/>
            </w:rPr>
            <w:instrText xml:space="preserve"> TOC \o "1-3" \h \z \u </w:instrText>
          </w:r>
          <w:r w:rsidRPr="004355DE">
            <w:rPr>
              <w:rFonts w:ascii="Times New Roman" w:hAnsi="Times New Roman" w:cs="Times New Roman"/>
            </w:rPr>
            <w:fldChar w:fldCharType="separate"/>
          </w:r>
          <w:hyperlink w:anchor="_Toc227774482" w:history="1">
            <w:r w:rsidR="00AE12BF" w:rsidRPr="00AE12BF">
              <w:rPr>
                <w:rStyle w:val="Hyperlink"/>
                <w:rFonts w:ascii="Times New Roman" w:hAnsi="Times New Roman" w:cs="Times New Roman"/>
                <w:noProof/>
                <w:sz w:val="22"/>
                <w:szCs w:val="22"/>
              </w:rPr>
              <w:t>1.Business understanding</w:t>
            </w:r>
            <w:r w:rsidR="00AE12BF" w:rsidRPr="00AE12BF">
              <w:rPr>
                <w:noProof/>
                <w:webHidden/>
                <w:sz w:val="22"/>
                <w:szCs w:val="22"/>
              </w:rPr>
              <w:tab/>
            </w:r>
            <w:r w:rsidR="00AE12BF" w:rsidRPr="00AE12BF">
              <w:rPr>
                <w:noProof/>
                <w:webHidden/>
                <w:sz w:val="22"/>
                <w:szCs w:val="22"/>
              </w:rPr>
              <w:fldChar w:fldCharType="begin"/>
            </w:r>
            <w:r w:rsidR="00AE12BF" w:rsidRPr="00AE12BF">
              <w:rPr>
                <w:noProof/>
                <w:webHidden/>
                <w:sz w:val="22"/>
                <w:szCs w:val="22"/>
              </w:rPr>
              <w:instrText xml:space="preserve"> PAGEREF _Toc227774482 \h </w:instrText>
            </w:r>
            <w:r w:rsidR="00AE12BF" w:rsidRPr="00AE12BF">
              <w:rPr>
                <w:noProof/>
                <w:webHidden/>
                <w:sz w:val="22"/>
                <w:szCs w:val="22"/>
              </w:rPr>
            </w:r>
            <w:r w:rsidR="00AE12BF" w:rsidRPr="00AE12BF">
              <w:rPr>
                <w:noProof/>
                <w:webHidden/>
                <w:sz w:val="22"/>
                <w:szCs w:val="22"/>
              </w:rPr>
              <w:fldChar w:fldCharType="separate"/>
            </w:r>
            <w:r w:rsidR="00AE12BF" w:rsidRPr="00AE12BF">
              <w:rPr>
                <w:noProof/>
                <w:webHidden/>
                <w:sz w:val="22"/>
                <w:szCs w:val="22"/>
              </w:rPr>
              <w:t>3</w:t>
            </w:r>
            <w:r w:rsidR="00AE12BF" w:rsidRPr="00AE12BF">
              <w:rPr>
                <w:noProof/>
                <w:webHidden/>
                <w:sz w:val="22"/>
                <w:szCs w:val="22"/>
              </w:rPr>
              <w:fldChar w:fldCharType="end"/>
            </w:r>
          </w:hyperlink>
        </w:p>
        <w:p w14:paraId="11AE4089" w14:textId="4CA56FEE" w:rsidR="00AE12BF" w:rsidRPr="00AE12BF" w:rsidRDefault="00AE12BF">
          <w:pPr>
            <w:pStyle w:val="TOC3"/>
            <w:tabs>
              <w:tab w:val="right" w:leader="dot" w:pos="9016"/>
            </w:tabs>
            <w:rPr>
              <w:rFonts w:eastAsiaTheme="minorEastAsia"/>
              <w:noProof/>
              <w:sz w:val="22"/>
              <w:szCs w:val="22"/>
              <w:lang w:eastAsia="en-ZA"/>
            </w:rPr>
          </w:pPr>
          <w:hyperlink w:anchor="_Toc227774483" w:history="1">
            <w:r w:rsidRPr="00AE12BF">
              <w:rPr>
                <w:rStyle w:val="Hyperlink"/>
                <w:noProof/>
                <w:sz w:val="22"/>
                <w:szCs w:val="22"/>
              </w:rPr>
              <w:t>1.1 Introduction:</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_Toc227774483 \h </w:instrText>
            </w:r>
            <w:r w:rsidRPr="00AE12BF">
              <w:rPr>
                <w:noProof/>
                <w:webHidden/>
                <w:sz w:val="22"/>
                <w:szCs w:val="22"/>
              </w:rPr>
            </w:r>
            <w:r w:rsidRPr="00AE12BF">
              <w:rPr>
                <w:noProof/>
                <w:webHidden/>
                <w:sz w:val="22"/>
                <w:szCs w:val="22"/>
              </w:rPr>
              <w:fldChar w:fldCharType="separate"/>
            </w:r>
            <w:r w:rsidRPr="00AE12BF">
              <w:rPr>
                <w:noProof/>
                <w:webHidden/>
                <w:sz w:val="22"/>
                <w:szCs w:val="22"/>
              </w:rPr>
              <w:t>3</w:t>
            </w:r>
            <w:r w:rsidRPr="00AE12BF">
              <w:rPr>
                <w:noProof/>
                <w:webHidden/>
                <w:sz w:val="22"/>
                <w:szCs w:val="22"/>
              </w:rPr>
              <w:fldChar w:fldCharType="end"/>
            </w:r>
          </w:hyperlink>
        </w:p>
        <w:p w14:paraId="64EE8F06" w14:textId="5132F620" w:rsidR="00AE12BF" w:rsidRPr="00AE12BF" w:rsidRDefault="00AE12BF">
          <w:pPr>
            <w:pStyle w:val="TOC3"/>
            <w:tabs>
              <w:tab w:val="right" w:leader="dot" w:pos="9016"/>
            </w:tabs>
            <w:rPr>
              <w:rFonts w:eastAsiaTheme="minorEastAsia"/>
              <w:noProof/>
              <w:sz w:val="22"/>
              <w:szCs w:val="22"/>
              <w:lang w:eastAsia="en-ZA"/>
            </w:rPr>
          </w:pPr>
          <w:hyperlink w:anchor="_Toc227774484" w:history="1">
            <w:r w:rsidRPr="00AE12BF">
              <w:rPr>
                <w:rStyle w:val="Hyperlink"/>
                <w:noProof/>
                <w:sz w:val="22"/>
                <w:szCs w:val="22"/>
              </w:rPr>
              <w:t>1.2 Problem Statement:</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_Toc227774484 \h </w:instrText>
            </w:r>
            <w:r w:rsidRPr="00AE12BF">
              <w:rPr>
                <w:noProof/>
                <w:webHidden/>
                <w:sz w:val="22"/>
                <w:szCs w:val="22"/>
              </w:rPr>
            </w:r>
            <w:r w:rsidRPr="00AE12BF">
              <w:rPr>
                <w:noProof/>
                <w:webHidden/>
                <w:sz w:val="22"/>
                <w:szCs w:val="22"/>
              </w:rPr>
              <w:fldChar w:fldCharType="separate"/>
            </w:r>
            <w:r w:rsidRPr="00AE12BF">
              <w:rPr>
                <w:noProof/>
                <w:webHidden/>
                <w:sz w:val="22"/>
                <w:szCs w:val="22"/>
              </w:rPr>
              <w:t>3</w:t>
            </w:r>
            <w:r w:rsidRPr="00AE12BF">
              <w:rPr>
                <w:noProof/>
                <w:webHidden/>
                <w:sz w:val="22"/>
                <w:szCs w:val="22"/>
              </w:rPr>
              <w:fldChar w:fldCharType="end"/>
            </w:r>
          </w:hyperlink>
        </w:p>
        <w:p w14:paraId="2EF1CF6B" w14:textId="7CDCEFEA" w:rsidR="00AE12BF" w:rsidRPr="00AE12BF" w:rsidRDefault="00AE12BF">
          <w:pPr>
            <w:pStyle w:val="TOC3"/>
            <w:tabs>
              <w:tab w:val="right" w:leader="dot" w:pos="9016"/>
            </w:tabs>
            <w:rPr>
              <w:rFonts w:eastAsiaTheme="minorEastAsia"/>
              <w:noProof/>
              <w:sz w:val="22"/>
              <w:szCs w:val="22"/>
              <w:lang w:eastAsia="en-ZA"/>
            </w:rPr>
          </w:pPr>
          <w:hyperlink w:anchor="_Toc227774485" w:history="1">
            <w:r w:rsidRPr="00AE12BF">
              <w:rPr>
                <w:rStyle w:val="Hyperlink"/>
                <w:noProof/>
                <w:sz w:val="22"/>
                <w:szCs w:val="22"/>
              </w:rPr>
              <w:t>1.3 Business Goals</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_Toc227774485 \h </w:instrText>
            </w:r>
            <w:r w:rsidRPr="00AE12BF">
              <w:rPr>
                <w:noProof/>
                <w:webHidden/>
                <w:sz w:val="22"/>
                <w:szCs w:val="22"/>
              </w:rPr>
            </w:r>
            <w:r w:rsidRPr="00AE12BF">
              <w:rPr>
                <w:noProof/>
                <w:webHidden/>
                <w:sz w:val="22"/>
                <w:szCs w:val="22"/>
              </w:rPr>
              <w:fldChar w:fldCharType="separate"/>
            </w:r>
            <w:r w:rsidRPr="00AE12BF">
              <w:rPr>
                <w:noProof/>
                <w:webHidden/>
                <w:sz w:val="22"/>
                <w:szCs w:val="22"/>
              </w:rPr>
              <w:t>3</w:t>
            </w:r>
            <w:r w:rsidRPr="00AE12BF">
              <w:rPr>
                <w:noProof/>
                <w:webHidden/>
                <w:sz w:val="22"/>
                <w:szCs w:val="22"/>
              </w:rPr>
              <w:fldChar w:fldCharType="end"/>
            </w:r>
          </w:hyperlink>
        </w:p>
        <w:p w14:paraId="0DAF077A" w14:textId="1526DB80" w:rsidR="00AE12BF" w:rsidRPr="00AE12BF" w:rsidRDefault="00AE12BF">
          <w:pPr>
            <w:pStyle w:val="TOC3"/>
            <w:tabs>
              <w:tab w:val="right" w:leader="dot" w:pos="9016"/>
            </w:tabs>
            <w:rPr>
              <w:rFonts w:eastAsiaTheme="minorEastAsia"/>
              <w:noProof/>
              <w:sz w:val="22"/>
              <w:szCs w:val="22"/>
              <w:lang w:eastAsia="en-ZA"/>
            </w:rPr>
          </w:pPr>
          <w:hyperlink w:anchor="_Toc227774486" w:history="1">
            <w:r w:rsidRPr="00AE12BF">
              <w:rPr>
                <w:rStyle w:val="Hyperlink"/>
                <w:noProof/>
                <w:sz w:val="22"/>
                <w:szCs w:val="22"/>
              </w:rPr>
              <w:t xml:space="preserve">1.4 </w:t>
            </w:r>
            <w:r w:rsidRPr="00AE12BF">
              <w:rPr>
                <w:rStyle w:val="Hyperlink"/>
                <w:rFonts w:cs="Times New Roman"/>
                <w:noProof/>
                <w:sz w:val="22"/>
                <w:szCs w:val="22"/>
              </w:rPr>
              <w:t>Project</w:t>
            </w:r>
            <w:r w:rsidRPr="00AE12BF">
              <w:rPr>
                <w:rStyle w:val="Hyperlink"/>
                <w:noProof/>
                <w:sz w:val="22"/>
                <w:szCs w:val="22"/>
              </w:rPr>
              <w:t xml:space="preserve"> Goals</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_Toc227774486 \h </w:instrText>
            </w:r>
            <w:r w:rsidRPr="00AE12BF">
              <w:rPr>
                <w:noProof/>
                <w:webHidden/>
                <w:sz w:val="22"/>
                <w:szCs w:val="22"/>
              </w:rPr>
            </w:r>
            <w:r w:rsidRPr="00AE12BF">
              <w:rPr>
                <w:noProof/>
                <w:webHidden/>
                <w:sz w:val="22"/>
                <w:szCs w:val="22"/>
              </w:rPr>
              <w:fldChar w:fldCharType="separate"/>
            </w:r>
            <w:r w:rsidRPr="00AE12BF">
              <w:rPr>
                <w:noProof/>
                <w:webHidden/>
                <w:sz w:val="22"/>
                <w:szCs w:val="22"/>
              </w:rPr>
              <w:t>3</w:t>
            </w:r>
            <w:r w:rsidRPr="00AE12BF">
              <w:rPr>
                <w:noProof/>
                <w:webHidden/>
                <w:sz w:val="22"/>
                <w:szCs w:val="22"/>
              </w:rPr>
              <w:fldChar w:fldCharType="end"/>
            </w:r>
          </w:hyperlink>
        </w:p>
        <w:p w14:paraId="0EBE915D" w14:textId="659F677A" w:rsidR="00AE12BF" w:rsidRPr="00AE12BF" w:rsidRDefault="00AE12BF">
          <w:pPr>
            <w:pStyle w:val="TOC1"/>
            <w:tabs>
              <w:tab w:val="right" w:leader="dot" w:pos="9016"/>
            </w:tabs>
            <w:rPr>
              <w:rFonts w:eastAsiaTheme="minorEastAsia"/>
              <w:noProof/>
              <w:sz w:val="22"/>
              <w:szCs w:val="22"/>
              <w:lang w:eastAsia="en-ZA"/>
            </w:rPr>
          </w:pPr>
          <w:hyperlink w:anchor="_Toc227774487" w:history="1">
            <w:r w:rsidRPr="00AE12BF">
              <w:rPr>
                <w:rStyle w:val="Hyperlink"/>
                <w:rFonts w:ascii="Times New Roman" w:hAnsi="Times New Roman" w:cs="Times New Roman"/>
                <w:noProof/>
                <w:sz w:val="22"/>
                <w:szCs w:val="22"/>
              </w:rPr>
              <w:t>2. Data understanding</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_Toc227774487 \h </w:instrText>
            </w:r>
            <w:r w:rsidRPr="00AE12BF">
              <w:rPr>
                <w:noProof/>
                <w:webHidden/>
                <w:sz w:val="22"/>
                <w:szCs w:val="22"/>
              </w:rPr>
            </w:r>
            <w:r w:rsidRPr="00AE12BF">
              <w:rPr>
                <w:noProof/>
                <w:webHidden/>
                <w:sz w:val="22"/>
                <w:szCs w:val="22"/>
              </w:rPr>
              <w:fldChar w:fldCharType="separate"/>
            </w:r>
            <w:r w:rsidRPr="00AE12BF">
              <w:rPr>
                <w:noProof/>
                <w:webHidden/>
                <w:sz w:val="22"/>
                <w:szCs w:val="22"/>
              </w:rPr>
              <w:t>4</w:t>
            </w:r>
            <w:r w:rsidRPr="00AE12BF">
              <w:rPr>
                <w:noProof/>
                <w:webHidden/>
                <w:sz w:val="22"/>
                <w:szCs w:val="22"/>
              </w:rPr>
              <w:fldChar w:fldCharType="end"/>
            </w:r>
          </w:hyperlink>
        </w:p>
        <w:p w14:paraId="3FDB5F8C" w14:textId="68367D54" w:rsidR="00AE12BF" w:rsidRPr="00AE12BF" w:rsidRDefault="00AE12BF">
          <w:pPr>
            <w:pStyle w:val="TOC3"/>
            <w:tabs>
              <w:tab w:val="right" w:leader="dot" w:pos="9016"/>
            </w:tabs>
            <w:rPr>
              <w:rFonts w:eastAsiaTheme="minorEastAsia"/>
              <w:noProof/>
              <w:sz w:val="22"/>
              <w:szCs w:val="22"/>
              <w:lang w:eastAsia="en-ZA"/>
            </w:rPr>
          </w:pPr>
          <w:hyperlink w:anchor="_Toc227774488" w:history="1">
            <w:r w:rsidRPr="00AE12BF">
              <w:rPr>
                <w:rStyle w:val="Hyperlink"/>
                <w:noProof/>
                <w:sz w:val="22"/>
                <w:szCs w:val="22"/>
              </w:rPr>
              <w:t>2.1 Data Collection</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_Toc227774488 \h </w:instrText>
            </w:r>
            <w:r w:rsidRPr="00AE12BF">
              <w:rPr>
                <w:noProof/>
                <w:webHidden/>
                <w:sz w:val="22"/>
                <w:szCs w:val="22"/>
              </w:rPr>
            </w:r>
            <w:r w:rsidRPr="00AE12BF">
              <w:rPr>
                <w:noProof/>
                <w:webHidden/>
                <w:sz w:val="22"/>
                <w:szCs w:val="22"/>
              </w:rPr>
              <w:fldChar w:fldCharType="separate"/>
            </w:r>
            <w:r w:rsidRPr="00AE12BF">
              <w:rPr>
                <w:noProof/>
                <w:webHidden/>
                <w:sz w:val="22"/>
                <w:szCs w:val="22"/>
              </w:rPr>
              <w:t>4</w:t>
            </w:r>
            <w:r w:rsidRPr="00AE12BF">
              <w:rPr>
                <w:noProof/>
                <w:webHidden/>
                <w:sz w:val="22"/>
                <w:szCs w:val="22"/>
              </w:rPr>
              <w:fldChar w:fldCharType="end"/>
            </w:r>
          </w:hyperlink>
        </w:p>
        <w:p w14:paraId="5DED51A1" w14:textId="0EE031FF" w:rsidR="00AE12BF" w:rsidRPr="00AE12BF" w:rsidRDefault="00AE12BF">
          <w:pPr>
            <w:pStyle w:val="TOC3"/>
            <w:tabs>
              <w:tab w:val="right" w:leader="dot" w:pos="9016"/>
            </w:tabs>
            <w:rPr>
              <w:rFonts w:eastAsiaTheme="minorEastAsia"/>
              <w:noProof/>
              <w:sz w:val="22"/>
              <w:szCs w:val="22"/>
              <w:lang w:eastAsia="en-ZA"/>
            </w:rPr>
          </w:pPr>
          <w:hyperlink w:anchor="_Toc227774489" w:history="1">
            <w:r w:rsidRPr="00AE12BF">
              <w:rPr>
                <w:rStyle w:val="Hyperlink"/>
                <w:noProof/>
                <w:sz w:val="22"/>
                <w:szCs w:val="22"/>
              </w:rPr>
              <w:t>2.2 Data Description</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_Toc227774489 \h </w:instrText>
            </w:r>
            <w:r w:rsidRPr="00AE12BF">
              <w:rPr>
                <w:noProof/>
                <w:webHidden/>
                <w:sz w:val="22"/>
                <w:szCs w:val="22"/>
              </w:rPr>
            </w:r>
            <w:r w:rsidRPr="00AE12BF">
              <w:rPr>
                <w:noProof/>
                <w:webHidden/>
                <w:sz w:val="22"/>
                <w:szCs w:val="22"/>
              </w:rPr>
              <w:fldChar w:fldCharType="separate"/>
            </w:r>
            <w:r w:rsidRPr="00AE12BF">
              <w:rPr>
                <w:noProof/>
                <w:webHidden/>
                <w:sz w:val="22"/>
                <w:szCs w:val="22"/>
              </w:rPr>
              <w:t>4</w:t>
            </w:r>
            <w:r w:rsidRPr="00AE12BF">
              <w:rPr>
                <w:noProof/>
                <w:webHidden/>
                <w:sz w:val="22"/>
                <w:szCs w:val="22"/>
              </w:rPr>
              <w:fldChar w:fldCharType="end"/>
            </w:r>
          </w:hyperlink>
        </w:p>
        <w:p w14:paraId="74616A2C" w14:textId="4AB699C5" w:rsidR="00AE12BF" w:rsidRPr="00AE12BF" w:rsidRDefault="00AE12BF">
          <w:pPr>
            <w:pStyle w:val="TOC3"/>
            <w:tabs>
              <w:tab w:val="right" w:leader="dot" w:pos="9016"/>
            </w:tabs>
            <w:rPr>
              <w:rFonts w:eastAsiaTheme="minorEastAsia"/>
              <w:noProof/>
              <w:sz w:val="22"/>
              <w:szCs w:val="22"/>
              <w:lang w:eastAsia="en-ZA"/>
            </w:rPr>
          </w:pPr>
          <w:hyperlink w:anchor="_Toc227774490" w:history="1">
            <w:r w:rsidRPr="00AE12BF">
              <w:rPr>
                <w:rStyle w:val="Hyperlink"/>
                <w:noProof/>
                <w:sz w:val="22"/>
                <w:szCs w:val="22"/>
              </w:rPr>
              <w:t>2.3 Data Exploration</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_Toc227774490 \h </w:instrText>
            </w:r>
            <w:r w:rsidRPr="00AE12BF">
              <w:rPr>
                <w:noProof/>
                <w:webHidden/>
                <w:sz w:val="22"/>
                <w:szCs w:val="22"/>
              </w:rPr>
            </w:r>
            <w:r w:rsidRPr="00AE12BF">
              <w:rPr>
                <w:noProof/>
                <w:webHidden/>
                <w:sz w:val="22"/>
                <w:szCs w:val="22"/>
              </w:rPr>
              <w:fldChar w:fldCharType="separate"/>
            </w:r>
            <w:r w:rsidRPr="00AE12BF">
              <w:rPr>
                <w:noProof/>
                <w:webHidden/>
                <w:sz w:val="22"/>
                <w:szCs w:val="22"/>
              </w:rPr>
              <w:t>5</w:t>
            </w:r>
            <w:r w:rsidRPr="00AE12BF">
              <w:rPr>
                <w:noProof/>
                <w:webHidden/>
                <w:sz w:val="22"/>
                <w:szCs w:val="22"/>
              </w:rPr>
              <w:fldChar w:fldCharType="end"/>
            </w:r>
          </w:hyperlink>
        </w:p>
        <w:p w14:paraId="58330E46" w14:textId="6352A6ED" w:rsidR="00AE12BF" w:rsidRPr="00AE12BF" w:rsidRDefault="00AE12BF">
          <w:pPr>
            <w:pStyle w:val="TOC3"/>
            <w:tabs>
              <w:tab w:val="right" w:leader="dot" w:pos="9016"/>
            </w:tabs>
            <w:rPr>
              <w:rFonts w:eastAsiaTheme="minorEastAsia"/>
              <w:noProof/>
              <w:sz w:val="22"/>
              <w:szCs w:val="22"/>
              <w:lang w:eastAsia="en-ZA"/>
            </w:rPr>
          </w:pPr>
          <w:hyperlink w:anchor="_Toc227774491" w:history="1">
            <w:r w:rsidRPr="00AE12BF">
              <w:rPr>
                <w:rStyle w:val="Hyperlink"/>
                <w:noProof/>
                <w:sz w:val="22"/>
                <w:szCs w:val="22"/>
              </w:rPr>
              <w:t>2.4 Data Quality Assessment</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_Toc227774491 \h </w:instrText>
            </w:r>
            <w:r w:rsidRPr="00AE12BF">
              <w:rPr>
                <w:noProof/>
                <w:webHidden/>
                <w:sz w:val="22"/>
                <w:szCs w:val="22"/>
              </w:rPr>
            </w:r>
            <w:r w:rsidRPr="00AE12BF">
              <w:rPr>
                <w:noProof/>
                <w:webHidden/>
                <w:sz w:val="22"/>
                <w:szCs w:val="22"/>
              </w:rPr>
              <w:fldChar w:fldCharType="separate"/>
            </w:r>
            <w:r w:rsidRPr="00AE12BF">
              <w:rPr>
                <w:noProof/>
                <w:webHidden/>
                <w:sz w:val="22"/>
                <w:szCs w:val="22"/>
              </w:rPr>
              <w:t>6</w:t>
            </w:r>
            <w:r w:rsidRPr="00AE12BF">
              <w:rPr>
                <w:noProof/>
                <w:webHidden/>
                <w:sz w:val="22"/>
                <w:szCs w:val="22"/>
              </w:rPr>
              <w:fldChar w:fldCharType="end"/>
            </w:r>
          </w:hyperlink>
        </w:p>
        <w:p w14:paraId="39B769AC" w14:textId="055338BB" w:rsidR="00AE12BF" w:rsidRPr="00AE12BF" w:rsidRDefault="00AE12BF">
          <w:pPr>
            <w:pStyle w:val="TOC3"/>
            <w:tabs>
              <w:tab w:val="right" w:leader="dot" w:pos="9016"/>
            </w:tabs>
            <w:rPr>
              <w:rFonts w:eastAsiaTheme="minorEastAsia"/>
              <w:noProof/>
              <w:sz w:val="22"/>
              <w:szCs w:val="22"/>
              <w:lang w:eastAsia="en-ZA"/>
            </w:rPr>
          </w:pPr>
          <w:hyperlink w:anchor="_Toc227774492" w:history="1">
            <w:r w:rsidRPr="00AE12BF">
              <w:rPr>
                <w:rStyle w:val="Hyperlink"/>
                <w:noProof/>
                <w:sz w:val="22"/>
                <w:szCs w:val="22"/>
              </w:rPr>
              <w:t>2.5 Feature Relevance</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_Toc227774492 \h </w:instrText>
            </w:r>
            <w:r w:rsidRPr="00AE12BF">
              <w:rPr>
                <w:noProof/>
                <w:webHidden/>
                <w:sz w:val="22"/>
                <w:szCs w:val="22"/>
              </w:rPr>
            </w:r>
            <w:r w:rsidRPr="00AE12BF">
              <w:rPr>
                <w:noProof/>
                <w:webHidden/>
                <w:sz w:val="22"/>
                <w:szCs w:val="22"/>
              </w:rPr>
              <w:fldChar w:fldCharType="separate"/>
            </w:r>
            <w:r w:rsidRPr="00AE12BF">
              <w:rPr>
                <w:noProof/>
                <w:webHidden/>
                <w:sz w:val="22"/>
                <w:szCs w:val="22"/>
              </w:rPr>
              <w:t>6</w:t>
            </w:r>
            <w:r w:rsidRPr="00AE12BF">
              <w:rPr>
                <w:noProof/>
                <w:webHidden/>
                <w:sz w:val="22"/>
                <w:szCs w:val="22"/>
              </w:rPr>
              <w:fldChar w:fldCharType="end"/>
            </w:r>
          </w:hyperlink>
        </w:p>
        <w:p w14:paraId="4C5DC7F2" w14:textId="6D799EE1" w:rsidR="00AE12BF" w:rsidRPr="00AE12BF" w:rsidRDefault="00AE12BF">
          <w:pPr>
            <w:pStyle w:val="TOC3"/>
            <w:tabs>
              <w:tab w:val="right" w:leader="dot" w:pos="9016"/>
            </w:tabs>
            <w:rPr>
              <w:rFonts w:eastAsiaTheme="minorEastAsia"/>
              <w:noProof/>
              <w:sz w:val="22"/>
              <w:szCs w:val="22"/>
              <w:lang w:eastAsia="en-ZA"/>
            </w:rPr>
          </w:pPr>
          <w:hyperlink w:anchor="_Toc227774493" w:history="1">
            <w:r w:rsidRPr="00AE12BF">
              <w:rPr>
                <w:rStyle w:val="Hyperlink"/>
                <w:noProof/>
                <w:sz w:val="22"/>
                <w:szCs w:val="22"/>
              </w:rPr>
              <w:t>2.6 Initial Insights</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_Toc227774493 \h </w:instrText>
            </w:r>
            <w:r w:rsidRPr="00AE12BF">
              <w:rPr>
                <w:noProof/>
                <w:webHidden/>
                <w:sz w:val="22"/>
                <w:szCs w:val="22"/>
              </w:rPr>
            </w:r>
            <w:r w:rsidRPr="00AE12BF">
              <w:rPr>
                <w:noProof/>
                <w:webHidden/>
                <w:sz w:val="22"/>
                <w:szCs w:val="22"/>
              </w:rPr>
              <w:fldChar w:fldCharType="separate"/>
            </w:r>
            <w:r w:rsidRPr="00AE12BF">
              <w:rPr>
                <w:noProof/>
                <w:webHidden/>
                <w:sz w:val="22"/>
                <w:szCs w:val="22"/>
              </w:rPr>
              <w:t>6</w:t>
            </w:r>
            <w:r w:rsidRPr="00AE12BF">
              <w:rPr>
                <w:noProof/>
                <w:webHidden/>
                <w:sz w:val="22"/>
                <w:szCs w:val="22"/>
              </w:rPr>
              <w:fldChar w:fldCharType="end"/>
            </w:r>
          </w:hyperlink>
        </w:p>
        <w:p w14:paraId="44CC6E4C" w14:textId="093A4687" w:rsidR="00AE12BF" w:rsidRPr="00AE12BF" w:rsidRDefault="00AE12BF">
          <w:pPr>
            <w:pStyle w:val="TOC1"/>
            <w:tabs>
              <w:tab w:val="right" w:leader="dot" w:pos="9016"/>
            </w:tabs>
            <w:rPr>
              <w:rFonts w:eastAsiaTheme="minorEastAsia"/>
              <w:noProof/>
              <w:sz w:val="22"/>
              <w:szCs w:val="22"/>
              <w:lang w:eastAsia="en-ZA"/>
            </w:rPr>
          </w:pPr>
          <w:hyperlink w:anchor="_Toc227774494" w:history="1">
            <w:r w:rsidRPr="00AE12BF">
              <w:rPr>
                <w:rStyle w:val="Hyperlink"/>
                <w:rFonts w:ascii="Times New Roman" w:hAnsi="Times New Roman" w:cs="Times New Roman"/>
                <w:noProof/>
                <w:sz w:val="22"/>
                <w:szCs w:val="22"/>
              </w:rPr>
              <w:t>3. Data Preparation</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_Toc227774494 \h </w:instrText>
            </w:r>
            <w:r w:rsidRPr="00AE12BF">
              <w:rPr>
                <w:noProof/>
                <w:webHidden/>
                <w:sz w:val="22"/>
                <w:szCs w:val="22"/>
              </w:rPr>
            </w:r>
            <w:r w:rsidRPr="00AE12BF">
              <w:rPr>
                <w:noProof/>
                <w:webHidden/>
                <w:sz w:val="22"/>
                <w:szCs w:val="22"/>
              </w:rPr>
              <w:fldChar w:fldCharType="separate"/>
            </w:r>
            <w:r w:rsidRPr="00AE12BF">
              <w:rPr>
                <w:noProof/>
                <w:webHidden/>
                <w:sz w:val="22"/>
                <w:szCs w:val="22"/>
              </w:rPr>
              <w:t>7</w:t>
            </w:r>
            <w:r w:rsidRPr="00AE12BF">
              <w:rPr>
                <w:noProof/>
                <w:webHidden/>
                <w:sz w:val="22"/>
                <w:szCs w:val="22"/>
              </w:rPr>
              <w:fldChar w:fldCharType="end"/>
            </w:r>
          </w:hyperlink>
        </w:p>
        <w:p w14:paraId="71B03C36" w14:textId="57C8ECC3" w:rsidR="00AE12BF" w:rsidRPr="00AE12BF" w:rsidRDefault="00AE12BF">
          <w:pPr>
            <w:pStyle w:val="TOC3"/>
            <w:tabs>
              <w:tab w:val="right" w:leader="dot" w:pos="9016"/>
            </w:tabs>
            <w:rPr>
              <w:rFonts w:eastAsiaTheme="minorEastAsia"/>
              <w:noProof/>
              <w:sz w:val="22"/>
              <w:szCs w:val="22"/>
              <w:lang w:eastAsia="en-ZA"/>
            </w:rPr>
          </w:pPr>
          <w:hyperlink w:anchor="_Toc227774495" w:history="1">
            <w:r w:rsidRPr="00AE12BF">
              <w:rPr>
                <w:rStyle w:val="Hyperlink"/>
                <w:noProof/>
                <w:sz w:val="22"/>
                <w:szCs w:val="22"/>
              </w:rPr>
              <w:t>3.1 Data Cleaning</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_Toc227774495 \h </w:instrText>
            </w:r>
            <w:r w:rsidRPr="00AE12BF">
              <w:rPr>
                <w:noProof/>
                <w:webHidden/>
                <w:sz w:val="22"/>
                <w:szCs w:val="22"/>
              </w:rPr>
            </w:r>
            <w:r w:rsidRPr="00AE12BF">
              <w:rPr>
                <w:noProof/>
                <w:webHidden/>
                <w:sz w:val="22"/>
                <w:szCs w:val="22"/>
              </w:rPr>
              <w:fldChar w:fldCharType="separate"/>
            </w:r>
            <w:r w:rsidRPr="00AE12BF">
              <w:rPr>
                <w:noProof/>
                <w:webHidden/>
                <w:sz w:val="22"/>
                <w:szCs w:val="22"/>
              </w:rPr>
              <w:t>7</w:t>
            </w:r>
            <w:r w:rsidRPr="00AE12BF">
              <w:rPr>
                <w:noProof/>
                <w:webHidden/>
                <w:sz w:val="22"/>
                <w:szCs w:val="22"/>
              </w:rPr>
              <w:fldChar w:fldCharType="end"/>
            </w:r>
          </w:hyperlink>
        </w:p>
        <w:p w14:paraId="1102E552" w14:textId="12BC10FC" w:rsidR="00AE12BF" w:rsidRPr="00AE12BF" w:rsidRDefault="00AE12BF">
          <w:pPr>
            <w:pStyle w:val="TOC3"/>
            <w:tabs>
              <w:tab w:val="right" w:leader="dot" w:pos="9016"/>
            </w:tabs>
            <w:rPr>
              <w:rFonts w:eastAsiaTheme="minorEastAsia"/>
              <w:noProof/>
              <w:sz w:val="22"/>
              <w:szCs w:val="22"/>
              <w:lang w:eastAsia="en-ZA"/>
            </w:rPr>
          </w:pPr>
          <w:hyperlink w:anchor="_Toc227774496" w:history="1">
            <w:r w:rsidRPr="00AE12BF">
              <w:rPr>
                <w:rStyle w:val="Hyperlink"/>
                <w:noProof/>
                <w:sz w:val="22"/>
                <w:szCs w:val="22"/>
              </w:rPr>
              <w:t>3.2 Handling Missing Values</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_Toc227774496 \h </w:instrText>
            </w:r>
            <w:r w:rsidRPr="00AE12BF">
              <w:rPr>
                <w:noProof/>
                <w:webHidden/>
                <w:sz w:val="22"/>
                <w:szCs w:val="22"/>
              </w:rPr>
            </w:r>
            <w:r w:rsidRPr="00AE12BF">
              <w:rPr>
                <w:noProof/>
                <w:webHidden/>
                <w:sz w:val="22"/>
                <w:szCs w:val="22"/>
              </w:rPr>
              <w:fldChar w:fldCharType="separate"/>
            </w:r>
            <w:r w:rsidRPr="00AE12BF">
              <w:rPr>
                <w:noProof/>
                <w:webHidden/>
                <w:sz w:val="22"/>
                <w:szCs w:val="22"/>
              </w:rPr>
              <w:t>7</w:t>
            </w:r>
            <w:r w:rsidRPr="00AE12BF">
              <w:rPr>
                <w:noProof/>
                <w:webHidden/>
                <w:sz w:val="22"/>
                <w:szCs w:val="22"/>
              </w:rPr>
              <w:fldChar w:fldCharType="end"/>
            </w:r>
          </w:hyperlink>
        </w:p>
        <w:p w14:paraId="37243E73" w14:textId="7893B6B1" w:rsidR="00AE12BF" w:rsidRPr="00AE12BF" w:rsidRDefault="00AE12BF">
          <w:pPr>
            <w:pStyle w:val="TOC3"/>
            <w:tabs>
              <w:tab w:val="right" w:leader="dot" w:pos="9016"/>
            </w:tabs>
            <w:rPr>
              <w:rFonts w:eastAsiaTheme="minorEastAsia"/>
              <w:noProof/>
              <w:sz w:val="22"/>
              <w:szCs w:val="22"/>
              <w:lang w:eastAsia="en-ZA"/>
            </w:rPr>
          </w:pPr>
          <w:hyperlink w:anchor="_Toc227774497" w:history="1">
            <w:r w:rsidRPr="00AE12BF">
              <w:rPr>
                <w:rStyle w:val="Hyperlink"/>
                <w:noProof/>
                <w:sz w:val="22"/>
                <w:szCs w:val="22"/>
              </w:rPr>
              <w:t>3.3 Encoding Categorical Variables</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_Toc227774497 \h </w:instrText>
            </w:r>
            <w:r w:rsidRPr="00AE12BF">
              <w:rPr>
                <w:noProof/>
                <w:webHidden/>
                <w:sz w:val="22"/>
                <w:szCs w:val="22"/>
              </w:rPr>
            </w:r>
            <w:r w:rsidRPr="00AE12BF">
              <w:rPr>
                <w:noProof/>
                <w:webHidden/>
                <w:sz w:val="22"/>
                <w:szCs w:val="22"/>
              </w:rPr>
              <w:fldChar w:fldCharType="separate"/>
            </w:r>
            <w:r w:rsidRPr="00AE12BF">
              <w:rPr>
                <w:noProof/>
                <w:webHidden/>
                <w:sz w:val="22"/>
                <w:szCs w:val="22"/>
              </w:rPr>
              <w:t>8</w:t>
            </w:r>
            <w:r w:rsidRPr="00AE12BF">
              <w:rPr>
                <w:noProof/>
                <w:webHidden/>
                <w:sz w:val="22"/>
                <w:szCs w:val="22"/>
              </w:rPr>
              <w:fldChar w:fldCharType="end"/>
            </w:r>
          </w:hyperlink>
        </w:p>
        <w:p w14:paraId="047C9C72" w14:textId="5916C1DA" w:rsidR="00AE12BF" w:rsidRPr="00AE12BF" w:rsidRDefault="00AE12BF">
          <w:pPr>
            <w:pStyle w:val="TOC3"/>
            <w:tabs>
              <w:tab w:val="right" w:leader="dot" w:pos="9016"/>
            </w:tabs>
            <w:rPr>
              <w:rFonts w:eastAsiaTheme="minorEastAsia"/>
              <w:noProof/>
              <w:sz w:val="22"/>
              <w:szCs w:val="22"/>
              <w:lang w:eastAsia="en-ZA"/>
            </w:rPr>
          </w:pPr>
          <w:hyperlink w:anchor="_Toc227774498" w:history="1">
            <w:r w:rsidRPr="00AE12BF">
              <w:rPr>
                <w:rStyle w:val="Hyperlink"/>
                <w:noProof/>
                <w:sz w:val="22"/>
                <w:szCs w:val="22"/>
              </w:rPr>
              <w:t>3.4 Feature Transformation</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_Toc227774498 \h </w:instrText>
            </w:r>
            <w:r w:rsidRPr="00AE12BF">
              <w:rPr>
                <w:noProof/>
                <w:webHidden/>
                <w:sz w:val="22"/>
                <w:szCs w:val="22"/>
              </w:rPr>
            </w:r>
            <w:r w:rsidRPr="00AE12BF">
              <w:rPr>
                <w:noProof/>
                <w:webHidden/>
                <w:sz w:val="22"/>
                <w:szCs w:val="22"/>
              </w:rPr>
              <w:fldChar w:fldCharType="separate"/>
            </w:r>
            <w:r w:rsidRPr="00AE12BF">
              <w:rPr>
                <w:noProof/>
                <w:webHidden/>
                <w:sz w:val="22"/>
                <w:szCs w:val="22"/>
              </w:rPr>
              <w:t>9</w:t>
            </w:r>
            <w:r w:rsidRPr="00AE12BF">
              <w:rPr>
                <w:noProof/>
                <w:webHidden/>
                <w:sz w:val="22"/>
                <w:szCs w:val="22"/>
              </w:rPr>
              <w:fldChar w:fldCharType="end"/>
            </w:r>
          </w:hyperlink>
        </w:p>
        <w:p w14:paraId="3B8A6CA6" w14:textId="7BC118A7" w:rsidR="00AE12BF" w:rsidRPr="00AE12BF" w:rsidRDefault="00AE12BF">
          <w:pPr>
            <w:pStyle w:val="TOC3"/>
            <w:tabs>
              <w:tab w:val="right" w:leader="dot" w:pos="9016"/>
            </w:tabs>
            <w:rPr>
              <w:rFonts w:eastAsiaTheme="minorEastAsia"/>
              <w:noProof/>
              <w:sz w:val="22"/>
              <w:szCs w:val="22"/>
              <w:lang w:eastAsia="en-ZA"/>
            </w:rPr>
          </w:pPr>
          <w:hyperlink w:anchor="_Toc227774499" w:history="1">
            <w:r w:rsidRPr="00AE12BF">
              <w:rPr>
                <w:rStyle w:val="Hyperlink"/>
                <w:noProof/>
                <w:sz w:val="22"/>
                <w:szCs w:val="22"/>
              </w:rPr>
              <w:t>3.5 Feature Scaling</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_Toc227774499 \h </w:instrText>
            </w:r>
            <w:r w:rsidRPr="00AE12BF">
              <w:rPr>
                <w:noProof/>
                <w:webHidden/>
                <w:sz w:val="22"/>
                <w:szCs w:val="22"/>
              </w:rPr>
            </w:r>
            <w:r w:rsidRPr="00AE12BF">
              <w:rPr>
                <w:noProof/>
                <w:webHidden/>
                <w:sz w:val="22"/>
                <w:szCs w:val="22"/>
              </w:rPr>
              <w:fldChar w:fldCharType="separate"/>
            </w:r>
            <w:r w:rsidRPr="00AE12BF">
              <w:rPr>
                <w:noProof/>
                <w:webHidden/>
                <w:sz w:val="22"/>
                <w:szCs w:val="22"/>
              </w:rPr>
              <w:t>10</w:t>
            </w:r>
            <w:r w:rsidRPr="00AE12BF">
              <w:rPr>
                <w:noProof/>
                <w:webHidden/>
                <w:sz w:val="22"/>
                <w:szCs w:val="22"/>
              </w:rPr>
              <w:fldChar w:fldCharType="end"/>
            </w:r>
          </w:hyperlink>
        </w:p>
        <w:p w14:paraId="4876EEBA" w14:textId="3CF7310A" w:rsidR="00AE12BF" w:rsidRPr="00AE12BF" w:rsidRDefault="00AE12BF">
          <w:pPr>
            <w:pStyle w:val="TOC3"/>
            <w:tabs>
              <w:tab w:val="right" w:leader="dot" w:pos="9016"/>
            </w:tabs>
            <w:rPr>
              <w:rFonts w:eastAsiaTheme="minorEastAsia"/>
              <w:noProof/>
              <w:sz w:val="22"/>
              <w:szCs w:val="22"/>
              <w:lang w:eastAsia="en-ZA"/>
            </w:rPr>
          </w:pPr>
          <w:hyperlink w:anchor="_Toc227774500" w:history="1">
            <w:r w:rsidRPr="00AE12BF">
              <w:rPr>
                <w:rStyle w:val="Hyperlink"/>
                <w:noProof/>
                <w:sz w:val="22"/>
                <w:szCs w:val="22"/>
              </w:rPr>
              <w:t>3.6 Feature Selection</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_Toc227774500 \h </w:instrText>
            </w:r>
            <w:r w:rsidRPr="00AE12BF">
              <w:rPr>
                <w:noProof/>
                <w:webHidden/>
                <w:sz w:val="22"/>
                <w:szCs w:val="22"/>
              </w:rPr>
            </w:r>
            <w:r w:rsidRPr="00AE12BF">
              <w:rPr>
                <w:noProof/>
                <w:webHidden/>
                <w:sz w:val="22"/>
                <w:szCs w:val="22"/>
              </w:rPr>
              <w:fldChar w:fldCharType="separate"/>
            </w:r>
            <w:r w:rsidRPr="00AE12BF">
              <w:rPr>
                <w:noProof/>
                <w:webHidden/>
                <w:sz w:val="22"/>
                <w:szCs w:val="22"/>
              </w:rPr>
              <w:t>10</w:t>
            </w:r>
            <w:r w:rsidRPr="00AE12BF">
              <w:rPr>
                <w:noProof/>
                <w:webHidden/>
                <w:sz w:val="22"/>
                <w:szCs w:val="22"/>
              </w:rPr>
              <w:fldChar w:fldCharType="end"/>
            </w:r>
          </w:hyperlink>
        </w:p>
        <w:p w14:paraId="15B127EB" w14:textId="7C4C6772" w:rsidR="00AE12BF" w:rsidRPr="00AE12BF" w:rsidRDefault="00AE12BF">
          <w:pPr>
            <w:pStyle w:val="TOC3"/>
            <w:tabs>
              <w:tab w:val="right" w:leader="dot" w:pos="9016"/>
            </w:tabs>
            <w:rPr>
              <w:rFonts w:eastAsiaTheme="minorEastAsia"/>
              <w:noProof/>
              <w:sz w:val="22"/>
              <w:szCs w:val="22"/>
              <w:lang w:eastAsia="en-ZA"/>
            </w:rPr>
          </w:pPr>
          <w:hyperlink w:anchor="_Toc227774501" w:history="1">
            <w:r w:rsidRPr="00AE12BF">
              <w:rPr>
                <w:rStyle w:val="Hyperlink"/>
                <w:noProof/>
                <w:sz w:val="22"/>
                <w:szCs w:val="22"/>
              </w:rPr>
              <w:t>3.8 Final Dataset</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_Toc227774501 \h </w:instrText>
            </w:r>
            <w:r w:rsidRPr="00AE12BF">
              <w:rPr>
                <w:noProof/>
                <w:webHidden/>
                <w:sz w:val="22"/>
                <w:szCs w:val="22"/>
              </w:rPr>
            </w:r>
            <w:r w:rsidRPr="00AE12BF">
              <w:rPr>
                <w:noProof/>
                <w:webHidden/>
                <w:sz w:val="22"/>
                <w:szCs w:val="22"/>
              </w:rPr>
              <w:fldChar w:fldCharType="separate"/>
            </w:r>
            <w:r w:rsidRPr="00AE12BF">
              <w:rPr>
                <w:noProof/>
                <w:webHidden/>
                <w:sz w:val="22"/>
                <w:szCs w:val="22"/>
              </w:rPr>
              <w:t>10</w:t>
            </w:r>
            <w:r w:rsidRPr="00AE12BF">
              <w:rPr>
                <w:noProof/>
                <w:webHidden/>
                <w:sz w:val="22"/>
                <w:szCs w:val="22"/>
              </w:rPr>
              <w:fldChar w:fldCharType="end"/>
            </w:r>
          </w:hyperlink>
        </w:p>
        <w:p w14:paraId="48552DC0" w14:textId="44354AC9" w:rsidR="00AE12BF" w:rsidRPr="00AE12BF" w:rsidRDefault="00AE12BF">
          <w:pPr>
            <w:pStyle w:val="TOC1"/>
            <w:tabs>
              <w:tab w:val="right" w:leader="dot" w:pos="9016"/>
            </w:tabs>
            <w:rPr>
              <w:rFonts w:eastAsiaTheme="minorEastAsia"/>
              <w:noProof/>
              <w:sz w:val="22"/>
              <w:szCs w:val="22"/>
              <w:lang w:eastAsia="en-ZA"/>
            </w:rPr>
          </w:pPr>
          <w:hyperlink w:anchor="_Toc227774502" w:history="1">
            <w:r w:rsidRPr="00AE12BF">
              <w:rPr>
                <w:rStyle w:val="Hyperlink"/>
                <w:rFonts w:ascii="Times New Roman" w:hAnsi="Times New Roman" w:cs="Times New Roman"/>
                <w:noProof/>
                <w:sz w:val="22"/>
                <w:szCs w:val="22"/>
              </w:rPr>
              <w:t>4. Modelling</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_Toc227774502 \h </w:instrText>
            </w:r>
            <w:r w:rsidRPr="00AE12BF">
              <w:rPr>
                <w:noProof/>
                <w:webHidden/>
                <w:sz w:val="22"/>
                <w:szCs w:val="22"/>
              </w:rPr>
            </w:r>
            <w:r w:rsidRPr="00AE12BF">
              <w:rPr>
                <w:noProof/>
                <w:webHidden/>
                <w:sz w:val="22"/>
                <w:szCs w:val="22"/>
              </w:rPr>
              <w:fldChar w:fldCharType="separate"/>
            </w:r>
            <w:r w:rsidRPr="00AE12BF">
              <w:rPr>
                <w:noProof/>
                <w:webHidden/>
                <w:sz w:val="22"/>
                <w:szCs w:val="22"/>
              </w:rPr>
              <w:t>11</w:t>
            </w:r>
            <w:r w:rsidRPr="00AE12BF">
              <w:rPr>
                <w:noProof/>
                <w:webHidden/>
                <w:sz w:val="22"/>
                <w:szCs w:val="22"/>
              </w:rPr>
              <w:fldChar w:fldCharType="end"/>
            </w:r>
          </w:hyperlink>
        </w:p>
        <w:p w14:paraId="06C8EE41" w14:textId="75246653" w:rsidR="00AE12BF" w:rsidRPr="00AE12BF" w:rsidRDefault="00AE12BF">
          <w:pPr>
            <w:pStyle w:val="TOC3"/>
            <w:tabs>
              <w:tab w:val="right" w:leader="dot" w:pos="9016"/>
            </w:tabs>
            <w:rPr>
              <w:rFonts w:eastAsiaTheme="minorEastAsia"/>
              <w:noProof/>
              <w:sz w:val="22"/>
              <w:szCs w:val="22"/>
              <w:lang w:eastAsia="en-ZA"/>
            </w:rPr>
          </w:pPr>
          <w:hyperlink w:anchor="_Toc227774503" w:history="1">
            <w:r w:rsidRPr="00AE12BF">
              <w:rPr>
                <w:rStyle w:val="Hyperlink"/>
                <w:noProof/>
                <w:sz w:val="22"/>
                <w:szCs w:val="22"/>
              </w:rPr>
              <w:t>4.1 Model Selection</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_Toc227774503 \h </w:instrText>
            </w:r>
            <w:r w:rsidRPr="00AE12BF">
              <w:rPr>
                <w:noProof/>
                <w:webHidden/>
                <w:sz w:val="22"/>
                <w:szCs w:val="22"/>
              </w:rPr>
            </w:r>
            <w:r w:rsidRPr="00AE12BF">
              <w:rPr>
                <w:noProof/>
                <w:webHidden/>
                <w:sz w:val="22"/>
                <w:szCs w:val="22"/>
              </w:rPr>
              <w:fldChar w:fldCharType="separate"/>
            </w:r>
            <w:r w:rsidRPr="00AE12BF">
              <w:rPr>
                <w:noProof/>
                <w:webHidden/>
                <w:sz w:val="22"/>
                <w:szCs w:val="22"/>
              </w:rPr>
              <w:t>11</w:t>
            </w:r>
            <w:r w:rsidRPr="00AE12BF">
              <w:rPr>
                <w:noProof/>
                <w:webHidden/>
                <w:sz w:val="22"/>
                <w:szCs w:val="22"/>
              </w:rPr>
              <w:fldChar w:fldCharType="end"/>
            </w:r>
          </w:hyperlink>
        </w:p>
        <w:p w14:paraId="6568DC5F" w14:textId="2C4D6138" w:rsidR="00AE12BF" w:rsidRPr="00AE12BF" w:rsidRDefault="00AE12BF">
          <w:pPr>
            <w:pStyle w:val="TOC3"/>
            <w:tabs>
              <w:tab w:val="right" w:leader="dot" w:pos="9016"/>
            </w:tabs>
            <w:rPr>
              <w:rFonts w:eastAsiaTheme="minorEastAsia"/>
              <w:noProof/>
              <w:sz w:val="22"/>
              <w:szCs w:val="22"/>
              <w:lang w:eastAsia="en-ZA"/>
            </w:rPr>
          </w:pPr>
          <w:hyperlink w:anchor="_Toc227774504" w:history="1">
            <w:r w:rsidRPr="00AE12BF">
              <w:rPr>
                <w:rStyle w:val="Hyperlink"/>
                <w:noProof/>
                <w:sz w:val="22"/>
                <w:szCs w:val="22"/>
              </w:rPr>
              <w:t>4.2 Data Preparation for Modelling</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_Toc227774504 \h </w:instrText>
            </w:r>
            <w:r w:rsidRPr="00AE12BF">
              <w:rPr>
                <w:noProof/>
                <w:webHidden/>
                <w:sz w:val="22"/>
                <w:szCs w:val="22"/>
              </w:rPr>
            </w:r>
            <w:r w:rsidRPr="00AE12BF">
              <w:rPr>
                <w:noProof/>
                <w:webHidden/>
                <w:sz w:val="22"/>
                <w:szCs w:val="22"/>
              </w:rPr>
              <w:fldChar w:fldCharType="separate"/>
            </w:r>
            <w:r w:rsidRPr="00AE12BF">
              <w:rPr>
                <w:noProof/>
                <w:webHidden/>
                <w:sz w:val="22"/>
                <w:szCs w:val="22"/>
              </w:rPr>
              <w:t>11</w:t>
            </w:r>
            <w:r w:rsidRPr="00AE12BF">
              <w:rPr>
                <w:noProof/>
                <w:webHidden/>
                <w:sz w:val="22"/>
                <w:szCs w:val="22"/>
              </w:rPr>
              <w:fldChar w:fldCharType="end"/>
            </w:r>
          </w:hyperlink>
        </w:p>
        <w:p w14:paraId="02DB2186" w14:textId="5F274539" w:rsidR="00AE12BF" w:rsidRPr="00AE12BF" w:rsidRDefault="00AE12BF">
          <w:pPr>
            <w:pStyle w:val="TOC3"/>
            <w:tabs>
              <w:tab w:val="right" w:leader="dot" w:pos="9016"/>
            </w:tabs>
            <w:rPr>
              <w:rFonts w:eastAsiaTheme="minorEastAsia"/>
              <w:noProof/>
              <w:sz w:val="22"/>
              <w:szCs w:val="22"/>
              <w:lang w:eastAsia="en-ZA"/>
            </w:rPr>
          </w:pPr>
          <w:hyperlink w:anchor="_Toc227774505" w:history="1">
            <w:r w:rsidRPr="00AE12BF">
              <w:rPr>
                <w:rStyle w:val="Hyperlink"/>
                <w:noProof/>
                <w:sz w:val="22"/>
                <w:szCs w:val="22"/>
              </w:rPr>
              <w:t>4.3 K-Means Clustering</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_Toc227774505 \h </w:instrText>
            </w:r>
            <w:r w:rsidRPr="00AE12BF">
              <w:rPr>
                <w:noProof/>
                <w:webHidden/>
                <w:sz w:val="22"/>
                <w:szCs w:val="22"/>
              </w:rPr>
            </w:r>
            <w:r w:rsidRPr="00AE12BF">
              <w:rPr>
                <w:noProof/>
                <w:webHidden/>
                <w:sz w:val="22"/>
                <w:szCs w:val="22"/>
              </w:rPr>
              <w:fldChar w:fldCharType="separate"/>
            </w:r>
            <w:r w:rsidRPr="00AE12BF">
              <w:rPr>
                <w:noProof/>
                <w:webHidden/>
                <w:sz w:val="22"/>
                <w:szCs w:val="22"/>
              </w:rPr>
              <w:t>11</w:t>
            </w:r>
            <w:r w:rsidRPr="00AE12BF">
              <w:rPr>
                <w:noProof/>
                <w:webHidden/>
                <w:sz w:val="22"/>
                <w:szCs w:val="22"/>
              </w:rPr>
              <w:fldChar w:fldCharType="end"/>
            </w:r>
          </w:hyperlink>
        </w:p>
        <w:p w14:paraId="2BA1D292" w14:textId="4E62A393" w:rsidR="00AE12BF" w:rsidRPr="00AE12BF" w:rsidRDefault="00AE12BF">
          <w:pPr>
            <w:pStyle w:val="TOC3"/>
            <w:tabs>
              <w:tab w:val="right" w:leader="dot" w:pos="9016"/>
            </w:tabs>
            <w:rPr>
              <w:rFonts w:eastAsiaTheme="minorEastAsia"/>
              <w:noProof/>
              <w:sz w:val="22"/>
              <w:szCs w:val="22"/>
              <w:lang w:eastAsia="en-ZA"/>
            </w:rPr>
          </w:pPr>
          <w:hyperlink w:anchor="_Toc227774506" w:history="1">
            <w:r w:rsidRPr="00AE12BF">
              <w:rPr>
                <w:rStyle w:val="Hyperlink"/>
                <w:noProof/>
                <w:sz w:val="22"/>
                <w:szCs w:val="22"/>
              </w:rPr>
              <w:t>4.4 DBSCAN Clustering</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_Toc227774506 \h </w:instrText>
            </w:r>
            <w:r w:rsidRPr="00AE12BF">
              <w:rPr>
                <w:noProof/>
                <w:webHidden/>
                <w:sz w:val="22"/>
                <w:szCs w:val="22"/>
              </w:rPr>
            </w:r>
            <w:r w:rsidRPr="00AE12BF">
              <w:rPr>
                <w:noProof/>
                <w:webHidden/>
                <w:sz w:val="22"/>
                <w:szCs w:val="22"/>
              </w:rPr>
              <w:fldChar w:fldCharType="separate"/>
            </w:r>
            <w:r w:rsidRPr="00AE12BF">
              <w:rPr>
                <w:noProof/>
                <w:webHidden/>
                <w:sz w:val="22"/>
                <w:szCs w:val="22"/>
              </w:rPr>
              <w:t>13</w:t>
            </w:r>
            <w:r w:rsidRPr="00AE12BF">
              <w:rPr>
                <w:noProof/>
                <w:webHidden/>
                <w:sz w:val="22"/>
                <w:szCs w:val="22"/>
              </w:rPr>
              <w:fldChar w:fldCharType="end"/>
            </w:r>
          </w:hyperlink>
        </w:p>
        <w:p w14:paraId="7A17EA0E" w14:textId="1D50126A" w:rsidR="00AE12BF" w:rsidRPr="00AE12BF" w:rsidRDefault="00AE12BF">
          <w:pPr>
            <w:pStyle w:val="TOC3"/>
            <w:tabs>
              <w:tab w:val="right" w:leader="dot" w:pos="9016"/>
            </w:tabs>
            <w:rPr>
              <w:rFonts w:eastAsiaTheme="minorEastAsia"/>
              <w:noProof/>
              <w:sz w:val="22"/>
              <w:szCs w:val="22"/>
              <w:lang w:eastAsia="en-ZA"/>
            </w:rPr>
          </w:pPr>
          <w:hyperlink w:anchor="_Toc227774507" w:history="1">
            <w:r w:rsidRPr="00AE12BF">
              <w:rPr>
                <w:rStyle w:val="Hyperlink"/>
                <w:noProof/>
                <w:sz w:val="22"/>
                <w:szCs w:val="22"/>
              </w:rPr>
              <w:t>4.5 Self-Organizing Map (SOM)</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_Toc227774507 \h </w:instrText>
            </w:r>
            <w:r w:rsidRPr="00AE12BF">
              <w:rPr>
                <w:noProof/>
                <w:webHidden/>
                <w:sz w:val="22"/>
                <w:szCs w:val="22"/>
              </w:rPr>
            </w:r>
            <w:r w:rsidRPr="00AE12BF">
              <w:rPr>
                <w:noProof/>
                <w:webHidden/>
                <w:sz w:val="22"/>
                <w:szCs w:val="22"/>
              </w:rPr>
              <w:fldChar w:fldCharType="separate"/>
            </w:r>
            <w:r w:rsidRPr="00AE12BF">
              <w:rPr>
                <w:noProof/>
                <w:webHidden/>
                <w:sz w:val="22"/>
                <w:szCs w:val="22"/>
              </w:rPr>
              <w:t>14</w:t>
            </w:r>
            <w:r w:rsidRPr="00AE12BF">
              <w:rPr>
                <w:noProof/>
                <w:webHidden/>
                <w:sz w:val="22"/>
                <w:szCs w:val="22"/>
              </w:rPr>
              <w:fldChar w:fldCharType="end"/>
            </w:r>
          </w:hyperlink>
        </w:p>
        <w:p w14:paraId="027B02B7" w14:textId="43E600AE" w:rsidR="00AE12BF" w:rsidRPr="00AE12BF" w:rsidRDefault="00AE12BF">
          <w:pPr>
            <w:pStyle w:val="TOC1"/>
            <w:tabs>
              <w:tab w:val="right" w:leader="dot" w:pos="9016"/>
            </w:tabs>
            <w:rPr>
              <w:rFonts w:eastAsiaTheme="minorEastAsia"/>
              <w:noProof/>
              <w:sz w:val="22"/>
              <w:szCs w:val="22"/>
              <w:lang w:eastAsia="en-ZA"/>
            </w:rPr>
          </w:pPr>
          <w:hyperlink w:anchor="_Toc227774508" w:history="1">
            <w:r w:rsidRPr="00AE12BF">
              <w:rPr>
                <w:rStyle w:val="Hyperlink"/>
                <w:rFonts w:ascii="Times New Roman" w:hAnsi="Times New Roman" w:cs="Times New Roman"/>
                <w:noProof/>
                <w:sz w:val="22"/>
                <w:szCs w:val="22"/>
              </w:rPr>
              <w:t>5. Evaluation</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_Toc227774508 \h </w:instrText>
            </w:r>
            <w:r w:rsidRPr="00AE12BF">
              <w:rPr>
                <w:noProof/>
                <w:webHidden/>
                <w:sz w:val="22"/>
                <w:szCs w:val="22"/>
              </w:rPr>
            </w:r>
            <w:r w:rsidRPr="00AE12BF">
              <w:rPr>
                <w:noProof/>
                <w:webHidden/>
                <w:sz w:val="22"/>
                <w:szCs w:val="22"/>
              </w:rPr>
              <w:fldChar w:fldCharType="separate"/>
            </w:r>
            <w:r w:rsidRPr="00AE12BF">
              <w:rPr>
                <w:noProof/>
                <w:webHidden/>
                <w:sz w:val="22"/>
                <w:szCs w:val="22"/>
              </w:rPr>
              <w:t>16</w:t>
            </w:r>
            <w:r w:rsidRPr="00AE12BF">
              <w:rPr>
                <w:noProof/>
                <w:webHidden/>
                <w:sz w:val="22"/>
                <w:szCs w:val="22"/>
              </w:rPr>
              <w:fldChar w:fldCharType="end"/>
            </w:r>
          </w:hyperlink>
        </w:p>
        <w:p w14:paraId="4423E20C" w14:textId="5F7AC06D" w:rsidR="00AE12BF" w:rsidRPr="00AE12BF" w:rsidRDefault="00AE12BF">
          <w:pPr>
            <w:pStyle w:val="TOC3"/>
            <w:tabs>
              <w:tab w:val="right" w:leader="dot" w:pos="9016"/>
            </w:tabs>
            <w:rPr>
              <w:rFonts w:eastAsiaTheme="minorEastAsia"/>
              <w:noProof/>
              <w:sz w:val="22"/>
              <w:szCs w:val="22"/>
              <w:lang w:eastAsia="en-ZA"/>
            </w:rPr>
          </w:pPr>
          <w:hyperlink w:anchor="_Toc227774509" w:history="1">
            <w:r w:rsidRPr="00AE12BF">
              <w:rPr>
                <w:rStyle w:val="Hyperlink"/>
                <w:noProof/>
                <w:sz w:val="22"/>
                <w:szCs w:val="22"/>
              </w:rPr>
              <w:t>5.1 Evaluation Approach</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_Toc227774509 \h </w:instrText>
            </w:r>
            <w:r w:rsidRPr="00AE12BF">
              <w:rPr>
                <w:noProof/>
                <w:webHidden/>
                <w:sz w:val="22"/>
                <w:szCs w:val="22"/>
              </w:rPr>
            </w:r>
            <w:r w:rsidRPr="00AE12BF">
              <w:rPr>
                <w:noProof/>
                <w:webHidden/>
                <w:sz w:val="22"/>
                <w:szCs w:val="22"/>
              </w:rPr>
              <w:fldChar w:fldCharType="separate"/>
            </w:r>
            <w:r w:rsidRPr="00AE12BF">
              <w:rPr>
                <w:noProof/>
                <w:webHidden/>
                <w:sz w:val="22"/>
                <w:szCs w:val="22"/>
              </w:rPr>
              <w:t>16</w:t>
            </w:r>
            <w:r w:rsidRPr="00AE12BF">
              <w:rPr>
                <w:noProof/>
                <w:webHidden/>
                <w:sz w:val="22"/>
                <w:szCs w:val="22"/>
              </w:rPr>
              <w:fldChar w:fldCharType="end"/>
            </w:r>
          </w:hyperlink>
        </w:p>
        <w:p w14:paraId="2FA3CFB6" w14:textId="20653247" w:rsidR="00AE12BF" w:rsidRPr="00AE12BF" w:rsidRDefault="00AE12BF">
          <w:pPr>
            <w:pStyle w:val="TOC3"/>
            <w:tabs>
              <w:tab w:val="right" w:leader="dot" w:pos="9016"/>
            </w:tabs>
            <w:rPr>
              <w:rFonts w:eastAsiaTheme="minorEastAsia"/>
              <w:noProof/>
              <w:sz w:val="22"/>
              <w:szCs w:val="22"/>
              <w:lang w:eastAsia="en-ZA"/>
            </w:rPr>
          </w:pPr>
          <w:hyperlink w:anchor="_Toc227774510" w:history="1">
            <w:r w:rsidRPr="00AE12BF">
              <w:rPr>
                <w:rStyle w:val="Hyperlink"/>
                <w:noProof/>
                <w:sz w:val="22"/>
                <w:szCs w:val="22"/>
              </w:rPr>
              <w:t>5.2 K-Means Evaluation</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_Toc227774510 \h </w:instrText>
            </w:r>
            <w:r w:rsidRPr="00AE12BF">
              <w:rPr>
                <w:noProof/>
                <w:webHidden/>
                <w:sz w:val="22"/>
                <w:szCs w:val="22"/>
              </w:rPr>
            </w:r>
            <w:r w:rsidRPr="00AE12BF">
              <w:rPr>
                <w:noProof/>
                <w:webHidden/>
                <w:sz w:val="22"/>
                <w:szCs w:val="22"/>
              </w:rPr>
              <w:fldChar w:fldCharType="separate"/>
            </w:r>
            <w:r w:rsidRPr="00AE12BF">
              <w:rPr>
                <w:noProof/>
                <w:webHidden/>
                <w:sz w:val="22"/>
                <w:szCs w:val="22"/>
              </w:rPr>
              <w:t>16</w:t>
            </w:r>
            <w:r w:rsidRPr="00AE12BF">
              <w:rPr>
                <w:noProof/>
                <w:webHidden/>
                <w:sz w:val="22"/>
                <w:szCs w:val="22"/>
              </w:rPr>
              <w:fldChar w:fldCharType="end"/>
            </w:r>
          </w:hyperlink>
        </w:p>
        <w:p w14:paraId="3A64526F" w14:textId="5D419816" w:rsidR="00AE12BF" w:rsidRPr="00AE12BF" w:rsidRDefault="00AE12BF">
          <w:pPr>
            <w:pStyle w:val="TOC3"/>
            <w:tabs>
              <w:tab w:val="right" w:leader="dot" w:pos="9016"/>
            </w:tabs>
            <w:rPr>
              <w:rFonts w:eastAsiaTheme="minorEastAsia"/>
              <w:noProof/>
              <w:sz w:val="22"/>
              <w:szCs w:val="22"/>
              <w:lang w:eastAsia="en-ZA"/>
            </w:rPr>
          </w:pPr>
          <w:hyperlink w:anchor="_Toc227774511" w:history="1">
            <w:r w:rsidRPr="00AE12BF">
              <w:rPr>
                <w:rStyle w:val="Hyperlink"/>
                <w:noProof/>
                <w:sz w:val="22"/>
                <w:szCs w:val="22"/>
              </w:rPr>
              <w:t>5.3 DBSCAN Evaluation</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_Toc227774511 \h </w:instrText>
            </w:r>
            <w:r w:rsidRPr="00AE12BF">
              <w:rPr>
                <w:noProof/>
                <w:webHidden/>
                <w:sz w:val="22"/>
                <w:szCs w:val="22"/>
              </w:rPr>
            </w:r>
            <w:r w:rsidRPr="00AE12BF">
              <w:rPr>
                <w:noProof/>
                <w:webHidden/>
                <w:sz w:val="22"/>
                <w:szCs w:val="22"/>
              </w:rPr>
              <w:fldChar w:fldCharType="separate"/>
            </w:r>
            <w:r w:rsidRPr="00AE12BF">
              <w:rPr>
                <w:noProof/>
                <w:webHidden/>
                <w:sz w:val="22"/>
                <w:szCs w:val="22"/>
              </w:rPr>
              <w:t>16</w:t>
            </w:r>
            <w:r w:rsidRPr="00AE12BF">
              <w:rPr>
                <w:noProof/>
                <w:webHidden/>
                <w:sz w:val="22"/>
                <w:szCs w:val="22"/>
              </w:rPr>
              <w:fldChar w:fldCharType="end"/>
            </w:r>
          </w:hyperlink>
        </w:p>
        <w:p w14:paraId="35BB3395" w14:textId="6296EDAE" w:rsidR="00AE12BF" w:rsidRPr="00AE12BF" w:rsidRDefault="00AE12BF">
          <w:pPr>
            <w:pStyle w:val="TOC3"/>
            <w:tabs>
              <w:tab w:val="right" w:leader="dot" w:pos="9016"/>
            </w:tabs>
            <w:rPr>
              <w:rFonts w:eastAsiaTheme="minorEastAsia"/>
              <w:noProof/>
              <w:sz w:val="22"/>
              <w:szCs w:val="22"/>
              <w:lang w:eastAsia="en-ZA"/>
            </w:rPr>
          </w:pPr>
          <w:hyperlink w:anchor="_Toc227774512" w:history="1">
            <w:r w:rsidRPr="00AE12BF">
              <w:rPr>
                <w:rStyle w:val="Hyperlink"/>
                <w:noProof/>
                <w:sz w:val="22"/>
                <w:szCs w:val="22"/>
              </w:rPr>
              <w:t>5.4 SOM Evaluation</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_Toc227774512 \h </w:instrText>
            </w:r>
            <w:r w:rsidRPr="00AE12BF">
              <w:rPr>
                <w:noProof/>
                <w:webHidden/>
                <w:sz w:val="22"/>
                <w:szCs w:val="22"/>
              </w:rPr>
            </w:r>
            <w:r w:rsidRPr="00AE12BF">
              <w:rPr>
                <w:noProof/>
                <w:webHidden/>
                <w:sz w:val="22"/>
                <w:szCs w:val="22"/>
              </w:rPr>
              <w:fldChar w:fldCharType="separate"/>
            </w:r>
            <w:r w:rsidRPr="00AE12BF">
              <w:rPr>
                <w:noProof/>
                <w:webHidden/>
                <w:sz w:val="22"/>
                <w:szCs w:val="22"/>
              </w:rPr>
              <w:t>17</w:t>
            </w:r>
            <w:r w:rsidRPr="00AE12BF">
              <w:rPr>
                <w:noProof/>
                <w:webHidden/>
                <w:sz w:val="22"/>
                <w:szCs w:val="22"/>
              </w:rPr>
              <w:fldChar w:fldCharType="end"/>
            </w:r>
          </w:hyperlink>
        </w:p>
        <w:p w14:paraId="69B6AB00" w14:textId="69B9FCCB" w:rsidR="00AE12BF" w:rsidRPr="00AE12BF" w:rsidRDefault="00AE12BF">
          <w:pPr>
            <w:pStyle w:val="TOC3"/>
            <w:tabs>
              <w:tab w:val="right" w:leader="dot" w:pos="9016"/>
            </w:tabs>
            <w:rPr>
              <w:rFonts w:eastAsiaTheme="minorEastAsia"/>
              <w:noProof/>
              <w:sz w:val="22"/>
              <w:szCs w:val="22"/>
              <w:lang w:eastAsia="en-ZA"/>
            </w:rPr>
          </w:pPr>
          <w:hyperlink w:anchor="_Toc227774513" w:history="1">
            <w:r w:rsidRPr="00AE12BF">
              <w:rPr>
                <w:rStyle w:val="Hyperlink"/>
                <w:noProof/>
                <w:sz w:val="22"/>
                <w:szCs w:val="22"/>
              </w:rPr>
              <w:t>5.5 Model Comparison</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_Toc227774513 \h </w:instrText>
            </w:r>
            <w:r w:rsidRPr="00AE12BF">
              <w:rPr>
                <w:noProof/>
                <w:webHidden/>
                <w:sz w:val="22"/>
                <w:szCs w:val="22"/>
              </w:rPr>
            </w:r>
            <w:r w:rsidRPr="00AE12BF">
              <w:rPr>
                <w:noProof/>
                <w:webHidden/>
                <w:sz w:val="22"/>
                <w:szCs w:val="22"/>
              </w:rPr>
              <w:fldChar w:fldCharType="separate"/>
            </w:r>
            <w:r w:rsidRPr="00AE12BF">
              <w:rPr>
                <w:noProof/>
                <w:webHidden/>
                <w:sz w:val="22"/>
                <w:szCs w:val="22"/>
              </w:rPr>
              <w:t>17</w:t>
            </w:r>
            <w:r w:rsidRPr="00AE12BF">
              <w:rPr>
                <w:noProof/>
                <w:webHidden/>
                <w:sz w:val="22"/>
                <w:szCs w:val="22"/>
              </w:rPr>
              <w:fldChar w:fldCharType="end"/>
            </w:r>
          </w:hyperlink>
        </w:p>
        <w:p w14:paraId="1FCB10F8" w14:textId="4233D3B7" w:rsidR="00AE12BF" w:rsidRPr="00AE12BF" w:rsidRDefault="00AE12BF">
          <w:pPr>
            <w:pStyle w:val="TOC3"/>
            <w:tabs>
              <w:tab w:val="right" w:leader="dot" w:pos="9016"/>
            </w:tabs>
            <w:rPr>
              <w:rFonts w:eastAsiaTheme="minorEastAsia"/>
              <w:noProof/>
              <w:sz w:val="22"/>
              <w:szCs w:val="22"/>
              <w:lang w:eastAsia="en-ZA"/>
            </w:rPr>
          </w:pPr>
          <w:hyperlink w:anchor="_Toc227774514" w:history="1">
            <w:r w:rsidRPr="00AE12BF">
              <w:rPr>
                <w:rStyle w:val="Hyperlink"/>
                <w:noProof/>
                <w:sz w:val="22"/>
                <w:szCs w:val="22"/>
              </w:rPr>
              <w:t>5.6 Final Model Selection</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_Toc227774514 \h </w:instrText>
            </w:r>
            <w:r w:rsidRPr="00AE12BF">
              <w:rPr>
                <w:noProof/>
                <w:webHidden/>
                <w:sz w:val="22"/>
                <w:szCs w:val="22"/>
              </w:rPr>
            </w:r>
            <w:r w:rsidRPr="00AE12BF">
              <w:rPr>
                <w:noProof/>
                <w:webHidden/>
                <w:sz w:val="22"/>
                <w:szCs w:val="22"/>
              </w:rPr>
              <w:fldChar w:fldCharType="separate"/>
            </w:r>
            <w:r w:rsidRPr="00AE12BF">
              <w:rPr>
                <w:noProof/>
                <w:webHidden/>
                <w:sz w:val="22"/>
                <w:szCs w:val="22"/>
              </w:rPr>
              <w:t>17</w:t>
            </w:r>
            <w:r w:rsidRPr="00AE12BF">
              <w:rPr>
                <w:noProof/>
                <w:webHidden/>
                <w:sz w:val="22"/>
                <w:szCs w:val="22"/>
              </w:rPr>
              <w:fldChar w:fldCharType="end"/>
            </w:r>
          </w:hyperlink>
        </w:p>
        <w:p w14:paraId="4C56B822" w14:textId="1F53C06B" w:rsidR="00AE12BF" w:rsidRPr="00AE12BF" w:rsidRDefault="00AE12BF">
          <w:pPr>
            <w:pStyle w:val="TOC1"/>
            <w:tabs>
              <w:tab w:val="right" w:leader="dot" w:pos="9016"/>
            </w:tabs>
            <w:rPr>
              <w:rFonts w:eastAsiaTheme="minorEastAsia"/>
              <w:noProof/>
              <w:sz w:val="22"/>
              <w:szCs w:val="22"/>
              <w:lang w:eastAsia="en-ZA"/>
            </w:rPr>
          </w:pPr>
          <w:hyperlink w:anchor="_Toc227774515" w:history="1">
            <w:r w:rsidRPr="00AE12BF">
              <w:rPr>
                <w:rStyle w:val="Hyperlink"/>
                <w:rFonts w:ascii="Times New Roman" w:hAnsi="Times New Roman" w:cs="Times New Roman"/>
                <w:noProof/>
                <w:sz w:val="22"/>
                <w:szCs w:val="22"/>
              </w:rPr>
              <w:t>6. Deployment</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_Toc227774515 \h </w:instrText>
            </w:r>
            <w:r w:rsidRPr="00AE12BF">
              <w:rPr>
                <w:noProof/>
                <w:webHidden/>
                <w:sz w:val="22"/>
                <w:szCs w:val="22"/>
              </w:rPr>
            </w:r>
            <w:r w:rsidRPr="00AE12BF">
              <w:rPr>
                <w:noProof/>
                <w:webHidden/>
                <w:sz w:val="22"/>
                <w:szCs w:val="22"/>
              </w:rPr>
              <w:fldChar w:fldCharType="separate"/>
            </w:r>
            <w:r w:rsidRPr="00AE12BF">
              <w:rPr>
                <w:noProof/>
                <w:webHidden/>
                <w:sz w:val="22"/>
                <w:szCs w:val="22"/>
              </w:rPr>
              <w:t>17</w:t>
            </w:r>
            <w:r w:rsidRPr="00AE12BF">
              <w:rPr>
                <w:noProof/>
                <w:webHidden/>
                <w:sz w:val="22"/>
                <w:szCs w:val="22"/>
              </w:rPr>
              <w:fldChar w:fldCharType="end"/>
            </w:r>
          </w:hyperlink>
        </w:p>
        <w:p w14:paraId="35E2D97A" w14:textId="67E57DA1" w:rsidR="00AE12BF" w:rsidRPr="00AE12BF" w:rsidRDefault="00AE12BF">
          <w:pPr>
            <w:pStyle w:val="TOC3"/>
            <w:tabs>
              <w:tab w:val="right" w:leader="dot" w:pos="9016"/>
            </w:tabs>
            <w:rPr>
              <w:rFonts w:eastAsiaTheme="minorEastAsia"/>
              <w:noProof/>
              <w:sz w:val="22"/>
              <w:szCs w:val="22"/>
              <w:lang w:eastAsia="en-ZA"/>
            </w:rPr>
          </w:pPr>
          <w:hyperlink w:anchor="_Toc227774516" w:history="1">
            <w:r w:rsidRPr="00AE12BF">
              <w:rPr>
                <w:rStyle w:val="Hyperlink"/>
                <w:noProof/>
                <w:sz w:val="22"/>
                <w:szCs w:val="22"/>
              </w:rPr>
              <w:t>6.1 Deployment Steps for Render</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_Toc227774516 \h </w:instrText>
            </w:r>
            <w:r w:rsidRPr="00AE12BF">
              <w:rPr>
                <w:noProof/>
                <w:webHidden/>
                <w:sz w:val="22"/>
                <w:szCs w:val="22"/>
              </w:rPr>
            </w:r>
            <w:r w:rsidRPr="00AE12BF">
              <w:rPr>
                <w:noProof/>
                <w:webHidden/>
                <w:sz w:val="22"/>
                <w:szCs w:val="22"/>
              </w:rPr>
              <w:fldChar w:fldCharType="separate"/>
            </w:r>
            <w:r w:rsidRPr="00AE12BF">
              <w:rPr>
                <w:noProof/>
                <w:webHidden/>
                <w:sz w:val="22"/>
                <w:szCs w:val="22"/>
              </w:rPr>
              <w:t>18</w:t>
            </w:r>
            <w:r w:rsidRPr="00AE12BF">
              <w:rPr>
                <w:noProof/>
                <w:webHidden/>
                <w:sz w:val="22"/>
                <w:szCs w:val="22"/>
              </w:rPr>
              <w:fldChar w:fldCharType="end"/>
            </w:r>
          </w:hyperlink>
        </w:p>
        <w:p w14:paraId="5ABDF117" w14:textId="3A72444A" w:rsidR="00AE12BF" w:rsidRPr="00AE12BF" w:rsidRDefault="00AE12BF">
          <w:pPr>
            <w:pStyle w:val="TOC3"/>
            <w:tabs>
              <w:tab w:val="right" w:leader="dot" w:pos="9016"/>
            </w:tabs>
            <w:rPr>
              <w:rFonts w:eastAsiaTheme="minorEastAsia"/>
              <w:noProof/>
              <w:sz w:val="22"/>
              <w:szCs w:val="22"/>
              <w:lang w:eastAsia="en-ZA"/>
            </w:rPr>
          </w:pPr>
          <w:hyperlink w:anchor="_Toc227774517" w:history="1">
            <w:r w:rsidRPr="00AE12BF">
              <w:rPr>
                <w:rStyle w:val="Hyperlink"/>
                <w:noProof/>
                <w:sz w:val="22"/>
                <w:szCs w:val="22"/>
              </w:rPr>
              <w:t>6.2 Links</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_Toc227774517 \h </w:instrText>
            </w:r>
            <w:r w:rsidRPr="00AE12BF">
              <w:rPr>
                <w:noProof/>
                <w:webHidden/>
                <w:sz w:val="22"/>
                <w:szCs w:val="22"/>
              </w:rPr>
            </w:r>
            <w:r w:rsidRPr="00AE12BF">
              <w:rPr>
                <w:noProof/>
                <w:webHidden/>
                <w:sz w:val="22"/>
                <w:szCs w:val="22"/>
              </w:rPr>
              <w:fldChar w:fldCharType="separate"/>
            </w:r>
            <w:r w:rsidRPr="00AE12BF">
              <w:rPr>
                <w:noProof/>
                <w:webHidden/>
                <w:sz w:val="22"/>
                <w:szCs w:val="22"/>
              </w:rPr>
              <w:t>18</w:t>
            </w:r>
            <w:r w:rsidRPr="00AE12BF">
              <w:rPr>
                <w:noProof/>
                <w:webHidden/>
                <w:sz w:val="22"/>
                <w:szCs w:val="22"/>
              </w:rPr>
              <w:fldChar w:fldCharType="end"/>
            </w:r>
          </w:hyperlink>
        </w:p>
        <w:p w14:paraId="5E94667B" w14:textId="1EF15670" w:rsidR="00AE12BF" w:rsidRDefault="00AE12BF" w:rsidP="00AE12BF">
          <w:pPr>
            <w:pStyle w:val="TOC2"/>
            <w:tabs>
              <w:tab w:val="right" w:leader="dot" w:pos="9016"/>
            </w:tabs>
            <w:ind w:left="0"/>
            <w:rPr>
              <w:rFonts w:ascii="Times New Roman" w:hAnsi="Times New Roman" w:cs="Times New Roman"/>
              <w:b/>
              <w:bCs/>
              <w:lang w:val="en-GB"/>
            </w:rPr>
          </w:pPr>
          <w:hyperlink w:anchor="_Toc227774518" w:history="1">
            <w:r w:rsidRPr="00AE12BF">
              <w:rPr>
                <w:rStyle w:val="Hyperlink"/>
                <w:noProof/>
                <w:sz w:val="22"/>
                <w:szCs w:val="22"/>
              </w:rPr>
              <w:t>7. Possible Future Improvements</w:t>
            </w:r>
            <w:r w:rsidRPr="00AE12BF">
              <w:rPr>
                <w:noProof/>
                <w:webHidden/>
                <w:sz w:val="22"/>
                <w:szCs w:val="22"/>
              </w:rPr>
              <w:tab/>
            </w:r>
            <w:r w:rsidRPr="00AE12BF">
              <w:rPr>
                <w:noProof/>
                <w:webHidden/>
                <w:sz w:val="22"/>
                <w:szCs w:val="22"/>
              </w:rPr>
              <w:fldChar w:fldCharType="begin"/>
            </w:r>
            <w:r w:rsidRPr="00AE12BF">
              <w:rPr>
                <w:noProof/>
                <w:webHidden/>
                <w:sz w:val="22"/>
                <w:szCs w:val="22"/>
              </w:rPr>
              <w:instrText xml:space="preserve"> PAGEREF _Toc227774518 \h </w:instrText>
            </w:r>
            <w:r w:rsidRPr="00AE12BF">
              <w:rPr>
                <w:noProof/>
                <w:webHidden/>
                <w:sz w:val="22"/>
                <w:szCs w:val="22"/>
              </w:rPr>
            </w:r>
            <w:r w:rsidRPr="00AE12BF">
              <w:rPr>
                <w:noProof/>
                <w:webHidden/>
                <w:sz w:val="22"/>
                <w:szCs w:val="22"/>
              </w:rPr>
              <w:fldChar w:fldCharType="separate"/>
            </w:r>
            <w:r w:rsidRPr="00AE12BF">
              <w:rPr>
                <w:noProof/>
                <w:webHidden/>
                <w:sz w:val="22"/>
                <w:szCs w:val="22"/>
              </w:rPr>
              <w:t>18</w:t>
            </w:r>
            <w:r w:rsidRPr="00AE12BF">
              <w:rPr>
                <w:noProof/>
                <w:webHidden/>
                <w:sz w:val="22"/>
                <w:szCs w:val="22"/>
              </w:rPr>
              <w:fldChar w:fldCharType="end"/>
            </w:r>
          </w:hyperlink>
          <w:r w:rsidR="001701D6" w:rsidRPr="004355DE">
            <w:rPr>
              <w:rFonts w:ascii="Times New Roman" w:hAnsi="Times New Roman" w:cs="Times New Roman"/>
              <w:b/>
              <w:bCs/>
              <w:lang w:val="en-GB"/>
            </w:rPr>
            <w:fldChar w:fldCharType="end"/>
          </w:r>
        </w:p>
      </w:sdtContent>
    </w:sdt>
    <w:p w14:paraId="1E43F4E4" w14:textId="526DEFC6" w:rsidR="00F23990" w:rsidRPr="00972959" w:rsidRDefault="00C51957" w:rsidP="00972959">
      <w:pPr>
        <w:pStyle w:val="Heading1"/>
        <w:rPr>
          <w:rFonts w:ascii="Times New Roman" w:hAnsi="Times New Roman" w:cs="Times New Roman"/>
          <w:sz w:val="32"/>
          <w:szCs w:val="32"/>
        </w:rPr>
      </w:pPr>
      <w:bookmarkStart w:id="0" w:name="_Toc227774482"/>
      <w:r>
        <w:rPr>
          <w:rFonts w:ascii="Times New Roman" w:hAnsi="Times New Roman" w:cs="Times New Roman"/>
          <w:sz w:val="32"/>
          <w:szCs w:val="32"/>
        </w:rPr>
        <w:lastRenderedPageBreak/>
        <w:t>1.</w:t>
      </w:r>
      <w:r w:rsidR="008E19CB" w:rsidRPr="00972959">
        <w:rPr>
          <w:rFonts w:ascii="Times New Roman" w:hAnsi="Times New Roman" w:cs="Times New Roman"/>
          <w:sz w:val="32"/>
          <w:szCs w:val="32"/>
        </w:rPr>
        <w:t>Business understanding</w:t>
      </w:r>
      <w:bookmarkEnd w:id="0"/>
    </w:p>
    <w:p w14:paraId="79BC4FFF" w14:textId="51733200" w:rsidR="00C51957" w:rsidRDefault="00C51957" w:rsidP="00C51957">
      <w:pPr>
        <w:pStyle w:val="Heading3"/>
      </w:pPr>
      <w:bookmarkStart w:id="1" w:name="_Toc227774483"/>
      <w:r>
        <w:t>1.1 Introduction:</w:t>
      </w:r>
      <w:bookmarkEnd w:id="1"/>
    </w:p>
    <w:p w14:paraId="0E860FD5" w14:textId="5DF421AA" w:rsidR="00155202" w:rsidRDefault="00155202" w:rsidP="00155202">
      <w:pPr>
        <w:spacing w:before="100" w:beforeAutospacing="1" w:after="100" w:afterAutospacing="1" w:line="360" w:lineRule="auto"/>
        <w:rPr>
          <w:rFonts w:ascii="Times New Roman" w:hAnsi="Times New Roman" w:cs="Times New Roman"/>
          <w:sz w:val="22"/>
          <w:szCs w:val="22"/>
        </w:rPr>
      </w:pPr>
      <w:r w:rsidRPr="00155202">
        <w:rPr>
          <w:rFonts w:ascii="Times New Roman" w:hAnsi="Times New Roman" w:cs="Times New Roman"/>
          <w:sz w:val="22"/>
          <w:szCs w:val="22"/>
        </w:rPr>
        <w:t>A local business, called Woolworths Food, wants to tailor their marketing strategies and offerings to customers to increase profit and customer preference. However, they are struggling to understand customers’ demographics, behaviour, and transactional data that determine whether they will accept or ignore their last campaigns regarding their previous campaigns that were held. Woolworths Food has asked us, BC Data Scientists, to create machine learning models along with a DASH web application which will be deployed in render to aid the business’s prediction on customers’ likelihood to be in a distinct group. Woolworths has provided us with the marketing_campaign.csv file to start understanding what all the data is about.</w:t>
      </w:r>
    </w:p>
    <w:p w14:paraId="270502C7" w14:textId="4608C995" w:rsidR="00C51957" w:rsidRDefault="00C51957" w:rsidP="00C51957">
      <w:pPr>
        <w:pStyle w:val="Heading3"/>
      </w:pPr>
      <w:bookmarkStart w:id="2" w:name="_Toc227774484"/>
      <w:r>
        <w:t>1.2 Problem Statement:</w:t>
      </w:r>
      <w:bookmarkEnd w:id="2"/>
    </w:p>
    <w:p w14:paraId="09890444" w14:textId="5107AD41" w:rsidR="00C51957" w:rsidRPr="00C51957" w:rsidRDefault="00C51957" w:rsidP="00C51957">
      <w:pPr>
        <w:rPr>
          <w:rFonts w:ascii="Times New Roman" w:hAnsi="Times New Roman" w:cs="Times New Roman"/>
          <w:sz w:val="22"/>
          <w:szCs w:val="22"/>
        </w:rPr>
      </w:pPr>
      <w:r>
        <w:rPr>
          <w:rFonts w:ascii="Times New Roman" w:hAnsi="Times New Roman" w:cs="Times New Roman"/>
          <w:sz w:val="22"/>
          <w:szCs w:val="22"/>
        </w:rPr>
        <w:t>Due to the high level of competition within the food retail environment, it is extremely important for businesses (like Woolworths Food) to be capable of continuously adapt</w:t>
      </w:r>
      <w:r w:rsidR="008F756B">
        <w:rPr>
          <w:rFonts w:ascii="Times New Roman" w:hAnsi="Times New Roman" w:cs="Times New Roman"/>
          <w:sz w:val="22"/>
          <w:szCs w:val="22"/>
        </w:rPr>
        <w:t>ing</w:t>
      </w:r>
      <w:r>
        <w:rPr>
          <w:rFonts w:ascii="Times New Roman" w:hAnsi="Times New Roman" w:cs="Times New Roman"/>
          <w:sz w:val="22"/>
          <w:szCs w:val="22"/>
        </w:rPr>
        <w:t xml:space="preserve"> their marketing strategies </w:t>
      </w:r>
      <w:proofErr w:type="gramStart"/>
      <w:r w:rsidR="008F756B">
        <w:rPr>
          <w:rFonts w:ascii="Times New Roman" w:hAnsi="Times New Roman" w:cs="Times New Roman"/>
          <w:sz w:val="22"/>
          <w:szCs w:val="22"/>
        </w:rPr>
        <w:t xml:space="preserve">in order </w:t>
      </w:r>
      <w:r>
        <w:rPr>
          <w:rFonts w:ascii="Times New Roman" w:hAnsi="Times New Roman" w:cs="Times New Roman"/>
          <w:sz w:val="22"/>
          <w:szCs w:val="22"/>
        </w:rPr>
        <w:t>to</w:t>
      </w:r>
      <w:proofErr w:type="gramEnd"/>
      <w:r>
        <w:rPr>
          <w:rFonts w:ascii="Times New Roman" w:hAnsi="Times New Roman" w:cs="Times New Roman"/>
          <w:sz w:val="22"/>
          <w:szCs w:val="22"/>
        </w:rPr>
        <w:t xml:space="preserve"> </w:t>
      </w:r>
      <w:r w:rsidR="008F756B">
        <w:rPr>
          <w:rFonts w:ascii="Times New Roman" w:hAnsi="Times New Roman" w:cs="Times New Roman"/>
          <w:sz w:val="22"/>
          <w:szCs w:val="22"/>
        </w:rPr>
        <w:t>retain and attract a diverse set of customer types within their stores.</w:t>
      </w:r>
      <w:r>
        <w:rPr>
          <w:rFonts w:ascii="Times New Roman" w:hAnsi="Times New Roman" w:cs="Times New Roman"/>
          <w:sz w:val="22"/>
          <w:szCs w:val="22"/>
        </w:rPr>
        <w:t xml:space="preserve"> </w:t>
      </w:r>
      <w:r w:rsidR="008F756B">
        <w:rPr>
          <w:rFonts w:ascii="Times New Roman" w:hAnsi="Times New Roman" w:cs="Times New Roman"/>
          <w:sz w:val="22"/>
          <w:szCs w:val="22"/>
        </w:rPr>
        <w:t>As we explained in our introduction, the curre</w:t>
      </w:r>
      <w:r w:rsidR="00397A94">
        <w:rPr>
          <w:rFonts w:ascii="Times New Roman" w:hAnsi="Times New Roman" w:cs="Times New Roman"/>
          <w:sz w:val="22"/>
          <w:szCs w:val="22"/>
        </w:rPr>
        <w:t>nt challenge being faced is that customers by their nature are diverse in terms of purchasing behaviours, making it difficult to apply a universal marketing strategy.</w:t>
      </w:r>
      <w:r w:rsidR="00397A94">
        <w:rPr>
          <w:rFonts w:ascii="Times New Roman" w:hAnsi="Times New Roman" w:cs="Times New Roman"/>
          <w:sz w:val="22"/>
          <w:szCs w:val="22"/>
        </w:rPr>
        <w:br/>
      </w:r>
      <w:r w:rsidR="00397A94">
        <w:rPr>
          <w:rFonts w:ascii="Times New Roman" w:hAnsi="Times New Roman" w:cs="Times New Roman"/>
          <w:sz w:val="22"/>
          <w:szCs w:val="22"/>
        </w:rPr>
        <w:br/>
        <w:t xml:space="preserve">This project aims to help address this problem, by segmenting customers into distinct groups based on their demographic, behavioural, and transactional data. The segmentation of customers can then be used by Woolworths Food, </w:t>
      </w:r>
      <w:proofErr w:type="gramStart"/>
      <w:r w:rsidR="00397A94">
        <w:rPr>
          <w:rFonts w:ascii="Times New Roman" w:hAnsi="Times New Roman" w:cs="Times New Roman"/>
          <w:sz w:val="22"/>
          <w:szCs w:val="22"/>
        </w:rPr>
        <w:t>in order to</w:t>
      </w:r>
      <w:proofErr w:type="gramEnd"/>
      <w:r w:rsidR="00397A94">
        <w:rPr>
          <w:rFonts w:ascii="Times New Roman" w:hAnsi="Times New Roman" w:cs="Times New Roman"/>
          <w:sz w:val="22"/>
          <w:szCs w:val="22"/>
        </w:rPr>
        <w:t xml:space="preserve"> support more targeted marketing campaigns and strategies, improve customer retention levels, and increase their overall business profitability.</w:t>
      </w:r>
    </w:p>
    <w:p w14:paraId="2CB8BE91" w14:textId="5B498019" w:rsidR="00397A94" w:rsidRDefault="00C51957" w:rsidP="00397A94">
      <w:pPr>
        <w:pStyle w:val="Heading3"/>
      </w:pPr>
      <w:bookmarkStart w:id="3" w:name="_Toc227774485"/>
      <w:r>
        <w:t>1.</w:t>
      </w:r>
      <w:r w:rsidR="00397A94">
        <w:t>3</w:t>
      </w:r>
      <w:r>
        <w:t xml:space="preserve"> Business Goals</w:t>
      </w:r>
      <w:bookmarkEnd w:id="3"/>
    </w:p>
    <w:p w14:paraId="74CB9E64" w14:textId="02BAA9DE" w:rsidR="00397A94" w:rsidRDefault="00397A94" w:rsidP="00397A94">
      <w:pPr>
        <w:rPr>
          <w:rFonts w:ascii="Times New Roman" w:hAnsi="Times New Roman" w:cs="Times New Roman"/>
          <w:sz w:val="22"/>
          <w:szCs w:val="22"/>
        </w:rPr>
      </w:pPr>
      <w:r>
        <w:rPr>
          <w:rFonts w:ascii="Times New Roman" w:hAnsi="Times New Roman" w:cs="Times New Roman"/>
          <w:sz w:val="22"/>
          <w:szCs w:val="22"/>
        </w:rPr>
        <w:t>From a business perspective, the primary objective of this project would be the development of a data-driven customer segmentation system for Woolworths Food, which enables them to:</w:t>
      </w:r>
    </w:p>
    <w:p w14:paraId="58024522" w14:textId="018E85A8" w:rsidR="00397A94" w:rsidRDefault="00397A94" w:rsidP="00397A94">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Identify distinct customer groupings that exhibit similar characteristics.</w:t>
      </w:r>
    </w:p>
    <w:p w14:paraId="43AA34DB" w14:textId="7EE7FE14" w:rsidR="00397A94" w:rsidRDefault="00397A94" w:rsidP="00397A94">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Obtain a better understanding of purchasing patterns and the value each customer provides.</w:t>
      </w:r>
    </w:p>
    <w:p w14:paraId="39DFBC16" w14:textId="098340F8" w:rsidR="00397A94" w:rsidRDefault="00397A94" w:rsidP="00397A94">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Tailor marketing campaigns towards certain customer groups that are more likely to provide value</w:t>
      </w:r>
    </w:p>
    <w:p w14:paraId="03BCA04C" w14:textId="4A9D107D" w:rsidR="00397A94" w:rsidRDefault="00397A94" w:rsidP="00397A94">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Optimize resource allocation for marketing efforts.</w:t>
      </w:r>
    </w:p>
    <w:p w14:paraId="4CB7DD0A" w14:textId="61A88EDD" w:rsidR="000747BE" w:rsidRDefault="006D3E5F">
      <w:pPr>
        <w:rPr>
          <w:rFonts w:ascii="Times New Roman" w:hAnsi="Times New Roman" w:cs="Times New Roman"/>
          <w:sz w:val="22"/>
          <w:szCs w:val="22"/>
        </w:rPr>
      </w:pPr>
      <w:r>
        <w:rPr>
          <w:rFonts w:ascii="Times New Roman" w:hAnsi="Times New Roman" w:cs="Times New Roman"/>
          <w:sz w:val="22"/>
          <w:szCs w:val="22"/>
        </w:rPr>
        <w:t>In other words, this project will help Woolworths Food move from a generalized marketing approach to a more personalized and efficient strategy.</w:t>
      </w:r>
      <w:r w:rsidR="000747BE">
        <w:rPr>
          <w:rFonts w:ascii="Times New Roman" w:hAnsi="Times New Roman" w:cs="Times New Roman"/>
          <w:sz w:val="22"/>
          <w:szCs w:val="22"/>
        </w:rPr>
        <w:br/>
      </w:r>
    </w:p>
    <w:p w14:paraId="1704C0D9" w14:textId="64BB3566" w:rsidR="006D3E5F" w:rsidRPr="006D3E5F" w:rsidRDefault="00C51957" w:rsidP="006D3E5F">
      <w:pPr>
        <w:pStyle w:val="Heading3"/>
      </w:pPr>
      <w:bookmarkStart w:id="4" w:name="_Toc227774486"/>
      <w:r w:rsidRPr="006D3E5F">
        <w:t>1.</w:t>
      </w:r>
      <w:r w:rsidR="00397A94" w:rsidRPr="006D3E5F">
        <w:t>4</w:t>
      </w:r>
      <w:r w:rsidRPr="006D3E5F">
        <w:t xml:space="preserve"> </w:t>
      </w:r>
      <w:r w:rsidR="006D3E5F" w:rsidRPr="006D3E5F">
        <w:rPr>
          <w:rFonts w:cs="Times New Roman"/>
        </w:rPr>
        <w:t>Project</w:t>
      </w:r>
      <w:r w:rsidR="006D3E5F" w:rsidRPr="006D3E5F">
        <w:t xml:space="preserve"> Goals</w:t>
      </w:r>
      <w:bookmarkEnd w:id="4"/>
    </w:p>
    <w:p w14:paraId="66136466" w14:textId="140791B9" w:rsidR="006D3E5F" w:rsidRDefault="000747BE" w:rsidP="006D3E5F">
      <w:pPr>
        <w:spacing w:line="360" w:lineRule="auto"/>
        <w:rPr>
          <w:rFonts w:ascii="Times New Roman" w:hAnsi="Times New Roman" w:cs="Times New Roman"/>
          <w:sz w:val="22"/>
          <w:szCs w:val="22"/>
        </w:rPr>
      </w:pPr>
      <w:r>
        <w:rPr>
          <w:rFonts w:ascii="Times New Roman" w:hAnsi="Times New Roman" w:cs="Times New Roman"/>
          <w:sz w:val="22"/>
          <w:szCs w:val="22"/>
        </w:rPr>
        <w:t xml:space="preserve">From a </w:t>
      </w:r>
      <w:r w:rsidR="006D3E5F">
        <w:rPr>
          <w:rFonts w:ascii="Times New Roman" w:hAnsi="Times New Roman" w:cs="Times New Roman"/>
          <w:sz w:val="22"/>
          <w:szCs w:val="22"/>
        </w:rPr>
        <w:t xml:space="preserve">machine learning perspective, our goal is to apply unsupervised learning techniques </w:t>
      </w:r>
      <w:r>
        <w:rPr>
          <w:rFonts w:ascii="Times New Roman" w:hAnsi="Times New Roman" w:cs="Times New Roman"/>
          <w:sz w:val="22"/>
          <w:szCs w:val="22"/>
        </w:rPr>
        <w:t>to</w:t>
      </w:r>
      <w:r w:rsidR="006D3E5F">
        <w:rPr>
          <w:rFonts w:ascii="Times New Roman" w:hAnsi="Times New Roman" w:cs="Times New Roman"/>
          <w:sz w:val="22"/>
          <w:szCs w:val="22"/>
        </w:rPr>
        <w:t xml:space="preserve"> discover patterns within the customer dataset. </w:t>
      </w:r>
      <w:r>
        <w:rPr>
          <w:rFonts w:ascii="Times New Roman" w:hAnsi="Times New Roman" w:cs="Times New Roman"/>
          <w:sz w:val="22"/>
          <w:szCs w:val="22"/>
        </w:rPr>
        <w:t>W</w:t>
      </w:r>
      <w:r w:rsidR="006D3E5F">
        <w:rPr>
          <w:rFonts w:ascii="Times New Roman" w:hAnsi="Times New Roman" w:cs="Times New Roman"/>
          <w:sz w:val="22"/>
          <w:szCs w:val="22"/>
        </w:rPr>
        <w:t xml:space="preserve">e will be making use of clustering algorithms, such as: </w:t>
      </w:r>
    </w:p>
    <w:p w14:paraId="7DCFA8FA" w14:textId="631BF5E1" w:rsidR="006D3E5F" w:rsidRDefault="006D3E5F" w:rsidP="006D3E5F">
      <w:pPr>
        <w:pStyle w:val="ListParagraph"/>
        <w:numPr>
          <w:ilvl w:val="0"/>
          <w:numId w:val="4"/>
        </w:numPr>
        <w:spacing w:line="360" w:lineRule="auto"/>
        <w:rPr>
          <w:rFonts w:ascii="Times New Roman" w:hAnsi="Times New Roman" w:cs="Times New Roman"/>
          <w:sz w:val="22"/>
          <w:szCs w:val="22"/>
        </w:rPr>
      </w:pPr>
      <w:r>
        <w:rPr>
          <w:rFonts w:ascii="Times New Roman" w:hAnsi="Times New Roman" w:cs="Times New Roman"/>
          <w:sz w:val="22"/>
          <w:szCs w:val="22"/>
        </w:rPr>
        <w:t>K-Means</w:t>
      </w:r>
    </w:p>
    <w:p w14:paraId="26A40FB4" w14:textId="66779B72" w:rsidR="006D3E5F" w:rsidRDefault="006D3E5F" w:rsidP="006D3E5F">
      <w:pPr>
        <w:pStyle w:val="ListParagraph"/>
        <w:numPr>
          <w:ilvl w:val="0"/>
          <w:numId w:val="4"/>
        </w:numPr>
        <w:spacing w:line="360" w:lineRule="auto"/>
        <w:rPr>
          <w:rFonts w:ascii="Times New Roman" w:hAnsi="Times New Roman" w:cs="Times New Roman"/>
          <w:sz w:val="22"/>
          <w:szCs w:val="22"/>
        </w:rPr>
      </w:pPr>
      <w:r>
        <w:rPr>
          <w:rFonts w:ascii="Times New Roman" w:hAnsi="Times New Roman" w:cs="Times New Roman"/>
          <w:sz w:val="22"/>
          <w:szCs w:val="22"/>
        </w:rPr>
        <w:t>DBSCAN</w:t>
      </w:r>
    </w:p>
    <w:p w14:paraId="4EEFFC74" w14:textId="1CA83C25" w:rsidR="006D3E5F" w:rsidRDefault="006D3E5F" w:rsidP="006D3E5F">
      <w:pPr>
        <w:pStyle w:val="ListParagraph"/>
        <w:numPr>
          <w:ilvl w:val="0"/>
          <w:numId w:val="4"/>
        </w:numPr>
        <w:spacing w:line="360" w:lineRule="auto"/>
        <w:rPr>
          <w:rFonts w:ascii="Times New Roman" w:hAnsi="Times New Roman" w:cs="Times New Roman"/>
          <w:sz w:val="22"/>
          <w:szCs w:val="22"/>
        </w:rPr>
      </w:pPr>
      <w:r>
        <w:rPr>
          <w:rFonts w:ascii="Times New Roman" w:hAnsi="Times New Roman" w:cs="Times New Roman"/>
          <w:sz w:val="22"/>
          <w:szCs w:val="22"/>
        </w:rPr>
        <w:t>Self-Organizing Maps (SOM)</w:t>
      </w:r>
    </w:p>
    <w:p w14:paraId="22F1024D" w14:textId="5141D706" w:rsidR="006D3E5F" w:rsidRPr="006D3E5F" w:rsidRDefault="000747BE" w:rsidP="006D3E5F">
      <w:pPr>
        <w:spacing w:line="360" w:lineRule="auto"/>
        <w:rPr>
          <w:rFonts w:ascii="Times New Roman" w:hAnsi="Times New Roman" w:cs="Times New Roman"/>
          <w:sz w:val="22"/>
          <w:szCs w:val="22"/>
        </w:rPr>
      </w:pPr>
      <w:r>
        <w:rPr>
          <w:rFonts w:ascii="Times New Roman" w:hAnsi="Times New Roman" w:cs="Times New Roman"/>
          <w:sz w:val="22"/>
          <w:szCs w:val="22"/>
        </w:rPr>
        <w:lastRenderedPageBreak/>
        <w:t>We aim</w:t>
      </w:r>
      <w:r w:rsidR="006D3E5F">
        <w:rPr>
          <w:rFonts w:ascii="Times New Roman" w:hAnsi="Times New Roman" w:cs="Times New Roman"/>
          <w:sz w:val="22"/>
          <w:szCs w:val="22"/>
        </w:rPr>
        <w:t xml:space="preserve"> to identify the optimal number of clusters, compare the performance and clustering quality of these models, and interpret the clusters in a meaningful way. The outcome should be clearly defined customer segments that can be easily interpreted and used in decision making.</w:t>
      </w:r>
    </w:p>
    <w:p w14:paraId="5683F89D" w14:textId="77777777" w:rsidR="00055B85" w:rsidRPr="00055B85" w:rsidRDefault="000747BE" w:rsidP="00055B85">
      <w:pPr>
        <w:pStyle w:val="Heading1"/>
        <w:rPr>
          <w:rFonts w:ascii="Times New Roman" w:hAnsi="Times New Roman" w:cs="Times New Roman"/>
          <w:sz w:val="32"/>
          <w:szCs w:val="32"/>
        </w:rPr>
      </w:pPr>
      <w:bookmarkStart w:id="5" w:name="_Toc227774487"/>
      <w:r w:rsidRPr="00055B85">
        <w:rPr>
          <w:rFonts w:ascii="Times New Roman" w:hAnsi="Times New Roman" w:cs="Times New Roman"/>
          <w:sz w:val="32"/>
          <w:szCs w:val="32"/>
        </w:rPr>
        <w:t xml:space="preserve">2. </w:t>
      </w:r>
      <w:r w:rsidR="00203E25" w:rsidRPr="00055B85">
        <w:rPr>
          <w:rFonts w:ascii="Times New Roman" w:hAnsi="Times New Roman" w:cs="Times New Roman"/>
          <w:sz w:val="32"/>
          <w:szCs w:val="32"/>
        </w:rPr>
        <w:t>Data understanding</w:t>
      </w:r>
      <w:bookmarkEnd w:id="5"/>
    </w:p>
    <w:p w14:paraId="296E0C0E" w14:textId="46FC4230" w:rsidR="00055B85" w:rsidRPr="00055B85" w:rsidRDefault="00055B85" w:rsidP="00055B85">
      <w:pPr>
        <w:pStyle w:val="Heading3"/>
        <w:rPr>
          <w:rFonts w:ascii="Times New Roman" w:hAnsi="Times New Roman" w:cs="Times New Roman"/>
          <w:sz w:val="32"/>
          <w:szCs w:val="32"/>
        </w:rPr>
      </w:pPr>
      <w:bookmarkStart w:id="6" w:name="_Toc227774488"/>
      <w:r>
        <w:t>2.1 Data Collection</w:t>
      </w:r>
      <w:bookmarkEnd w:id="6"/>
    </w:p>
    <w:p w14:paraId="1391DD7C" w14:textId="0297425A" w:rsidR="00F050BF" w:rsidRDefault="00CC4A35" w:rsidP="0012063A">
      <w:pPr>
        <w:spacing w:before="100" w:beforeAutospacing="1" w:after="100" w:afterAutospacing="1" w:line="360" w:lineRule="auto"/>
        <w:rPr>
          <w:rFonts w:ascii="Times New Roman" w:hAnsi="Times New Roman" w:cs="Times New Roman"/>
          <w:sz w:val="22"/>
          <w:szCs w:val="22"/>
        </w:rPr>
      </w:pPr>
      <w:r>
        <w:rPr>
          <w:rFonts w:ascii="Times New Roman" w:hAnsi="Times New Roman" w:cs="Times New Roman"/>
          <w:sz w:val="22"/>
          <w:szCs w:val="22"/>
        </w:rPr>
        <w:t>The dataset used for this project, marketing_campaign.csv, was provided by Woolworths Food and contains information on customer demographics, purchasing behaviour, and responses to marketing campaigns.</w:t>
      </w:r>
    </w:p>
    <w:p w14:paraId="496D2912" w14:textId="132E2963" w:rsidR="00CC4A35" w:rsidRDefault="00CC4A35" w:rsidP="0012063A">
      <w:pPr>
        <w:spacing w:before="100" w:beforeAutospacing="1" w:after="100" w:afterAutospacing="1" w:line="360" w:lineRule="auto"/>
        <w:rPr>
          <w:rFonts w:ascii="Times New Roman" w:hAnsi="Times New Roman" w:cs="Times New Roman"/>
          <w:sz w:val="22"/>
          <w:szCs w:val="22"/>
        </w:rPr>
      </w:pPr>
      <w:r>
        <w:rPr>
          <w:rFonts w:ascii="Times New Roman" w:hAnsi="Times New Roman" w:cs="Times New Roman"/>
          <w:sz w:val="22"/>
          <w:szCs w:val="22"/>
        </w:rPr>
        <w:t>The dataset consists of 2240 customer records, with each row representing a unique customer with multiple features (columns) describing their personal characteristics, spending habits, and engagement with previous campaigns.</w:t>
      </w:r>
    </w:p>
    <w:p w14:paraId="1AD3AC35" w14:textId="715A659A" w:rsidR="00055B85" w:rsidRDefault="00055B85" w:rsidP="00055B85">
      <w:pPr>
        <w:pStyle w:val="Heading3"/>
      </w:pPr>
      <w:bookmarkStart w:id="7" w:name="_Toc227774489"/>
      <w:r>
        <w:t>2.2 Data Description</w:t>
      </w:r>
      <w:bookmarkEnd w:id="7"/>
    </w:p>
    <w:p w14:paraId="3EB200A1" w14:textId="571A28A8" w:rsidR="00055B85" w:rsidRDefault="00055B85" w:rsidP="00055B85">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 xml:space="preserve">The dataset includes a mix of </w:t>
      </w:r>
      <w:r w:rsidRPr="00055B85">
        <w:rPr>
          <w:rFonts w:ascii="Times New Roman" w:hAnsi="Times New Roman" w:cs="Times New Roman"/>
          <w:b/>
          <w:bCs/>
          <w:sz w:val="22"/>
          <w:szCs w:val="22"/>
        </w:rPr>
        <w:t>numerical, categorical, and date-based variables</w:t>
      </w:r>
      <w:r w:rsidRPr="00055B85">
        <w:rPr>
          <w:rFonts w:ascii="Times New Roman" w:hAnsi="Times New Roman" w:cs="Times New Roman"/>
          <w:sz w:val="22"/>
          <w:szCs w:val="22"/>
        </w:rPr>
        <w:t>, which can be grouped into</w:t>
      </w:r>
      <w:r w:rsidR="0061547E">
        <w:rPr>
          <w:rFonts w:ascii="Times New Roman" w:hAnsi="Times New Roman" w:cs="Times New Roman"/>
          <w:sz w:val="22"/>
          <w:szCs w:val="22"/>
        </w:rPr>
        <w:t xml:space="preserve"> one of three cat</w:t>
      </w:r>
      <w:r w:rsidRPr="00055B85">
        <w:rPr>
          <w:rFonts w:ascii="Times New Roman" w:hAnsi="Times New Roman" w:cs="Times New Roman"/>
          <w:sz w:val="22"/>
          <w:szCs w:val="22"/>
        </w:rPr>
        <w:t>egories</w:t>
      </w:r>
      <w:r w:rsidR="0061547E">
        <w:rPr>
          <w:rFonts w:ascii="Times New Roman" w:hAnsi="Times New Roman" w:cs="Times New Roman"/>
          <w:sz w:val="22"/>
          <w:szCs w:val="22"/>
        </w:rPr>
        <w:t xml:space="preserve">. </w:t>
      </w:r>
      <w:r w:rsidR="0061547E" w:rsidRPr="0061547E">
        <w:rPr>
          <w:rFonts w:ascii="Times New Roman" w:hAnsi="Times New Roman" w:cs="Times New Roman"/>
          <w:b/>
          <w:bCs/>
          <w:sz w:val="22"/>
          <w:szCs w:val="22"/>
        </w:rPr>
        <w:t xml:space="preserve">Demographic </w:t>
      </w:r>
      <w:r w:rsidR="0061547E">
        <w:rPr>
          <w:rFonts w:ascii="Times New Roman" w:hAnsi="Times New Roman" w:cs="Times New Roman"/>
          <w:b/>
          <w:bCs/>
          <w:sz w:val="22"/>
          <w:szCs w:val="22"/>
        </w:rPr>
        <w:t>F</w:t>
      </w:r>
      <w:r w:rsidR="0061547E" w:rsidRPr="0061547E">
        <w:rPr>
          <w:rFonts w:ascii="Times New Roman" w:hAnsi="Times New Roman" w:cs="Times New Roman"/>
          <w:b/>
          <w:bCs/>
          <w:sz w:val="22"/>
          <w:szCs w:val="22"/>
        </w:rPr>
        <w:t>eatures</w:t>
      </w:r>
      <w:r w:rsidR="0061547E">
        <w:rPr>
          <w:rFonts w:ascii="Times New Roman" w:hAnsi="Times New Roman" w:cs="Times New Roman"/>
          <w:sz w:val="22"/>
          <w:szCs w:val="22"/>
        </w:rPr>
        <w:t xml:space="preserve"> describe a customer’s background and socio-economic status, this includes things like their age, income, and marriage status, amongst others. </w:t>
      </w:r>
      <w:r w:rsidR="0061547E" w:rsidRPr="0061547E">
        <w:rPr>
          <w:rFonts w:ascii="Times New Roman" w:hAnsi="Times New Roman" w:cs="Times New Roman"/>
          <w:b/>
          <w:bCs/>
          <w:sz w:val="22"/>
          <w:szCs w:val="22"/>
        </w:rPr>
        <w:t>Spending Behaviours</w:t>
      </w:r>
      <w:r w:rsidR="0061547E">
        <w:rPr>
          <w:rFonts w:ascii="Times New Roman" w:hAnsi="Times New Roman" w:cs="Times New Roman"/>
          <w:sz w:val="22"/>
          <w:szCs w:val="22"/>
        </w:rPr>
        <w:t xml:space="preserve"> refer to any information regarding a customer’s purchases within the Woolworth Food store.</w:t>
      </w:r>
      <w:r w:rsidR="00B07D5E">
        <w:rPr>
          <w:rFonts w:ascii="Times New Roman" w:hAnsi="Times New Roman" w:cs="Times New Roman"/>
          <w:sz w:val="22"/>
          <w:szCs w:val="22"/>
        </w:rPr>
        <w:t xml:space="preserve"> </w:t>
      </w:r>
      <w:r w:rsidR="00B07D5E" w:rsidRPr="00B07D5E">
        <w:rPr>
          <w:rFonts w:ascii="Times New Roman" w:hAnsi="Times New Roman" w:cs="Times New Roman"/>
          <w:b/>
          <w:bCs/>
          <w:sz w:val="22"/>
          <w:szCs w:val="22"/>
        </w:rPr>
        <w:t>Other Features</w:t>
      </w:r>
      <w:r w:rsidR="0061547E">
        <w:rPr>
          <w:rFonts w:ascii="Times New Roman" w:hAnsi="Times New Roman" w:cs="Times New Roman"/>
          <w:sz w:val="22"/>
          <w:szCs w:val="22"/>
        </w:rPr>
        <w:t xml:space="preserve"> </w:t>
      </w:r>
      <w:r w:rsidR="00B07D5E">
        <w:rPr>
          <w:rFonts w:ascii="Times New Roman" w:hAnsi="Times New Roman" w:cs="Times New Roman"/>
          <w:sz w:val="22"/>
          <w:szCs w:val="22"/>
        </w:rPr>
        <w:t>include anything outside the other two categories, including things like a customer’s interactions with the store (Complaints, Previous Campaign Interactions, etc.).</w:t>
      </w:r>
    </w:p>
    <w:p w14:paraId="473CF009" w14:textId="681208C4" w:rsidR="00B07D5E" w:rsidRDefault="00B07D5E" w:rsidP="00055B85">
      <w:pPr>
        <w:spacing w:before="100" w:beforeAutospacing="1" w:after="100" w:afterAutospacing="1" w:line="360" w:lineRule="auto"/>
        <w:rPr>
          <w:rFonts w:ascii="Times New Roman" w:hAnsi="Times New Roman" w:cs="Times New Roman"/>
          <w:sz w:val="22"/>
          <w:szCs w:val="22"/>
        </w:rPr>
      </w:pPr>
      <w:r>
        <w:rPr>
          <w:rFonts w:ascii="Times New Roman" w:hAnsi="Times New Roman" w:cs="Times New Roman"/>
          <w:sz w:val="22"/>
          <w:szCs w:val="22"/>
        </w:rPr>
        <w:t>The various features (columns) in the original dataset are grouped accordingly in the below tables, including a description of the purpose of each feature:</w:t>
      </w:r>
    </w:p>
    <w:tbl>
      <w:tblPr>
        <w:tblStyle w:val="TableGrid"/>
        <w:tblW w:w="0" w:type="auto"/>
        <w:tblLook w:val="04A0" w:firstRow="1" w:lastRow="0" w:firstColumn="1" w:lastColumn="0" w:noHBand="0" w:noVBand="1"/>
      </w:tblPr>
      <w:tblGrid>
        <w:gridCol w:w="2263"/>
        <w:gridCol w:w="6753"/>
      </w:tblGrid>
      <w:tr w:rsidR="001B183C" w14:paraId="4649B03C" w14:textId="77777777" w:rsidTr="0061547E">
        <w:tc>
          <w:tcPr>
            <w:tcW w:w="9016" w:type="dxa"/>
            <w:gridSpan w:val="2"/>
            <w:shd w:val="clear" w:color="auto" w:fill="0E2841" w:themeFill="text2"/>
            <w:vAlign w:val="center"/>
          </w:tcPr>
          <w:p w14:paraId="5E498A40" w14:textId="425801CE" w:rsidR="001B183C" w:rsidRPr="001B183C" w:rsidRDefault="001B183C" w:rsidP="0061547E">
            <w:pPr>
              <w:spacing w:before="100" w:beforeAutospacing="1" w:after="100" w:afterAutospacing="1" w:line="360" w:lineRule="auto"/>
              <w:jc w:val="center"/>
              <w:rPr>
                <w:rFonts w:ascii="Times New Roman" w:hAnsi="Times New Roman" w:cs="Times New Roman"/>
                <w:b/>
                <w:bCs/>
                <w:sz w:val="22"/>
                <w:szCs w:val="22"/>
              </w:rPr>
            </w:pPr>
            <w:r w:rsidRPr="001B183C">
              <w:rPr>
                <w:rFonts w:ascii="Times New Roman" w:hAnsi="Times New Roman" w:cs="Times New Roman"/>
                <w:b/>
                <w:bCs/>
                <w:sz w:val="28"/>
                <w:szCs w:val="28"/>
              </w:rPr>
              <w:t>Demographic Features</w:t>
            </w:r>
          </w:p>
        </w:tc>
      </w:tr>
      <w:tr w:rsidR="001B183C" w14:paraId="0371F1EE" w14:textId="77777777" w:rsidTr="0061547E">
        <w:tc>
          <w:tcPr>
            <w:tcW w:w="2263" w:type="dxa"/>
            <w:shd w:val="clear" w:color="auto" w:fill="215E99" w:themeFill="text2" w:themeFillTint="BF"/>
            <w:vAlign w:val="center"/>
          </w:tcPr>
          <w:p w14:paraId="13FAD8B9" w14:textId="45BB64B1" w:rsidR="001B183C" w:rsidRPr="001B183C" w:rsidRDefault="001B183C" w:rsidP="0061547E">
            <w:pPr>
              <w:spacing w:before="100" w:beforeAutospacing="1" w:after="100" w:afterAutospacing="1" w:line="360" w:lineRule="auto"/>
              <w:jc w:val="center"/>
              <w:rPr>
                <w:rFonts w:ascii="Times New Roman" w:hAnsi="Times New Roman" w:cs="Times New Roman"/>
                <w:b/>
                <w:bCs/>
                <w:sz w:val="22"/>
                <w:szCs w:val="22"/>
              </w:rPr>
            </w:pPr>
            <w:proofErr w:type="spellStart"/>
            <w:r w:rsidRPr="00055B85">
              <w:rPr>
                <w:rFonts w:ascii="Times New Roman" w:hAnsi="Times New Roman" w:cs="Times New Roman"/>
                <w:b/>
                <w:bCs/>
                <w:sz w:val="22"/>
                <w:szCs w:val="22"/>
              </w:rPr>
              <w:t>Year_Birth</w:t>
            </w:r>
            <w:proofErr w:type="spellEnd"/>
          </w:p>
        </w:tc>
        <w:tc>
          <w:tcPr>
            <w:tcW w:w="6753" w:type="dxa"/>
            <w:shd w:val="clear" w:color="auto" w:fill="215E99" w:themeFill="text2" w:themeFillTint="BF"/>
            <w:vAlign w:val="center"/>
          </w:tcPr>
          <w:p w14:paraId="1958EC67" w14:textId="32636277" w:rsidR="001B183C" w:rsidRDefault="001B183C"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Year of birth of the customer</w:t>
            </w:r>
          </w:p>
        </w:tc>
      </w:tr>
      <w:tr w:rsidR="001B183C" w14:paraId="16001194" w14:textId="77777777" w:rsidTr="0061547E">
        <w:tc>
          <w:tcPr>
            <w:tcW w:w="2263" w:type="dxa"/>
            <w:shd w:val="clear" w:color="auto" w:fill="215E99" w:themeFill="text2" w:themeFillTint="BF"/>
            <w:vAlign w:val="center"/>
          </w:tcPr>
          <w:p w14:paraId="455AE804" w14:textId="3B86F52D" w:rsidR="001B183C" w:rsidRPr="001B183C" w:rsidRDefault="001B183C" w:rsidP="0061547E">
            <w:pPr>
              <w:spacing w:before="100" w:beforeAutospacing="1" w:after="100" w:afterAutospacing="1" w:line="360" w:lineRule="auto"/>
              <w:jc w:val="center"/>
              <w:rPr>
                <w:rFonts w:ascii="Times New Roman" w:hAnsi="Times New Roman" w:cs="Times New Roman"/>
                <w:b/>
                <w:bCs/>
                <w:sz w:val="22"/>
                <w:szCs w:val="22"/>
              </w:rPr>
            </w:pPr>
            <w:proofErr w:type="spellStart"/>
            <w:r w:rsidRPr="00055B85">
              <w:rPr>
                <w:rFonts w:ascii="Times New Roman" w:hAnsi="Times New Roman" w:cs="Times New Roman"/>
                <w:b/>
                <w:bCs/>
                <w:sz w:val="22"/>
                <w:szCs w:val="22"/>
              </w:rPr>
              <w:t>Dt_Customer</w:t>
            </w:r>
            <w:proofErr w:type="spellEnd"/>
          </w:p>
        </w:tc>
        <w:tc>
          <w:tcPr>
            <w:tcW w:w="6753" w:type="dxa"/>
            <w:shd w:val="clear" w:color="auto" w:fill="215E99" w:themeFill="text2" w:themeFillTint="BF"/>
            <w:vAlign w:val="center"/>
          </w:tcPr>
          <w:p w14:paraId="4B83AFE7" w14:textId="2D6B73BC" w:rsidR="001B183C" w:rsidRDefault="001B183C"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Date of customer registration</w:t>
            </w:r>
          </w:p>
        </w:tc>
      </w:tr>
      <w:tr w:rsidR="001B183C" w14:paraId="6E9B83D7" w14:textId="77777777" w:rsidTr="0061547E">
        <w:tc>
          <w:tcPr>
            <w:tcW w:w="2263" w:type="dxa"/>
            <w:shd w:val="clear" w:color="auto" w:fill="215E99" w:themeFill="text2" w:themeFillTint="BF"/>
            <w:vAlign w:val="center"/>
          </w:tcPr>
          <w:p w14:paraId="1BAF1A62" w14:textId="36C152AD" w:rsidR="001B183C" w:rsidRPr="001B183C" w:rsidRDefault="001B183C" w:rsidP="0061547E">
            <w:pPr>
              <w:spacing w:before="100" w:beforeAutospacing="1" w:after="100" w:afterAutospacing="1" w:line="360" w:lineRule="auto"/>
              <w:jc w:val="center"/>
              <w:rPr>
                <w:rFonts w:ascii="Times New Roman" w:hAnsi="Times New Roman" w:cs="Times New Roman"/>
                <w:b/>
                <w:bCs/>
                <w:sz w:val="22"/>
                <w:szCs w:val="22"/>
              </w:rPr>
            </w:pPr>
            <w:r w:rsidRPr="00055B85">
              <w:rPr>
                <w:rFonts w:ascii="Times New Roman" w:hAnsi="Times New Roman" w:cs="Times New Roman"/>
                <w:b/>
                <w:bCs/>
                <w:sz w:val="22"/>
                <w:szCs w:val="22"/>
              </w:rPr>
              <w:t>Education</w:t>
            </w:r>
          </w:p>
        </w:tc>
        <w:tc>
          <w:tcPr>
            <w:tcW w:w="6753" w:type="dxa"/>
            <w:shd w:val="clear" w:color="auto" w:fill="215E99" w:themeFill="text2" w:themeFillTint="BF"/>
            <w:vAlign w:val="center"/>
          </w:tcPr>
          <w:p w14:paraId="2793DD3F" w14:textId="48371BF9" w:rsidR="001B183C" w:rsidRDefault="001B183C"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Education level (Basic, 2n Cycle, Graduation, Master, PhD)</w:t>
            </w:r>
          </w:p>
        </w:tc>
      </w:tr>
      <w:tr w:rsidR="001B183C" w14:paraId="49C1C2FD" w14:textId="77777777" w:rsidTr="0061547E">
        <w:tc>
          <w:tcPr>
            <w:tcW w:w="2263" w:type="dxa"/>
            <w:shd w:val="clear" w:color="auto" w:fill="215E99" w:themeFill="text2" w:themeFillTint="BF"/>
            <w:vAlign w:val="center"/>
          </w:tcPr>
          <w:p w14:paraId="5F1DB3A8" w14:textId="044B7D8D" w:rsidR="001B183C" w:rsidRPr="001B183C" w:rsidRDefault="001B183C" w:rsidP="0061547E">
            <w:pPr>
              <w:spacing w:before="100" w:beforeAutospacing="1" w:after="100" w:afterAutospacing="1" w:line="360" w:lineRule="auto"/>
              <w:jc w:val="center"/>
              <w:rPr>
                <w:rFonts w:ascii="Times New Roman" w:hAnsi="Times New Roman" w:cs="Times New Roman"/>
                <w:b/>
                <w:bCs/>
                <w:sz w:val="22"/>
                <w:szCs w:val="22"/>
              </w:rPr>
            </w:pPr>
            <w:proofErr w:type="spellStart"/>
            <w:r w:rsidRPr="00055B85">
              <w:rPr>
                <w:rFonts w:ascii="Times New Roman" w:hAnsi="Times New Roman" w:cs="Times New Roman"/>
                <w:b/>
                <w:bCs/>
                <w:sz w:val="22"/>
                <w:szCs w:val="22"/>
              </w:rPr>
              <w:t>Marital_Status</w:t>
            </w:r>
            <w:proofErr w:type="spellEnd"/>
          </w:p>
        </w:tc>
        <w:tc>
          <w:tcPr>
            <w:tcW w:w="6753" w:type="dxa"/>
            <w:shd w:val="clear" w:color="auto" w:fill="215E99" w:themeFill="text2" w:themeFillTint="BF"/>
            <w:vAlign w:val="center"/>
          </w:tcPr>
          <w:p w14:paraId="11822B3F" w14:textId="17481E9E" w:rsidR="001B183C" w:rsidRDefault="001B183C"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Marital status (Single, Married, Together, etc.)</w:t>
            </w:r>
          </w:p>
        </w:tc>
      </w:tr>
      <w:tr w:rsidR="001B183C" w14:paraId="78C02366" w14:textId="77777777" w:rsidTr="0061547E">
        <w:tc>
          <w:tcPr>
            <w:tcW w:w="2263" w:type="dxa"/>
            <w:shd w:val="clear" w:color="auto" w:fill="215E99" w:themeFill="text2" w:themeFillTint="BF"/>
            <w:vAlign w:val="center"/>
          </w:tcPr>
          <w:p w14:paraId="2962391B" w14:textId="6CA596E9" w:rsidR="001B183C" w:rsidRPr="001B183C" w:rsidRDefault="001B183C" w:rsidP="0061547E">
            <w:pPr>
              <w:spacing w:before="100" w:beforeAutospacing="1" w:after="100" w:afterAutospacing="1" w:line="360" w:lineRule="auto"/>
              <w:jc w:val="center"/>
              <w:rPr>
                <w:rFonts w:ascii="Times New Roman" w:hAnsi="Times New Roman" w:cs="Times New Roman"/>
                <w:b/>
                <w:bCs/>
                <w:sz w:val="22"/>
                <w:szCs w:val="22"/>
              </w:rPr>
            </w:pPr>
            <w:r w:rsidRPr="00055B85">
              <w:rPr>
                <w:rFonts w:ascii="Times New Roman" w:hAnsi="Times New Roman" w:cs="Times New Roman"/>
                <w:b/>
                <w:bCs/>
                <w:sz w:val="22"/>
                <w:szCs w:val="22"/>
              </w:rPr>
              <w:t>Income</w:t>
            </w:r>
          </w:p>
        </w:tc>
        <w:tc>
          <w:tcPr>
            <w:tcW w:w="6753" w:type="dxa"/>
            <w:shd w:val="clear" w:color="auto" w:fill="215E99" w:themeFill="text2" w:themeFillTint="BF"/>
            <w:vAlign w:val="center"/>
          </w:tcPr>
          <w:p w14:paraId="38358871" w14:textId="781A3EE2" w:rsidR="001B183C" w:rsidRDefault="001B183C"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Annual income of the customer</w:t>
            </w:r>
          </w:p>
        </w:tc>
      </w:tr>
      <w:tr w:rsidR="001B183C" w14:paraId="498ECBC7" w14:textId="77777777" w:rsidTr="0061547E">
        <w:tc>
          <w:tcPr>
            <w:tcW w:w="2263" w:type="dxa"/>
            <w:shd w:val="clear" w:color="auto" w:fill="215E99" w:themeFill="text2" w:themeFillTint="BF"/>
            <w:vAlign w:val="center"/>
          </w:tcPr>
          <w:p w14:paraId="4DDE05E6" w14:textId="61F330BB" w:rsidR="001B183C" w:rsidRPr="001B183C" w:rsidRDefault="001B183C" w:rsidP="0061547E">
            <w:pPr>
              <w:spacing w:before="100" w:beforeAutospacing="1" w:after="100" w:afterAutospacing="1" w:line="360" w:lineRule="auto"/>
              <w:jc w:val="center"/>
              <w:rPr>
                <w:rFonts w:ascii="Times New Roman" w:hAnsi="Times New Roman" w:cs="Times New Roman"/>
                <w:b/>
                <w:bCs/>
                <w:sz w:val="22"/>
                <w:szCs w:val="22"/>
              </w:rPr>
            </w:pPr>
            <w:proofErr w:type="spellStart"/>
            <w:r w:rsidRPr="00055B85">
              <w:rPr>
                <w:rFonts w:ascii="Times New Roman" w:hAnsi="Times New Roman" w:cs="Times New Roman"/>
                <w:b/>
                <w:bCs/>
                <w:sz w:val="22"/>
                <w:szCs w:val="22"/>
              </w:rPr>
              <w:t>Kidhome</w:t>
            </w:r>
            <w:proofErr w:type="spellEnd"/>
          </w:p>
        </w:tc>
        <w:tc>
          <w:tcPr>
            <w:tcW w:w="6753" w:type="dxa"/>
            <w:shd w:val="clear" w:color="auto" w:fill="215E99" w:themeFill="text2" w:themeFillTint="BF"/>
            <w:vAlign w:val="center"/>
          </w:tcPr>
          <w:p w14:paraId="599523E4" w14:textId="24DECBB2" w:rsidR="001B183C" w:rsidRDefault="001B183C"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Number of children in the household</w:t>
            </w:r>
          </w:p>
        </w:tc>
      </w:tr>
      <w:tr w:rsidR="001B183C" w14:paraId="0F705712" w14:textId="77777777" w:rsidTr="0061547E">
        <w:tc>
          <w:tcPr>
            <w:tcW w:w="2263" w:type="dxa"/>
            <w:shd w:val="clear" w:color="auto" w:fill="215E99" w:themeFill="text2" w:themeFillTint="BF"/>
            <w:vAlign w:val="center"/>
          </w:tcPr>
          <w:p w14:paraId="3F9CD989" w14:textId="53419953" w:rsidR="001B183C" w:rsidRPr="001B183C" w:rsidRDefault="001B183C" w:rsidP="0061547E">
            <w:pPr>
              <w:spacing w:before="100" w:beforeAutospacing="1" w:after="100" w:afterAutospacing="1" w:line="360" w:lineRule="auto"/>
              <w:jc w:val="center"/>
              <w:rPr>
                <w:rFonts w:ascii="Times New Roman" w:hAnsi="Times New Roman" w:cs="Times New Roman"/>
                <w:b/>
                <w:bCs/>
                <w:sz w:val="22"/>
                <w:szCs w:val="22"/>
              </w:rPr>
            </w:pPr>
            <w:proofErr w:type="spellStart"/>
            <w:r w:rsidRPr="001B183C">
              <w:rPr>
                <w:rFonts w:ascii="Times New Roman" w:hAnsi="Times New Roman" w:cs="Times New Roman"/>
                <w:b/>
                <w:bCs/>
                <w:sz w:val="22"/>
                <w:szCs w:val="22"/>
              </w:rPr>
              <w:t>T</w:t>
            </w:r>
            <w:r w:rsidRPr="00055B85">
              <w:rPr>
                <w:rFonts w:ascii="Times New Roman" w:hAnsi="Times New Roman" w:cs="Times New Roman"/>
                <w:b/>
                <w:bCs/>
                <w:sz w:val="22"/>
                <w:szCs w:val="22"/>
              </w:rPr>
              <w:t>eenhome</w:t>
            </w:r>
            <w:proofErr w:type="spellEnd"/>
          </w:p>
        </w:tc>
        <w:tc>
          <w:tcPr>
            <w:tcW w:w="6753" w:type="dxa"/>
            <w:shd w:val="clear" w:color="auto" w:fill="215E99" w:themeFill="text2" w:themeFillTint="BF"/>
            <w:vAlign w:val="center"/>
          </w:tcPr>
          <w:p w14:paraId="7F5232B5" w14:textId="3095C4FD" w:rsidR="001B183C" w:rsidRDefault="001B183C"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Number of teenagers in the household</w:t>
            </w:r>
          </w:p>
        </w:tc>
      </w:tr>
    </w:tbl>
    <w:p w14:paraId="34158983" w14:textId="4E408A8A" w:rsidR="00B07D5E" w:rsidRDefault="00B07D5E" w:rsidP="00B07D5E">
      <w:pPr>
        <w:spacing w:before="100" w:beforeAutospacing="1" w:after="100" w:afterAutospacing="1" w:line="360" w:lineRule="auto"/>
        <w:rPr>
          <w:rFonts w:ascii="Times New Roman" w:hAnsi="Times New Roman" w:cs="Times New Roman"/>
          <w:sz w:val="22"/>
          <w:szCs w:val="22"/>
        </w:rPr>
      </w:pPr>
      <w:r>
        <w:rPr>
          <w:rFonts w:ascii="Times New Roman" w:hAnsi="Times New Roman" w:cs="Times New Roman"/>
          <w:sz w:val="22"/>
          <w:szCs w:val="22"/>
        </w:rPr>
        <w:br w:type="page"/>
      </w:r>
    </w:p>
    <w:tbl>
      <w:tblPr>
        <w:tblStyle w:val="TableGrid"/>
        <w:tblW w:w="0" w:type="auto"/>
        <w:tblLook w:val="04A0" w:firstRow="1" w:lastRow="0" w:firstColumn="1" w:lastColumn="0" w:noHBand="0" w:noVBand="1"/>
      </w:tblPr>
      <w:tblGrid>
        <w:gridCol w:w="2364"/>
        <w:gridCol w:w="6652"/>
      </w:tblGrid>
      <w:tr w:rsidR="001B183C" w14:paraId="03DC416A" w14:textId="77777777" w:rsidTr="0061547E">
        <w:tc>
          <w:tcPr>
            <w:tcW w:w="9016" w:type="dxa"/>
            <w:gridSpan w:val="2"/>
            <w:shd w:val="clear" w:color="auto" w:fill="196B24" w:themeFill="accent3"/>
            <w:vAlign w:val="center"/>
          </w:tcPr>
          <w:p w14:paraId="202D45D2" w14:textId="1E09FECD" w:rsidR="001B183C" w:rsidRPr="001B183C" w:rsidRDefault="001B183C" w:rsidP="0061547E">
            <w:pPr>
              <w:spacing w:before="100" w:beforeAutospacing="1" w:after="100" w:afterAutospacing="1" w:line="360" w:lineRule="auto"/>
              <w:jc w:val="center"/>
              <w:rPr>
                <w:rFonts w:ascii="Times New Roman" w:hAnsi="Times New Roman" w:cs="Times New Roman"/>
                <w:b/>
                <w:bCs/>
                <w:sz w:val="22"/>
                <w:szCs w:val="22"/>
              </w:rPr>
            </w:pPr>
            <w:r>
              <w:rPr>
                <w:rFonts w:ascii="Times New Roman" w:hAnsi="Times New Roman" w:cs="Times New Roman"/>
                <w:b/>
                <w:bCs/>
                <w:sz w:val="28"/>
                <w:szCs w:val="28"/>
              </w:rPr>
              <w:lastRenderedPageBreak/>
              <w:t>Spending Behaviour</w:t>
            </w:r>
            <w:r w:rsidR="0061547E">
              <w:rPr>
                <w:rFonts w:ascii="Times New Roman" w:hAnsi="Times New Roman" w:cs="Times New Roman"/>
                <w:b/>
                <w:bCs/>
                <w:sz w:val="28"/>
                <w:szCs w:val="28"/>
              </w:rPr>
              <w:t>s</w:t>
            </w:r>
          </w:p>
        </w:tc>
      </w:tr>
      <w:tr w:rsidR="001B183C" w14:paraId="0AFAF801" w14:textId="77777777" w:rsidTr="00B07D5E">
        <w:tc>
          <w:tcPr>
            <w:tcW w:w="2364" w:type="dxa"/>
            <w:shd w:val="clear" w:color="auto" w:fill="47D459" w:themeFill="accent3" w:themeFillTint="99"/>
            <w:vAlign w:val="center"/>
          </w:tcPr>
          <w:p w14:paraId="33C634DC" w14:textId="501F235B" w:rsidR="001B183C" w:rsidRPr="001B183C" w:rsidRDefault="001B183C" w:rsidP="0061547E">
            <w:pPr>
              <w:spacing w:before="100" w:beforeAutospacing="1" w:after="100" w:afterAutospacing="1" w:line="360" w:lineRule="auto"/>
              <w:jc w:val="center"/>
              <w:rPr>
                <w:rFonts w:ascii="Times New Roman" w:hAnsi="Times New Roman" w:cs="Times New Roman"/>
                <w:b/>
                <w:bCs/>
                <w:sz w:val="22"/>
                <w:szCs w:val="22"/>
              </w:rPr>
            </w:pPr>
            <w:proofErr w:type="spellStart"/>
            <w:r w:rsidRPr="00055B85">
              <w:rPr>
                <w:rFonts w:ascii="Times New Roman" w:hAnsi="Times New Roman" w:cs="Times New Roman"/>
                <w:b/>
                <w:bCs/>
                <w:sz w:val="22"/>
                <w:szCs w:val="22"/>
              </w:rPr>
              <w:t>MntWines</w:t>
            </w:r>
            <w:proofErr w:type="spellEnd"/>
            <w:r w:rsidRPr="00055B85">
              <w:rPr>
                <w:rFonts w:ascii="Times New Roman" w:hAnsi="Times New Roman" w:cs="Times New Roman"/>
                <w:b/>
                <w:bCs/>
                <w:sz w:val="22"/>
                <w:szCs w:val="22"/>
              </w:rPr>
              <w:t xml:space="preserve">, </w:t>
            </w:r>
            <w:proofErr w:type="spellStart"/>
            <w:r w:rsidRPr="00055B85">
              <w:rPr>
                <w:rFonts w:ascii="Times New Roman" w:hAnsi="Times New Roman" w:cs="Times New Roman"/>
                <w:b/>
                <w:bCs/>
                <w:sz w:val="22"/>
                <w:szCs w:val="22"/>
              </w:rPr>
              <w:t>MntFruits</w:t>
            </w:r>
            <w:proofErr w:type="spellEnd"/>
            <w:r w:rsidRPr="00055B85">
              <w:rPr>
                <w:rFonts w:ascii="Times New Roman" w:hAnsi="Times New Roman" w:cs="Times New Roman"/>
                <w:b/>
                <w:bCs/>
                <w:sz w:val="22"/>
                <w:szCs w:val="22"/>
              </w:rPr>
              <w:t xml:space="preserve">, </w:t>
            </w:r>
            <w:proofErr w:type="spellStart"/>
            <w:r w:rsidRPr="00055B85">
              <w:rPr>
                <w:rFonts w:ascii="Times New Roman" w:hAnsi="Times New Roman" w:cs="Times New Roman"/>
                <w:b/>
                <w:bCs/>
                <w:sz w:val="22"/>
                <w:szCs w:val="22"/>
              </w:rPr>
              <w:t>MntMeatProducts</w:t>
            </w:r>
            <w:proofErr w:type="spellEnd"/>
            <w:r w:rsidRPr="00055B85">
              <w:rPr>
                <w:rFonts w:ascii="Times New Roman" w:hAnsi="Times New Roman" w:cs="Times New Roman"/>
                <w:b/>
                <w:bCs/>
                <w:sz w:val="22"/>
                <w:szCs w:val="22"/>
              </w:rPr>
              <w:t xml:space="preserve">, </w:t>
            </w:r>
            <w:proofErr w:type="spellStart"/>
            <w:r w:rsidRPr="00055B85">
              <w:rPr>
                <w:rFonts w:ascii="Times New Roman" w:hAnsi="Times New Roman" w:cs="Times New Roman"/>
                <w:b/>
                <w:bCs/>
                <w:sz w:val="22"/>
                <w:szCs w:val="22"/>
              </w:rPr>
              <w:t>MntFishProducts</w:t>
            </w:r>
            <w:proofErr w:type="spellEnd"/>
            <w:r w:rsidRPr="00055B85">
              <w:rPr>
                <w:rFonts w:ascii="Times New Roman" w:hAnsi="Times New Roman" w:cs="Times New Roman"/>
                <w:b/>
                <w:bCs/>
                <w:sz w:val="22"/>
                <w:szCs w:val="22"/>
              </w:rPr>
              <w:t xml:space="preserve">, </w:t>
            </w:r>
            <w:proofErr w:type="spellStart"/>
            <w:r w:rsidRPr="00055B85">
              <w:rPr>
                <w:rFonts w:ascii="Times New Roman" w:hAnsi="Times New Roman" w:cs="Times New Roman"/>
                <w:b/>
                <w:bCs/>
                <w:sz w:val="22"/>
                <w:szCs w:val="22"/>
              </w:rPr>
              <w:t>MntSweetProducts</w:t>
            </w:r>
            <w:proofErr w:type="spellEnd"/>
            <w:r w:rsidRPr="00055B85">
              <w:rPr>
                <w:rFonts w:ascii="Times New Roman" w:hAnsi="Times New Roman" w:cs="Times New Roman"/>
                <w:b/>
                <w:bCs/>
                <w:sz w:val="22"/>
                <w:szCs w:val="22"/>
              </w:rPr>
              <w:t xml:space="preserve">, </w:t>
            </w:r>
            <w:proofErr w:type="spellStart"/>
            <w:r>
              <w:rPr>
                <w:rFonts w:ascii="Times New Roman" w:hAnsi="Times New Roman" w:cs="Times New Roman"/>
                <w:b/>
                <w:bCs/>
                <w:sz w:val="22"/>
                <w:szCs w:val="22"/>
              </w:rPr>
              <w:t>M</w:t>
            </w:r>
            <w:r w:rsidRPr="00055B85">
              <w:rPr>
                <w:rFonts w:ascii="Times New Roman" w:hAnsi="Times New Roman" w:cs="Times New Roman"/>
                <w:b/>
                <w:bCs/>
                <w:sz w:val="22"/>
                <w:szCs w:val="22"/>
              </w:rPr>
              <w:t>ntGoldProducts</w:t>
            </w:r>
            <w:proofErr w:type="spellEnd"/>
          </w:p>
        </w:tc>
        <w:tc>
          <w:tcPr>
            <w:tcW w:w="6652" w:type="dxa"/>
            <w:shd w:val="clear" w:color="auto" w:fill="47D459" w:themeFill="accent3" w:themeFillTint="99"/>
            <w:vAlign w:val="center"/>
          </w:tcPr>
          <w:p w14:paraId="55E69BFC" w14:textId="1DC17081" w:rsidR="001B183C" w:rsidRDefault="001B183C"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 xml:space="preserve">Amount </w:t>
            </w:r>
            <w:r w:rsidRPr="001B183C">
              <w:rPr>
                <w:rFonts w:ascii="Times New Roman" w:hAnsi="Times New Roman" w:cs="Times New Roman"/>
                <w:sz w:val="22"/>
                <w:szCs w:val="22"/>
              </w:rPr>
              <w:t>purchased for</w:t>
            </w:r>
            <w:r w:rsidRPr="00055B85">
              <w:rPr>
                <w:rFonts w:ascii="Times New Roman" w:hAnsi="Times New Roman" w:cs="Times New Roman"/>
                <w:sz w:val="22"/>
                <w:szCs w:val="22"/>
              </w:rPr>
              <w:t xml:space="preserve"> different product categories</w:t>
            </w:r>
          </w:p>
        </w:tc>
      </w:tr>
      <w:tr w:rsidR="001B183C" w14:paraId="0E8EC0F7" w14:textId="77777777" w:rsidTr="00B07D5E">
        <w:tc>
          <w:tcPr>
            <w:tcW w:w="2364" w:type="dxa"/>
            <w:shd w:val="clear" w:color="auto" w:fill="47D459" w:themeFill="accent3" w:themeFillTint="99"/>
            <w:vAlign w:val="center"/>
          </w:tcPr>
          <w:p w14:paraId="5908EF97" w14:textId="7EDC854C" w:rsidR="001B183C" w:rsidRPr="001B183C" w:rsidRDefault="001B183C" w:rsidP="0061547E">
            <w:pPr>
              <w:spacing w:before="100" w:beforeAutospacing="1" w:after="100" w:afterAutospacing="1" w:line="360" w:lineRule="auto"/>
              <w:jc w:val="center"/>
              <w:rPr>
                <w:rFonts w:ascii="Times New Roman" w:hAnsi="Times New Roman" w:cs="Times New Roman"/>
                <w:b/>
                <w:bCs/>
                <w:sz w:val="22"/>
                <w:szCs w:val="22"/>
              </w:rPr>
            </w:pPr>
            <w:r w:rsidRPr="00055B85">
              <w:rPr>
                <w:rFonts w:ascii="Times New Roman" w:hAnsi="Times New Roman" w:cs="Times New Roman"/>
                <w:b/>
                <w:bCs/>
                <w:sz w:val="22"/>
                <w:szCs w:val="22"/>
              </w:rPr>
              <w:t>Recency</w:t>
            </w:r>
          </w:p>
        </w:tc>
        <w:tc>
          <w:tcPr>
            <w:tcW w:w="6652" w:type="dxa"/>
            <w:shd w:val="clear" w:color="auto" w:fill="47D459" w:themeFill="accent3" w:themeFillTint="99"/>
            <w:vAlign w:val="center"/>
          </w:tcPr>
          <w:p w14:paraId="46DC5AA8" w14:textId="348E263F" w:rsidR="001B183C" w:rsidRDefault="0061547E"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Number of days since the last purchase</w:t>
            </w:r>
          </w:p>
        </w:tc>
      </w:tr>
      <w:tr w:rsidR="001B183C" w14:paraId="5763E5DA" w14:textId="77777777" w:rsidTr="00B07D5E">
        <w:tc>
          <w:tcPr>
            <w:tcW w:w="2364" w:type="dxa"/>
            <w:shd w:val="clear" w:color="auto" w:fill="47D459" w:themeFill="accent3" w:themeFillTint="99"/>
            <w:vAlign w:val="center"/>
          </w:tcPr>
          <w:p w14:paraId="158D86B8" w14:textId="09784CA1" w:rsidR="001B183C" w:rsidRPr="001B183C" w:rsidRDefault="001B183C" w:rsidP="0061547E">
            <w:pPr>
              <w:spacing w:before="100" w:beforeAutospacing="1" w:after="100" w:afterAutospacing="1" w:line="360" w:lineRule="auto"/>
              <w:jc w:val="center"/>
              <w:rPr>
                <w:rFonts w:ascii="Times New Roman" w:hAnsi="Times New Roman" w:cs="Times New Roman"/>
                <w:b/>
                <w:bCs/>
                <w:sz w:val="22"/>
                <w:szCs w:val="22"/>
              </w:rPr>
            </w:pPr>
            <w:proofErr w:type="spellStart"/>
            <w:r w:rsidRPr="00055B85">
              <w:rPr>
                <w:rFonts w:ascii="Times New Roman" w:hAnsi="Times New Roman" w:cs="Times New Roman"/>
                <w:b/>
                <w:bCs/>
                <w:sz w:val="22"/>
                <w:szCs w:val="22"/>
              </w:rPr>
              <w:t>NumDealsPurchases</w:t>
            </w:r>
            <w:proofErr w:type="spellEnd"/>
          </w:p>
        </w:tc>
        <w:tc>
          <w:tcPr>
            <w:tcW w:w="6652" w:type="dxa"/>
            <w:shd w:val="clear" w:color="auto" w:fill="47D459" w:themeFill="accent3" w:themeFillTint="99"/>
            <w:vAlign w:val="center"/>
          </w:tcPr>
          <w:p w14:paraId="71760327" w14:textId="728EE3B4" w:rsidR="001B183C" w:rsidRDefault="0061547E"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Number of purchases made using discounts</w:t>
            </w:r>
          </w:p>
        </w:tc>
      </w:tr>
      <w:tr w:rsidR="001B183C" w14:paraId="3A9456B4" w14:textId="77777777" w:rsidTr="00B07D5E">
        <w:tc>
          <w:tcPr>
            <w:tcW w:w="2364" w:type="dxa"/>
            <w:shd w:val="clear" w:color="auto" w:fill="47D459" w:themeFill="accent3" w:themeFillTint="99"/>
            <w:vAlign w:val="center"/>
          </w:tcPr>
          <w:p w14:paraId="2E75D19C" w14:textId="5CA8B618" w:rsidR="001B183C" w:rsidRPr="001B183C" w:rsidRDefault="001B183C" w:rsidP="0061547E">
            <w:pPr>
              <w:spacing w:before="100" w:beforeAutospacing="1" w:after="100" w:afterAutospacing="1" w:line="360" w:lineRule="auto"/>
              <w:jc w:val="center"/>
              <w:rPr>
                <w:rFonts w:ascii="Times New Roman" w:hAnsi="Times New Roman" w:cs="Times New Roman"/>
                <w:b/>
                <w:bCs/>
                <w:sz w:val="22"/>
                <w:szCs w:val="22"/>
              </w:rPr>
            </w:pPr>
            <w:proofErr w:type="spellStart"/>
            <w:r w:rsidRPr="00055B85">
              <w:rPr>
                <w:rFonts w:ascii="Times New Roman" w:hAnsi="Times New Roman" w:cs="Times New Roman"/>
                <w:b/>
                <w:bCs/>
                <w:sz w:val="22"/>
                <w:szCs w:val="22"/>
              </w:rPr>
              <w:t>NumWebPurchases</w:t>
            </w:r>
            <w:proofErr w:type="spellEnd"/>
          </w:p>
        </w:tc>
        <w:tc>
          <w:tcPr>
            <w:tcW w:w="6652" w:type="dxa"/>
            <w:shd w:val="clear" w:color="auto" w:fill="47D459" w:themeFill="accent3" w:themeFillTint="99"/>
            <w:vAlign w:val="center"/>
          </w:tcPr>
          <w:p w14:paraId="78F71959" w14:textId="1C53BD18" w:rsidR="001B183C" w:rsidRDefault="0061547E"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Number of online purchases</w:t>
            </w:r>
          </w:p>
        </w:tc>
      </w:tr>
      <w:tr w:rsidR="001B183C" w14:paraId="5668AECC" w14:textId="77777777" w:rsidTr="00B07D5E">
        <w:tc>
          <w:tcPr>
            <w:tcW w:w="2364" w:type="dxa"/>
            <w:shd w:val="clear" w:color="auto" w:fill="47D459" w:themeFill="accent3" w:themeFillTint="99"/>
            <w:vAlign w:val="center"/>
          </w:tcPr>
          <w:p w14:paraId="67CF1C77" w14:textId="3C69559A" w:rsidR="001B183C" w:rsidRPr="001B183C" w:rsidRDefault="001B183C" w:rsidP="0061547E">
            <w:pPr>
              <w:spacing w:before="100" w:beforeAutospacing="1" w:after="100" w:afterAutospacing="1" w:line="360" w:lineRule="auto"/>
              <w:jc w:val="center"/>
              <w:rPr>
                <w:rFonts w:ascii="Times New Roman" w:hAnsi="Times New Roman" w:cs="Times New Roman"/>
                <w:b/>
                <w:bCs/>
                <w:sz w:val="22"/>
                <w:szCs w:val="22"/>
              </w:rPr>
            </w:pPr>
            <w:proofErr w:type="spellStart"/>
            <w:r w:rsidRPr="00055B85">
              <w:rPr>
                <w:rFonts w:ascii="Times New Roman" w:hAnsi="Times New Roman" w:cs="Times New Roman"/>
                <w:b/>
                <w:bCs/>
                <w:sz w:val="22"/>
                <w:szCs w:val="22"/>
              </w:rPr>
              <w:t>NumCatalogPurchases</w:t>
            </w:r>
            <w:proofErr w:type="spellEnd"/>
          </w:p>
        </w:tc>
        <w:tc>
          <w:tcPr>
            <w:tcW w:w="6652" w:type="dxa"/>
            <w:shd w:val="clear" w:color="auto" w:fill="47D459" w:themeFill="accent3" w:themeFillTint="99"/>
            <w:vAlign w:val="center"/>
          </w:tcPr>
          <w:p w14:paraId="0F8402B6" w14:textId="603762A0" w:rsidR="001B183C" w:rsidRDefault="0061547E"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Number of catalogue purchases</w:t>
            </w:r>
          </w:p>
        </w:tc>
      </w:tr>
      <w:tr w:rsidR="001B183C" w14:paraId="25BB7098" w14:textId="77777777" w:rsidTr="00B07D5E">
        <w:tc>
          <w:tcPr>
            <w:tcW w:w="2364" w:type="dxa"/>
            <w:shd w:val="clear" w:color="auto" w:fill="47D459" w:themeFill="accent3" w:themeFillTint="99"/>
            <w:vAlign w:val="center"/>
          </w:tcPr>
          <w:p w14:paraId="0906A82C" w14:textId="62478280" w:rsidR="001B183C" w:rsidRPr="001B183C" w:rsidRDefault="001B183C" w:rsidP="0061547E">
            <w:pPr>
              <w:spacing w:before="100" w:beforeAutospacing="1" w:after="100" w:afterAutospacing="1" w:line="360" w:lineRule="auto"/>
              <w:jc w:val="center"/>
              <w:rPr>
                <w:rFonts w:ascii="Times New Roman" w:hAnsi="Times New Roman" w:cs="Times New Roman"/>
                <w:b/>
                <w:bCs/>
                <w:sz w:val="22"/>
                <w:szCs w:val="22"/>
              </w:rPr>
            </w:pPr>
            <w:proofErr w:type="spellStart"/>
            <w:r w:rsidRPr="00055B85">
              <w:rPr>
                <w:rFonts w:ascii="Times New Roman" w:hAnsi="Times New Roman" w:cs="Times New Roman"/>
                <w:b/>
                <w:bCs/>
                <w:sz w:val="22"/>
                <w:szCs w:val="22"/>
              </w:rPr>
              <w:t>NumStorePurchases</w:t>
            </w:r>
            <w:proofErr w:type="spellEnd"/>
          </w:p>
        </w:tc>
        <w:tc>
          <w:tcPr>
            <w:tcW w:w="6652" w:type="dxa"/>
            <w:shd w:val="clear" w:color="auto" w:fill="47D459" w:themeFill="accent3" w:themeFillTint="99"/>
            <w:vAlign w:val="center"/>
          </w:tcPr>
          <w:p w14:paraId="5F6E4E37" w14:textId="45939731" w:rsidR="001B183C" w:rsidRDefault="0061547E"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Number of in-store purchases</w:t>
            </w:r>
          </w:p>
        </w:tc>
      </w:tr>
      <w:tr w:rsidR="001B183C" w14:paraId="56C00834" w14:textId="77777777" w:rsidTr="00B07D5E">
        <w:tc>
          <w:tcPr>
            <w:tcW w:w="2364" w:type="dxa"/>
            <w:shd w:val="clear" w:color="auto" w:fill="47D459" w:themeFill="accent3" w:themeFillTint="99"/>
            <w:vAlign w:val="center"/>
          </w:tcPr>
          <w:p w14:paraId="22DB3E2E" w14:textId="6FC24B05" w:rsidR="001B183C" w:rsidRPr="001B183C" w:rsidRDefault="001B183C" w:rsidP="0061547E">
            <w:pPr>
              <w:spacing w:before="100" w:beforeAutospacing="1" w:after="100" w:afterAutospacing="1" w:line="360" w:lineRule="auto"/>
              <w:jc w:val="center"/>
              <w:rPr>
                <w:rFonts w:ascii="Times New Roman" w:hAnsi="Times New Roman" w:cs="Times New Roman"/>
                <w:b/>
                <w:bCs/>
                <w:sz w:val="22"/>
                <w:szCs w:val="22"/>
              </w:rPr>
            </w:pPr>
            <w:proofErr w:type="spellStart"/>
            <w:r w:rsidRPr="00055B85">
              <w:rPr>
                <w:rFonts w:ascii="Times New Roman" w:hAnsi="Times New Roman" w:cs="Times New Roman"/>
                <w:b/>
                <w:bCs/>
                <w:sz w:val="22"/>
                <w:szCs w:val="22"/>
              </w:rPr>
              <w:t>NumWebVisitsMonth</w:t>
            </w:r>
            <w:proofErr w:type="spellEnd"/>
          </w:p>
        </w:tc>
        <w:tc>
          <w:tcPr>
            <w:tcW w:w="6652" w:type="dxa"/>
            <w:shd w:val="clear" w:color="auto" w:fill="47D459" w:themeFill="accent3" w:themeFillTint="99"/>
            <w:vAlign w:val="center"/>
          </w:tcPr>
          <w:p w14:paraId="4FED1EB6" w14:textId="2697045B" w:rsidR="001B183C" w:rsidRDefault="0061547E"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Monthly website visits</w:t>
            </w:r>
          </w:p>
        </w:tc>
      </w:tr>
    </w:tbl>
    <w:p w14:paraId="66833283" w14:textId="77777777" w:rsidR="001B183C" w:rsidRDefault="001B183C" w:rsidP="001B183C">
      <w:pPr>
        <w:spacing w:before="100" w:beforeAutospacing="1" w:after="100" w:afterAutospacing="1" w:line="360" w:lineRule="auto"/>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3681"/>
        <w:gridCol w:w="5335"/>
      </w:tblGrid>
      <w:tr w:rsidR="0061547E" w:rsidRPr="001B183C" w14:paraId="3D0EB211" w14:textId="77777777" w:rsidTr="0061547E">
        <w:tc>
          <w:tcPr>
            <w:tcW w:w="9016" w:type="dxa"/>
            <w:gridSpan w:val="2"/>
            <w:shd w:val="clear" w:color="auto" w:fill="E97132" w:themeFill="accent2"/>
            <w:vAlign w:val="center"/>
          </w:tcPr>
          <w:p w14:paraId="38F8D4F6" w14:textId="38C7F477" w:rsidR="0061547E" w:rsidRPr="001B183C" w:rsidRDefault="0061547E" w:rsidP="0061547E">
            <w:pPr>
              <w:spacing w:before="100" w:beforeAutospacing="1" w:after="100" w:afterAutospacing="1" w:line="360" w:lineRule="auto"/>
              <w:jc w:val="center"/>
              <w:rPr>
                <w:rFonts w:ascii="Times New Roman" w:hAnsi="Times New Roman" w:cs="Times New Roman"/>
                <w:b/>
                <w:bCs/>
                <w:sz w:val="22"/>
                <w:szCs w:val="22"/>
              </w:rPr>
            </w:pPr>
            <w:r>
              <w:rPr>
                <w:rFonts w:ascii="Times New Roman" w:hAnsi="Times New Roman" w:cs="Times New Roman"/>
                <w:b/>
                <w:bCs/>
                <w:sz w:val="28"/>
                <w:szCs w:val="28"/>
              </w:rPr>
              <w:t>Other Features</w:t>
            </w:r>
          </w:p>
        </w:tc>
      </w:tr>
      <w:tr w:rsidR="0061547E" w14:paraId="400912F9" w14:textId="77777777" w:rsidTr="0061547E">
        <w:tc>
          <w:tcPr>
            <w:tcW w:w="3681" w:type="dxa"/>
            <w:shd w:val="clear" w:color="auto" w:fill="F1A983" w:themeFill="accent2" w:themeFillTint="99"/>
            <w:vAlign w:val="center"/>
          </w:tcPr>
          <w:p w14:paraId="77D201B3" w14:textId="45E50FE3" w:rsidR="0061547E" w:rsidRPr="001B183C" w:rsidRDefault="0061547E" w:rsidP="0061547E">
            <w:pPr>
              <w:spacing w:before="100" w:beforeAutospacing="1" w:after="100" w:afterAutospacing="1" w:line="360" w:lineRule="auto"/>
              <w:jc w:val="center"/>
              <w:rPr>
                <w:rFonts w:ascii="Times New Roman" w:hAnsi="Times New Roman" w:cs="Times New Roman"/>
                <w:b/>
                <w:bCs/>
                <w:sz w:val="22"/>
                <w:szCs w:val="22"/>
              </w:rPr>
            </w:pPr>
            <w:r w:rsidRPr="00055B85">
              <w:rPr>
                <w:rFonts w:ascii="Times New Roman" w:hAnsi="Times New Roman" w:cs="Times New Roman"/>
                <w:b/>
                <w:bCs/>
                <w:sz w:val="22"/>
                <w:szCs w:val="22"/>
              </w:rPr>
              <w:t>AcceptedCmp1 – AcceptedCmp5</w:t>
            </w:r>
          </w:p>
        </w:tc>
        <w:tc>
          <w:tcPr>
            <w:tcW w:w="5335" w:type="dxa"/>
            <w:shd w:val="clear" w:color="auto" w:fill="F1A983" w:themeFill="accent2" w:themeFillTint="99"/>
            <w:vAlign w:val="center"/>
          </w:tcPr>
          <w:p w14:paraId="4E9833D3" w14:textId="5606DBC4" w:rsidR="0061547E" w:rsidRDefault="0061547E"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Whether the customer accepted previous campaigns</w:t>
            </w:r>
            <w:r>
              <w:rPr>
                <w:rFonts w:ascii="Times New Roman" w:hAnsi="Times New Roman" w:cs="Times New Roman"/>
                <w:sz w:val="22"/>
                <w:szCs w:val="22"/>
              </w:rPr>
              <w:t xml:space="preserve"> (Binary)</w:t>
            </w:r>
          </w:p>
        </w:tc>
      </w:tr>
      <w:tr w:rsidR="0061547E" w14:paraId="20DBF70A" w14:textId="77777777" w:rsidTr="0061547E">
        <w:tc>
          <w:tcPr>
            <w:tcW w:w="3681" w:type="dxa"/>
            <w:shd w:val="clear" w:color="auto" w:fill="F1A983" w:themeFill="accent2" w:themeFillTint="99"/>
            <w:vAlign w:val="center"/>
          </w:tcPr>
          <w:p w14:paraId="4B4F2BA1" w14:textId="423DDBE1" w:rsidR="0061547E" w:rsidRPr="00055B85" w:rsidRDefault="0061547E" w:rsidP="0061547E">
            <w:pPr>
              <w:spacing w:before="100" w:beforeAutospacing="1" w:after="100" w:afterAutospacing="1" w:line="360" w:lineRule="auto"/>
              <w:jc w:val="center"/>
              <w:rPr>
                <w:rFonts w:ascii="Times New Roman" w:hAnsi="Times New Roman" w:cs="Times New Roman"/>
                <w:b/>
                <w:bCs/>
                <w:sz w:val="22"/>
                <w:szCs w:val="22"/>
              </w:rPr>
            </w:pPr>
            <w:r w:rsidRPr="00055B85">
              <w:rPr>
                <w:rFonts w:ascii="Times New Roman" w:hAnsi="Times New Roman" w:cs="Times New Roman"/>
                <w:b/>
                <w:bCs/>
                <w:sz w:val="22"/>
                <w:szCs w:val="22"/>
              </w:rPr>
              <w:t>Response</w:t>
            </w:r>
          </w:p>
        </w:tc>
        <w:tc>
          <w:tcPr>
            <w:tcW w:w="5335" w:type="dxa"/>
            <w:shd w:val="clear" w:color="auto" w:fill="F1A983" w:themeFill="accent2" w:themeFillTint="99"/>
            <w:vAlign w:val="center"/>
          </w:tcPr>
          <w:p w14:paraId="3749AF6F" w14:textId="0C97049D" w:rsidR="0061547E" w:rsidRPr="00055B85" w:rsidRDefault="0061547E"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Response to the most recent campaign</w:t>
            </w:r>
          </w:p>
        </w:tc>
      </w:tr>
      <w:tr w:rsidR="0061547E" w14:paraId="4C24AF03" w14:textId="77777777" w:rsidTr="0061547E">
        <w:tc>
          <w:tcPr>
            <w:tcW w:w="3681" w:type="dxa"/>
            <w:shd w:val="clear" w:color="auto" w:fill="F1A983" w:themeFill="accent2" w:themeFillTint="99"/>
            <w:vAlign w:val="center"/>
          </w:tcPr>
          <w:p w14:paraId="37F37621" w14:textId="182A22C7" w:rsidR="0061547E" w:rsidRPr="00055B85" w:rsidRDefault="0061547E" w:rsidP="0061547E">
            <w:pPr>
              <w:spacing w:before="100" w:beforeAutospacing="1" w:after="100" w:afterAutospacing="1" w:line="360" w:lineRule="auto"/>
              <w:jc w:val="center"/>
              <w:rPr>
                <w:rFonts w:ascii="Times New Roman" w:hAnsi="Times New Roman" w:cs="Times New Roman"/>
                <w:b/>
                <w:bCs/>
                <w:sz w:val="22"/>
                <w:szCs w:val="22"/>
              </w:rPr>
            </w:pPr>
            <w:r w:rsidRPr="00055B85">
              <w:rPr>
                <w:rFonts w:ascii="Times New Roman" w:hAnsi="Times New Roman" w:cs="Times New Roman"/>
                <w:b/>
                <w:bCs/>
                <w:sz w:val="22"/>
                <w:szCs w:val="22"/>
              </w:rPr>
              <w:t>Complain</w:t>
            </w:r>
          </w:p>
        </w:tc>
        <w:tc>
          <w:tcPr>
            <w:tcW w:w="5335" w:type="dxa"/>
            <w:shd w:val="clear" w:color="auto" w:fill="F1A983" w:themeFill="accent2" w:themeFillTint="99"/>
            <w:vAlign w:val="center"/>
          </w:tcPr>
          <w:p w14:paraId="1207B12C" w14:textId="4E1FCC29" w:rsidR="0061547E" w:rsidRPr="00055B85" w:rsidRDefault="0061547E"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Whether the customer has complained</w:t>
            </w:r>
          </w:p>
        </w:tc>
      </w:tr>
      <w:tr w:rsidR="0061547E" w14:paraId="71A46D15" w14:textId="77777777" w:rsidTr="0061547E">
        <w:tc>
          <w:tcPr>
            <w:tcW w:w="3681" w:type="dxa"/>
            <w:shd w:val="clear" w:color="auto" w:fill="F1A983" w:themeFill="accent2" w:themeFillTint="99"/>
            <w:vAlign w:val="center"/>
          </w:tcPr>
          <w:p w14:paraId="7BFCB2EF" w14:textId="5BC2AAD0" w:rsidR="0061547E" w:rsidRPr="00055B85" w:rsidRDefault="0061547E" w:rsidP="0061547E">
            <w:pPr>
              <w:spacing w:before="100" w:beforeAutospacing="1" w:after="100" w:afterAutospacing="1" w:line="360" w:lineRule="auto"/>
              <w:jc w:val="center"/>
              <w:rPr>
                <w:rFonts w:ascii="Times New Roman" w:hAnsi="Times New Roman" w:cs="Times New Roman"/>
                <w:b/>
                <w:bCs/>
                <w:sz w:val="22"/>
                <w:szCs w:val="22"/>
              </w:rPr>
            </w:pPr>
            <w:proofErr w:type="spellStart"/>
            <w:r w:rsidRPr="00055B85">
              <w:rPr>
                <w:rFonts w:ascii="Times New Roman" w:hAnsi="Times New Roman" w:cs="Times New Roman"/>
                <w:b/>
                <w:bCs/>
                <w:sz w:val="22"/>
                <w:szCs w:val="22"/>
              </w:rPr>
              <w:t>Z_CostContact</w:t>
            </w:r>
            <w:proofErr w:type="spellEnd"/>
            <w:r w:rsidRPr="00055B85">
              <w:rPr>
                <w:rFonts w:ascii="Times New Roman" w:hAnsi="Times New Roman" w:cs="Times New Roman"/>
                <w:b/>
                <w:bCs/>
                <w:sz w:val="22"/>
                <w:szCs w:val="22"/>
              </w:rPr>
              <w:t xml:space="preserve">, </w:t>
            </w:r>
            <w:proofErr w:type="spellStart"/>
            <w:r w:rsidRPr="00055B85">
              <w:rPr>
                <w:rFonts w:ascii="Times New Roman" w:hAnsi="Times New Roman" w:cs="Times New Roman"/>
                <w:b/>
                <w:bCs/>
                <w:sz w:val="22"/>
                <w:szCs w:val="22"/>
              </w:rPr>
              <w:t>Z_Revenue</w:t>
            </w:r>
            <w:proofErr w:type="spellEnd"/>
          </w:p>
        </w:tc>
        <w:tc>
          <w:tcPr>
            <w:tcW w:w="5335" w:type="dxa"/>
            <w:shd w:val="clear" w:color="auto" w:fill="F1A983" w:themeFill="accent2" w:themeFillTint="99"/>
            <w:vAlign w:val="center"/>
          </w:tcPr>
          <w:p w14:paraId="28697B1A" w14:textId="5CE40C3A" w:rsidR="0061547E" w:rsidRPr="00055B85" w:rsidRDefault="0061547E"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Constant values across all records (likely irrelevant)</w:t>
            </w:r>
          </w:p>
        </w:tc>
      </w:tr>
      <w:tr w:rsidR="0061547E" w14:paraId="52661C7D" w14:textId="77777777" w:rsidTr="0061547E">
        <w:tc>
          <w:tcPr>
            <w:tcW w:w="3681" w:type="dxa"/>
            <w:shd w:val="clear" w:color="auto" w:fill="F1A983" w:themeFill="accent2" w:themeFillTint="99"/>
            <w:vAlign w:val="center"/>
          </w:tcPr>
          <w:p w14:paraId="21F82786" w14:textId="76D19AF2" w:rsidR="0061547E" w:rsidRPr="00055B85" w:rsidRDefault="0061547E" w:rsidP="0061547E">
            <w:pPr>
              <w:spacing w:before="100" w:beforeAutospacing="1" w:after="100" w:afterAutospacing="1" w:line="360" w:lineRule="auto"/>
              <w:jc w:val="center"/>
              <w:rPr>
                <w:rFonts w:ascii="Times New Roman" w:hAnsi="Times New Roman" w:cs="Times New Roman"/>
                <w:b/>
                <w:bCs/>
                <w:sz w:val="22"/>
                <w:szCs w:val="22"/>
              </w:rPr>
            </w:pPr>
            <w:r w:rsidRPr="00055B85">
              <w:rPr>
                <w:rFonts w:ascii="Times New Roman" w:hAnsi="Times New Roman" w:cs="Times New Roman"/>
                <w:b/>
                <w:bCs/>
                <w:sz w:val="22"/>
                <w:szCs w:val="22"/>
              </w:rPr>
              <w:t>ID</w:t>
            </w:r>
          </w:p>
        </w:tc>
        <w:tc>
          <w:tcPr>
            <w:tcW w:w="5335" w:type="dxa"/>
            <w:shd w:val="clear" w:color="auto" w:fill="F1A983" w:themeFill="accent2" w:themeFillTint="99"/>
            <w:vAlign w:val="center"/>
          </w:tcPr>
          <w:p w14:paraId="4811152C" w14:textId="2C0B218F" w:rsidR="0061547E" w:rsidRPr="00055B85" w:rsidRDefault="0061547E" w:rsidP="0061547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Unique customer identifier</w:t>
            </w:r>
          </w:p>
        </w:tc>
      </w:tr>
    </w:tbl>
    <w:p w14:paraId="54BEDB88" w14:textId="77777777" w:rsidR="0061547E" w:rsidRPr="00055B85" w:rsidRDefault="0061547E" w:rsidP="001B183C">
      <w:pPr>
        <w:spacing w:before="100" w:beforeAutospacing="1" w:after="100" w:afterAutospacing="1" w:line="360" w:lineRule="auto"/>
        <w:rPr>
          <w:rFonts w:ascii="Times New Roman" w:hAnsi="Times New Roman" w:cs="Times New Roman"/>
          <w:sz w:val="22"/>
          <w:szCs w:val="22"/>
        </w:rPr>
      </w:pPr>
    </w:p>
    <w:p w14:paraId="68658359" w14:textId="49A2B2A2" w:rsidR="00055B85" w:rsidRDefault="00055B85" w:rsidP="00055B85">
      <w:pPr>
        <w:pStyle w:val="Heading3"/>
      </w:pPr>
      <w:bookmarkStart w:id="8" w:name="_Toc227774490"/>
      <w:r>
        <w:t>2.3 Data Exploration</w:t>
      </w:r>
      <w:bookmarkEnd w:id="8"/>
    </w:p>
    <w:p w14:paraId="4864D388" w14:textId="3241EA08" w:rsidR="00B07D5E" w:rsidRDefault="00055B85" w:rsidP="00B07D5E">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 xml:space="preserve">An initial exploration of the dataset was conducted to understand its structure and </w:t>
      </w:r>
      <w:r w:rsidR="00B453B8">
        <w:rPr>
          <w:rFonts w:ascii="Times New Roman" w:hAnsi="Times New Roman" w:cs="Times New Roman"/>
          <w:sz w:val="22"/>
          <w:szCs w:val="22"/>
        </w:rPr>
        <w:t xml:space="preserve">to </w:t>
      </w:r>
      <w:r w:rsidRPr="00055B85">
        <w:rPr>
          <w:rFonts w:ascii="Times New Roman" w:hAnsi="Times New Roman" w:cs="Times New Roman"/>
          <w:sz w:val="22"/>
          <w:szCs w:val="22"/>
        </w:rPr>
        <w:t>identify potential issues.</w:t>
      </w:r>
      <w:r w:rsidR="00B07D5E">
        <w:rPr>
          <w:rFonts w:ascii="Times New Roman" w:hAnsi="Times New Roman" w:cs="Times New Roman"/>
          <w:sz w:val="22"/>
          <w:szCs w:val="22"/>
        </w:rPr>
        <w:t xml:space="preserve"> We made some k</w:t>
      </w:r>
      <w:r w:rsidRPr="00055B85">
        <w:rPr>
          <w:rFonts w:ascii="Times New Roman" w:hAnsi="Times New Roman" w:cs="Times New Roman"/>
          <w:sz w:val="22"/>
          <w:szCs w:val="22"/>
        </w:rPr>
        <w:t xml:space="preserve">ey observations </w:t>
      </w:r>
      <w:r w:rsidR="00B07D5E">
        <w:rPr>
          <w:rFonts w:ascii="Times New Roman" w:hAnsi="Times New Roman" w:cs="Times New Roman"/>
          <w:sz w:val="22"/>
          <w:szCs w:val="22"/>
        </w:rPr>
        <w:t>regarding the data within. For instance, the dataset contains a combination of continuous and categorical variables, which require different pre-processing techniques to prepare. Some features, such as Income, contain a wide range of values, which could lead to possible outliers. The various spending variables help indicate the purchasing preferences of customers across various product categories. Campaign-related variables are binary and could be useful for understanding customer responsiveness. The Recency column provides insight into customer engagement levels and their activity levels.</w:t>
      </w:r>
      <w:r w:rsidR="00B07D5E">
        <w:rPr>
          <w:rFonts w:ascii="Times New Roman" w:hAnsi="Times New Roman" w:cs="Times New Roman"/>
          <w:sz w:val="22"/>
          <w:szCs w:val="22"/>
        </w:rPr>
        <w:br/>
      </w:r>
    </w:p>
    <w:p w14:paraId="56DD82C0" w14:textId="77777777" w:rsidR="00B07D5E" w:rsidRDefault="00B07D5E">
      <w:pPr>
        <w:rPr>
          <w:rFonts w:ascii="Times New Roman" w:hAnsi="Times New Roman" w:cs="Times New Roman"/>
          <w:sz w:val="22"/>
          <w:szCs w:val="22"/>
        </w:rPr>
      </w:pPr>
      <w:r>
        <w:rPr>
          <w:rFonts w:ascii="Times New Roman" w:hAnsi="Times New Roman" w:cs="Times New Roman"/>
          <w:sz w:val="22"/>
          <w:szCs w:val="22"/>
        </w:rPr>
        <w:br w:type="page"/>
      </w:r>
    </w:p>
    <w:p w14:paraId="38A261EB" w14:textId="679D7B92" w:rsidR="00055B85" w:rsidRDefault="00055B85" w:rsidP="00055B85">
      <w:pPr>
        <w:pStyle w:val="Heading3"/>
      </w:pPr>
      <w:bookmarkStart w:id="9" w:name="_Toc227774491"/>
      <w:r>
        <w:lastRenderedPageBreak/>
        <w:t>2.4 Data Quality Assessment</w:t>
      </w:r>
      <w:bookmarkEnd w:id="9"/>
    </w:p>
    <w:p w14:paraId="2587AC62" w14:textId="7E58D1CE" w:rsidR="00055B85" w:rsidRPr="00055B85" w:rsidRDefault="00AE14D2" w:rsidP="00AE14D2">
      <w:pPr>
        <w:tabs>
          <w:tab w:val="num" w:pos="720"/>
        </w:tabs>
        <w:spacing w:before="100" w:beforeAutospacing="1" w:after="100" w:afterAutospacing="1" w:line="360" w:lineRule="auto"/>
        <w:rPr>
          <w:rFonts w:ascii="Times New Roman" w:hAnsi="Times New Roman" w:cs="Times New Roman"/>
          <w:sz w:val="22"/>
          <w:szCs w:val="22"/>
        </w:rPr>
      </w:pPr>
      <w:r>
        <w:rPr>
          <w:rFonts w:ascii="Times New Roman" w:hAnsi="Times New Roman" w:cs="Times New Roman"/>
          <w:sz w:val="22"/>
          <w:szCs w:val="22"/>
        </w:rPr>
        <w:t>Our data quality assessment revealed several areas of concern that needed to be addressed during the Data Preparation phase. For instance, the</w:t>
      </w:r>
      <w:r w:rsidR="00055B85" w:rsidRPr="00055B85">
        <w:rPr>
          <w:rFonts w:ascii="Times New Roman" w:hAnsi="Times New Roman" w:cs="Times New Roman"/>
          <w:sz w:val="22"/>
          <w:szCs w:val="22"/>
        </w:rPr>
        <w:t xml:space="preserve"> </w:t>
      </w:r>
      <w:r w:rsidR="00B453B8">
        <w:rPr>
          <w:rFonts w:ascii="Times New Roman" w:hAnsi="Times New Roman" w:cs="Times New Roman"/>
          <w:sz w:val="22"/>
          <w:szCs w:val="22"/>
        </w:rPr>
        <w:t xml:space="preserve">original </w:t>
      </w:r>
      <w:r w:rsidR="00055B85" w:rsidRPr="00055B85">
        <w:rPr>
          <w:rFonts w:ascii="Times New Roman" w:hAnsi="Times New Roman" w:cs="Times New Roman"/>
          <w:sz w:val="22"/>
          <w:szCs w:val="22"/>
        </w:rPr>
        <w:t xml:space="preserve">dataset contains missing values, </w:t>
      </w:r>
      <w:r w:rsidR="00B453B8">
        <w:rPr>
          <w:rFonts w:ascii="Times New Roman" w:hAnsi="Times New Roman" w:cs="Times New Roman"/>
          <w:sz w:val="22"/>
          <w:szCs w:val="22"/>
        </w:rPr>
        <w:t>specifically with</w:t>
      </w:r>
      <w:r w:rsidR="00055B85" w:rsidRPr="00055B85">
        <w:rPr>
          <w:rFonts w:ascii="Times New Roman" w:hAnsi="Times New Roman" w:cs="Times New Roman"/>
          <w:sz w:val="22"/>
          <w:szCs w:val="22"/>
        </w:rPr>
        <w:t xml:space="preserve">in the </w:t>
      </w:r>
      <w:r w:rsidR="00055B85" w:rsidRPr="00055B85">
        <w:rPr>
          <w:rFonts w:ascii="Times New Roman" w:hAnsi="Times New Roman" w:cs="Times New Roman"/>
          <w:b/>
          <w:bCs/>
          <w:sz w:val="22"/>
          <w:szCs w:val="22"/>
        </w:rPr>
        <w:t>Income</w:t>
      </w:r>
      <w:r w:rsidR="00055B85" w:rsidRPr="00055B85">
        <w:rPr>
          <w:rFonts w:ascii="Times New Roman" w:hAnsi="Times New Roman" w:cs="Times New Roman"/>
          <w:sz w:val="22"/>
          <w:szCs w:val="22"/>
        </w:rPr>
        <w:t xml:space="preserve"> </w:t>
      </w:r>
      <w:r w:rsidR="00B453B8">
        <w:rPr>
          <w:rFonts w:ascii="Times New Roman" w:hAnsi="Times New Roman" w:cs="Times New Roman"/>
          <w:sz w:val="22"/>
          <w:szCs w:val="22"/>
        </w:rPr>
        <w:t xml:space="preserve">column. </w:t>
      </w:r>
      <w:r w:rsidR="00055B85" w:rsidRPr="00055B85">
        <w:rPr>
          <w:rFonts w:ascii="Times New Roman" w:hAnsi="Times New Roman" w:cs="Times New Roman"/>
          <w:sz w:val="22"/>
          <w:szCs w:val="22"/>
        </w:rPr>
        <w:t xml:space="preserve">Missing values </w:t>
      </w:r>
      <w:r w:rsidR="00B453B8">
        <w:rPr>
          <w:rFonts w:ascii="Times New Roman" w:hAnsi="Times New Roman" w:cs="Times New Roman"/>
          <w:sz w:val="22"/>
          <w:szCs w:val="22"/>
        </w:rPr>
        <w:t>will</w:t>
      </w:r>
      <w:r w:rsidR="00055B85" w:rsidRPr="00055B85">
        <w:rPr>
          <w:rFonts w:ascii="Times New Roman" w:hAnsi="Times New Roman" w:cs="Times New Roman"/>
          <w:sz w:val="22"/>
          <w:szCs w:val="22"/>
        </w:rPr>
        <w:t xml:space="preserve"> impact clustering performance and require appropriate handling (e.g., imputation or removal)</w:t>
      </w:r>
      <w:r w:rsidR="00B453B8">
        <w:rPr>
          <w:rFonts w:ascii="Times New Roman" w:hAnsi="Times New Roman" w:cs="Times New Roman"/>
          <w:sz w:val="22"/>
          <w:szCs w:val="22"/>
        </w:rPr>
        <w:t>.</w:t>
      </w:r>
      <w:r>
        <w:rPr>
          <w:rFonts w:ascii="Times New Roman" w:hAnsi="Times New Roman" w:cs="Times New Roman"/>
          <w:sz w:val="22"/>
          <w:szCs w:val="22"/>
        </w:rPr>
        <w:t xml:space="preserve"> With regards to possible outliers, n</w:t>
      </w:r>
      <w:r w:rsidR="00055B85" w:rsidRPr="00055B85">
        <w:rPr>
          <w:rFonts w:ascii="Times New Roman" w:hAnsi="Times New Roman" w:cs="Times New Roman"/>
          <w:sz w:val="22"/>
          <w:szCs w:val="22"/>
        </w:rPr>
        <w:t xml:space="preserve">umerical features such as </w:t>
      </w:r>
      <w:r w:rsidR="00055B85" w:rsidRPr="00055B85">
        <w:rPr>
          <w:rFonts w:ascii="Times New Roman" w:hAnsi="Times New Roman" w:cs="Times New Roman"/>
          <w:b/>
          <w:bCs/>
          <w:sz w:val="22"/>
          <w:szCs w:val="22"/>
        </w:rPr>
        <w:t>Income</w:t>
      </w:r>
      <w:r w:rsidR="00055B85" w:rsidRPr="00055B85">
        <w:rPr>
          <w:rFonts w:ascii="Times New Roman" w:hAnsi="Times New Roman" w:cs="Times New Roman"/>
          <w:sz w:val="22"/>
          <w:szCs w:val="22"/>
        </w:rPr>
        <w:t xml:space="preserve"> and </w:t>
      </w:r>
      <w:r w:rsidR="0056200E">
        <w:rPr>
          <w:rFonts w:ascii="Times New Roman" w:hAnsi="Times New Roman" w:cs="Times New Roman"/>
          <w:sz w:val="22"/>
          <w:szCs w:val="22"/>
        </w:rPr>
        <w:t xml:space="preserve">possibly other </w:t>
      </w:r>
      <w:r w:rsidR="00055B85" w:rsidRPr="00055B85">
        <w:rPr>
          <w:rFonts w:ascii="Times New Roman" w:hAnsi="Times New Roman" w:cs="Times New Roman"/>
          <w:sz w:val="22"/>
          <w:szCs w:val="22"/>
        </w:rPr>
        <w:t xml:space="preserve">spending variables </w:t>
      </w:r>
      <w:r w:rsidR="0056200E">
        <w:rPr>
          <w:rFonts w:ascii="Times New Roman" w:hAnsi="Times New Roman" w:cs="Times New Roman"/>
          <w:sz w:val="22"/>
          <w:szCs w:val="22"/>
        </w:rPr>
        <w:t>seem to</w:t>
      </w:r>
      <w:r>
        <w:rPr>
          <w:rFonts w:ascii="Times New Roman" w:hAnsi="Times New Roman" w:cs="Times New Roman"/>
          <w:sz w:val="22"/>
          <w:szCs w:val="22"/>
        </w:rPr>
        <w:t xml:space="preserve"> </w:t>
      </w:r>
      <w:r w:rsidR="00055B85" w:rsidRPr="00055B85">
        <w:rPr>
          <w:rFonts w:ascii="Times New Roman" w:hAnsi="Times New Roman" w:cs="Times New Roman"/>
          <w:sz w:val="22"/>
          <w:szCs w:val="22"/>
        </w:rPr>
        <w:t>contain extreme values</w:t>
      </w:r>
      <w:r>
        <w:rPr>
          <w:rFonts w:ascii="Times New Roman" w:hAnsi="Times New Roman" w:cs="Times New Roman"/>
          <w:sz w:val="22"/>
          <w:szCs w:val="22"/>
        </w:rPr>
        <w:t xml:space="preserve"> which</w:t>
      </w:r>
      <w:r w:rsidR="00055B85" w:rsidRPr="00055B85">
        <w:rPr>
          <w:rFonts w:ascii="Times New Roman" w:hAnsi="Times New Roman" w:cs="Times New Roman"/>
          <w:sz w:val="22"/>
          <w:szCs w:val="22"/>
        </w:rPr>
        <w:t xml:space="preserve"> can significantly influence clustering algorithms like K-Means</w:t>
      </w:r>
      <w:r>
        <w:rPr>
          <w:rFonts w:ascii="Times New Roman" w:hAnsi="Times New Roman" w:cs="Times New Roman"/>
          <w:sz w:val="22"/>
          <w:szCs w:val="22"/>
        </w:rPr>
        <w:t>.</w:t>
      </w:r>
      <w:r w:rsidR="00055B85" w:rsidRPr="00055B85">
        <w:rPr>
          <w:rFonts w:ascii="Times New Roman" w:hAnsi="Times New Roman" w:cs="Times New Roman"/>
          <w:sz w:val="22"/>
          <w:szCs w:val="22"/>
        </w:rPr>
        <w:t xml:space="preserve"> </w:t>
      </w:r>
      <w:r>
        <w:rPr>
          <w:rFonts w:ascii="Times New Roman" w:hAnsi="Times New Roman" w:cs="Times New Roman"/>
          <w:sz w:val="22"/>
          <w:szCs w:val="22"/>
        </w:rPr>
        <w:t xml:space="preserve">We also found that the </w:t>
      </w:r>
      <w:proofErr w:type="spellStart"/>
      <w:r w:rsidR="00055B85" w:rsidRPr="00055B85">
        <w:rPr>
          <w:rFonts w:ascii="Times New Roman" w:hAnsi="Times New Roman" w:cs="Times New Roman"/>
          <w:b/>
          <w:bCs/>
          <w:sz w:val="22"/>
          <w:szCs w:val="22"/>
        </w:rPr>
        <w:t>Z_CostContact</w:t>
      </w:r>
      <w:proofErr w:type="spellEnd"/>
      <w:r w:rsidR="00055B85" w:rsidRPr="00055B85">
        <w:rPr>
          <w:rFonts w:ascii="Times New Roman" w:hAnsi="Times New Roman" w:cs="Times New Roman"/>
          <w:sz w:val="22"/>
          <w:szCs w:val="22"/>
        </w:rPr>
        <w:t xml:space="preserve"> and </w:t>
      </w:r>
      <w:proofErr w:type="spellStart"/>
      <w:r w:rsidR="00055B85" w:rsidRPr="00055B85">
        <w:rPr>
          <w:rFonts w:ascii="Times New Roman" w:hAnsi="Times New Roman" w:cs="Times New Roman"/>
          <w:b/>
          <w:bCs/>
          <w:sz w:val="22"/>
          <w:szCs w:val="22"/>
        </w:rPr>
        <w:t>Z_Revenue</w:t>
      </w:r>
      <w:proofErr w:type="spellEnd"/>
      <w:r w:rsidR="00055B85" w:rsidRPr="00055B85">
        <w:rPr>
          <w:rFonts w:ascii="Times New Roman" w:hAnsi="Times New Roman" w:cs="Times New Roman"/>
          <w:sz w:val="22"/>
          <w:szCs w:val="22"/>
        </w:rPr>
        <w:t xml:space="preserve"> </w:t>
      </w:r>
      <w:r>
        <w:rPr>
          <w:rFonts w:ascii="Times New Roman" w:hAnsi="Times New Roman" w:cs="Times New Roman"/>
          <w:sz w:val="22"/>
          <w:szCs w:val="22"/>
        </w:rPr>
        <w:t xml:space="preserve">columns </w:t>
      </w:r>
      <w:r w:rsidR="00055B85" w:rsidRPr="00055B85">
        <w:rPr>
          <w:rFonts w:ascii="Times New Roman" w:hAnsi="Times New Roman" w:cs="Times New Roman"/>
          <w:sz w:val="22"/>
          <w:szCs w:val="22"/>
        </w:rPr>
        <w:t xml:space="preserve">contain constant values across all </w:t>
      </w:r>
      <w:r>
        <w:rPr>
          <w:rFonts w:ascii="Times New Roman" w:hAnsi="Times New Roman" w:cs="Times New Roman"/>
          <w:sz w:val="22"/>
          <w:szCs w:val="22"/>
        </w:rPr>
        <w:t xml:space="preserve">customer </w:t>
      </w:r>
      <w:proofErr w:type="gramStart"/>
      <w:r>
        <w:rPr>
          <w:rFonts w:ascii="Times New Roman" w:hAnsi="Times New Roman" w:cs="Times New Roman"/>
          <w:sz w:val="22"/>
          <w:szCs w:val="22"/>
        </w:rPr>
        <w:t>entries, and</w:t>
      </w:r>
      <w:proofErr w:type="gramEnd"/>
      <w:r>
        <w:rPr>
          <w:rFonts w:ascii="Times New Roman" w:hAnsi="Times New Roman" w:cs="Times New Roman"/>
          <w:sz w:val="22"/>
          <w:szCs w:val="22"/>
        </w:rPr>
        <w:t xml:space="preserve"> therefore don’t </w:t>
      </w:r>
      <w:r w:rsidR="00055B85" w:rsidRPr="00055B85">
        <w:rPr>
          <w:rFonts w:ascii="Times New Roman" w:hAnsi="Times New Roman" w:cs="Times New Roman"/>
          <w:sz w:val="22"/>
          <w:szCs w:val="22"/>
        </w:rPr>
        <w:t>contribute meaningful information</w:t>
      </w:r>
      <w:r>
        <w:rPr>
          <w:rFonts w:ascii="Times New Roman" w:hAnsi="Times New Roman" w:cs="Times New Roman"/>
          <w:sz w:val="22"/>
          <w:szCs w:val="22"/>
        </w:rPr>
        <w:t xml:space="preserve">. Similarly, the </w:t>
      </w:r>
      <w:r>
        <w:rPr>
          <w:rFonts w:ascii="Times New Roman" w:hAnsi="Times New Roman" w:cs="Times New Roman"/>
          <w:b/>
          <w:bCs/>
          <w:sz w:val="22"/>
          <w:szCs w:val="22"/>
        </w:rPr>
        <w:t xml:space="preserve">ID </w:t>
      </w:r>
      <w:r>
        <w:rPr>
          <w:rFonts w:ascii="Times New Roman" w:hAnsi="Times New Roman" w:cs="Times New Roman"/>
          <w:sz w:val="22"/>
          <w:szCs w:val="22"/>
        </w:rPr>
        <w:t xml:space="preserve">column only serves as an identifier and will not be useful for modelling. </w:t>
      </w:r>
      <w:r w:rsidR="00055B85" w:rsidRPr="00055B85">
        <w:rPr>
          <w:rFonts w:ascii="Times New Roman" w:hAnsi="Times New Roman" w:cs="Times New Roman"/>
          <w:sz w:val="22"/>
          <w:szCs w:val="22"/>
        </w:rPr>
        <w:t>Some</w:t>
      </w:r>
      <w:r>
        <w:rPr>
          <w:rFonts w:ascii="Times New Roman" w:hAnsi="Times New Roman" w:cs="Times New Roman"/>
          <w:sz w:val="22"/>
          <w:szCs w:val="22"/>
        </w:rPr>
        <w:t xml:space="preserve"> categorical features, such as </w:t>
      </w:r>
      <w:r>
        <w:rPr>
          <w:rFonts w:ascii="Times New Roman" w:hAnsi="Times New Roman" w:cs="Times New Roman"/>
          <w:b/>
          <w:bCs/>
          <w:sz w:val="22"/>
          <w:szCs w:val="22"/>
        </w:rPr>
        <w:t>Education</w:t>
      </w:r>
      <w:r>
        <w:rPr>
          <w:rFonts w:ascii="Times New Roman" w:hAnsi="Times New Roman" w:cs="Times New Roman"/>
          <w:sz w:val="22"/>
          <w:szCs w:val="22"/>
        </w:rPr>
        <w:t xml:space="preserve"> or</w:t>
      </w:r>
      <w:r w:rsidR="00055B85" w:rsidRPr="00055B85">
        <w:rPr>
          <w:rFonts w:ascii="Times New Roman" w:hAnsi="Times New Roman" w:cs="Times New Roman"/>
          <w:sz w:val="22"/>
          <w:szCs w:val="22"/>
        </w:rPr>
        <w:t xml:space="preserve"> </w:t>
      </w:r>
      <w:proofErr w:type="spellStart"/>
      <w:r w:rsidR="00055B85" w:rsidRPr="00055B85">
        <w:rPr>
          <w:rFonts w:ascii="Times New Roman" w:hAnsi="Times New Roman" w:cs="Times New Roman"/>
          <w:b/>
          <w:bCs/>
          <w:sz w:val="22"/>
          <w:szCs w:val="22"/>
        </w:rPr>
        <w:t>Marital_Status</w:t>
      </w:r>
      <w:proofErr w:type="spellEnd"/>
      <w:r w:rsidR="00055B85" w:rsidRPr="00055B85">
        <w:rPr>
          <w:rFonts w:ascii="Times New Roman" w:hAnsi="Times New Roman" w:cs="Times New Roman"/>
          <w:sz w:val="22"/>
          <w:szCs w:val="22"/>
        </w:rPr>
        <w:t xml:space="preserve"> </w:t>
      </w:r>
      <w:r>
        <w:rPr>
          <w:rFonts w:ascii="Times New Roman" w:hAnsi="Times New Roman" w:cs="Times New Roman"/>
          <w:sz w:val="22"/>
          <w:szCs w:val="22"/>
        </w:rPr>
        <w:t>could benefit from</w:t>
      </w:r>
      <w:r w:rsidR="00055B85" w:rsidRPr="00055B85">
        <w:rPr>
          <w:rFonts w:ascii="Times New Roman" w:hAnsi="Times New Roman" w:cs="Times New Roman"/>
          <w:sz w:val="22"/>
          <w:szCs w:val="22"/>
        </w:rPr>
        <w:t xml:space="preserve"> grouping or standardization (e.g., “Together”, “Married”)</w:t>
      </w:r>
      <w:r>
        <w:rPr>
          <w:rFonts w:ascii="Times New Roman" w:hAnsi="Times New Roman" w:cs="Times New Roman"/>
          <w:sz w:val="22"/>
          <w:szCs w:val="22"/>
        </w:rPr>
        <w:t>, but it is not strictly necessary.</w:t>
      </w:r>
    </w:p>
    <w:p w14:paraId="03132072" w14:textId="537B9DFF" w:rsidR="00055B85" w:rsidRDefault="00055B85" w:rsidP="00055B85">
      <w:pPr>
        <w:pStyle w:val="Heading3"/>
      </w:pPr>
      <w:bookmarkStart w:id="10" w:name="_Toc227774492"/>
      <w:r>
        <w:t>2.5 Feature Relevance</w:t>
      </w:r>
      <w:bookmarkEnd w:id="10"/>
    </w:p>
    <w:p w14:paraId="27B20D5B" w14:textId="1AED44C2" w:rsidR="00055B85" w:rsidRDefault="00055B85" w:rsidP="00055B85">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 xml:space="preserve">Not all features contribute equally to customer segmentation. Based on </w:t>
      </w:r>
      <w:r w:rsidR="00AE14D2">
        <w:rPr>
          <w:rFonts w:ascii="Times New Roman" w:hAnsi="Times New Roman" w:cs="Times New Roman"/>
          <w:sz w:val="22"/>
          <w:szCs w:val="22"/>
        </w:rPr>
        <w:t xml:space="preserve">our </w:t>
      </w:r>
      <w:r w:rsidRPr="00055B85">
        <w:rPr>
          <w:rFonts w:ascii="Times New Roman" w:hAnsi="Times New Roman" w:cs="Times New Roman"/>
          <w:sz w:val="22"/>
          <w:szCs w:val="22"/>
        </w:rPr>
        <w:t>initial analysis</w:t>
      </w:r>
      <w:r w:rsidR="00AE14D2">
        <w:rPr>
          <w:rFonts w:ascii="Times New Roman" w:hAnsi="Times New Roman" w:cs="Times New Roman"/>
          <w:sz w:val="22"/>
          <w:szCs w:val="22"/>
        </w:rPr>
        <w:t>, feature relevance can be ranked as follows:</w:t>
      </w:r>
    </w:p>
    <w:tbl>
      <w:tblPr>
        <w:tblStyle w:val="TableGrid"/>
        <w:tblW w:w="0" w:type="auto"/>
        <w:tblLook w:val="04A0" w:firstRow="1" w:lastRow="0" w:firstColumn="1" w:lastColumn="0" w:noHBand="0" w:noVBand="1"/>
      </w:tblPr>
      <w:tblGrid>
        <w:gridCol w:w="5098"/>
      </w:tblGrid>
      <w:tr w:rsidR="00AE14D2" w14:paraId="077153A0" w14:textId="77777777" w:rsidTr="0082558C">
        <w:tc>
          <w:tcPr>
            <w:tcW w:w="5098" w:type="dxa"/>
            <w:shd w:val="clear" w:color="auto" w:fill="196B24" w:themeFill="accent3"/>
          </w:tcPr>
          <w:p w14:paraId="67CEE698" w14:textId="73E38F0F" w:rsidR="00AE14D2" w:rsidRDefault="00AE14D2" w:rsidP="0082558C">
            <w:pPr>
              <w:spacing w:before="100" w:beforeAutospacing="1" w:after="100" w:afterAutospacing="1" w:line="360" w:lineRule="auto"/>
              <w:jc w:val="center"/>
              <w:rPr>
                <w:rFonts w:ascii="Times New Roman" w:hAnsi="Times New Roman" w:cs="Times New Roman"/>
                <w:sz w:val="22"/>
                <w:szCs w:val="22"/>
              </w:rPr>
            </w:pPr>
            <w:r w:rsidRPr="00055B85">
              <w:rPr>
                <w:rFonts w:ascii="Times New Roman" w:hAnsi="Times New Roman" w:cs="Times New Roman"/>
                <w:b/>
                <w:bCs/>
                <w:sz w:val="22"/>
                <w:szCs w:val="22"/>
              </w:rPr>
              <w:t>Highly relevant features</w:t>
            </w:r>
          </w:p>
        </w:tc>
      </w:tr>
      <w:tr w:rsidR="00AE14D2" w14:paraId="5ADB6D4B" w14:textId="77777777" w:rsidTr="0082558C">
        <w:tc>
          <w:tcPr>
            <w:tcW w:w="5098" w:type="dxa"/>
            <w:shd w:val="clear" w:color="auto" w:fill="47D459" w:themeFill="accent3" w:themeFillTint="99"/>
            <w:vAlign w:val="center"/>
          </w:tcPr>
          <w:p w14:paraId="21A1E503" w14:textId="2064C864" w:rsidR="00AE14D2" w:rsidRDefault="00AE14D2" w:rsidP="0082558C">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 xml:space="preserve">Income </w:t>
            </w:r>
          </w:p>
        </w:tc>
      </w:tr>
      <w:tr w:rsidR="00AE14D2" w14:paraId="31A54F04" w14:textId="77777777" w:rsidTr="0082558C">
        <w:tc>
          <w:tcPr>
            <w:tcW w:w="5098" w:type="dxa"/>
            <w:shd w:val="clear" w:color="auto" w:fill="47D459" w:themeFill="accent3" w:themeFillTint="99"/>
            <w:vAlign w:val="center"/>
          </w:tcPr>
          <w:p w14:paraId="2EFCC1D8" w14:textId="55685E66" w:rsidR="00AE14D2" w:rsidRDefault="00AE14D2" w:rsidP="0082558C">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 xml:space="preserve">Recency </w:t>
            </w:r>
          </w:p>
        </w:tc>
      </w:tr>
      <w:tr w:rsidR="00AE14D2" w14:paraId="62761C15" w14:textId="77777777" w:rsidTr="0082558C">
        <w:tc>
          <w:tcPr>
            <w:tcW w:w="5098" w:type="dxa"/>
            <w:shd w:val="clear" w:color="auto" w:fill="47D459" w:themeFill="accent3" w:themeFillTint="99"/>
            <w:vAlign w:val="center"/>
          </w:tcPr>
          <w:p w14:paraId="2DD5143C" w14:textId="3595F3B4" w:rsidR="00AE14D2" w:rsidRDefault="00AE14D2" w:rsidP="0082558C">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Spending variables (</w:t>
            </w:r>
            <w:r w:rsidR="0082558C">
              <w:rPr>
                <w:rFonts w:ascii="Times New Roman" w:hAnsi="Times New Roman" w:cs="Times New Roman"/>
                <w:sz w:val="22"/>
                <w:szCs w:val="22"/>
              </w:rPr>
              <w:t>Amt* columns, etc.</w:t>
            </w:r>
            <w:r w:rsidRPr="00055B85">
              <w:rPr>
                <w:rFonts w:ascii="Times New Roman" w:hAnsi="Times New Roman" w:cs="Times New Roman"/>
                <w:sz w:val="22"/>
                <w:szCs w:val="22"/>
              </w:rPr>
              <w:t xml:space="preserve">) </w:t>
            </w:r>
          </w:p>
        </w:tc>
      </w:tr>
      <w:tr w:rsidR="00AE14D2" w14:paraId="3A3B1233" w14:textId="77777777" w:rsidTr="0082558C">
        <w:tc>
          <w:tcPr>
            <w:tcW w:w="5098" w:type="dxa"/>
            <w:shd w:val="clear" w:color="auto" w:fill="47D459" w:themeFill="accent3" w:themeFillTint="99"/>
            <w:vAlign w:val="center"/>
          </w:tcPr>
          <w:p w14:paraId="68204D1C" w14:textId="5E7AF9FE" w:rsidR="00AE14D2" w:rsidRDefault="00AE14D2" w:rsidP="0082558C">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 xml:space="preserve">Purchase counts </w:t>
            </w:r>
          </w:p>
        </w:tc>
      </w:tr>
      <w:tr w:rsidR="002247C4" w14:paraId="48BFFD96" w14:textId="77777777" w:rsidTr="0082558C">
        <w:tc>
          <w:tcPr>
            <w:tcW w:w="5098" w:type="dxa"/>
            <w:shd w:val="clear" w:color="auto" w:fill="47D459" w:themeFill="accent3" w:themeFillTint="99"/>
            <w:vAlign w:val="center"/>
          </w:tcPr>
          <w:p w14:paraId="592DAFD9" w14:textId="7622A1EE" w:rsidR="002247C4" w:rsidRPr="00055B85" w:rsidRDefault="002247C4" w:rsidP="0082558C">
            <w:pPr>
              <w:spacing w:before="100" w:beforeAutospacing="1" w:after="100" w:afterAutospacing="1" w:line="360" w:lineRule="auto"/>
              <w:rPr>
                <w:rFonts w:ascii="Times New Roman" w:hAnsi="Times New Roman" w:cs="Times New Roman"/>
                <w:sz w:val="22"/>
                <w:szCs w:val="22"/>
              </w:rPr>
            </w:pPr>
            <w:r>
              <w:rPr>
                <w:rFonts w:ascii="Times New Roman" w:hAnsi="Times New Roman" w:cs="Times New Roman"/>
                <w:sz w:val="22"/>
                <w:szCs w:val="22"/>
              </w:rPr>
              <w:t>Monthly website visits.</w:t>
            </w:r>
          </w:p>
        </w:tc>
      </w:tr>
      <w:tr w:rsidR="00AE14D2" w14:paraId="3D847FFD" w14:textId="77777777" w:rsidTr="0082558C">
        <w:tc>
          <w:tcPr>
            <w:tcW w:w="5098" w:type="dxa"/>
            <w:shd w:val="clear" w:color="auto" w:fill="E97132" w:themeFill="accent2"/>
          </w:tcPr>
          <w:p w14:paraId="0735FF01" w14:textId="3A047873" w:rsidR="00AE14D2" w:rsidRDefault="00AE14D2" w:rsidP="0082558C">
            <w:pPr>
              <w:spacing w:before="100" w:beforeAutospacing="1" w:after="100" w:afterAutospacing="1" w:line="360" w:lineRule="auto"/>
              <w:jc w:val="center"/>
              <w:rPr>
                <w:rFonts w:ascii="Times New Roman" w:hAnsi="Times New Roman" w:cs="Times New Roman"/>
                <w:sz w:val="22"/>
                <w:szCs w:val="22"/>
              </w:rPr>
            </w:pPr>
            <w:r w:rsidRPr="00055B85">
              <w:rPr>
                <w:rFonts w:ascii="Times New Roman" w:hAnsi="Times New Roman" w:cs="Times New Roman"/>
                <w:b/>
                <w:bCs/>
                <w:sz w:val="22"/>
                <w:szCs w:val="22"/>
              </w:rPr>
              <w:t>Moderately relevant features</w:t>
            </w:r>
          </w:p>
        </w:tc>
      </w:tr>
      <w:tr w:rsidR="00AE14D2" w14:paraId="5F8308F4" w14:textId="77777777" w:rsidTr="0082558C">
        <w:tc>
          <w:tcPr>
            <w:tcW w:w="5098" w:type="dxa"/>
            <w:shd w:val="clear" w:color="auto" w:fill="F1A983" w:themeFill="accent2" w:themeFillTint="99"/>
            <w:vAlign w:val="center"/>
          </w:tcPr>
          <w:p w14:paraId="6E9B867B" w14:textId="0F4D159B" w:rsidR="00AE14D2" w:rsidRPr="00055B85" w:rsidRDefault="00AE14D2" w:rsidP="0082558C">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 xml:space="preserve">Education </w:t>
            </w:r>
          </w:p>
        </w:tc>
      </w:tr>
      <w:tr w:rsidR="00AE14D2" w14:paraId="5224AD86" w14:textId="77777777" w:rsidTr="0082558C">
        <w:tc>
          <w:tcPr>
            <w:tcW w:w="5098" w:type="dxa"/>
            <w:shd w:val="clear" w:color="auto" w:fill="F1A983" w:themeFill="accent2" w:themeFillTint="99"/>
            <w:vAlign w:val="center"/>
          </w:tcPr>
          <w:p w14:paraId="7345A700" w14:textId="1B4299E0" w:rsidR="00AE14D2" w:rsidRPr="00055B85" w:rsidRDefault="00AE14D2" w:rsidP="0082558C">
            <w:pPr>
              <w:spacing w:before="100" w:beforeAutospacing="1" w:after="100" w:afterAutospacing="1" w:line="360" w:lineRule="auto"/>
              <w:rPr>
                <w:rFonts w:ascii="Times New Roman" w:hAnsi="Times New Roman" w:cs="Times New Roman"/>
                <w:sz w:val="22"/>
                <w:szCs w:val="22"/>
              </w:rPr>
            </w:pPr>
            <w:proofErr w:type="spellStart"/>
            <w:r w:rsidRPr="00055B85">
              <w:rPr>
                <w:rFonts w:ascii="Times New Roman" w:hAnsi="Times New Roman" w:cs="Times New Roman"/>
                <w:sz w:val="22"/>
                <w:szCs w:val="22"/>
              </w:rPr>
              <w:t>Marital_Status</w:t>
            </w:r>
            <w:proofErr w:type="spellEnd"/>
            <w:r w:rsidRPr="00055B85">
              <w:rPr>
                <w:rFonts w:ascii="Times New Roman" w:hAnsi="Times New Roman" w:cs="Times New Roman"/>
                <w:sz w:val="22"/>
                <w:szCs w:val="22"/>
              </w:rPr>
              <w:t xml:space="preserve"> </w:t>
            </w:r>
          </w:p>
        </w:tc>
      </w:tr>
      <w:tr w:rsidR="00AE14D2" w14:paraId="654BBDAE" w14:textId="77777777" w:rsidTr="0082558C">
        <w:tc>
          <w:tcPr>
            <w:tcW w:w="5098" w:type="dxa"/>
            <w:shd w:val="clear" w:color="auto" w:fill="F1A983" w:themeFill="accent2" w:themeFillTint="99"/>
            <w:vAlign w:val="center"/>
          </w:tcPr>
          <w:p w14:paraId="015CEF0F" w14:textId="6515F38D" w:rsidR="00AE14D2" w:rsidRPr="00055B85" w:rsidRDefault="00AE14D2" w:rsidP="0082558C">
            <w:pPr>
              <w:spacing w:before="100" w:beforeAutospacing="1" w:after="100" w:afterAutospacing="1" w:line="360" w:lineRule="auto"/>
              <w:rPr>
                <w:rFonts w:ascii="Times New Roman" w:hAnsi="Times New Roman" w:cs="Times New Roman"/>
                <w:sz w:val="22"/>
                <w:szCs w:val="22"/>
              </w:rPr>
            </w:pPr>
            <w:r w:rsidRPr="00055B85">
              <w:rPr>
                <w:rFonts w:ascii="Times New Roman" w:hAnsi="Times New Roman" w:cs="Times New Roman"/>
                <w:sz w:val="22"/>
                <w:szCs w:val="22"/>
              </w:rPr>
              <w:t xml:space="preserve">Household composition </w:t>
            </w:r>
          </w:p>
        </w:tc>
      </w:tr>
      <w:tr w:rsidR="00AE14D2" w14:paraId="13BA4269" w14:textId="77777777" w:rsidTr="0082558C">
        <w:tc>
          <w:tcPr>
            <w:tcW w:w="5098" w:type="dxa"/>
            <w:shd w:val="clear" w:color="auto" w:fill="C00000"/>
          </w:tcPr>
          <w:p w14:paraId="61D06B89" w14:textId="296FD7BA" w:rsidR="00AE14D2" w:rsidRPr="00055B85" w:rsidRDefault="00AE14D2" w:rsidP="0082558C">
            <w:pPr>
              <w:spacing w:before="100" w:beforeAutospacing="1" w:after="100" w:afterAutospacing="1" w:line="360" w:lineRule="auto"/>
              <w:jc w:val="center"/>
              <w:rPr>
                <w:rFonts w:ascii="Times New Roman" w:hAnsi="Times New Roman" w:cs="Times New Roman"/>
                <w:sz w:val="22"/>
                <w:szCs w:val="22"/>
              </w:rPr>
            </w:pPr>
            <w:r w:rsidRPr="00055B85">
              <w:rPr>
                <w:rFonts w:ascii="Times New Roman" w:hAnsi="Times New Roman" w:cs="Times New Roman"/>
                <w:b/>
                <w:bCs/>
                <w:sz w:val="22"/>
                <w:szCs w:val="22"/>
              </w:rPr>
              <w:t>Low or irrelevant features</w:t>
            </w:r>
          </w:p>
        </w:tc>
      </w:tr>
      <w:tr w:rsidR="00AE14D2" w14:paraId="450F2F95" w14:textId="77777777" w:rsidTr="0082558C">
        <w:tc>
          <w:tcPr>
            <w:tcW w:w="5098" w:type="dxa"/>
            <w:shd w:val="clear" w:color="auto" w:fill="FFAFAF"/>
            <w:vAlign w:val="center"/>
          </w:tcPr>
          <w:p w14:paraId="08306E96" w14:textId="33491391" w:rsidR="00AE14D2" w:rsidRPr="00055B85" w:rsidRDefault="00AE14D2" w:rsidP="0082558C">
            <w:pPr>
              <w:spacing w:before="100" w:beforeAutospacing="1" w:after="100" w:afterAutospacing="1" w:line="360" w:lineRule="auto"/>
              <w:rPr>
                <w:rFonts w:ascii="Times New Roman" w:hAnsi="Times New Roman" w:cs="Times New Roman"/>
                <w:b/>
                <w:bCs/>
                <w:sz w:val="22"/>
                <w:szCs w:val="22"/>
              </w:rPr>
            </w:pPr>
            <w:r w:rsidRPr="00055B85">
              <w:rPr>
                <w:rFonts w:ascii="Times New Roman" w:hAnsi="Times New Roman" w:cs="Times New Roman"/>
                <w:sz w:val="22"/>
                <w:szCs w:val="22"/>
              </w:rPr>
              <w:t xml:space="preserve">ID </w:t>
            </w:r>
          </w:p>
        </w:tc>
      </w:tr>
      <w:tr w:rsidR="00AE14D2" w14:paraId="482F3EDF" w14:textId="77777777" w:rsidTr="0082558C">
        <w:tc>
          <w:tcPr>
            <w:tcW w:w="5098" w:type="dxa"/>
            <w:shd w:val="clear" w:color="auto" w:fill="FFAFAF"/>
            <w:vAlign w:val="center"/>
          </w:tcPr>
          <w:p w14:paraId="2EEFFFA6" w14:textId="15807A78" w:rsidR="00AE14D2" w:rsidRPr="00055B85" w:rsidRDefault="00AE14D2" w:rsidP="0082558C">
            <w:pPr>
              <w:spacing w:before="100" w:beforeAutospacing="1" w:after="100" w:afterAutospacing="1" w:line="360" w:lineRule="auto"/>
              <w:rPr>
                <w:rFonts w:ascii="Times New Roman" w:hAnsi="Times New Roman" w:cs="Times New Roman"/>
                <w:b/>
                <w:bCs/>
                <w:sz w:val="22"/>
                <w:szCs w:val="22"/>
              </w:rPr>
            </w:pPr>
            <w:proofErr w:type="spellStart"/>
            <w:r w:rsidRPr="00055B85">
              <w:rPr>
                <w:rFonts w:ascii="Times New Roman" w:hAnsi="Times New Roman" w:cs="Times New Roman"/>
                <w:sz w:val="22"/>
                <w:szCs w:val="22"/>
              </w:rPr>
              <w:t>Z_CostContact</w:t>
            </w:r>
            <w:proofErr w:type="spellEnd"/>
            <w:r w:rsidRPr="00055B85">
              <w:rPr>
                <w:rFonts w:ascii="Times New Roman" w:hAnsi="Times New Roman" w:cs="Times New Roman"/>
                <w:sz w:val="22"/>
                <w:szCs w:val="22"/>
              </w:rPr>
              <w:t xml:space="preserve"> </w:t>
            </w:r>
          </w:p>
        </w:tc>
      </w:tr>
      <w:tr w:rsidR="00AE14D2" w14:paraId="0CEF6369" w14:textId="77777777" w:rsidTr="0082558C">
        <w:tc>
          <w:tcPr>
            <w:tcW w:w="5098" w:type="dxa"/>
            <w:shd w:val="clear" w:color="auto" w:fill="FFAFAF"/>
            <w:vAlign w:val="center"/>
          </w:tcPr>
          <w:p w14:paraId="2B44E419" w14:textId="7CE70A6F" w:rsidR="00AE14D2" w:rsidRPr="00055B85" w:rsidRDefault="00AE14D2" w:rsidP="0082558C">
            <w:pPr>
              <w:spacing w:before="100" w:beforeAutospacing="1" w:after="100" w:afterAutospacing="1" w:line="360" w:lineRule="auto"/>
              <w:rPr>
                <w:rFonts w:ascii="Times New Roman" w:hAnsi="Times New Roman" w:cs="Times New Roman"/>
                <w:b/>
                <w:bCs/>
                <w:sz w:val="22"/>
                <w:szCs w:val="22"/>
              </w:rPr>
            </w:pPr>
            <w:proofErr w:type="spellStart"/>
            <w:r w:rsidRPr="00055B85">
              <w:rPr>
                <w:rFonts w:ascii="Times New Roman" w:hAnsi="Times New Roman" w:cs="Times New Roman"/>
                <w:sz w:val="22"/>
                <w:szCs w:val="22"/>
              </w:rPr>
              <w:t>Z_Revenue</w:t>
            </w:r>
            <w:proofErr w:type="spellEnd"/>
          </w:p>
        </w:tc>
      </w:tr>
      <w:tr w:rsidR="0056200E" w14:paraId="4345C305" w14:textId="77777777" w:rsidTr="0082558C">
        <w:tc>
          <w:tcPr>
            <w:tcW w:w="5098" w:type="dxa"/>
            <w:shd w:val="clear" w:color="auto" w:fill="FFAFAF"/>
            <w:vAlign w:val="center"/>
          </w:tcPr>
          <w:p w14:paraId="3382FD8C" w14:textId="4483E2CB" w:rsidR="0056200E" w:rsidRPr="00055B85" w:rsidRDefault="0056200E" w:rsidP="0082558C">
            <w:pPr>
              <w:spacing w:before="100" w:beforeAutospacing="1" w:after="100" w:afterAutospacing="1" w:line="360" w:lineRule="auto"/>
              <w:rPr>
                <w:rFonts w:ascii="Times New Roman" w:hAnsi="Times New Roman" w:cs="Times New Roman"/>
                <w:sz w:val="22"/>
                <w:szCs w:val="22"/>
              </w:rPr>
            </w:pPr>
            <w:r>
              <w:rPr>
                <w:rFonts w:ascii="Times New Roman" w:hAnsi="Times New Roman" w:cs="Times New Roman"/>
                <w:sz w:val="22"/>
                <w:szCs w:val="22"/>
              </w:rPr>
              <w:t>Campaign responses</w:t>
            </w:r>
          </w:p>
        </w:tc>
      </w:tr>
    </w:tbl>
    <w:p w14:paraId="0436C129" w14:textId="2290072D" w:rsidR="00055B85" w:rsidRDefault="00055B85" w:rsidP="00055B85">
      <w:pPr>
        <w:pStyle w:val="Heading3"/>
      </w:pPr>
      <w:bookmarkStart w:id="11" w:name="_Toc227774493"/>
      <w:r>
        <w:t>2.6 Initial Insights</w:t>
      </w:r>
      <w:bookmarkEnd w:id="11"/>
    </w:p>
    <w:p w14:paraId="4B9F7FD3" w14:textId="0E45F0FB" w:rsidR="00055B85" w:rsidRDefault="0082558C" w:rsidP="00C01719">
      <w:pPr>
        <w:spacing w:before="100" w:beforeAutospacing="1" w:after="100" w:afterAutospacing="1" w:line="360" w:lineRule="auto"/>
        <w:rPr>
          <w:rFonts w:ascii="Times New Roman" w:hAnsi="Times New Roman" w:cs="Times New Roman"/>
          <w:sz w:val="22"/>
          <w:szCs w:val="22"/>
        </w:rPr>
      </w:pPr>
      <w:r>
        <w:rPr>
          <w:rFonts w:ascii="Times New Roman" w:hAnsi="Times New Roman" w:cs="Times New Roman"/>
          <w:sz w:val="22"/>
          <w:szCs w:val="22"/>
        </w:rPr>
        <w:t xml:space="preserve">Our initial analysis led to the identification of several early insights. For instance, </w:t>
      </w:r>
      <w:proofErr w:type="gramStart"/>
      <w:r>
        <w:rPr>
          <w:rFonts w:ascii="Times New Roman" w:hAnsi="Times New Roman" w:cs="Times New Roman"/>
          <w:sz w:val="22"/>
          <w:szCs w:val="22"/>
        </w:rPr>
        <w:t>it is clear that customers</w:t>
      </w:r>
      <w:proofErr w:type="gramEnd"/>
      <w:r>
        <w:rPr>
          <w:rFonts w:ascii="Times New Roman" w:hAnsi="Times New Roman" w:cs="Times New Roman"/>
          <w:sz w:val="22"/>
          <w:szCs w:val="22"/>
        </w:rPr>
        <w:t xml:space="preserve"> exhibit diverse spending patterns that span multiple product categories. In addition to this, there is variation in</w:t>
      </w:r>
      <w:r w:rsidR="002247C4">
        <w:rPr>
          <w:rFonts w:ascii="Times New Roman" w:hAnsi="Times New Roman" w:cs="Times New Roman"/>
          <w:sz w:val="22"/>
          <w:szCs w:val="22"/>
        </w:rPr>
        <w:t xml:space="preserve"> the</w:t>
      </w:r>
      <w:r>
        <w:rPr>
          <w:rFonts w:ascii="Times New Roman" w:hAnsi="Times New Roman" w:cs="Times New Roman"/>
          <w:sz w:val="22"/>
          <w:szCs w:val="22"/>
        </w:rPr>
        <w:t xml:space="preserve"> engagement levels of customers, as indicated by the </w:t>
      </w:r>
      <w:r w:rsidR="002247C4">
        <w:rPr>
          <w:rFonts w:ascii="Times New Roman" w:hAnsi="Times New Roman" w:cs="Times New Roman"/>
          <w:sz w:val="22"/>
          <w:szCs w:val="22"/>
        </w:rPr>
        <w:t>r</w:t>
      </w:r>
      <w:r>
        <w:rPr>
          <w:rFonts w:ascii="Times New Roman" w:hAnsi="Times New Roman" w:cs="Times New Roman"/>
          <w:sz w:val="22"/>
          <w:szCs w:val="22"/>
        </w:rPr>
        <w:t xml:space="preserve">ecency and </w:t>
      </w:r>
      <w:r w:rsidR="002247C4">
        <w:rPr>
          <w:rFonts w:ascii="Times New Roman" w:hAnsi="Times New Roman" w:cs="Times New Roman"/>
          <w:sz w:val="22"/>
          <w:szCs w:val="22"/>
        </w:rPr>
        <w:t xml:space="preserve">monthly web visits features. Income likely plays a significant role in customer purchasing behaviour and segmentation. The above observations support our use of clustering techniques to identify </w:t>
      </w:r>
      <w:r w:rsidR="00C01719">
        <w:rPr>
          <w:rFonts w:ascii="Times New Roman" w:hAnsi="Times New Roman" w:cs="Times New Roman"/>
          <w:sz w:val="22"/>
          <w:szCs w:val="22"/>
        </w:rPr>
        <w:t>the various customer segments.</w:t>
      </w:r>
    </w:p>
    <w:p w14:paraId="21421852" w14:textId="5F0FA41B" w:rsidR="00CA5D2C" w:rsidRDefault="00B453B8" w:rsidP="00972959">
      <w:pPr>
        <w:pStyle w:val="Heading1"/>
        <w:rPr>
          <w:rFonts w:ascii="Times New Roman" w:hAnsi="Times New Roman" w:cs="Times New Roman"/>
          <w:sz w:val="32"/>
          <w:szCs w:val="32"/>
        </w:rPr>
      </w:pPr>
      <w:bookmarkStart w:id="12" w:name="_Toc227774494"/>
      <w:r>
        <w:rPr>
          <w:rFonts w:ascii="Times New Roman" w:hAnsi="Times New Roman" w:cs="Times New Roman"/>
          <w:sz w:val="32"/>
          <w:szCs w:val="32"/>
        </w:rPr>
        <w:lastRenderedPageBreak/>
        <w:t xml:space="preserve">3. </w:t>
      </w:r>
      <w:r w:rsidR="00A0456C" w:rsidRPr="00972959">
        <w:rPr>
          <w:rFonts w:ascii="Times New Roman" w:hAnsi="Times New Roman" w:cs="Times New Roman"/>
          <w:sz w:val="32"/>
          <w:szCs w:val="32"/>
        </w:rPr>
        <w:t>Data Preparation</w:t>
      </w:r>
      <w:bookmarkEnd w:id="12"/>
    </w:p>
    <w:p w14:paraId="5C57DABB" w14:textId="77777777" w:rsidR="0056200E" w:rsidRPr="0056200E" w:rsidRDefault="0056200E" w:rsidP="0056200E">
      <w:pPr>
        <w:pStyle w:val="Heading3"/>
      </w:pPr>
      <w:bookmarkStart w:id="13" w:name="_Toc227774495"/>
      <w:r w:rsidRPr="0056200E">
        <w:t>3.1 Data Cleaning</w:t>
      </w:r>
      <w:bookmarkEnd w:id="13"/>
    </w:p>
    <w:p w14:paraId="24BE0D77" w14:textId="4F968227" w:rsidR="0056200E" w:rsidRDefault="0056200E" w:rsidP="0056200E">
      <w:pPr>
        <w:tabs>
          <w:tab w:val="num" w:pos="720"/>
        </w:tabs>
      </w:pPr>
      <w:r w:rsidRPr="007D3966">
        <w:rPr>
          <w:rFonts w:ascii="Times New Roman" w:hAnsi="Times New Roman" w:cs="Times New Roman"/>
          <w:sz w:val="22"/>
          <w:szCs w:val="22"/>
        </w:rPr>
        <w:t xml:space="preserve">Our </w:t>
      </w:r>
      <w:r w:rsidRPr="0056200E">
        <w:rPr>
          <w:rFonts w:ascii="Times New Roman" w:hAnsi="Times New Roman" w:cs="Times New Roman"/>
          <w:sz w:val="22"/>
          <w:szCs w:val="22"/>
        </w:rPr>
        <w:t xml:space="preserve">initial dataset required </w:t>
      </w:r>
      <w:r w:rsidRPr="007D3966">
        <w:rPr>
          <w:rFonts w:ascii="Times New Roman" w:hAnsi="Times New Roman" w:cs="Times New Roman"/>
          <w:sz w:val="22"/>
          <w:szCs w:val="22"/>
        </w:rPr>
        <w:t xml:space="preserve">that </w:t>
      </w:r>
      <w:r w:rsidRPr="0056200E">
        <w:rPr>
          <w:rFonts w:ascii="Times New Roman" w:hAnsi="Times New Roman" w:cs="Times New Roman"/>
          <w:sz w:val="22"/>
          <w:szCs w:val="22"/>
        </w:rPr>
        <w:t xml:space="preserve">several cleaning steps </w:t>
      </w:r>
      <w:r w:rsidRPr="007D3966">
        <w:rPr>
          <w:rFonts w:ascii="Times New Roman" w:hAnsi="Times New Roman" w:cs="Times New Roman"/>
          <w:sz w:val="22"/>
          <w:szCs w:val="22"/>
        </w:rPr>
        <w:t xml:space="preserve">be performed </w:t>
      </w:r>
      <w:proofErr w:type="gramStart"/>
      <w:r w:rsidRPr="007D3966">
        <w:rPr>
          <w:rFonts w:ascii="Times New Roman" w:hAnsi="Times New Roman" w:cs="Times New Roman"/>
          <w:sz w:val="22"/>
          <w:szCs w:val="22"/>
        </w:rPr>
        <w:t xml:space="preserve">in order </w:t>
      </w:r>
      <w:r w:rsidRPr="0056200E">
        <w:rPr>
          <w:rFonts w:ascii="Times New Roman" w:hAnsi="Times New Roman" w:cs="Times New Roman"/>
          <w:sz w:val="22"/>
          <w:szCs w:val="22"/>
        </w:rPr>
        <w:t>to</w:t>
      </w:r>
      <w:proofErr w:type="gramEnd"/>
      <w:r w:rsidRPr="0056200E">
        <w:rPr>
          <w:rFonts w:ascii="Times New Roman" w:hAnsi="Times New Roman" w:cs="Times New Roman"/>
          <w:sz w:val="22"/>
          <w:szCs w:val="22"/>
        </w:rPr>
        <w:t xml:space="preserve"> remove irrelevant and redundant information.</w:t>
      </w:r>
      <w:r w:rsidRPr="007D3966">
        <w:rPr>
          <w:rFonts w:ascii="Times New Roman" w:hAnsi="Times New Roman" w:cs="Times New Roman"/>
          <w:sz w:val="22"/>
          <w:szCs w:val="22"/>
        </w:rPr>
        <w:t xml:space="preserve"> </w:t>
      </w:r>
      <w:r w:rsidRPr="0056200E">
        <w:rPr>
          <w:rFonts w:ascii="Times New Roman" w:hAnsi="Times New Roman" w:cs="Times New Roman"/>
          <w:sz w:val="22"/>
          <w:szCs w:val="22"/>
        </w:rPr>
        <w:t xml:space="preserve">The </w:t>
      </w:r>
      <w:r w:rsidRPr="0056200E">
        <w:rPr>
          <w:rFonts w:ascii="Times New Roman" w:hAnsi="Times New Roman" w:cs="Times New Roman"/>
          <w:b/>
          <w:bCs/>
          <w:sz w:val="22"/>
          <w:szCs w:val="22"/>
        </w:rPr>
        <w:t>ID</w:t>
      </w:r>
      <w:r w:rsidRPr="0056200E">
        <w:rPr>
          <w:rFonts w:ascii="Times New Roman" w:hAnsi="Times New Roman" w:cs="Times New Roman"/>
          <w:sz w:val="22"/>
          <w:szCs w:val="22"/>
        </w:rPr>
        <w:t xml:space="preserve"> column was removed as it serves only as a unique identifier and does not contribute to clustering.</w:t>
      </w:r>
      <w:r w:rsidRPr="007D3966">
        <w:rPr>
          <w:rFonts w:ascii="Times New Roman" w:hAnsi="Times New Roman" w:cs="Times New Roman"/>
          <w:sz w:val="22"/>
          <w:szCs w:val="22"/>
        </w:rPr>
        <w:t xml:space="preserve"> The </w:t>
      </w:r>
      <w:proofErr w:type="spellStart"/>
      <w:r w:rsidRPr="0056200E">
        <w:rPr>
          <w:rFonts w:ascii="Times New Roman" w:hAnsi="Times New Roman" w:cs="Times New Roman"/>
          <w:b/>
          <w:bCs/>
          <w:sz w:val="22"/>
          <w:szCs w:val="22"/>
        </w:rPr>
        <w:t>Z_CostContact</w:t>
      </w:r>
      <w:proofErr w:type="spellEnd"/>
      <w:r w:rsidRPr="0056200E">
        <w:rPr>
          <w:rFonts w:ascii="Times New Roman" w:hAnsi="Times New Roman" w:cs="Times New Roman"/>
          <w:sz w:val="22"/>
          <w:szCs w:val="22"/>
        </w:rPr>
        <w:t xml:space="preserve"> and </w:t>
      </w:r>
      <w:proofErr w:type="spellStart"/>
      <w:r w:rsidRPr="0056200E">
        <w:rPr>
          <w:rFonts w:ascii="Times New Roman" w:hAnsi="Times New Roman" w:cs="Times New Roman"/>
          <w:b/>
          <w:bCs/>
          <w:sz w:val="22"/>
          <w:szCs w:val="22"/>
        </w:rPr>
        <w:t>Z_Revenue</w:t>
      </w:r>
      <w:proofErr w:type="spellEnd"/>
      <w:r w:rsidRPr="0056200E">
        <w:rPr>
          <w:rFonts w:ascii="Times New Roman" w:hAnsi="Times New Roman" w:cs="Times New Roman"/>
          <w:sz w:val="22"/>
          <w:szCs w:val="22"/>
        </w:rPr>
        <w:t xml:space="preserve"> </w:t>
      </w:r>
      <w:r w:rsidRPr="007D3966">
        <w:rPr>
          <w:rFonts w:ascii="Times New Roman" w:hAnsi="Times New Roman" w:cs="Times New Roman"/>
          <w:sz w:val="22"/>
          <w:szCs w:val="22"/>
        </w:rPr>
        <w:t xml:space="preserve">columns </w:t>
      </w:r>
      <w:r w:rsidRPr="0056200E">
        <w:rPr>
          <w:rFonts w:ascii="Times New Roman" w:hAnsi="Times New Roman" w:cs="Times New Roman"/>
          <w:sz w:val="22"/>
          <w:szCs w:val="22"/>
        </w:rPr>
        <w:t xml:space="preserve">were also dropped, </w:t>
      </w:r>
      <w:r w:rsidRPr="007D3966">
        <w:rPr>
          <w:rFonts w:ascii="Times New Roman" w:hAnsi="Times New Roman" w:cs="Times New Roman"/>
          <w:sz w:val="22"/>
          <w:szCs w:val="22"/>
        </w:rPr>
        <w:t>since</w:t>
      </w:r>
      <w:r w:rsidRPr="0056200E">
        <w:rPr>
          <w:rFonts w:ascii="Times New Roman" w:hAnsi="Times New Roman" w:cs="Times New Roman"/>
          <w:sz w:val="22"/>
          <w:szCs w:val="22"/>
        </w:rPr>
        <w:t xml:space="preserve"> </w:t>
      </w:r>
      <w:r w:rsidRPr="007D3966">
        <w:rPr>
          <w:rFonts w:ascii="Times New Roman" w:hAnsi="Times New Roman" w:cs="Times New Roman"/>
          <w:sz w:val="22"/>
          <w:szCs w:val="22"/>
        </w:rPr>
        <w:t xml:space="preserve">were observed to </w:t>
      </w:r>
      <w:r w:rsidRPr="0056200E">
        <w:rPr>
          <w:rFonts w:ascii="Times New Roman" w:hAnsi="Times New Roman" w:cs="Times New Roman"/>
          <w:sz w:val="22"/>
          <w:szCs w:val="22"/>
        </w:rPr>
        <w:t>contain constant values across all records and therefore provide no meaningful information for analysis.</w:t>
      </w:r>
      <w:r w:rsidRPr="007D3966">
        <w:rPr>
          <w:rFonts w:ascii="Times New Roman" w:hAnsi="Times New Roman" w:cs="Times New Roman"/>
          <w:sz w:val="22"/>
          <w:szCs w:val="22"/>
        </w:rPr>
        <w:t xml:space="preserve"> By doing this, we help </w:t>
      </w:r>
      <w:r w:rsidRPr="0056200E">
        <w:rPr>
          <w:rFonts w:ascii="Times New Roman" w:hAnsi="Times New Roman" w:cs="Times New Roman"/>
          <w:sz w:val="22"/>
          <w:szCs w:val="22"/>
        </w:rPr>
        <w:t>reduce noise and improve the quality of the dataset for modelling</w:t>
      </w:r>
      <w:r w:rsidRPr="007D3966">
        <w:rPr>
          <w:rFonts w:ascii="Times New Roman" w:hAnsi="Times New Roman" w:cs="Times New Roman"/>
          <w:sz w:val="22"/>
          <w:szCs w:val="22"/>
        </w:rPr>
        <w:t xml:space="preserve"> purposes</w:t>
      </w:r>
      <w:r w:rsidRPr="0056200E">
        <w:t>.</w:t>
      </w:r>
    </w:p>
    <w:p w14:paraId="53B134A2" w14:textId="325CFC79" w:rsidR="0056200E" w:rsidRPr="0056200E" w:rsidRDefault="0056200E" w:rsidP="0056200E">
      <w:pPr>
        <w:tabs>
          <w:tab w:val="num" w:pos="720"/>
        </w:tabs>
      </w:pPr>
      <w:r w:rsidRPr="0056200E">
        <w:rPr>
          <w:noProof/>
        </w:rPr>
        <w:drawing>
          <wp:inline distT="0" distB="0" distL="0" distR="0" wp14:anchorId="344E839A" wp14:editId="294526ED">
            <wp:extent cx="5731510" cy="640080"/>
            <wp:effectExtent l="19050" t="19050" r="21590" b="26670"/>
            <wp:docPr id="111877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76095" name=""/>
                    <pic:cNvPicPr/>
                  </pic:nvPicPr>
                  <pic:blipFill>
                    <a:blip r:embed="rId9"/>
                    <a:stretch>
                      <a:fillRect/>
                    </a:stretch>
                  </pic:blipFill>
                  <pic:spPr>
                    <a:xfrm>
                      <a:off x="0" y="0"/>
                      <a:ext cx="5731510" cy="640080"/>
                    </a:xfrm>
                    <a:prstGeom prst="rect">
                      <a:avLst/>
                    </a:prstGeom>
                    <a:ln>
                      <a:solidFill>
                        <a:schemeClr val="tx1"/>
                      </a:solidFill>
                    </a:ln>
                  </pic:spPr>
                </pic:pic>
              </a:graphicData>
            </a:graphic>
          </wp:inline>
        </w:drawing>
      </w:r>
    </w:p>
    <w:p w14:paraId="5C9EE7A0" w14:textId="77777777" w:rsidR="0056200E" w:rsidRPr="0056200E" w:rsidRDefault="0056200E" w:rsidP="0056200E">
      <w:pPr>
        <w:pStyle w:val="Heading3"/>
      </w:pPr>
      <w:bookmarkStart w:id="14" w:name="_Toc227774496"/>
      <w:r w:rsidRPr="0056200E">
        <w:t>3.2 Handling Missing Values</w:t>
      </w:r>
      <w:bookmarkEnd w:id="14"/>
    </w:p>
    <w:p w14:paraId="5728DC2F" w14:textId="77777777" w:rsidR="0056200E" w:rsidRDefault="0056200E" w:rsidP="0056200E">
      <w:r w:rsidRPr="0056200E">
        <w:rPr>
          <w:rFonts w:ascii="Times New Roman" w:hAnsi="Times New Roman" w:cs="Times New Roman"/>
          <w:sz w:val="22"/>
          <w:szCs w:val="22"/>
        </w:rPr>
        <w:t xml:space="preserve">An assessment of missing values revealed that the </w:t>
      </w:r>
      <w:r w:rsidRPr="0056200E">
        <w:rPr>
          <w:rFonts w:ascii="Times New Roman" w:hAnsi="Times New Roman" w:cs="Times New Roman"/>
          <w:b/>
          <w:bCs/>
          <w:sz w:val="22"/>
          <w:szCs w:val="22"/>
        </w:rPr>
        <w:t>Income</w:t>
      </w:r>
      <w:r w:rsidRPr="0056200E">
        <w:rPr>
          <w:rFonts w:ascii="Times New Roman" w:hAnsi="Times New Roman" w:cs="Times New Roman"/>
          <w:sz w:val="22"/>
          <w:szCs w:val="22"/>
        </w:rPr>
        <w:t xml:space="preserve"> feature contained null entries</w:t>
      </w:r>
      <w:r w:rsidRPr="0056200E">
        <w:t>.</w:t>
      </w:r>
    </w:p>
    <w:p w14:paraId="48D5B142" w14:textId="476DA356" w:rsidR="0056200E" w:rsidRPr="007D3966" w:rsidRDefault="003B2A0E" w:rsidP="007D3966">
      <w:pPr>
        <w:rPr>
          <w:rFonts w:ascii="Times New Roman" w:hAnsi="Times New Roman" w:cs="Times New Roman"/>
          <w:sz w:val="22"/>
          <w:szCs w:val="22"/>
        </w:rPr>
      </w:pPr>
      <w:r w:rsidRPr="003B2A0E">
        <w:rPr>
          <w:noProof/>
        </w:rPr>
        <w:drawing>
          <wp:inline distT="0" distB="0" distL="0" distR="0" wp14:anchorId="32F38891" wp14:editId="1E31EAE9">
            <wp:extent cx="3038899" cy="4887007"/>
            <wp:effectExtent l="19050" t="19050" r="28575" b="27940"/>
            <wp:docPr id="75254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42603" name=""/>
                    <pic:cNvPicPr/>
                  </pic:nvPicPr>
                  <pic:blipFill>
                    <a:blip r:embed="rId10"/>
                    <a:stretch>
                      <a:fillRect/>
                    </a:stretch>
                  </pic:blipFill>
                  <pic:spPr>
                    <a:xfrm>
                      <a:off x="0" y="0"/>
                      <a:ext cx="3038899" cy="4887007"/>
                    </a:xfrm>
                    <a:prstGeom prst="rect">
                      <a:avLst/>
                    </a:prstGeom>
                    <a:ln>
                      <a:solidFill>
                        <a:schemeClr val="tx1"/>
                      </a:solidFill>
                    </a:ln>
                  </pic:spPr>
                </pic:pic>
              </a:graphicData>
            </a:graphic>
          </wp:inline>
        </w:drawing>
      </w:r>
      <w:r>
        <w:br/>
      </w:r>
      <w:r w:rsidR="0056200E" w:rsidRPr="0056200E">
        <w:rPr>
          <w:rFonts w:ascii="Times New Roman" w:hAnsi="Times New Roman" w:cs="Times New Roman"/>
          <w:sz w:val="22"/>
          <w:szCs w:val="22"/>
        </w:rPr>
        <w:t>To address this</w:t>
      </w:r>
      <w:r w:rsidRPr="007D3966">
        <w:rPr>
          <w:rFonts w:ascii="Times New Roman" w:hAnsi="Times New Roman" w:cs="Times New Roman"/>
          <w:sz w:val="22"/>
          <w:szCs w:val="22"/>
        </w:rPr>
        <w:t>, we chose to make use of a</w:t>
      </w:r>
      <w:r w:rsidR="0056200E" w:rsidRPr="0056200E">
        <w:rPr>
          <w:rFonts w:ascii="Times New Roman" w:hAnsi="Times New Roman" w:cs="Times New Roman"/>
          <w:sz w:val="22"/>
          <w:szCs w:val="22"/>
        </w:rPr>
        <w:t xml:space="preserve"> </w:t>
      </w:r>
      <w:r w:rsidR="0056200E" w:rsidRPr="0056200E">
        <w:rPr>
          <w:rFonts w:ascii="Times New Roman" w:hAnsi="Times New Roman" w:cs="Times New Roman"/>
          <w:b/>
          <w:bCs/>
          <w:sz w:val="22"/>
          <w:szCs w:val="22"/>
        </w:rPr>
        <w:t>mean imputation strategy</w:t>
      </w:r>
      <w:r w:rsidR="0056200E" w:rsidRPr="0056200E">
        <w:rPr>
          <w:rFonts w:ascii="Times New Roman" w:hAnsi="Times New Roman" w:cs="Times New Roman"/>
          <w:sz w:val="22"/>
          <w:szCs w:val="22"/>
        </w:rPr>
        <w:t xml:space="preserve"> w</w:t>
      </w:r>
      <w:r w:rsidRPr="007D3966">
        <w:rPr>
          <w:rFonts w:ascii="Times New Roman" w:hAnsi="Times New Roman" w:cs="Times New Roman"/>
          <w:sz w:val="22"/>
          <w:szCs w:val="22"/>
        </w:rPr>
        <w:t>hich we a</w:t>
      </w:r>
      <w:r w:rsidR="0056200E" w:rsidRPr="0056200E">
        <w:rPr>
          <w:rFonts w:ascii="Times New Roman" w:hAnsi="Times New Roman" w:cs="Times New Roman"/>
          <w:sz w:val="22"/>
          <w:szCs w:val="22"/>
        </w:rPr>
        <w:t xml:space="preserve">pplied using the </w:t>
      </w:r>
      <w:proofErr w:type="spellStart"/>
      <w:r w:rsidR="0056200E" w:rsidRPr="0056200E">
        <w:rPr>
          <w:rFonts w:ascii="Times New Roman" w:hAnsi="Times New Roman" w:cs="Times New Roman"/>
          <w:i/>
          <w:iCs/>
          <w:sz w:val="22"/>
          <w:szCs w:val="22"/>
        </w:rPr>
        <w:t>SimpleImputer</w:t>
      </w:r>
      <w:proofErr w:type="spellEnd"/>
      <w:r w:rsidR="0056200E" w:rsidRPr="0056200E">
        <w:rPr>
          <w:rFonts w:ascii="Times New Roman" w:hAnsi="Times New Roman" w:cs="Times New Roman"/>
          <w:sz w:val="22"/>
          <w:szCs w:val="22"/>
        </w:rPr>
        <w:t>.</w:t>
      </w:r>
      <w:r w:rsidRPr="007D3966">
        <w:rPr>
          <w:rFonts w:ascii="Times New Roman" w:hAnsi="Times New Roman" w:cs="Times New Roman"/>
          <w:sz w:val="22"/>
          <w:szCs w:val="22"/>
        </w:rPr>
        <w:t xml:space="preserve"> </w:t>
      </w:r>
      <w:r w:rsidR="0056200E" w:rsidRPr="0056200E">
        <w:rPr>
          <w:rFonts w:ascii="Times New Roman" w:hAnsi="Times New Roman" w:cs="Times New Roman"/>
          <w:sz w:val="22"/>
          <w:szCs w:val="22"/>
        </w:rPr>
        <w:t xml:space="preserve">Missing values in the Income column were replaced with the </w:t>
      </w:r>
      <w:r w:rsidR="0056200E" w:rsidRPr="0056200E">
        <w:rPr>
          <w:rFonts w:ascii="Times New Roman" w:hAnsi="Times New Roman" w:cs="Times New Roman"/>
          <w:b/>
          <w:bCs/>
          <w:sz w:val="22"/>
          <w:szCs w:val="22"/>
        </w:rPr>
        <w:t>mean income value</w:t>
      </w:r>
      <w:r w:rsidR="0056200E" w:rsidRPr="0056200E">
        <w:rPr>
          <w:rFonts w:ascii="Times New Roman" w:hAnsi="Times New Roman" w:cs="Times New Roman"/>
          <w:sz w:val="22"/>
          <w:szCs w:val="22"/>
        </w:rPr>
        <w:t xml:space="preserve"> of the dataset.</w:t>
      </w:r>
      <w:r w:rsidRPr="007D3966">
        <w:rPr>
          <w:rFonts w:ascii="Times New Roman" w:hAnsi="Times New Roman" w:cs="Times New Roman"/>
          <w:sz w:val="22"/>
          <w:szCs w:val="22"/>
        </w:rPr>
        <w:t xml:space="preserve"> </w:t>
      </w:r>
      <w:r w:rsidR="0056200E" w:rsidRPr="0056200E">
        <w:rPr>
          <w:rFonts w:ascii="Times New Roman" w:hAnsi="Times New Roman" w:cs="Times New Roman"/>
          <w:sz w:val="22"/>
          <w:szCs w:val="22"/>
        </w:rPr>
        <w:t>This ensure</w:t>
      </w:r>
      <w:r w:rsidRPr="007D3966">
        <w:rPr>
          <w:rFonts w:ascii="Times New Roman" w:hAnsi="Times New Roman" w:cs="Times New Roman"/>
          <w:sz w:val="22"/>
          <w:szCs w:val="22"/>
        </w:rPr>
        <w:t xml:space="preserve">d </w:t>
      </w:r>
      <w:r w:rsidR="0056200E" w:rsidRPr="0056200E">
        <w:rPr>
          <w:rFonts w:ascii="Times New Roman" w:hAnsi="Times New Roman" w:cs="Times New Roman"/>
          <w:sz w:val="22"/>
          <w:szCs w:val="22"/>
        </w:rPr>
        <w:t xml:space="preserve">that all records </w:t>
      </w:r>
      <w:r w:rsidRPr="007D3966">
        <w:rPr>
          <w:rFonts w:ascii="Times New Roman" w:hAnsi="Times New Roman" w:cs="Times New Roman"/>
          <w:sz w:val="22"/>
          <w:szCs w:val="22"/>
        </w:rPr>
        <w:t>we</w:t>
      </w:r>
      <w:r w:rsidR="0056200E" w:rsidRPr="0056200E">
        <w:rPr>
          <w:rFonts w:ascii="Times New Roman" w:hAnsi="Times New Roman" w:cs="Times New Roman"/>
          <w:sz w:val="22"/>
          <w:szCs w:val="22"/>
        </w:rPr>
        <w:t>re retained while maintaining a reasonable estimate for missing values.</w:t>
      </w:r>
    </w:p>
    <w:p w14:paraId="6A2E4933" w14:textId="212A6153" w:rsidR="003B2A0E" w:rsidRPr="0056200E" w:rsidRDefault="003B2A0E" w:rsidP="003B2A0E">
      <w:pPr>
        <w:tabs>
          <w:tab w:val="num" w:pos="720"/>
        </w:tabs>
      </w:pPr>
      <w:r w:rsidRPr="003B2A0E">
        <w:rPr>
          <w:noProof/>
        </w:rPr>
        <w:drawing>
          <wp:inline distT="0" distB="0" distL="0" distR="0" wp14:anchorId="71E47DB3" wp14:editId="60B839A4">
            <wp:extent cx="5731510" cy="521335"/>
            <wp:effectExtent l="19050" t="19050" r="21590" b="12065"/>
            <wp:docPr id="60866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63264" name=""/>
                    <pic:cNvPicPr/>
                  </pic:nvPicPr>
                  <pic:blipFill>
                    <a:blip r:embed="rId11"/>
                    <a:stretch>
                      <a:fillRect/>
                    </a:stretch>
                  </pic:blipFill>
                  <pic:spPr>
                    <a:xfrm>
                      <a:off x="0" y="0"/>
                      <a:ext cx="5731510" cy="521335"/>
                    </a:xfrm>
                    <a:prstGeom prst="rect">
                      <a:avLst/>
                    </a:prstGeom>
                    <a:ln>
                      <a:solidFill>
                        <a:schemeClr val="tx1"/>
                      </a:solidFill>
                    </a:ln>
                  </pic:spPr>
                </pic:pic>
              </a:graphicData>
            </a:graphic>
          </wp:inline>
        </w:drawing>
      </w:r>
    </w:p>
    <w:p w14:paraId="55E61A9B" w14:textId="77777777" w:rsidR="0056200E" w:rsidRPr="0056200E" w:rsidRDefault="0056200E" w:rsidP="0056200E">
      <w:pPr>
        <w:pStyle w:val="Heading3"/>
      </w:pPr>
      <w:bookmarkStart w:id="15" w:name="_Toc227774497"/>
      <w:r w:rsidRPr="0056200E">
        <w:lastRenderedPageBreak/>
        <w:t>3.3 Encoding Categorical Variables</w:t>
      </w:r>
      <w:bookmarkEnd w:id="15"/>
    </w:p>
    <w:p w14:paraId="0091978B" w14:textId="662F726E" w:rsidR="003B2A0E" w:rsidRPr="007D3966" w:rsidRDefault="0056200E" w:rsidP="003B2A0E">
      <w:pPr>
        <w:tabs>
          <w:tab w:val="num" w:pos="720"/>
          <w:tab w:val="num" w:pos="1440"/>
        </w:tabs>
        <w:rPr>
          <w:rFonts w:ascii="Times New Roman" w:hAnsi="Times New Roman" w:cs="Times New Roman"/>
          <w:sz w:val="22"/>
          <w:szCs w:val="22"/>
        </w:rPr>
      </w:pPr>
      <w:r w:rsidRPr="0056200E">
        <w:rPr>
          <w:rFonts w:ascii="Times New Roman" w:hAnsi="Times New Roman" w:cs="Times New Roman"/>
          <w:sz w:val="22"/>
          <w:szCs w:val="22"/>
        </w:rPr>
        <w:t xml:space="preserve">The dataset included </w:t>
      </w:r>
      <w:r w:rsidR="003B2A0E" w:rsidRPr="007D3966">
        <w:rPr>
          <w:rFonts w:ascii="Times New Roman" w:hAnsi="Times New Roman" w:cs="Times New Roman"/>
          <w:sz w:val="22"/>
          <w:szCs w:val="22"/>
        </w:rPr>
        <w:t xml:space="preserve">multiple </w:t>
      </w:r>
      <w:r w:rsidRPr="0056200E">
        <w:rPr>
          <w:rFonts w:ascii="Times New Roman" w:hAnsi="Times New Roman" w:cs="Times New Roman"/>
          <w:sz w:val="22"/>
          <w:szCs w:val="22"/>
        </w:rPr>
        <w:t xml:space="preserve">categorical variables such as </w:t>
      </w:r>
      <w:r w:rsidRPr="0056200E">
        <w:rPr>
          <w:rFonts w:ascii="Times New Roman" w:hAnsi="Times New Roman" w:cs="Times New Roman"/>
          <w:b/>
          <w:bCs/>
          <w:sz w:val="22"/>
          <w:szCs w:val="22"/>
        </w:rPr>
        <w:t>Education</w:t>
      </w:r>
      <w:r w:rsidRPr="0056200E">
        <w:rPr>
          <w:rFonts w:ascii="Times New Roman" w:hAnsi="Times New Roman" w:cs="Times New Roman"/>
          <w:sz w:val="22"/>
          <w:szCs w:val="22"/>
        </w:rPr>
        <w:t xml:space="preserve"> and </w:t>
      </w:r>
      <w:proofErr w:type="spellStart"/>
      <w:r w:rsidRPr="0056200E">
        <w:rPr>
          <w:rFonts w:ascii="Times New Roman" w:hAnsi="Times New Roman" w:cs="Times New Roman"/>
          <w:b/>
          <w:bCs/>
          <w:sz w:val="22"/>
          <w:szCs w:val="22"/>
        </w:rPr>
        <w:t>Marital_Status</w:t>
      </w:r>
      <w:proofErr w:type="spellEnd"/>
      <w:r w:rsidRPr="0056200E">
        <w:rPr>
          <w:rFonts w:ascii="Times New Roman" w:hAnsi="Times New Roman" w:cs="Times New Roman"/>
          <w:sz w:val="22"/>
          <w:szCs w:val="22"/>
        </w:rPr>
        <w:t>, which are not directly compatible with clustering algorithms</w:t>
      </w:r>
      <w:r w:rsidR="003B2A0E" w:rsidRPr="007D3966">
        <w:rPr>
          <w:rFonts w:ascii="Times New Roman" w:hAnsi="Times New Roman" w:cs="Times New Roman"/>
          <w:sz w:val="22"/>
          <w:szCs w:val="22"/>
        </w:rPr>
        <w:t xml:space="preserve"> and had to be adjusted</w:t>
      </w:r>
      <w:r w:rsidRPr="0056200E">
        <w:rPr>
          <w:rFonts w:ascii="Times New Roman" w:hAnsi="Times New Roman" w:cs="Times New Roman"/>
          <w:sz w:val="22"/>
          <w:szCs w:val="22"/>
        </w:rPr>
        <w:t>.</w:t>
      </w:r>
      <w:r w:rsidR="003B2A0E" w:rsidRPr="007D3966">
        <w:rPr>
          <w:rFonts w:ascii="Times New Roman" w:hAnsi="Times New Roman" w:cs="Times New Roman"/>
          <w:sz w:val="22"/>
          <w:szCs w:val="22"/>
        </w:rPr>
        <w:t xml:space="preserve"> We proceeded by first </w:t>
      </w:r>
      <w:r w:rsidRPr="0056200E">
        <w:rPr>
          <w:rFonts w:ascii="Times New Roman" w:hAnsi="Times New Roman" w:cs="Times New Roman"/>
          <w:sz w:val="22"/>
          <w:szCs w:val="22"/>
        </w:rPr>
        <w:t>convert</w:t>
      </w:r>
      <w:r w:rsidR="003B2A0E" w:rsidRPr="007D3966">
        <w:rPr>
          <w:rFonts w:ascii="Times New Roman" w:hAnsi="Times New Roman" w:cs="Times New Roman"/>
          <w:sz w:val="22"/>
          <w:szCs w:val="22"/>
        </w:rPr>
        <w:t>ing all categorical values</w:t>
      </w:r>
      <w:r w:rsidRPr="0056200E">
        <w:rPr>
          <w:rFonts w:ascii="Times New Roman" w:hAnsi="Times New Roman" w:cs="Times New Roman"/>
          <w:sz w:val="22"/>
          <w:szCs w:val="22"/>
        </w:rPr>
        <w:t xml:space="preserve"> to </w:t>
      </w:r>
      <w:r w:rsidRPr="0056200E">
        <w:rPr>
          <w:rFonts w:ascii="Times New Roman" w:hAnsi="Times New Roman" w:cs="Times New Roman"/>
          <w:b/>
          <w:bCs/>
          <w:sz w:val="22"/>
          <w:szCs w:val="22"/>
        </w:rPr>
        <w:t>lowercase</w:t>
      </w:r>
      <w:r w:rsidRPr="0056200E">
        <w:rPr>
          <w:rFonts w:ascii="Times New Roman" w:hAnsi="Times New Roman" w:cs="Times New Roman"/>
          <w:sz w:val="22"/>
          <w:szCs w:val="22"/>
        </w:rPr>
        <w:t xml:space="preserve"> to ensure consistency</w:t>
      </w:r>
      <w:r w:rsidR="003B2A0E" w:rsidRPr="007D3966">
        <w:rPr>
          <w:rFonts w:ascii="Times New Roman" w:hAnsi="Times New Roman" w:cs="Times New Roman"/>
          <w:sz w:val="22"/>
          <w:szCs w:val="22"/>
        </w:rPr>
        <w:t xml:space="preserve"> (Avoiding cases such where “Married =/= married”)</w:t>
      </w:r>
      <w:r w:rsidRPr="0056200E">
        <w:rPr>
          <w:rFonts w:ascii="Times New Roman" w:hAnsi="Times New Roman" w:cs="Times New Roman"/>
          <w:sz w:val="22"/>
          <w:szCs w:val="22"/>
        </w:rPr>
        <w:t>.</w:t>
      </w:r>
      <w:r w:rsidR="003B2A0E" w:rsidRPr="007D3966">
        <w:rPr>
          <w:rFonts w:ascii="Times New Roman" w:hAnsi="Times New Roman" w:cs="Times New Roman"/>
          <w:sz w:val="22"/>
          <w:szCs w:val="22"/>
        </w:rPr>
        <w:t xml:space="preserve"> </w:t>
      </w:r>
    </w:p>
    <w:p w14:paraId="05BF3875" w14:textId="5942DD3D" w:rsidR="003B2A0E" w:rsidRDefault="003B2A0E" w:rsidP="003B2A0E">
      <w:pPr>
        <w:tabs>
          <w:tab w:val="num" w:pos="720"/>
          <w:tab w:val="num" w:pos="1440"/>
        </w:tabs>
      </w:pPr>
      <w:r w:rsidRPr="003B2A0E">
        <w:rPr>
          <w:noProof/>
        </w:rPr>
        <w:drawing>
          <wp:inline distT="0" distB="0" distL="0" distR="0" wp14:anchorId="752E4739" wp14:editId="251D309F">
            <wp:extent cx="3848637" cy="571580"/>
            <wp:effectExtent l="19050" t="19050" r="19050" b="19050"/>
            <wp:docPr id="167609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98456" name=""/>
                    <pic:cNvPicPr/>
                  </pic:nvPicPr>
                  <pic:blipFill>
                    <a:blip r:embed="rId12"/>
                    <a:stretch>
                      <a:fillRect/>
                    </a:stretch>
                  </pic:blipFill>
                  <pic:spPr>
                    <a:xfrm>
                      <a:off x="0" y="0"/>
                      <a:ext cx="3848637" cy="571580"/>
                    </a:xfrm>
                    <a:prstGeom prst="rect">
                      <a:avLst/>
                    </a:prstGeom>
                    <a:ln>
                      <a:solidFill>
                        <a:schemeClr val="tx1"/>
                      </a:solidFill>
                    </a:ln>
                  </pic:spPr>
                </pic:pic>
              </a:graphicData>
            </a:graphic>
          </wp:inline>
        </w:drawing>
      </w:r>
    </w:p>
    <w:p w14:paraId="40662963" w14:textId="149AD734" w:rsidR="003B2A0E" w:rsidRPr="007D3966" w:rsidRDefault="003B2A0E" w:rsidP="003B2A0E">
      <w:pPr>
        <w:tabs>
          <w:tab w:val="num" w:pos="720"/>
          <w:tab w:val="num" w:pos="1440"/>
        </w:tabs>
        <w:rPr>
          <w:rFonts w:ascii="Times New Roman" w:hAnsi="Times New Roman" w:cs="Times New Roman"/>
          <w:sz w:val="22"/>
          <w:szCs w:val="22"/>
        </w:rPr>
      </w:pPr>
      <w:r w:rsidRPr="007D3966">
        <w:rPr>
          <w:rFonts w:ascii="Times New Roman" w:hAnsi="Times New Roman" w:cs="Times New Roman"/>
          <w:sz w:val="22"/>
          <w:szCs w:val="22"/>
        </w:rPr>
        <w:t>The c</w:t>
      </w:r>
      <w:r w:rsidR="0056200E" w:rsidRPr="0056200E">
        <w:rPr>
          <w:rFonts w:ascii="Times New Roman" w:hAnsi="Times New Roman" w:cs="Times New Roman"/>
          <w:sz w:val="22"/>
          <w:szCs w:val="22"/>
        </w:rPr>
        <w:t xml:space="preserve">ategories were then </w:t>
      </w:r>
      <w:r w:rsidR="0056200E" w:rsidRPr="0056200E">
        <w:rPr>
          <w:rFonts w:ascii="Times New Roman" w:hAnsi="Times New Roman" w:cs="Times New Roman"/>
          <w:b/>
          <w:bCs/>
          <w:sz w:val="22"/>
          <w:szCs w:val="22"/>
        </w:rPr>
        <w:t>mapped to numerical values</w:t>
      </w:r>
      <w:r w:rsidRPr="007D3966">
        <w:rPr>
          <w:rFonts w:ascii="Times New Roman" w:hAnsi="Times New Roman" w:cs="Times New Roman"/>
          <w:b/>
          <w:bCs/>
          <w:sz w:val="22"/>
          <w:szCs w:val="22"/>
        </w:rPr>
        <w:t xml:space="preserve">. </w:t>
      </w:r>
      <w:r w:rsidRPr="007D3966">
        <w:rPr>
          <w:rFonts w:ascii="Times New Roman" w:hAnsi="Times New Roman" w:cs="Times New Roman"/>
          <w:sz w:val="22"/>
          <w:szCs w:val="22"/>
        </w:rPr>
        <w:t>For instance, “</w:t>
      </w:r>
      <w:r w:rsidR="0056200E" w:rsidRPr="0056200E">
        <w:rPr>
          <w:rFonts w:ascii="Times New Roman" w:hAnsi="Times New Roman" w:cs="Times New Roman"/>
          <w:sz w:val="22"/>
          <w:szCs w:val="22"/>
        </w:rPr>
        <w:t>Education</w:t>
      </w:r>
      <w:r w:rsidRPr="007D3966">
        <w:rPr>
          <w:rFonts w:ascii="Times New Roman" w:hAnsi="Times New Roman" w:cs="Times New Roman"/>
          <w:sz w:val="22"/>
          <w:szCs w:val="22"/>
        </w:rPr>
        <w:t>”</w:t>
      </w:r>
      <w:r w:rsidR="0056200E" w:rsidRPr="0056200E">
        <w:rPr>
          <w:rFonts w:ascii="Times New Roman" w:hAnsi="Times New Roman" w:cs="Times New Roman"/>
          <w:sz w:val="22"/>
          <w:szCs w:val="22"/>
        </w:rPr>
        <w:t xml:space="preserve"> levels (e.g., graduation, </w:t>
      </w:r>
      <w:proofErr w:type="spellStart"/>
      <w:r w:rsidR="0056200E" w:rsidRPr="0056200E">
        <w:rPr>
          <w:rFonts w:ascii="Times New Roman" w:hAnsi="Times New Roman" w:cs="Times New Roman"/>
          <w:sz w:val="22"/>
          <w:szCs w:val="22"/>
        </w:rPr>
        <w:t>phd</w:t>
      </w:r>
      <w:proofErr w:type="spellEnd"/>
      <w:r w:rsidR="0056200E" w:rsidRPr="0056200E">
        <w:rPr>
          <w:rFonts w:ascii="Times New Roman" w:hAnsi="Times New Roman" w:cs="Times New Roman"/>
          <w:sz w:val="22"/>
          <w:szCs w:val="22"/>
        </w:rPr>
        <w:t>, master) were encoded as integers</w:t>
      </w:r>
      <w:r w:rsidRPr="007D3966">
        <w:rPr>
          <w:rFonts w:ascii="Times New Roman" w:hAnsi="Times New Roman" w:cs="Times New Roman"/>
          <w:sz w:val="22"/>
          <w:szCs w:val="22"/>
        </w:rPr>
        <w:t xml:space="preserve">. For marital status, the same was done, but with the addition of grouping </w:t>
      </w:r>
      <w:r w:rsidR="001E683B" w:rsidRPr="007D3966">
        <w:rPr>
          <w:rFonts w:ascii="Times New Roman" w:hAnsi="Times New Roman" w:cs="Times New Roman"/>
          <w:sz w:val="22"/>
          <w:szCs w:val="22"/>
        </w:rPr>
        <w:t>certain categories together. For instance, “Together” and “Married” now fall under the category of “Partnered”</w:t>
      </w:r>
      <w:r w:rsidRPr="007D3966">
        <w:rPr>
          <w:rFonts w:ascii="Times New Roman" w:hAnsi="Times New Roman" w:cs="Times New Roman"/>
          <w:sz w:val="22"/>
          <w:szCs w:val="22"/>
        </w:rPr>
        <w:t>.</w:t>
      </w:r>
    </w:p>
    <w:p w14:paraId="0D1E4A4C" w14:textId="1083CB9D" w:rsidR="0056200E" w:rsidRDefault="003B2A0E" w:rsidP="003B2A0E">
      <w:pPr>
        <w:tabs>
          <w:tab w:val="num" w:pos="720"/>
          <w:tab w:val="num" w:pos="1440"/>
        </w:tabs>
      </w:pPr>
      <w:r w:rsidRPr="003B2A0E">
        <w:rPr>
          <w:noProof/>
        </w:rPr>
        <w:drawing>
          <wp:inline distT="0" distB="0" distL="0" distR="0" wp14:anchorId="2B2704E7" wp14:editId="13C3BE82">
            <wp:extent cx="5731510" cy="1584325"/>
            <wp:effectExtent l="19050" t="19050" r="21590" b="15875"/>
            <wp:docPr id="125461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19250" name=""/>
                    <pic:cNvPicPr/>
                  </pic:nvPicPr>
                  <pic:blipFill>
                    <a:blip r:embed="rId13"/>
                    <a:stretch>
                      <a:fillRect/>
                    </a:stretch>
                  </pic:blipFill>
                  <pic:spPr>
                    <a:xfrm>
                      <a:off x="0" y="0"/>
                      <a:ext cx="5731510" cy="1584325"/>
                    </a:xfrm>
                    <a:prstGeom prst="rect">
                      <a:avLst/>
                    </a:prstGeom>
                    <a:ln>
                      <a:solidFill>
                        <a:schemeClr val="tx1"/>
                      </a:solidFill>
                    </a:ln>
                  </pic:spPr>
                </pic:pic>
              </a:graphicData>
            </a:graphic>
          </wp:inline>
        </w:drawing>
      </w:r>
      <w:r w:rsidR="0056200E" w:rsidRPr="0056200E">
        <w:t xml:space="preserve"> </w:t>
      </w:r>
    </w:p>
    <w:p w14:paraId="6757313C" w14:textId="02814CCA" w:rsidR="001E683B" w:rsidRPr="007D3966" w:rsidRDefault="001E683B" w:rsidP="003B2A0E">
      <w:pPr>
        <w:tabs>
          <w:tab w:val="num" w:pos="720"/>
          <w:tab w:val="num" w:pos="1440"/>
        </w:tabs>
        <w:rPr>
          <w:rFonts w:ascii="Times New Roman" w:hAnsi="Times New Roman" w:cs="Times New Roman"/>
          <w:sz w:val="22"/>
          <w:szCs w:val="22"/>
        </w:rPr>
      </w:pPr>
      <w:r w:rsidRPr="007D3966">
        <w:rPr>
          <w:rFonts w:ascii="Times New Roman" w:hAnsi="Times New Roman" w:cs="Times New Roman"/>
          <w:sz w:val="22"/>
          <w:szCs w:val="22"/>
        </w:rPr>
        <w:t>This allowed us to perform the following operation which creates three binary feature columns, for the new categories:</w:t>
      </w:r>
    </w:p>
    <w:p w14:paraId="0B84F91F" w14:textId="04676BFC" w:rsidR="001E683B" w:rsidRDefault="001E683B" w:rsidP="003B2A0E">
      <w:pPr>
        <w:tabs>
          <w:tab w:val="num" w:pos="720"/>
          <w:tab w:val="num" w:pos="1440"/>
        </w:tabs>
      </w:pPr>
      <w:r>
        <w:rPr>
          <w:noProof/>
        </w:rPr>
        <w:drawing>
          <wp:inline distT="0" distB="0" distL="0" distR="0" wp14:anchorId="26EBD75C" wp14:editId="25B66506">
            <wp:extent cx="4981575" cy="2400300"/>
            <wp:effectExtent l="19050" t="19050" r="28575" b="19050"/>
            <wp:docPr id="662932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1575" cy="2400300"/>
                    </a:xfrm>
                    <a:prstGeom prst="rect">
                      <a:avLst/>
                    </a:prstGeom>
                    <a:noFill/>
                    <a:ln>
                      <a:solidFill>
                        <a:schemeClr val="tx1"/>
                      </a:solidFill>
                    </a:ln>
                  </pic:spPr>
                </pic:pic>
              </a:graphicData>
            </a:graphic>
          </wp:inline>
        </w:drawing>
      </w:r>
    </w:p>
    <w:p w14:paraId="0EA650EE" w14:textId="77777777" w:rsidR="001E683B" w:rsidRDefault="001E683B">
      <w:r>
        <w:br w:type="page"/>
      </w:r>
    </w:p>
    <w:p w14:paraId="469FBB70" w14:textId="77777777" w:rsidR="0056200E" w:rsidRPr="0056200E" w:rsidRDefault="0056200E" w:rsidP="0056200E">
      <w:pPr>
        <w:pStyle w:val="Heading3"/>
      </w:pPr>
      <w:bookmarkStart w:id="16" w:name="_Toc227774498"/>
      <w:r w:rsidRPr="0056200E">
        <w:lastRenderedPageBreak/>
        <w:t>3.4 Feature Transformation</w:t>
      </w:r>
      <w:bookmarkEnd w:id="16"/>
    </w:p>
    <w:p w14:paraId="78E69AD1" w14:textId="33E28DE5" w:rsidR="0056200E" w:rsidRPr="0056200E" w:rsidRDefault="0056200E" w:rsidP="0056200E">
      <w:pPr>
        <w:rPr>
          <w:b/>
          <w:bCs/>
        </w:rPr>
      </w:pPr>
      <w:r w:rsidRPr="0056200E">
        <w:rPr>
          <w:b/>
          <w:bCs/>
        </w:rPr>
        <w:t>Date Conversion</w:t>
      </w:r>
      <w:r w:rsidR="001E683B">
        <w:rPr>
          <w:b/>
          <w:bCs/>
        </w:rPr>
        <w:t>:</w:t>
      </w:r>
    </w:p>
    <w:p w14:paraId="6CA1A759" w14:textId="77777777" w:rsidR="001E683B" w:rsidRPr="007D3966" w:rsidRDefault="0056200E" w:rsidP="001E683B">
      <w:pPr>
        <w:tabs>
          <w:tab w:val="num" w:pos="720"/>
        </w:tabs>
        <w:rPr>
          <w:rFonts w:ascii="Times New Roman" w:hAnsi="Times New Roman" w:cs="Times New Roman"/>
          <w:sz w:val="22"/>
          <w:szCs w:val="22"/>
        </w:rPr>
      </w:pPr>
      <w:r w:rsidRPr="0056200E">
        <w:rPr>
          <w:rFonts w:ascii="Times New Roman" w:hAnsi="Times New Roman" w:cs="Times New Roman"/>
          <w:sz w:val="22"/>
          <w:szCs w:val="22"/>
        </w:rPr>
        <w:t xml:space="preserve">The </w:t>
      </w:r>
      <w:proofErr w:type="spellStart"/>
      <w:r w:rsidRPr="0056200E">
        <w:rPr>
          <w:rFonts w:ascii="Times New Roman" w:hAnsi="Times New Roman" w:cs="Times New Roman"/>
          <w:b/>
          <w:bCs/>
          <w:sz w:val="22"/>
          <w:szCs w:val="22"/>
        </w:rPr>
        <w:t>Dt_Customer</w:t>
      </w:r>
      <w:proofErr w:type="spellEnd"/>
      <w:r w:rsidRPr="0056200E">
        <w:rPr>
          <w:rFonts w:ascii="Times New Roman" w:hAnsi="Times New Roman" w:cs="Times New Roman"/>
          <w:sz w:val="22"/>
          <w:szCs w:val="22"/>
        </w:rPr>
        <w:t xml:space="preserve"> feature was converted from a date format into a </w:t>
      </w:r>
      <w:r w:rsidRPr="0056200E">
        <w:rPr>
          <w:rFonts w:ascii="Times New Roman" w:hAnsi="Times New Roman" w:cs="Times New Roman"/>
          <w:b/>
          <w:bCs/>
          <w:sz w:val="22"/>
          <w:szCs w:val="22"/>
        </w:rPr>
        <w:t>Unix timestamp</w:t>
      </w:r>
      <w:r w:rsidR="001E683B" w:rsidRPr="007D3966">
        <w:rPr>
          <w:rFonts w:ascii="Times New Roman" w:hAnsi="Times New Roman" w:cs="Times New Roman"/>
          <w:sz w:val="22"/>
          <w:szCs w:val="22"/>
        </w:rPr>
        <w:t>, which</w:t>
      </w:r>
      <w:r w:rsidRPr="0056200E">
        <w:rPr>
          <w:rFonts w:ascii="Times New Roman" w:hAnsi="Times New Roman" w:cs="Times New Roman"/>
          <w:sz w:val="22"/>
          <w:szCs w:val="22"/>
        </w:rPr>
        <w:t xml:space="preserve"> allows the model to interpret customer registration time as a numerical feature.</w:t>
      </w:r>
    </w:p>
    <w:p w14:paraId="1D21C577" w14:textId="691D24D7" w:rsidR="0056200E" w:rsidRPr="0056200E" w:rsidRDefault="001E683B" w:rsidP="001E683B">
      <w:pPr>
        <w:tabs>
          <w:tab w:val="num" w:pos="720"/>
        </w:tabs>
      </w:pPr>
      <w:r w:rsidRPr="001E683B">
        <w:rPr>
          <w:noProof/>
        </w:rPr>
        <w:drawing>
          <wp:inline distT="0" distB="0" distL="0" distR="0" wp14:anchorId="1E1B377B" wp14:editId="0A340844">
            <wp:extent cx="5731510" cy="1386205"/>
            <wp:effectExtent l="19050" t="19050" r="21590" b="23495"/>
            <wp:docPr id="98437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9287" name=""/>
                    <pic:cNvPicPr/>
                  </pic:nvPicPr>
                  <pic:blipFill>
                    <a:blip r:embed="rId15"/>
                    <a:stretch>
                      <a:fillRect/>
                    </a:stretch>
                  </pic:blipFill>
                  <pic:spPr>
                    <a:xfrm>
                      <a:off x="0" y="0"/>
                      <a:ext cx="5731510" cy="1386205"/>
                    </a:xfrm>
                    <a:prstGeom prst="rect">
                      <a:avLst/>
                    </a:prstGeom>
                    <a:ln>
                      <a:solidFill>
                        <a:schemeClr val="tx1"/>
                      </a:solidFill>
                    </a:ln>
                  </pic:spPr>
                </pic:pic>
              </a:graphicData>
            </a:graphic>
          </wp:inline>
        </w:drawing>
      </w:r>
      <w:r w:rsidR="0056200E" w:rsidRPr="0056200E">
        <w:t xml:space="preserve"> </w:t>
      </w:r>
    </w:p>
    <w:p w14:paraId="47F39473" w14:textId="711594A8" w:rsidR="0056200E" w:rsidRPr="0056200E" w:rsidRDefault="0056200E" w:rsidP="0056200E">
      <w:pPr>
        <w:rPr>
          <w:b/>
          <w:bCs/>
        </w:rPr>
      </w:pPr>
      <w:r w:rsidRPr="0056200E">
        <w:rPr>
          <w:b/>
          <w:bCs/>
        </w:rPr>
        <w:t>Outlier Detection and Treatment</w:t>
      </w:r>
      <w:r w:rsidR="00EC5B35">
        <w:rPr>
          <w:b/>
          <w:bCs/>
        </w:rPr>
        <w:t xml:space="preserve"> (Only for K-Means &amp; SOM)</w:t>
      </w:r>
      <w:r w:rsidR="001E683B">
        <w:rPr>
          <w:b/>
          <w:bCs/>
        </w:rPr>
        <w:t>:</w:t>
      </w:r>
    </w:p>
    <w:p w14:paraId="3AA70EC2" w14:textId="253D5D2C" w:rsidR="0056200E" w:rsidRPr="007D3966" w:rsidRDefault="0056200E" w:rsidP="007C090B">
      <w:pPr>
        <w:rPr>
          <w:rFonts w:ascii="Times New Roman" w:hAnsi="Times New Roman" w:cs="Times New Roman"/>
          <w:sz w:val="22"/>
          <w:szCs w:val="22"/>
        </w:rPr>
      </w:pPr>
      <w:r w:rsidRPr="0056200E">
        <w:rPr>
          <w:rFonts w:ascii="Times New Roman" w:hAnsi="Times New Roman" w:cs="Times New Roman"/>
          <w:sz w:val="22"/>
          <w:szCs w:val="22"/>
        </w:rPr>
        <w:t xml:space="preserve">Outliers were identified using the </w:t>
      </w:r>
      <w:r w:rsidRPr="0056200E">
        <w:rPr>
          <w:rFonts w:ascii="Times New Roman" w:hAnsi="Times New Roman" w:cs="Times New Roman"/>
          <w:b/>
          <w:bCs/>
          <w:sz w:val="22"/>
          <w:szCs w:val="22"/>
        </w:rPr>
        <w:t>Interquartile Range (IQR) method</w:t>
      </w:r>
      <w:r w:rsidRPr="0056200E">
        <w:rPr>
          <w:rFonts w:ascii="Times New Roman" w:hAnsi="Times New Roman" w:cs="Times New Roman"/>
          <w:sz w:val="22"/>
          <w:szCs w:val="22"/>
        </w:rPr>
        <w:t xml:space="preserve">, which detects values outside the </w:t>
      </w:r>
      <w:r w:rsidR="007C090B" w:rsidRPr="007D3966">
        <w:rPr>
          <w:rFonts w:ascii="Times New Roman" w:hAnsi="Times New Roman" w:cs="Times New Roman"/>
          <w:b/>
          <w:bCs/>
          <w:sz w:val="22"/>
          <w:szCs w:val="22"/>
        </w:rPr>
        <w:t>Lower (</w:t>
      </w:r>
      <w:r w:rsidR="007C090B" w:rsidRPr="0056200E">
        <w:rPr>
          <w:rFonts w:ascii="Times New Roman" w:hAnsi="Times New Roman" w:cs="Times New Roman"/>
          <w:b/>
          <w:bCs/>
          <w:sz w:val="22"/>
          <w:szCs w:val="22"/>
        </w:rPr>
        <w:t>Q1 − 1.5 × IQR</w:t>
      </w:r>
      <w:r w:rsidR="007C090B" w:rsidRPr="007D3966">
        <w:rPr>
          <w:rFonts w:ascii="Times New Roman" w:hAnsi="Times New Roman" w:cs="Times New Roman"/>
          <w:b/>
          <w:bCs/>
          <w:sz w:val="22"/>
          <w:szCs w:val="22"/>
        </w:rPr>
        <w:t>)</w:t>
      </w:r>
      <w:r w:rsidR="007C090B" w:rsidRPr="007D3966">
        <w:rPr>
          <w:rFonts w:ascii="Times New Roman" w:hAnsi="Times New Roman" w:cs="Times New Roman"/>
          <w:sz w:val="22"/>
          <w:szCs w:val="22"/>
        </w:rPr>
        <w:t xml:space="preserve"> or </w:t>
      </w:r>
      <w:r w:rsidR="007C090B" w:rsidRPr="007D3966">
        <w:rPr>
          <w:rFonts w:ascii="Times New Roman" w:hAnsi="Times New Roman" w:cs="Times New Roman"/>
          <w:b/>
          <w:bCs/>
          <w:sz w:val="22"/>
          <w:szCs w:val="22"/>
        </w:rPr>
        <w:t>Upper (</w:t>
      </w:r>
      <w:r w:rsidR="007C090B" w:rsidRPr="0056200E">
        <w:rPr>
          <w:rFonts w:ascii="Times New Roman" w:hAnsi="Times New Roman" w:cs="Times New Roman"/>
          <w:b/>
          <w:bCs/>
          <w:sz w:val="22"/>
          <w:szCs w:val="22"/>
        </w:rPr>
        <w:t>Q3 + 1.5 × IQR</w:t>
      </w:r>
      <w:r w:rsidR="007C090B" w:rsidRPr="007D3966">
        <w:rPr>
          <w:rFonts w:ascii="Times New Roman" w:hAnsi="Times New Roman" w:cs="Times New Roman"/>
          <w:b/>
          <w:bCs/>
          <w:sz w:val="22"/>
          <w:szCs w:val="22"/>
        </w:rPr>
        <w:t>)</w:t>
      </w:r>
      <w:r w:rsidR="007C090B" w:rsidRPr="007D3966">
        <w:rPr>
          <w:rFonts w:ascii="Times New Roman" w:hAnsi="Times New Roman" w:cs="Times New Roman"/>
          <w:sz w:val="22"/>
          <w:szCs w:val="22"/>
        </w:rPr>
        <w:t xml:space="preserve"> bound ranges. This led to the following outlier counts:</w:t>
      </w:r>
    </w:p>
    <w:tbl>
      <w:tblPr>
        <w:tblStyle w:val="TableGrid"/>
        <w:tblW w:w="0" w:type="auto"/>
        <w:tblLook w:val="04A0" w:firstRow="1" w:lastRow="0" w:firstColumn="1" w:lastColumn="0" w:noHBand="0" w:noVBand="1"/>
      </w:tblPr>
      <w:tblGrid>
        <w:gridCol w:w="2972"/>
        <w:gridCol w:w="6044"/>
      </w:tblGrid>
      <w:tr w:rsidR="007C090B" w14:paraId="1FF9CC0B" w14:textId="77777777" w:rsidTr="007C090B">
        <w:tc>
          <w:tcPr>
            <w:tcW w:w="9016" w:type="dxa"/>
            <w:gridSpan w:val="2"/>
            <w:vAlign w:val="center"/>
          </w:tcPr>
          <w:p w14:paraId="4D35B1FB" w14:textId="65B3CAE5" w:rsidR="007C090B" w:rsidRPr="007C090B" w:rsidRDefault="007C090B" w:rsidP="007C090B">
            <w:pPr>
              <w:jc w:val="center"/>
              <w:rPr>
                <w:b/>
                <w:bCs/>
              </w:rPr>
            </w:pPr>
            <w:r w:rsidRPr="007C090B">
              <w:rPr>
                <w:b/>
                <w:bCs/>
              </w:rPr>
              <w:t>Outliers</w:t>
            </w:r>
          </w:p>
        </w:tc>
      </w:tr>
      <w:tr w:rsidR="007C090B" w14:paraId="510A456A" w14:textId="77777777" w:rsidTr="007C090B">
        <w:tc>
          <w:tcPr>
            <w:tcW w:w="2972" w:type="dxa"/>
            <w:vAlign w:val="center"/>
          </w:tcPr>
          <w:p w14:paraId="4D157E03" w14:textId="3F8923A8" w:rsidR="007C090B" w:rsidRPr="007C090B" w:rsidRDefault="007C090B" w:rsidP="007C090B">
            <w:pPr>
              <w:jc w:val="center"/>
              <w:rPr>
                <w:b/>
                <w:bCs/>
              </w:rPr>
            </w:pPr>
            <w:r w:rsidRPr="007C090B">
              <w:rPr>
                <w:b/>
                <w:bCs/>
              </w:rPr>
              <w:t>Feature</w:t>
            </w:r>
          </w:p>
        </w:tc>
        <w:tc>
          <w:tcPr>
            <w:tcW w:w="6044" w:type="dxa"/>
            <w:vAlign w:val="center"/>
          </w:tcPr>
          <w:p w14:paraId="4C9025E3" w14:textId="7E2E2AE8" w:rsidR="007C090B" w:rsidRPr="007C090B" w:rsidRDefault="007C090B" w:rsidP="007C090B">
            <w:pPr>
              <w:jc w:val="center"/>
              <w:rPr>
                <w:b/>
                <w:bCs/>
              </w:rPr>
            </w:pPr>
            <w:r w:rsidRPr="007C090B">
              <w:rPr>
                <w:b/>
                <w:bCs/>
              </w:rPr>
              <w:t>Count</w:t>
            </w:r>
          </w:p>
        </w:tc>
      </w:tr>
      <w:tr w:rsidR="007C090B" w14:paraId="4B465D5C" w14:textId="77777777" w:rsidTr="007C090B">
        <w:tc>
          <w:tcPr>
            <w:tcW w:w="2972" w:type="dxa"/>
          </w:tcPr>
          <w:p w14:paraId="1215C615" w14:textId="1B49FA8F" w:rsidR="007C090B" w:rsidRDefault="007C090B" w:rsidP="007C090B">
            <w:proofErr w:type="spellStart"/>
            <w:r w:rsidRPr="006367FD">
              <w:t>Year_Birth</w:t>
            </w:r>
            <w:proofErr w:type="spellEnd"/>
          </w:p>
        </w:tc>
        <w:tc>
          <w:tcPr>
            <w:tcW w:w="6044" w:type="dxa"/>
            <w:vAlign w:val="center"/>
          </w:tcPr>
          <w:p w14:paraId="685CCD8C" w14:textId="771E6F4F" w:rsidR="007C090B" w:rsidRDefault="007C090B" w:rsidP="007C090B">
            <w:pPr>
              <w:jc w:val="center"/>
            </w:pPr>
            <w:r>
              <w:t>3</w:t>
            </w:r>
          </w:p>
        </w:tc>
      </w:tr>
      <w:tr w:rsidR="007C090B" w14:paraId="711D0166" w14:textId="77777777" w:rsidTr="007C090B">
        <w:tc>
          <w:tcPr>
            <w:tcW w:w="2972" w:type="dxa"/>
          </w:tcPr>
          <w:p w14:paraId="4744D7AE" w14:textId="1AC24F3C" w:rsidR="007C090B" w:rsidRDefault="007C090B" w:rsidP="007C090B">
            <w:r w:rsidRPr="006367FD">
              <w:t>Income</w:t>
            </w:r>
          </w:p>
        </w:tc>
        <w:tc>
          <w:tcPr>
            <w:tcW w:w="6044" w:type="dxa"/>
            <w:vAlign w:val="center"/>
          </w:tcPr>
          <w:p w14:paraId="37130E6B" w14:textId="65A1312B" w:rsidR="007C090B" w:rsidRDefault="007C090B" w:rsidP="007C090B">
            <w:pPr>
              <w:jc w:val="center"/>
            </w:pPr>
            <w:r>
              <w:t>8</w:t>
            </w:r>
          </w:p>
        </w:tc>
      </w:tr>
      <w:tr w:rsidR="007C090B" w14:paraId="5F53480F" w14:textId="77777777" w:rsidTr="007C090B">
        <w:tc>
          <w:tcPr>
            <w:tcW w:w="2972" w:type="dxa"/>
          </w:tcPr>
          <w:p w14:paraId="15E5CA85" w14:textId="135263C8" w:rsidR="007C090B" w:rsidRDefault="007C090B" w:rsidP="007C090B">
            <w:proofErr w:type="spellStart"/>
            <w:r w:rsidRPr="006367FD">
              <w:t>MntWines</w:t>
            </w:r>
            <w:proofErr w:type="spellEnd"/>
            <w:r w:rsidRPr="006367FD">
              <w:t xml:space="preserve">                  </w:t>
            </w:r>
          </w:p>
        </w:tc>
        <w:tc>
          <w:tcPr>
            <w:tcW w:w="6044" w:type="dxa"/>
            <w:vAlign w:val="center"/>
          </w:tcPr>
          <w:p w14:paraId="2B971D7E" w14:textId="2C551DA4" w:rsidR="007C090B" w:rsidRDefault="007C090B" w:rsidP="007C090B">
            <w:pPr>
              <w:jc w:val="center"/>
            </w:pPr>
            <w:r>
              <w:t>35</w:t>
            </w:r>
          </w:p>
        </w:tc>
      </w:tr>
      <w:tr w:rsidR="007C090B" w14:paraId="45EBCC0C" w14:textId="77777777" w:rsidTr="007C090B">
        <w:tc>
          <w:tcPr>
            <w:tcW w:w="2972" w:type="dxa"/>
          </w:tcPr>
          <w:p w14:paraId="4185A3FE" w14:textId="34D9A9E4" w:rsidR="007C090B" w:rsidRDefault="007C090B" w:rsidP="007C090B">
            <w:proofErr w:type="spellStart"/>
            <w:r w:rsidRPr="006367FD">
              <w:t>MntFruits</w:t>
            </w:r>
            <w:proofErr w:type="spellEnd"/>
            <w:r w:rsidRPr="006367FD">
              <w:t xml:space="preserve">                </w:t>
            </w:r>
          </w:p>
        </w:tc>
        <w:tc>
          <w:tcPr>
            <w:tcW w:w="6044" w:type="dxa"/>
            <w:vAlign w:val="center"/>
          </w:tcPr>
          <w:p w14:paraId="3EF130D9" w14:textId="3BA39191" w:rsidR="007C090B" w:rsidRDefault="007C090B" w:rsidP="007C090B">
            <w:pPr>
              <w:jc w:val="center"/>
            </w:pPr>
            <w:r>
              <w:t>227</w:t>
            </w:r>
          </w:p>
        </w:tc>
      </w:tr>
      <w:tr w:rsidR="007C090B" w14:paraId="06CFECD0" w14:textId="77777777" w:rsidTr="007C090B">
        <w:tc>
          <w:tcPr>
            <w:tcW w:w="2972" w:type="dxa"/>
          </w:tcPr>
          <w:p w14:paraId="6193ADDD" w14:textId="3F55B8A7" w:rsidR="007C090B" w:rsidRDefault="007C090B" w:rsidP="007C090B">
            <w:proofErr w:type="spellStart"/>
            <w:r w:rsidRPr="006367FD">
              <w:t>MntMeatProducts</w:t>
            </w:r>
            <w:proofErr w:type="spellEnd"/>
            <w:r w:rsidRPr="006367FD">
              <w:t xml:space="preserve">          </w:t>
            </w:r>
          </w:p>
        </w:tc>
        <w:tc>
          <w:tcPr>
            <w:tcW w:w="6044" w:type="dxa"/>
            <w:vAlign w:val="center"/>
          </w:tcPr>
          <w:p w14:paraId="7981E234" w14:textId="2A0F9EE8" w:rsidR="007C090B" w:rsidRDefault="007C090B" w:rsidP="007C090B">
            <w:pPr>
              <w:jc w:val="center"/>
            </w:pPr>
            <w:r>
              <w:t>175</w:t>
            </w:r>
          </w:p>
        </w:tc>
      </w:tr>
      <w:tr w:rsidR="007C090B" w14:paraId="3156F9FA" w14:textId="77777777" w:rsidTr="007C090B">
        <w:tc>
          <w:tcPr>
            <w:tcW w:w="2972" w:type="dxa"/>
          </w:tcPr>
          <w:p w14:paraId="06408DE4" w14:textId="0E7D137B" w:rsidR="007C090B" w:rsidRDefault="007C090B" w:rsidP="007C090B">
            <w:proofErr w:type="spellStart"/>
            <w:r w:rsidRPr="006367FD">
              <w:t>MntFishProducts</w:t>
            </w:r>
            <w:proofErr w:type="spellEnd"/>
            <w:r w:rsidRPr="006367FD">
              <w:t xml:space="preserve">          </w:t>
            </w:r>
          </w:p>
        </w:tc>
        <w:tc>
          <w:tcPr>
            <w:tcW w:w="6044" w:type="dxa"/>
            <w:vAlign w:val="center"/>
          </w:tcPr>
          <w:p w14:paraId="75900684" w14:textId="208F721C" w:rsidR="007C090B" w:rsidRDefault="007C090B" w:rsidP="007C090B">
            <w:pPr>
              <w:jc w:val="center"/>
            </w:pPr>
            <w:r>
              <w:t>223</w:t>
            </w:r>
          </w:p>
        </w:tc>
      </w:tr>
      <w:tr w:rsidR="007C090B" w14:paraId="35010EC9" w14:textId="77777777" w:rsidTr="007C090B">
        <w:tc>
          <w:tcPr>
            <w:tcW w:w="2972" w:type="dxa"/>
          </w:tcPr>
          <w:p w14:paraId="04E818A8" w14:textId="7B804EC0" w:rsidR="007C090B" w:rsidRDefault="007C090B" w:rsidP="007C090B">
            <w:proofErr w:type="spellStart"/>
            <w:r w:rsidRPr="006367FD">
              <w:t>MntSweetProducts</w:t>
            </w:r>
            <w:proofErr w:type="spellEnd"/>
            <w:r w:rsidRPr="006367FD">
              <w:t xml:space="preserve">         </w:t>
            </w:r>
          </w:p>
        </w:tc>
        <w:tc>
          <w:tcPr>
            <w:tcW w:w="6044" w:type="dxa"/>
            <w:vAlign w:val="center"/>
          </w:tcPr>
          <w:p w14:paraId="5706A552" w14:textId="7CF9EE98" w:rsidR="007C090B" w:rsidRDefault="007C090B" w:rsidP="007C090B">
            <w:pPr>
              <w:jc w:val="center"/>
            </w:pPr>
            <w:r>
              <w:t>248</w:t>
            </w:r>
          </w:p>
        </w:tc>
      </w:tr>
      <w:tr w:rsidR="007C090B" w14:paraId="11C7E75B" w14:textId="77777777" w:rsidTr="007C090B">
        <w:tc>
          <w:tcPr>
            <w:tcW w:w="2972" w:type="dxa"/>
          </w:tcPr>
          <w:p w14:paraId="42C2FAEE" w14:textId="2F51FA0A" w:rsidR="007C090B" w:rsidRDefault="007C090B" w:rsidP="007C090B">
            <w:proofErr w:type="spellStart"/>
            <w:r w:rsidRPr="006367FD">
              <w:t>MntGoldProds</w:t>
            </w:r>
            <w:proofErr w:type="spellEnd"/>
            <w:r w:rsidRPr="006367FD">
              <w:t xml:space="preserve">             </w:t>
            </w:r>
          </w:p>
        </w:tc>
        <w:tc>
          <w:tcPr>
            <w:tcW w:w="6044" w:type="dxa"/>
            <w:vAlign w:val="center"/>
          </w:tcPr>
          <w:p w14:paraId="4D214E5B" w14:textId="3DCFCB43" w:rsidR="007C090B" w:rsidRDefault="007C090B" w:rsidP="007C090B">
            <w:pPr>
              <w:jc w:val="center"/>
            </w:pPr>
            <w:r>
              <w:t>207</w:t>
            </w:r>
          </w:p>
        </w:tc>
      </w:tr>
      <w:tr w:rsidR="007C090B" w14:paraId="059C7566" w14:textId="77777777" w:rsidTr="007C090B">
        <w:tc>
          <w:tcPr>
            <w:tcW w:w="2972" w:type="dxa"/>
          </w:tcPr>
          <w:p w14:paraId="6BCB9172" w14:textId="415E2AF1" w:rsidR="007C090B" w:rsidRDefault="007C090B" w:rsidP="007C090B">
            <w:proofErr w:type="spellStart"/>
            <w:r w:rsidRPr="006367FD">
              <w:t>NumDealsPurchases</w:t>
            </w:r>
            <w:proofErr w:type="spellEnd"/>
            <w:r w:rsidRPr="006367FD">
              <w:t xml:space="preserve">         </w:t>
            </w:r>
          </w:p>
        </w:tc>
        <w:tc>
          <w:tcPr>
            <w:tcW w:w="6044" w:type="dxa"/>
            <w:vAlign w:val="center"/>
          </w:tcPr>
          <w:p w14:paraId="7B97B234" w14:textId="3D957525" w:rsidR="007C090B" w:rsidRDefault="007C090B" w:rsidP="007C090B">
            <w:pPr>
              <w:jc w:val="center"/>
            </w:pPr>
            <w:r>
              <w:t>86</w:t>
            </w:r>
          </w:p>
        </w:tc>
      </w:tr>
      <w:tr w:rsidR="007C090B" w14:paraId="4BBBDF38" w14:textId="77777777" w:rsidTr="007C090B">
        <w:tc>
          <w:tcPr>
            <w:tcW w:w="2972" w:type="dxa"/>
          </w:tcPr>
          <w:p w14:paraId="4BF5EFC5" w14:textId="6F947695" w:rsidR="007C090B" w:rsidRDefault="007C090B" w:rsidP="007C090B">
            <w:proofErr w:type="spellStart"/>
            <w:r w:rsidRPr="006367FD">
              <w:t>NumWebPurchases</w:t>
            </w:r>
            <w:proofErr w:type="spellEnd"/>
            <w:r w:rsidRPr="006367FD">
              <w:t xml:space="preserve">           </w:t>
            </w:r>
          </w:p>
        </w:tc>
        <w:tc>
          <w:tcPr>
            <w:tcW w:w="6044" w:type="dxa"/>
            <w:vAlign w:val="center"/>
          </w:tcPr>
          <w:p w14:paraId="34FC3CF9" w14:textId="29BBD08E" w:rsidR="007C090B" w:rsidRDefault="007C090B" w:rsidP="007C090B">
            <w:pPr>
              <w:jc w:val="center"/>
            </w:pPr>
            <w:r>
              <w:t>4</w:t>
            </w:r>
          </w:p>
        </w:tc>
      </w:tr>
      <w:tr w:rsidR="007C090B" w14:paraId="1D97865E" w14:textId="77777777" w:rsidTr="007C090B">
        <w:tc>
          <w:tcPr>
            <w:tcW w:w="2972" w:type="dxa"/>
          </w:tcPr>
          <w:p w14:paraId="4217ECA2" w14:textId="74388E17" w:rsidR="007C090B" w:rsidRDefault="007C090B" w:rsidP="007C090B">
            <w:proofErr w:type="spellStart"/>
            <w:r w:rsidRPr="006367FD">
              <w:t>NumCatalogPurchases</w:t>
            </w:r>
            <w:proofErr w:type="spellEnd"/>
            <w:r w:rsidRPr="006367FD">
              <w:t xml:space="preserve">       </w:t>
            </w:r>
          </w:p>
        </w:tc>
        <w:tc>
          <w:tcPr>
            <w:tcW w:w="6044" w:type="dxa"/>
            <w:vAlign w:val="center"/>
          </w:tcPr>
          <w:p w14:paraId="2ADDE499" w14:textId="1F538F1D" w:rsidR="007C090B" w:rsidRDefault="007C090B" w:rsidP="007C090B">
            <w:pPr>
              <w:jc w:val="center"/>
            </w:pPr>
            <w:r>
              <w:t>23</w:t>
            </w:r>
          </w:p>
        </w:tc>
      </w:tr>
      <w:tr w:rsidR="007C090B" w14:paraId="25138483" w14:textId="77777777" w:rsidTr="007C090B">
        <w:tc>
          <w:tcPr>
            <w:tcW w:w="2972" w:type="dxa"/>
          </w:tcPr>
          <w:p w14:paraId="2F636153" w14:textId="38B008A2" w:rsidR="007C090B" w:rsidRDefault="007C090B" w:rsidP="007C090B">
            <w:proofErr w:type="spellStart"/>
            <w:r w:rsidRPr="006367FD">
              <w:t>NumWebVisitsMonth</w:t>
            </w:r>
            <w:proofErr w:type="spellEnd"/>
            <w:r w:rsidRPr="006367FD">
              <w:t xml:space="preserve">          </w:t>
            </w:r>
          </w:p>
        </w:tc>
        <w:tc>
          <w:tcPr>
            <w:tcW w:w="6044" w:type="dxa"/>
            <w:vAlign w:val="center"/>
          </w:tcPr>
          <w:p w14:paraId="12997B15" w14:textId="63A62034" w:rsidR="007C090B" w:rsidRDefault="007C090B" w:rsidP="007C090B">
            <w:pPr>
              <w:jc w:val="center"/>
            </w:pPr>
            <w:r>
              <w:t>8</w:t>
            </w:r>
          </w:p>
        </w:tc>
      </w:tr>
    </w:tbl>
    <w:p w14:paraId="7315A1AB" w14:textId="77777777" w:rsidR="007C090B" w:rsidRPr="0056200E" w:rsidRDefault="007C090B" w:rsidP="007C090B"/>
    <w:p w14:paraId="51E6DE3E" w14:textId="77777777" w:rsidR="007C090B" w:rsidRPr="007D3966" w:rsidRDefault="0056200E" w:rsidP="007C090B">
      <w:pPr>
        <w:rPr>
          <w:rFonts w:ascii="Times New Roman" w:hAnsi="Times New Roman" w:cs="Times New Roman"/>
          <w:sz w:val="22"/>
          <w:szCs w:val="22"/>
        </w:rPr>
      </w:pPr>
      <w:r w:rsidRPr="0056200E">
        <w:rPr>
          <w:rFonts w:ascii="Times New Roman" w:hAnsi="Times New Roman" w:cs="Times New Roman"/>
          <w:sz w:val="22"/>
          <w:szCs w:val="22"/>
        </w:rPr>
        <w:t xml:space="preserve">To handle </w:t>
      </w:r>
      <w:r w:rsidR="007C090B" w:rsidRPr="007D3966">
        <w:rPr>
          <w:rFonts w:ascii="Times New Roman" w:hAnsi="Times New Roman" w:cs="Times New Roman"/>
          <w:sz w:val="22"/>
          <w:szCs w:val="22"/>
        </w:rPr>
        <w:t xml:space="preserve">these </w:t>
      </w:r>
      <w:r w:rsidRPr="0056200E">
        <w:rPr>
          <w:rFonts w:ascii="Times New Roman" w:hAnsi="Times New Roman" w:cs="Times New Roman"/>
          <w:sz w:val="22"/>
          <w:szCs w:val="22"/>
        </w:rPr>
        <w:t>outliers</w:t>
      </w:r>
      <w:r w:rsidR="007C090B" w:rsidRPr="007D3966">
        <w:rPr>
          <w:rFonts w:ascii="Times New Roman" w:hAnsi="Times New Roman" w:cs="Times New Roman"/>
          <w:sz w:val="22"/>
          <w:szCs w:val="22"/>
        </w:rPr>
        <w:t xml:space="preserve">, </w:t>
      </w:r>
      <w:proofErr w:type="spellStart"/>
      <w:r w:rsidRPr="0056200E">
        <w:rPr>
          <w:rFonts w:ascii="Times New Roman" w:hAnsi="Times New Roman" w:cs="Times New Roman"/>
          <w:b/>
          <w:bCs/>
          <w:sz w:val="22"/>
          <w:szCs w:val="22"/>
        </w:rPr>
        <w:t>Winsorization</w:t>
      </w:r>
      <w:proofErr w:type="spellEnd"/>
      <w:r w:rsidRPr="0056200E">
        <w:rPr>
          <w:rFonts w:ascii="Times New Roman" w:hAnsi="Times New Roman" w:cs="Times New Roman"/>
          <w:sz w:val="22"/>
          <w:szCs w:val="22"/>
        </w:rPr>
        <w:t xml:space="preserve"> was applied to most numerical features</w:t>
      </w:r>
      <w:r w:rsidR="007C090B" w:rsidRPr="007D3966">
        <w:rPr>
          <w:rFonts w:ascii="Times New Roman" w:hAnsi="Times New Roman" w:cs="Times New Roman"/>
          <w:sz w:val="22"/>
          <w:szCs w:val="22"/>
        </w:rPr>
        <w:t xml:space="preserve"> </w:t>
      </w:r>
      <w:r w:rsidRPr="0056200E">
        <w:rPr>
          <w:rFonts w:ascii="Times New Roman" w:hAnsi="Times New Roman" w:cs="Times New Roman"/>
          <w:sz w:val="22"/>
          <w:szCs w:val="22"/>
        </w:rPr>
        <w:t>(excluding categorical and binary variables)</w:t>
      </w:r>
      <w:r w:rsidR="007C090B" w:rsidRPr="007D3966">
        <w:rPr>
          <w:rFonts w:ascii="Times New Roman" w:hAnsi="Times New Roman" w:cs="Times New Roman"/>
          <w:sz w:val="22"/>
          <w:szCs w:val="22"/>
        </w:rPr>
        <w:t xml:space="preserve">. This </w:t>
      </w:r>
      <w:r w:rsidRPr="0056200E">
        <w:rPr>
          <w:rFonts w:ascii="Times New Roman" w:hAnsi="Times New Roman" w:cs="Times New Roman"/>
          <w:sz w:val="22"/>
          <w:szCs w:val="22"/>
        </w:rPr>
        <w:t>cap</w:t>
      </w:r>
      <w:r w:rsidR="007C090B" w:rsidRPr="007D3966">
        <w:rPr>
          <w:rFonts w:ascii="Times New Roman" w:hAnsi="Times New Roman" w:cs="Times New Roman"/>
          <w:sz w:val="22"/>
          <w:szCs w:val="22"/>
        </w:rPr>
        <w:t>s</w:t>
      </w:r>
      <w:r w:rsidRPr="0056200E">
        <w:rPr>
          <w:rFonts w:ascii="Times New Roman" w:hAnsi="Times New Roman" w:cs="Times New Roman"/>
          <w:sz w:val="22"/>
          <w:szCs w:val="22"/>
        </w:rPr>
        <w:t xml:space="preserve"> extreme values at the 5th and 95th percentiles</w:t>
      </w:r>
      <w:r w:rsidR="007C090B" w:rsidRPr="007D3966">
        <w:rPr>
          <w:rFonts w:ascii="Times New Roman" w:hAnsi="Times New Roman" w:cs="Times New Roman"/>
          <w:sz w:val="22"/>
          <w:szCs w:val="22"/>
        </w:rPr>
        <w:t>,</w:t>
      </w:r>
      <w:r w:rsidRPr="0056200E">
        <w:rPr>
          <w:rFonts w:ascii="Times New Roman" w:hAnsi="Times New Roman" w:cs="Times New Roman"/>
          <w:sz w:val="22"/>
          <w:szCs w:val="22"/>
        </w:rPr>
        <w:t xml:space="preserve"> reduc</w:t>
      </w:r>
      <w:r w:rsidR="007C090B" w:rsidRPr="007D3966">
        <w:rPr>
          <w:rFonts w:ascii="Times New Roman" w:hAnsi="Times New Roman" w:cs="Times New Roman"/>
          <w:sz w:val="22"/>
          <w:szCs w:val="22"/>
        </w:rPr>
        <w:t>ing</w:t>
      </w:r>
      <w:r w:rsidRPr="0056200E">
        <w:rPr>
          <w:rFonts w:ascii="Times New Roman" w:hAnsi="Times New Roman" w:cs="Times New Roman"/>
          <w:sz w:val="22"/>
          <w:szCs w:val="22"/>
        </w:rPr>
        <w:t xml:space="preserve"> the impact of extreme values without completely removing data points.</w:t>
      </w:r>
    </w:p>
    <w:p w14:paraId="1168E8BB" w14:textId="32333C29" w:rsidR="00EC5B35" w:rsidRDefault="00EC5B35" w:rsidP="007C090B">
      <w:r w:rsidRPr="00EC5B35">
        <w:rPr>
          <w:noProof/>
        </w:rPr>
        <w:drawing>
          <wp:inline distT="0" distB="0" distL="0" distR="0" wp14:anchorId="1B1CEA48" wp14:editId="4A704D82">
            <wp:extent cx="5731510" cy="1096645"/>
            <wp:effectExtent l="19050" t="19050" r="21590" b="27305"/>
            <wp:docPr id="172352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22964" name=""/>
                    <pic:cNvPicPr/>
                  </pic:nvPicPr>
                  <pic:blipFill>
                    <a:blip r:embed="rId16"/>
                    <a:stretch>
                      <a:fillRect/>
                    </a:stretch>
                  </pic:blipFill>
                  <pic:spPr>
                    <a:xfrm>
                      <a:off x="0" y="0"/>
                      <a:ext cx="5731510" cy="1096645"/>
                    </a:xfrm>
                    <a:prstGeom prst="rect">
                      <a:avLst/>
                    </a:prstGeom>
                    <a:ln>
                      <a:solidFill>
                        <a:schemeClr val="tx1"/>
                      </a:solidFill>
                    </a:ln>
                  </pic:spPr>
                </pic:pic>
              </a:graphicData>
            </a:graphic>
          </wp:inline>
        </w:drawing>
      </w:r>
      <w:r w:rsidR="0056200E" w:rsidRPr="0056200E">
        <w:t xml:space="preserve"> </w:t>
      </w:r>
    </w:p>
    <w:p w14:paraId="7297D179" w14:textId="77777777" w:rsidR="00EC5B35" w:rsidRDefault="00EC5B35">
      <w:r>
        <w:br w:type="page"/>
      </w:r>
    </w:p>
    <w:p w14:paraId="32EA6023" w14:textId="6DE741D7" w:rsidR="0056200E" w:rsidRPr="0056200E" w:rsidRDefault="0056200E" w:rsidP="0056200E">
      <w:pPr>
        <w:rPr>
          <w:b/>
          <w:bCs/>
        </w:rPr>
      </w:pPr>
      <w:r w:rsidRPr="0056200E">
        <w:rPr>
          <w:b/>
          <w:bCs/>
        </w:rPr>
        <w:lastRenderedPageBreak/>
        <w:t>Log Transformation</w:t>
      </w:r>
      <w:r w:rsidR="00EC5B35">
        <w:rPr>
          <w:b/>
          <w:bCs/>
        </w:rPr>
        <w:t xml:space="preserve"> (Also only for K-Means and SOM)</w:t>
      </w:r>
    </w:p>
    <w:p w14:paraId="60BA752E" w14:textId="77777777" w:rsidR="00EC5B35" w:rsidRPr="007D3966" w:rsidRDefault="0056200E" w:rsidP="00EC5B35">
      <w:pPr>
        <w:rPr>
          <w:rFonts w:ascii="Times New Roman" w:hAnsi="Times New Roman" w:cs="Times New Roman"/>
          <w:sz w:val="22"/>
          <w:szCs w:val="22"/>
        </w:rPr>
      </w:pPr>
      <w:r w:rsidRPr="0056200E">
        <w:rPr>
          <w:rFonts w:ascii="Times New Roman" w:hAnsi="Times New Roman" w:cs="Times New Roman"/>
          <w:sz w:val="22"/>
          <w:szCs w:val="22"/>
        </w:rPr>
        <w:t xml:space="preserve">To </w:t>
      </w:r>
      <w:r w:rsidR="00EC5B35" w:rsidRPr="007D3966">
        <w:rPr>
          <w:rFonts w:ascii="Times New Roman" w:hAnsi="Times New Roman" w:cs="Times New Roman"/>
          <w:sz w:val="22"/>
          <w:szCs w:val="22"/>
        </w:rPr>
        <w:t xml:space="preserve">help </w:t>
      </w:r>
      <w:r w:rsidRPr="0056200E">
        <w:rPr>
          <w:rFonts w:ascii="Times New Roman" w:hAnsi="Times New Roman" w:cs="Times New Roman"/>
          <w:sz w:val="22"/>
          <w:szCs w:val="22"/>
        </w:rPr>
        <w:t>further address skewness and reduce the impact of extreme values</w:t>
      </w:r>
      <w:r w:rsidR="00EC5B35" w:rsidRPr="007D3966">
        <w:rPr>
          <w:rFonts w:ascii="Times New Roman" w:hAnsi="Times New Roman" w:cs="Times New Roman"/>
          <w:sz w:val="22"/>
          <w:szCs w:val="22"/>
        </w:rPr>
        <w:t xml:space="preserve"> we also applied a</w:t>
      </w:r>
      <w:r w:rsidRPr="0056200E">
        <w:rPr>
          <w:rFonts w:ascii="Times New Roman" w:hAnsi="Times New Roman" w:cs="Times New Roman"/>
          <w:sz w:val="22"/>
          <w:szCs w:val="22"/>
        </w:rPr>
        <w:t xml:space="preserve"> </w:t>
      </w:r>
      <w:r w:rsidRPr="0056200E">
        <w:rPr>
          <w:rFonts w:ascii="Times New Roman" w:hAnsi="Times New Roman" w:cs="Times New Roman"/>
          <w:b/>
          <w:bCs/>
          <w:sz w:val="22"/>
          <w:szCs w:val="22"/>
        </w:rPr>
        <w:t>log transformation (log1p)</w:t>
      </w:r>
      <w:r w:rsidRPr="0056200E">
        <w:rPr>
          <w:rFonts w:ascii="Times New Roman" w:hAnsi="Times New Roman" w:cs="Times New Roman"/>
          <w:sz w:val="22"/>
          <w:szCs w:val="22"/>
        </w:rPr>
        <w:t xml:space="preserve"> to all spending-related features (</w:t>
      </w:r>
      <w:r w:rsidR="00EC5B35" w:rsidRPr="007D3966">
        <w:rPr>
          <w:rFonts w:ascii="Times New Roman" w:hAnsi="Times New Roman" w:cs="Times New Roman"/>
          <w:sz w:val="22"/>
          <w:szCs w:val="22"/>
        </w:rPr>
        <w:t xml:space="preserve">The </w:t>
      </w:r>
      <w:r w:rsidRPr="0056200E">
        <w:rPr>
          <w:rFonts w:ascii="Times New Roman" w:hAnsi="Times New Roman" w:cs="Times New Roman"/>
          <w:sz w:val="22"/>
          <w:szCs w:val="22"/>
        </w:rPr>
        <w:t xml:space="preserve">columns </w:t>
      </w:r>
      <w:r w:rsidR="00EC5B35" w:rsidRPr="007D3966">
        <w:rPr>
          <w:rFonts w:ascii="Times New Roman" w:hAnsi="Times New Roman" w:cs="Times New Roman"/>
          <w:sz w:val="22"/>
          <w:szCs w:val="22"/>
        </w:rPr>
        <w:t>starting with</w:t>
      </w:r>
      <w:r w:rsidRPr="0056200E">
        <w:rPr>
          <w:rFonts w:ascii="Times New Roman" w:hAnsi="Times New Roman" w:cs="Times New Roman"/>
          <w:sz w:val="22"/>
          <w:szCs w:val="22"/>
        </w:rPr>
        <w:t xml:space="preserve"> "</w:t>
      </w:r>
      <w:proofErr w:type="spellStart"/>
      <w:r w:rsidRPr="0056200E">
        <w:rPr>
          <w:rFonts w:ascii="Times New Roman" w:hAnsi="Times New Roman" w:cs="Times New Roman"/>
          <w:sz w:val="22"/>
          <w:szCs w:val="22"/>
        </w:rPr>
        <w:t>Mnt</w:t>
      </w:r>
      <w:proofErr w:type="spellEnd"/>
      <w:r w:rsidRPr="0056200E">
        <w:rPr>
          <w:rFonts w:ascii="Times New Roman" w:hAnsi="Times New Roman" w:cs="Times New Roman"/>
          <w:sz w:val="22"/>
          <w:szCs w:val="22"/>
        </w:rPr>
        <w:t>").</w:t>
      </w:r>
      <w:r w:rsidR="00EC5B35" w:rsidRPr="007D3966">
        <w:rPr>
          <w:rFonts w:ascii="Times New Roman" w:hAnsi="Times New Roman" w:cs="Times New Roman"/>
          <w:sz w:val="22"/>
          <w:szCs w:val="22"/>
        </w:rPr>
        <w:t xml:space="preserve"> </w:t>
      </w:r>
      <w:r w:rsidRPr="0056200E">
        <w:rPr>
          <w:rFonts w:ascii="Times New Roman" w:hAnsi="Times New Roman" w:cs="Times New Roman"/>
          <w:sz w:val="22"/>
          <w:szCs w:val="22"/>
        </w:rPr>
        <w:t xml:space="preserve">This transformation </w:t>
      </w:r>
      <w:r w:rsidR="00EC5B35" w:rsidRPr="007D3966">
        <w:rPr>
          <w:rFonts w:ascii="Times New Roman" w:hAnsi="Times New Roman" w:cs="Times New Roman"/>
          <w:sz w:val="22"/>
          <w:szCs w:val="22"/>
        </w:rPr>
        <w:t xml:space="preserve">helped us </w:t>
      </w:r>
      <w:r w:rsidRPr="0056200E">
        <w:rPr>
          <w:rFonts w:ascii="Times New Roman" w:hAnsi="Times New Roman" w:cs="Times New Roman"/>
          <w:sz w:val="22"/>
          <w:szCs w:val="22"/>
        </w:rPr>
        <w:t>stabilize variance and improve</w:t>
      </w:r>
      <w:r w:rsidR="00EC5B35" w:rsidRPr="007D3966">
        <w:rPr>
          <w:rFonts w:ascii="Times New Roman" w:hAnsi="Times New Roman" w:cs="Times New Roman"/>
          <w:sz w:val="22"/>
          <w:szCs w:val="22"/>
        </w:rPr>
        <w:t>d</w:t>
      </w:r>
      <w:r w:rsidRPr="0056200E">
        <w:rPr>
          <w:rFonts w:ascii="Times New Roman" w:hAnsi="Times New Roman" w:cs="Times New Roman"/>
          <w:sz w:val="22"/>
          <w:szCs w:val="22"/>
        </w:rPr>
        <w:t xml:space="preserve"> the distribution of skewed data.</w:t>
      </w:r>
    </w:p>
    <w:p w14:paraId="6C109BD1" w14:textId="3F801DD6" w:rsidR="0056200E" w:rsidRPr="0056200E" w:rsidRDefault="00EC5B35" w:rsidP="00EC5B35">
      <w:r w:rsidRPr="00EC5B35">
        <w:rPr>
          <w:noProof/>
        </w:rPr>
        <w:drawing>
          <wp:inline distT="0" distB="0" distL="0" distR="0" wp14:anchorId="31056D77" wp14:editId="5B0B8D15">
            <wp:extent cx="5731510" cy="1238885"/>
            <wp:effectExtent l="19050" t="19050" r="21590" b="18415"/>
            <wp:docPr id="191059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91253" name=""/>
                    <pic:cNvPicPr/>
                  </pic:nvPicPr>
                  <pic:blipFill>
                    <a:blip r:embed="rId17"/>
                    <a:stretch>
                      <a:fillRect/>
                    </a:stretch>
                  </pic:blipFill>
                  <pic:spPr>
                    <a:xfrm>
                      <a:off x="0" y="0"/>
                      <a:ext cx="5731510" cy="1238885"/>
                    </a:xfrm>
                    <a:prstGeom prst="rect">
                      <a:avLst/>
                    </a:prstGeom>
                    <a:ln>
                      <a:solidFill>
                        <a:schemeClr val="tx1"/>
                      </a:solidFill>
                    </a:ln>
                  </pic:spPr>
                </pic:pic>
              </a:graphicData>
            </a:graphic>
          </wp:inline>
        </w:drawing>
      </w:r>
      <w:r w:rsidR="0056200E" w:rsidRPr="0056200E">
        <w:t xml:space="preserve"> </w:t>
      </w:r>
    </w:p>
    <w:p w14:paraId="4D5A918C" w14:textId="77777777" w:rsidR="0056200E" w:rsidRPr="0056200E" w:rsidRDefault="0056200E" w:rsidP="0056200E">
      <w:pPr>
        <w:pStyle w:val="Heading3"/>
      </w:pPr>
      <w:bookmarkStart w:id="17" w:name="_Toc227774499"/>
      <w:r w:rsidRPr="0056200E">
        <w:t>3.5 Feature Scaling</w:t>
      </w:r>
      <w:bookmarkEnd w:id="17"/>
    </w:p>
    <w:p w14:paraId="54C38443" w14:textId="53D3FC1F" w:rsidR="0056200E" w:rsidRPr="007D3966" w:rsidRDefault="0056200E" w:rsidP="00EC5B35">
      <w:pPr>
        <w:rPr>
          <w:rFonts w:ascii="Times New Roman" w:hAnsi="Times New Roman" w:cs="Times New Roman"/>
          <w:sz w:val="22"/>
          <w:szCs w:val="22"/>
        </w:rPr>
      </w:pPr>
      <w:r w:rsidRPr="0056200E">
        <w:rPr>
          <w:rFonts w:ascii="Times New Roman" w:hAnsi="Times New Roman" w:cs="Times New Roman"/>
          <w:sz w:val="22"/>
          <w:szCs w:val="22"/>
        </w:rPr>
        <w:t>Clustering algorithms such as K-Means and SOM are sensitive to feature scales.</w:t>
      </w:r>
      <w:r w:rsidR="00EC5B35" w:rsidRPr="007D3966">
        <w:rPr>
          <w:rFonts w:ascii="Times New Roman" w:hAnsi="Times New Roman" w:cs="Times New Roman"/>
          <w:sz w:val="22"/>
          <w:szCs w:val="22"/>
        </w:rPr>
        <w:t xml:space="preserve"> Which meant that </w:t>
      </w:r>
      <w:proofErr w:type="gramStart"/>
      <w:r w:rsidR="00EC5B35" w:rsidRPr="007D3966">
        <w:rPr>
          <w:rFonts w:ascii="Times New Roman" w:hAnsi="Times New Roman" w:cs="Times New Roman"/>
          <w:sz w:val="22"/>
          <w:szCs w:val="22"/>
        </w:rPr>
        <w:t>in order to</w:t>
      </w:r>
      <w:proofErr w:type="gramEnd"/>
      <w:r w:rsidRPr="0056200E">
        <w:rPr>
          <w:rFonts w:ascii="Times New Roman" w:hAnsi="Times New Roman" w:cs="Times New Roman"/>
          <w:sz w:val="22"/>
          <w:szCs w:val="22"/>
        </w:rPr>
        <w:t xml:space="preserve"> ensure that all features contribute equally</w:t>
      </w:r>
      <w:r w:rsidR="00EC5B35" w:rsidRPr="007D3966">
        <w:rPr>
          <w:rFonts w:ascii="Times New Roman" w:hAnsi="Times New Roman" w:cs="Times New Roman"/>
          <w:sz w:val="22"/>
          <w:szCs w:val="22"/>
        </w:rPr>
        <w:t xml:space="preserve">, we had to apply </w:t>
      </w:r>
      <w:r w:rsidRPr="0056200E">
        <w:rPr>
          <w:rFonts w:ascii="Times New Roman" w:hAnsi="Times New Roman" w:cs="Times New Roman"/>
          <w:b/>
          <w:bCs/>
          <w:sz w:val="22"/>
          <w:szCs w:val="22"/>
        </w:rPr>
        <w:t>Standardization</w:t>
      </w:r>
      <w:r w:rsidRPr="0056200E">
        <w:rPr>
          <w:rFonts w:ascii="Times New Roman" w:hAnsi="Times New Roman" w:cs="Times New Roman"/>
          <w:sz w:val="22"/>
          <w:szCs w:val="22"/>
        </w:rPr>
        <w:t xml:space="preserve"> using the </w:t>
      </w:r>
      <w:proofErr w:type="spellStart"/>
      <w:r w:rsidRPr="0056200E">
        <w:rPr>
          <w:rFonts w:ascii="Times New Roman" w:hAnsi="Times New Roman" w:cs="Times New Roman"/>
          <w:i/>
          <w:iCs/>
          <w:sz w:val="22"/>
          <w:szCs w:val="22"/>
        </w:rPr>
        <w:t>StandardScaler</w:t>
      </w:r>
      <w:proofErr w:type="spellEnd"/>
      <w:r w:rsidRPr="0056200E">
        <w:rPr>
          <w:rFonts w:ascii="Times New Roman" w:hAnsi="Times New Roman" w:cs="Times New Roman"/>
          <w:sz w:val="22"/>
          <w:szCs w:val="22"/>
        </w:rPr>
        <w:t xml:space="preserve">. </w:t>
      </w:r>
      <w:r w:rsidR="00EC5B35" w:rsidRPr="007D3966">
        <w:rPr>
          <w:rFonts w:ascii="Times New Roman" w:hAnsi="Times New Roman" w:cs="Times New Roman"/>
          <w:sz w:val="22"/>
          <w:szCs w:val="22"/>
        </w:rPr>
        <w:t>The relevant f</w:t>
      </w:r>
      <w:r w:rsidRPr="0056200E">
        <w:rPr>
          <w:rFonts w:ascii="Times New Roman" w:hAnsi="Times New Roman" w:cs="Times New Roman"/>
          <w:sz w:val="22"/>
          <w:szCs w:val="22"/>
        </w:rPr>
        <w:t>eatures</w:t>
      </w:r>
      <w:r w:rsidR="00EC5B35" w:rsidRPr="007D3966">
        <w:rPr>
          <w:rFonts w:ascii="Times New Roman" w:hAnsi="Times New Roman" w:cs="Times New Roman"/>
          <w:sz w:val="22"/>
          <w:szCs w:val="22"/>
        </w:rPr>
        <w:t xml:space="preserve"> (Categorical and Binary values are excluded)</w:t>
      </w:r>
      <w:r w:rsidRPr="0056200E">
        <w:rPr>
          <w:rFonts w:ascii="Times New Roman" w:hAnsi="Times New Roman" w:cs="Times New Roman"/>
          <w:sz w:val="22"/>
          <w:szCs w:val="22"/>
        </w:rPr>
        <w:t xml:space="preserve"> were transformed to have</w:t>
      </w:r>
      <w:r w:rsidR="00EC5B35" w:rsidRPr="007D3966">
        <w:rPr>
          <w:rFonts w:ascii="Times New Roman" w:hAnsi="Times New Roman" w:cs="Times New Roman"/>
          <w:sz w:val="22"/>
          <w:szCs w:val="22"/>
        </w:rPr>
        <w:t xml:space="preserve"> a mean of 0 and standard deviation of 1. </w:t>
      </w:r>
    </w:p>
    <w:p w14:paraId="6396EA04" w14:textId="0810D5DE" w:rsidR="00EC5B35" w:rsidRPr="0056200E" w:rsidRDefault="00EC5B35" w:rsidP="00EC5B35">
      <w:r>
        <w:rPr>
          <w:noProof/>
        </w:rPr>
        <w:drawing>
          <wp:inline distT="0" distB="0" distL="0" distR="0" wp14:anchorId="2AC04D4C" wp14:editId="723C22D2">
            <wp:extent cx="5724525" cy="2457450"/>
            <wp:effectExtent l="0" t="0" r="9525" b="0"/>
            <wp:docPr id="1400260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457450"/>
                    </a:xfrm>
                    <a:prstGeom prst="rect">
                      <a:avLst/>
                    </a:prstGeom>
                    <a:noFill/>
                    <a:ln>
                      <a:noFill/>
                    </a:ln>
                  </pic:spPr>
                </pic:pic>
              </a:graphicData>
            </a:graphic>
          </wp:inline>
        </w:drawing>
      </w:r>
    </w:p>
    <w:p w14:paraId="3D60A9C9" w14:textId="77777777" w:rsidR="0056200E" w:rsidRPr="0056200E" w:rsidRDefault="0056200E" w:rsidP="0056200E">
      <w:pPr>
        <w:pStyle w:val="Heading3"/>
      </w:pPr>
      <w:bookmarkStart w:id="18" w:name="_Toc227774500"/>
      <w:r w:rsidRPr="0056200E">
        <w:t>3.6 Feature Selection</w:t>
      </w:r>
      <w:bookmarkEnd w:id="18"/>
    </w:p>
    <w:p w14:paraId="49132664" w14:textId="7CE78070" w:rsidR="0056200E" w:rsidRPr="0056200E" w:rsidRDefault="0056200E" w:rsidP="0056200E">
      <w:pPr>
        <w:rPr>
          <w:rFonts w:ascii="Times New Roman" w:hAnsi="Times New Roman" w:cs="Times New Roman"/>
          <w:sz w:val="22"/>
          <w:szCs w:val="22"/>
        </w:rPr>
      </w:pPr>
      <w:r w:rsidRPr="0056200E">
        <w:rPr>
          <w:rFonts w:ascii="Times New Roman" w:hAnsi="Times New Roman" w:cs="Times New Roman"/>
          <w:sz w:val="22"/>
          <w:szCs w:val="22"/>
        </w:rPr>
        <w:t>Certain features were excluded from clustering to improve model performance</w:t>
      </w:r>
      <w:r w:rsidR="00520CA0" w:rsidRPr="007D3966">
        <w:rPr>
          <w:rFonts w:ascii="Times New Roman" w:hAnsi="Times New Roman" w:cs="Times New Roman"/>
          <w:sz w:val="22"/>
          <w:szCs w:val="22"/>
        </w:rPr>
        <w:t xml:space="preserve">. </w:t>
      </w:r>
      <w:r w:rsidRPr="0056200E">
        <w:rPr>
          <w:rFonts w:ascii="Times New Roman" w:hAnsi="Times New Roman" w:cs="Times New Roman"/>
          <w:sz w:val="22"/>
          <w:szCs w:val="22"/>
        </w:rPr>
        <w:t>Identifier</w:t>
      </w:r>
      <w:r w:rsidR="00520CA0" w:rsidRPr="007D3966">
        <w:rPr>
          <w:rFonts w:ascii="Times New Roman" w:hAnsi="Times New Roman" w:cs="Times New Roman"/>
          <w:sz w:val="22"/>
          <w:szCs w:val="22"/>
        </w:rPr>
        <w:t xml:space="preserve"> variables (ID),</w:t>
      </w:r>
      <w:r w:rsidRPr="0056200E">
        <w:rPr>
          <w:rFonts w:ascii="Times New Roman" w:hAnsi="Times New Roman" w:cs="Times New Roman"/>
          <w:sz w:val="22"/>
          <w:szCs w:val="22"/>
        </w:rPr>
        <w:t xml:space="preserve"> irrelevant features (e.g., </w:t>
      </w:r>
      <w:proofErr w:type="spellStart"/>
      <w:r w:rsidRPr="0056200E">
        <w:rPr>
          <w:rFonts w:ascii="Times New Roman" w:hAnsi="Times New Roman" w:cs="Times New Roman"/>
          <w:sz w:val="22"/>
          <w:szCs w:val="22"/>
        </w:rPr>
        <w:t>Z_CostContact</w:t>
      </w:r>
      <w:proofErr w:type="spellEnd"/>
      <w:r w:rsidRPr="0056200E">
        <w:rPr>
          <w:rFonts w:ascii="Times New Roman" w:hAnsi="Times New Roman" w:cs="Times New Roman"/>
          <w:sz w:val="22"/>
          <w:szCs w:val="22"/>
        </w:rPr>
        <w:t xml:space="preserve">, </w:t>
      </w:r>
      <w:proofErr w:type="spellStart"/>
      <w:r w:rsidRPr="0056200E">
        <w:rPr>
          <w:rFonts w:ascii="Times New Roman" w:hAnsi="Times New Roman" w:cs="Times New Roman"/>
          <w:sz w:val="22"/>
          <w:szCs w:val="22"/>
        </w:rPr>
        <w:t>Z_Revenue</w:t>
      </w:r>
      <w:proofErr w:type="spellEnd"/>
      <w:r w:rsidRPr="0056200E">
        <w:rPr>
          <w:rFonts w:ascii="Times New Roman" w:hAnsi="Times New Roman" w:cs="Times New Roman"/>
          <w:sz w:val="22"/>
          <w:szCs w:val="22"/>
        </w:rPr>
        <w:t>)</w:t>
      </w:r>
      <w:r w:rsidR="00520CA0" w:rsidRPr="007D3966">
        <w:rPr>
          <w:rFonts w:ascii="Times New Roman" w:hAnsi="Times New Roman" w:cs="Times New Roman"/>
          <w:sz w:val="22"/>
          <w:szCs w:val="22"/>
        </w:rPr>
        <w:t>, and the B</w:t>
      </w:r>
      <w:r w:rsidRPr="0056200E">
        <w:rPr>
          <w:rFonts w:ascii="Times New Roman" w:hAnsi="Times New Roman" w:cs="Times New Roman"/>
          <w:sz w:val="22"/>
          <w:szCs w:val="22"/>
        </w:rPr>
        <w:t>inary campaign response variables (AcceptedCmp1–5, Response, Complain)</w:t>
      </w:r>
      <w:r w:rsidR="00520CA0" w:rsidRPr="007D3966">
        <w:rPr>
          <w:rFonts w:ascii="Times New Roman" w:hAnsi="Times New Roman" w:cs="Times New Roman"/>
          <w:sz w:val="22"/>
          <w:szCs w:val="22"/>
        </w:rPr>
        <w:t xml:space="preserve"> were excluded from clustering to improve model performance. </w:t>
      </w:r>
    </w:p>
    <w:p w14:paraId="0CD2C399" w14:textId="77777777" w:rsidR="0056200E" w:rsidRPr="0056200E" w:rsidRDefault="0056200E" w:rsidP="0056200E">
      <w:pPr>
        <w:pStyle w:val="Heading3"/>
      </w:pPr>
      <w:bookmarkStart w:id="19" w:name="_Toc227774501"/>
      <w:r w:rsidRPr="0056200E">
        <w:t>3.8 Final Dataset</w:t>
      </w:r>
      <w:bookmarkEnd w:id="19"/>
    </w:p>
    <w:p w14:paraId="63CAFA0C" w14:textId="77777777" w:rsidR="00520CA0" w:rsidRPr="007D3966" w:rsidRDefault="0056200E" w:rsidP="0056200E">
      <w:pPr>
        <w:rPr>
          <w:rFonts w:ascii="Times New Roman" w:hAnsi="Times New Roman" w:cs="Times New Roman"/>
          <w:sz w:val="22"/>
          <w:szCs w:val="22"/>
        </w:rPr>
      </w:pPr>
      <w:r w:rsidRPr="0056200E">
        <w:rPr>
          <w:rFonts w:ascii="Times New Roman" w:hAnsi="Times New Roman" w:cs="Times New Roman"/>
          <w:sz w:val="22"/>
          <w:szCs w:val="22"/>
        </w:rPr>
        <w:t>After preprocessing, the</w:t>
      </w:r>
      <w:r w:rsidR="00520CA0" w:rsidRPr="007D3966">
        <w:rPr>
          <w:rFonts w:ascii="Times New Roman" w:hAnsi="Times New Roman" w:cs="Times New Roman"/>
          <w:sz w:val="22"/>
          <w:szCs w:val="22"/>
        </w:rPr>
        <w:t xml:space="preserve"> new</w:t>
      </w:r>
      <w:r w:rsidRPr="0056200E">
        <w:rPr>
          <w:rFonts w:ascii="Times New Roman" w:hAnsi="Times New Roman" w:cs="Times New Roman"/>
          <w:sz w:val="22"/>
          <w:szCs w:val="22"/>
        </w:rPr>
        <w:t xml:space="preserve"> dataset</w:t>
      </w:r>
      <w:r w:rsidR="00520CA0" w:rsidRPr="007D3966">
        <w:rPr>
          <w:rFonts w:ascii="Times New Roman" w:hAnsi="Times New Roman" w:cs="Times New Roman"/>
          <w:sz w:val="22"/>
          <w:szCs w:val="22"/>
        </w:rPr>
        <w:t>s c</w:t>
      </w:r>
      <w:r w:rsidRPr="0056200E">
        <w:rPr>
          <w:rFonts w:ascii="Times New Roman" w:hAnsi="Times New Roman" w:cs="Times New Roman"/>
          <w:sz w:val="22"/>
          <w:szCs w:val="22"/>
        </w:rPr>
        <w:t>ontain</w:t>
      </w:r>
      <w:r w:rsidR="00520CA0" w:rsidRPr="007D3966">
        <w:rPr>
          <w:rFonts w:ascii="Times New Roman" w:hAnsi="Times New Roman" w:cs="Times New Roman"/>
          <w:sz w:val="22"/>
          <w:szCs w:val="22"/>
        </w:rPr>
        <w:t>ed</w:t>
      </w:r>
      <w:r w:rsidRPr="0056200E">
        <w:rPr>
          <w:rFonts w:ascii="Times New Roman" w:hAnsi="Times New Roman" w:cs="Times New Roman"/>
          <w:sz w:val="22"/>
          <w:szCs w:val="22"/>
        </w:rPr>
        <w:t xml:space="preserve"> cleaned and transformed features</w:t>
      </w:r>
      <w:r w:rsidR="00520CA0" w:rsidRPr="007D3966">
        <w:rPr>
          <w:rFonts w:ascii="Times New Roman" w:hAnsi="Times New Roman" w:cs="Times New Roman"/>
          <w:sz w:val="22"/>
          <w:szCs w:val="22"/>
        </w:rPr>
        <w:t>. They had reduced noise and outliers. They were now fully numerical and suitable for clustering algorithms, while also being standardized for optimal model performance.</w:t>
      </w:r>
    </w:p>
    <w:p w14:paraId="29D365CA" w14:textId="5238B029" w:rsidR="0056200E" w:rsidRPr="0056200E" w:rsidRDefault="0056200E" w:rsidP="0056200E">
      <w:pPr>
        <w:rPr>
          <w:rFonts w:ascii="Times New Roman" w:hAnsi="Times New Roman" w:cs="Times New Roman"/>
          <w:sz w:val="22"/>
          <w:szCs w:val="22"/>
        </w:rPr>
      </w:pPr>
      <w:r w:rsidRPr="0056200E">
        <w:rPr>
          <w:rFonts w:ascii="Times New Roman" w:hAnsi="Times New Roman" w:cs="Times New Roman"/>
          <w:sz w:val="22"/>
          <w:szCs w:val="22"/>
        </w:rPr>
        <w:t>The prepared dataset</w:t>
      </w:r>
      <w:r w:rsidR="00520CA0" w:rsidRPr="007D3966">
        <w:rPr>
          <w:rFonts w:ascii="Times New Roman" w:hAnsi="Times New Roman" w:cs="Times New Roman"/>
          <w:sz w:val="22"/>
          <w:szCs w:val="22"/>
        </w:rPr>
        <w:t>s</w:t>
      </w:r>
      <w:r w:rsidRPr="0056200E">
        <w:rPr>
          <w:rFonts w:ascii="Times New Roman" w:hAnsi="Times New Roman" w:cs="Times New Roman"/>
          <w:sz w:val="22"/>
          <w:szCs w:val="22"/>
        </w:rPr>
        <w:t xml:space="preserve"> w</w:t>
      </w:r>
      <w:r w:rsidR="00520CA0" w:rsidRPr="007D3966">
        <w:rPr>
          <w:rFonts w:ascii="Times New Roman" w:hAnsi="Times New Roman" w:cs="Times New Roman"/>
          <w:sz w:val="22"/>
          <w:szCs w:val="22"/>
        </w:rPr>
        <w:t>ere</w:t>
      </w:r>
      <w:r w:rsidRPr="0056200E">
        <w:rPr>
          <w:rFonts w:ascii="Times New Roman" w:hAnsi="Times New Roman" w:cs="Times New Roman"/>
          <w:sz w:val="22"/>
          <w:szCs w:val="22"/>
        </w:rPr>
        <w:t xml:space="preserve"> saved as </w:t>
      </w:r>
      <w:r w:rsidRPr="0056200E">
        <w:rPr>
          <w:rFonts w:ascii="Times New Roman" w:hAnsi="Times New Roman" w:cs="Times New Roman"/>
          <w:i/>
          <w:iCs/>
          <w:sz w:val="22"/>
          <w:szCs w:val="22"/>
        </w:rPr>
        <w:t>k_means_data.csv</w:t>
      </w:r>
      <w:r w:rsidR="00520CA0" w:rsidRPr="007D3966">
        <w:rPr>
          <w:rFonts w:ascii="Times New Roman" w:hAnsi="Times New Roman" w:cs="Times New Roman"/>
          <w:i/>
          <w:iCs/>
          <w:sz w:val="22"/>
          <w:szCs w:val="22"/>
        </w:rPr>
        <w:t xml:space="preserve"> </w:t>
      </w:r>
      <w:r w:rsidR="00520CA0" w:rsidRPr="007D3966">
        <w:rPr>
          <w:rFonts w:ascii="Times New Roman" w:hAnsi="Times New Roman" w:cs="Times New Roman"/>
          <w:sz w:val="22"/>
          <w:szCs w:val="22"/>
        </w:rPr>
        <w:t xml:space="preserve">and SOM_data.csv, while the DBSCAN cleaned dataset was saved as </w:t>
      </w:r>
      <w:r w:rsidR="00520CA0" w:rsidRPr="007D3966">
        <w:rPr>
          <w:rFonts w:ascii="Times New Roman" w:hAnsi="Times New Roman" w:cs="Times New Roman"/>
          <w:i/>
          <w:iCs/>
          <w:sz w:val="22"/>
          <w:szCs w:val="22"/>
        </w:rPr>
        <w:t>DBSCAN_data.csv,</w:t>
      </w:r>
      <w:r w:rsidRPr="0056200E">
        <w:rPr>
          <w:rFonts w:ascii="Times New Roman" w:hAnsi="Times New Roman" w:cs="Times New Roman"/>
          <w:sz w:val="22"/>
          <w:szCs w:val="22"/>
        </w:rPr>
        <w:t xml:space="preserve"> for use in </w:t>
      </w:r>
      <w:r w:rsidR="00520CA0" w:rsidRPr="007D3966">
        <w:rPr>
          <w:rFonts w:ascii="Times New Roman" w:hAnsi="Times New Roman" w:cs="Times New Roman"/>
          <w:sz w:val="22"/>
          <w:szCs w:val="22"/>
        </w:rPr>
        <w:t xml:space="preserve">their respective </w:t>
      </w:r>
      <w:r w:rsidRPr="0056200E">
        <w:rPr>
          <w:rFonts w:ascii="Times New Roman" w:hAnsi="Times New Roman" w:cs="Times New Roman"/>
          <w:sz w:val="22"/>
          <w:szCs w:val="22"/>
        </w:rPr>
        <w:t>subsequent modelling steps.</w:t>
      </w:r>
    </w:p>
    <w:p w14:paraId="2F9C36DA" w14:textId="13B56B18" w:rsidR="007D3966" w:rsidRDefault="007D3966">
      <w:r>
        <w:br w:type="page"/>
      </w:r>
    </w:p>
    <w:p w14:paraId="7AEB1123" w14:textId="526F19B3" w:rsidR="00CA5D2C" w:rsidRDefault="00B453B8" w:rsidP="001643D7">
      <w:pPr>
        <w:pStyle w:val="Heading1"/>
        <w:spacing w:before="120"/>
        <w:rPr>
          <w:rFonts w:ascii="Times New Roman" w:hAnsi="Times New Roman" w:cs="Times New Roman"/>
          <w:sz w:val="32"/>
          <w:szCs w:val="32"/>
        </w:rPr>
      </w:pPr>
      <w:bookmarkStart w:id="20" w:name="_Toc227774502"/>
      <w:r>
        <w:rPr>
          <w:rFonts w:ascii="Times New Roman" w:hAnsi="Times New Roman" w:cs="Times New Roman"/>
          <w:sz w:val="32"/>
          <w:szCs w:val="32"/>
        </w:rPr>
        <w:lastRenderedPageBreak/>
        <w:t xml:space="preserve">4. </w:t>
      </w:r>
      <w:r w:rsidR="00DC2035" w:rsidRPr="00972959">
        <w:rPr>
          <w:rFonts w:ascii="Times New Roman" w:hAnsi="Times New Roman" w:cs="Times New Roman"/>
          <w:sz w:val="32"/>
          <w:szCs w:val="32"/>
        </w:rPr>
        <w:t>Modelling</w:t>
      </w:r>
      <w:bookmarkEnd w:id="20"/>
    </w:p>
    <w:p w14:paraId="2AE4CDF3" w14:textId="77777777" w:rsidR="007D3966" w:rsidRPr="007D3966" w:rsidRDefault="007D3966" w:rsidP="007D3966">
      <w:pPr>
        <w:pStyle w:val="Heading3"/>
      </w:pPr>
      <w:bookmarkStart w:id="21" w:name="_Toc227774503"/>
      <w:r w:rsidRPr="007D3966">
        <w:t>4.1 Model Selection</w:t>
      </w:r>
      <w:bookmarkEnd w:id="21"/>
    </w:p>
    <w:p w14:paraId="5729E3C9" w14:textId="4BFEF63A" w:rsidR="007D3966" w:rsidRPr="007D3966" w:rsidRDefault="007D3966" w:rsidP="007D3966">
      <w:pPr>
        <w:rPr>
          <w:rFonts w:ascii="Times New Roman" w:hAnsi="Times New Roman" w:cs="Times New Roman"/>
          <w:sz w:val="22"/>
          <w:szCs w:val="22"/>
        </w:rPr>
      </w:pPr>
      <w:r w:rsidRPr="007D3966">
        <w:rPr>
          <w:rFonts w:ascii="Times New Roman" w:hAnsi="Times New Roman" w:cs="Times New Roman"/>
          <w:sz w:val="22"/>
          <w:szCs w:val="22"/>
        </w:rPr>
        <w:t xml:space="preserve">To address </w:t>
      </w:r>
      <w:r>
        <w:rPr>
          <w:rFonts w:ascii="Times New Roman" w:hAnsi="Times New Roman" w:cs="Times New Roman"/>
          <w:sz w:val="22"/>
          <w:szCs w:val="22"/>
        </w:rPr>
        <w:t>our primary</w:t>
      </w:r>
      <w:r w:rsidRPr="007D3966">
        <w:rPr>
          <w:rFonts w:ascii="Times New Roman" w:hAnsi="Times New Roman" w:cs="Times New Roman"/>
          <w:sz w:val="22"/>
          <w:szCs w:val="22"/>
        </w:rPr>
        <w:t xml:space="preserve"> customer segmentation problem, </w:t>
      </w:r>
      <w:r w:rsidRPr="007D3966">
        <w:rPr>
          <w:rFonts w:ascii="Times New Roman" w:hAnsi="Times New Roman" w:cs="Times New Roman"/>
          <w:b/>
          <w:bCs/>
          <w:sz w:val="22"/>
          <w:szCs w:val="22"/>
        </w:rPr>
        <w:t>unsupervised learning techniques</w:t>
      </w:r>
      <w:r w:rsidRPr="007D3966">
        <w:rPr>
          <w:rFonts w:ascii="Times New Roman" w:hAnsi="Times New Roman" w:cs="Times New Roman"/>
          <w:sz w:val="22"/>
          <w:szCs w:val="22"/>
        </w:rPr>
        <w:t xml:space="preserve"> were selecte</w:t>
      </w:r>
      <w:r>
        <w:rPr>
          <w:rFonts w:ascii="Times New Roman" w:hAnsi="Times New Roman" w:cs="Times New Roman"/>
          <w:sz w:val="22"/>
          <w:szCs w:val="22"/>
        </w:rPr>
        <w:t>d</w:t>
      </w:r>
      <w:r w:rsidRPr="007D3966">
        <w:rPr>
          <w:rFonts w:ascii="Times New Roman" w:hAnsi="Times New Roman" w:cs="Times New Roman"/>
          <w:sz w:val="22"/>
          <w:szCs w:val="22"/>
        </w:rPr>
        <w:t>.</w:t>
      </w:r>
      <w:r>
        <w:rPr>
          <w:rFonts w:ascii="Times New Roman" w:hAnsi="Times New Roman" w:cs="Times New Roman"/>
          <w:sz w:val="22"/>
          <w:szCs w:val="22"/>
        </w:rPr>
        <w:t xml:space="preserve"> </w:t>
      </w:r>
      <w:r w:rsidRPr="007D3966">
        <w:rPr>
          <w:rFonts w:ascii="Times New Roman" w:hAnsi="Times New Roman" w:cs="Times New Roman"/>
          <w:sz w:val="22"/>
          <w:szCs w:val="22"/>
        </w:rPr>
        <w:t>Three clustering approaches were implemented and compared:</w:t>
      </w:r>
    </w:p>
    <w:p w14:paraId="7D148210" w14:textId="77777777" w:rsidR="007D3966" w:rsidRPr="007D3966" w:rsidRDefault="007D3966" w:rsidP="007D3966">
      <w:pPr>
        <w:numPr>
          <w:ilvl w:val="0"/>
          <w:numId w:val="30"/>
        </w:numPr>
        <w:rPr>
          <w:rFonts w:ascii="Times New Roman" w:hAnsi="Times New Roman" w:cs="Times New Roman"/>
          <w:sz w:val="22"/>
          <w:szCs w:val="22"/>
        </w:rPr>
      </w:pPr>
      <w:r w:rsidRPr="007D3966">
        <w:rPr>
          <w:rFonts w:ascii="Times New Roman" w:hAnsi="Times New Roman" w:cs="Times New Roman"/>
          <w:b/>
          <w:bCs/>
          <w:sz w:val="22"/>
          <w:szCs w:val="22"/>
        </w:rPr>
        <w:t>K-Means Clustering</w:t>
      </w:r>
      <w:r w:rsidRPr="007D3966">
        <w:rPr>
          <w:rFonts w:ascii="Times New Roman" w:hAnsi="Times New Roman" w:cs="Times New Roman"/>
          <w:sz w:val="22"/>
          <w:szCs w:val="22"/>
        </w:rPr>
        <w:t xml:space="preserve"> (centroid-based) </w:t>
      </w:r>
    </w:p>
    <w:p w14:paraId="16CE9D2C" w14:textId="77777777" w:rsidR="007D3966" w:rsidRPr="007D3966" w:rsidRDefault="007D3966" w:rsidP="007D3966">
      <w:pPr>
        <w:numPr>
          <w:ilvl w:val="0"/>
          <w:numId w:val="30"/>
        </w:numPr>
        <w:rPr>
          <w:rFonts w:ascii="Times New Roman" w:hAnsi="Times New Roman" w:cs="Times New Roman"/>
          <w:sz w:val="22"/>
          <w:szCs w:val="22"/>
        </w:rPr>
      </w:pPr>
      <w:r w:rsidRPr="007D3966">
        <w:rPr>
          <w:rFonts w:ascii="Times New Roman" w:hAnsi="Times New Roman" w:cs="Times New Roman"/>
          <w:b/>
          <w:bCs/>
          <w:sz w:val="22"/>
          <w:szCs w:val="22"/>
        </w:rPr>
        <w:t>DBSCAN</w:t>
      </w:r>
      <w:r w:rsidRPr="007D3966">
        <w:rPr>
          <w:rFonts w:ascii="Times New Roman" w:hAnsi="Times New Roman" w:cs="Times New Roman"/>
          <w:sz w:val="22"/>
          <w:szCs w:val="22"/>
        </w:rPr>
        <w:t xml:space="preserve"> (density-based) </w:t>
      </w:r>
    </w:p>
    <w:p w14:paraId="0F70501E" w14:textId="77777777" w:rsidR="007D3966" w:rsidRPr="007D3966" w:rsidRDefault="007D3966" w:rsidP="007D3966">
      <w:pPr>
        <w:numPr>
          <w:ilvl w:val="0"/>
          <w:numId w:val="30"/>
        </w:numPr>
        <w:rPr>
          <w:rFonts w:ascii="Times New Roman" w:hAnsi="Times New Roman" w:cs="Times New Roman"/>
          <w:sz w:val="22"/>
          <w:szCs w:val="22"/>
        </w:rPr>
      </w:pPr>
      <w:r w:rsidRPr="007D3966">
        <w:rPr>
          <w:rFonts w:ascii="Times New Roman" w:hAnsi="Times New Roman" w:cs="Times New Roman"/>
          <w:b/>
          <w:bCs/>
          <w:sz w:val="22"/>
          <w:szCs w:val="22"/>
        </w:rPr>
        <w:t>Self-Organizing Map (SOM)</w:t>
      </w:r>
      <w:r w:rsidRPr="007D3966">
        <w:rPr>
          <w:rFonts w:ascii="Times New Roman" w:hAnsi="Times New Roman" w:cs="Times New Roman"/>
          <w:sz w:val="22"/>
          <w:szCs w:val="22"/>
        </w:rPr>
        <w:t xml:space="preserve"> (neural network-based) </w:t>
      </w:r>
    </w:p>
    <w:p w14:paraId="4653F1A2" w14:textId="21F290F2" w:rsidR="007D3966" w:rsidRPr="007D3966" w:rsidRDefault="007D3966" w:rsidP="007D3966">
      <w:pPr>
        <w:tabs>
          <w:tab w:val="num" w:pos="720"/>
        </w:tabs>
        <w:rPr>
          <w:rFonts w:ascii="Times New Roman" w:hAnsi="Times New Roman" w:cs="Times New Roman"/>
          <w:sz w:val="22"/>
          <w:szCs w:val="22"/>
        </w:rPr>
      </w:pPr>
      <w:r w:rsidRPr="007D3966">
        <w:rPr>
          <w:rFonts w:ascii="Times New Roman" w:hAnsi="Times New Roman" w:cs="Times New Roman"/>
          <w:sz w:val="22"/>
          <w:szCs w:val="22"/>
        </w:rPr>
        <w:t xml:space="preserve">These </w:t>
      </w:r>
      <w:r>
        <w:rPr>
          <w:rFonts w:ascii="Times New Roman" w:hAnsi="Times New Roman" w:cs="Times New Roman"/>
          <w:sz w:val="22"/>
          <w:szCs w:val="22"/>
        </w:rPr>
        <w:t xml:space="preserve">three </w:t>
      </w:r>
      <w:r w:rsidRPr="007D3966">
        <w:rPr>
          <w:rFonts w:ascii="Times New Roman" w:hAnsi="Times New Roman" w:cs="Times New Roman"/>
          <w:sz w:val="22"/>
          <w:szCs w:val="22"/>
        </w:rPr>
        <w:t>models were chosen to provide a diverse range of perspectives on the data</w:t>
      </w:r>
      <w:r>
        <w:rPr>
          <w:rFonts w:ascii="Times New Roman" w:hAnsi="Times New Roman" w:cs="Times New Roman"/>
          <w:sz w:val="22"/>
          <w:szCs w:val="22"/>
        </w:rPr>
        <w:t xml:space="preserve">. </w:t>
      </w:r>
      <w:r w:rsidRPr="007D3966">
        <w:rPr>
          <w:rFonts w:ascii="Times New Roman" w:hAnsi="Times New Roman" w:cs="Times New Roman"/>
          <w:sz w:val="22"/>
          <w:szCs w:val="22"/>
        </w:rPr>
        <w:t>K-Means</w:t>
      </w:r>
      <w:r>
        <w:rPr>
          <w:rFonts w:ascii="Times New Roman" w:hAnsi="Times New Roman" w:cs="Times New Roman"/>
          <w:sz w:val="22"/>
          <w:szCs w:val="22"/>
        </w:rPr>
        <w:t xml:space="preserve"> was selected</w:t>
      </w:r>
      <w:r w:rsidRPr="007D3966">
        <w:rPr>
          <w:rFonts w:ascii="Times New Roman" w:hAnsi="Times New Roman" w:cs="Times New Roman"/>
          <w:sz w:val="22"/>
          <w:szCs w:val="22"/>
        </w:rPr>
        <w:t xml:space="preserve"> for structured, interpretable segmentation</w:t>
      </w:r>
      <w:r>
        <w:rPr>
          <w:rFonts w:ascii="Times New Roman" w:hAnsi="Times New Roman" w:cs="Times New Roman"/>
          <w:sz w:val="22"/>
          <w:szCs w:val="22"/>
        </w:rPr>
        <w:t xml:space="preserve">, while </w:t>
      </w:r>
      <w:r w:rsidRPr="007D3966">
        <w:rPr>
          <w:rFonts w:ascii="Times New Roman" w:hAnsi="Times New Roman" w:cs="Times New Roman"/>
          <w:sz w:val="22"/>
          <w:szCs w:val="22"/>
        </w:rPr>
        <w:t xml:space="preserve">DBSCAN </w:t>
      </w:r>
      <w:r>
        <w:rPr>
          <w:rFonts w:ascii="Times New Roman" w:hAnsi="Times New Roman" w:cs="Times New Roman"/>
          <w:sz w:val="22"/>
          <w:szCs w:val="22"/>
        </w:rPr>
        <w:t xml:space="preserve">was chosen </w:t>
      </w:r>
      <w:r w:rsidRPr="007D3966">
        <w:rPr>
          <w:rFonts w:ascii="Times New Roman" w:hAnsi="Times New Roman" w:cs="Times New Roman"/>
          <w:sz w:val="22"/>
          <w:szCs w:val="22"/>
        </w:rPr>
        <w:t>for density-based grouping and outlier detection</w:t>
      </w:r>
      <w:r>
        <w:rPr>
          <w:rFonts w:ascii="Times New Roman" w:hAnsi="Times New Roman" w:cs="Times New Roman"/>
          <w:sz w:val="22"/>
          <w:szCs w:val="22"/>
        </w:rPr>
        <w:t xml:space="preserve">, and finally </w:t>
      </w:r>
      <w:r w:rsidRPr="007D3966">
        <w:rPr>
          <w:rFonts w:ascii="Times New Roman" w:hAnsi="Times New Roman" w:cs="Times New Roman"/>
          <w:sz w:val="22"/>
          <w:szCs w:val="22"/>
        </w:rPr>
        <w:t>SOM</w:t>
      </w:r>
      <w:r>
        <w:rPr>
          <w:rFonts w:ascii="Times New Roman" w:hAnsi="Times New Roman" w:cs="Times New Roman"/>
          <w:sz w:val="22"/>
          <w:szCs w:val="22"/>
        </w:rPr>
        <w:t xml:space="preserve"> was picked</w:t>
      </w:r>
      <w:r w:rsidRPr="007D3966">
        <w:rPr>
          <w:rFonts w:ascii="Times New Roman" w:hAnsi="Times New Roman" w:cs="Times New Roman"/>
          <w:sz w:val="22"/>
          <w:szCs w:val="22"/>
        </w:rPr>
        <w:t xml:space="preserve"> for visualization and pattern discovery. </w:t>
      </w:r>
    </w:p>
    <w:p w14:paraId="79059ECF" w14:textId="77777777" w:rsidR="007D3966" w:rsidRPr="007D3966" w:rsidRDefault="007D3966" w:rsidP="007D3966">
      <w:pPr>
        <w:pStyle w:val="Heading3"/>
      </w:pPr>
      <w:bookmarkStart w:id="22" w:name="_Toc227774504"/>
      <w:r w:rsidRPr="007D3966">
        <w:t>4.2 Data Preparation for Modelling</w:t>
      </w:r>
      <w:bookmarkEnd w:id="22"/>
    </w:p>
    <w:p w14:paraId="4B8FD22F" w14:textId="04EEECF0" w:rsidR="007D3966" w:rsidRPr="007D3966" w:rsidRDefault="007D3966" w:rsidP="007D3966">
      <w:pPr>
        <w:tabs>
          <w:tab w:val="num" w:pos="720"/>
          <w:tab w:val="num" w:pos="1440"/>
        </w:tabs>
        <w:rPr>
          <w:rFonts w:ascii="Times New Roman" w:hAnsi="Times New Roman" w:cs="Times New Roman"/>
          <w:sz w:val="22"/>
          <w:szCs w:val="22"/>
        </w:rPr>
      </w:pPr>
      <w:r w:rsidRPr="007D3966">
        <w:rPr>
          <w:rFonts w:ascii="Times New Roman" w:hAnsi="Times New Roman" w:cs="Times New Roman"/>
          <w:sz w:val="22"/>
          <w:szCs w:val="22"/>
        </w:rPr>
        <w:t>Before applying the models</w:t>
      </w:r>
      <w:r>
        <w:rPr>
          <w:rFonts w:ascii="Times New Roman" w:hAnsi="Times New Roman" w:cs="Times New Roman"/>
          <w:sz w:val="22"/>
          <w:szCs w:val="22"/>
        </w:rPr>
        <w:t xml:space="preserve">, we ensured that only </w:t>
      </w:r>
      <w:r w:rsidRPr="007D3966">
        <w:rPr>
          <w:rFonts w:ascii="Times New Roman" w:hAnsi="Times New Roman" w:cs="Times New Roman"/>
          <w:sz w:val="22"/>
          <w:szCs w:val="22"/>
        </w:rPr>
        <w:t>numerical features were</w:t>
      </w:r>
      <w:r>
        <w:rPr>
          <w:rFonts w:ascii="Times New Roman" w:hAnsi="Times New Roman" w:cs="Times New Roman"/>
          <w:sz w:val="22"/>
          <w:szCs w:val="22"/>
        </w:rPr>
        <w:t xml:space="preserve"> present. M</w:t>
      </w:r>
      <w:r w:rsidRPr="007D3966">
        <w:rPr>
          <w:rFonts w:ascii="Times New Roman" w:hAnsi="Times New Roman" w:cs="Times New Roman"/>
          <w:sz w:val="22"/>
          <w:szCs w:val="22"/>
        </w:rPr>
        <w:t>issing values were handled using median imputation</w:t>
      </w:r>
      <w:r>
        <w:rPr>
          <w:rFonts w:ascii="Times New Roman" w:hAnsi="Times New Roman" w:cs="Times New Roman"/>
          <w:sz w:val="22"/>
          <w:szCs w:val="22"/>
        </w:rPr>
        <w:t xml:space="preserve"> and the data was scaled using </w:t>
      </w:r>
      <w:proofErr w:type="spellStart"/>
      <w:r w:rsidRPr="007D3966">
        <w:rPr>
          <w:rFonts w:ascii="Times New Roman" w:hAnsi="Times New Roman" w:cs="Times New Roman"/>
          <w:b/>
          <w:bCs/>
          <w:sz w:val="22"/>
          <w:szCs w:val="22"/>
        </w:rPr>
        <w:t>StandardScaler</w:t>
      </w:r>
      <w:proofErr w:type="spellEnd"/>
      <w:r w:rsidRPr="007D3966">
        <w:rPr>
          <w:rFonts w:ascii="Times New Roman" w:hAnsi="Times New Roman" w:cs="Times New Roman"/>
          <w:sz w:val="22"/>
          <w:szCs w:val="22"/>
        </w:rPr>
        <w:t xml:space="preserve"> for K-Means and DBSCAN</w:t>
      </w:r>
      <w:r>
        <w:rPr>
          <w:rFonts w:ascii="Times New Roman" w:hAnsi="Times New Roman" w:cs="Times New Roman"/>
          <w:sz w:val="22"/>
          <w:szCs w:val="22"/>
        </w:rPr>
        <w:t xml:space="preserve"> or </w:t>
      </w:r>
      <w:proofErr w:type="spellStart"/>
      <w:r w:rsidRPr="007D3966">
        <w:rPr>
          <w:rFonts w:ascii="Times New Roman" w:hAnsi="Times New Roman" w:cs="Times New Roman"/>
          <w:b/>
          <w:bCs/>
          <w:sz w:val="22"/>
          <w:szCs w:val="22"/>
        </w:rPr>
        <w:t>MinMaxScaler</w:t>
      </w:r>
      <w:proofErr w:type="spellEnd"/>
      <w:r w:rsidRPr="007D3966">
        <w:rPr>
          <w:rFonts w:ascii="Times New Roman" w:hAnsi="Times New Roman" w:cs="Times New Roman"/>
          <w:sz w:val="22"/>
          <w:szCs w:val="22"/>
        </w:rPr>
        <w:t xml:space="preserve"> for SOM</w:t>
      </w:r>
      <w:r>
        <w:rPr>
          <w:rFonts w:ascii="Times New Roman" w:hAnsi="Times New Roman" w:cs="Times New Roman"/>
          <w:sz w:val="22"/>
          <w:szCs w:val="22"/>
        </w:rPr>
        <w:t xml:space="preserve">. </w:t>
      </w:r>
      <w:r w:rsidRPr="007D3966">
        <w:rPr>
          <w:rFonts w:ascii="Times New Roman" w:hAnsi="Times New Roman" w:cs="Times New Roman"/>
          <w:sz w:val="22"/>
          <w:szCs w:val="22"/>
        </w:rPr>
        <w:t>This ensured that all features contributed equally to distance-based calculations.</w:t>
      </w:r>
    </w:p>
    <w:p w14:paraId="189BB1A0" w14:textId="77777777" w:rsidR="007D3966" w:rsidRPr="007D3966" w:rsidRDefault="007D3966" w:rsidP="007D3966">
      <w:pPr>
        <w:pStyle w:val="Heading3"/>
      </w:pPr>
      <w:bookmarkStart w:id="23" w:name="_Toc227774505"/>
      <w:r w:rsidRPr="007D3966">
        <w:t>4.3 K-Means Clustering</w:t>
      </w:r>
      <w:bookmarkEnd w:id="23"/>
    </w:p>
    <w:p w14:paraId="27FA0F95" w14:textId="77777777" w:rsidR="007D3966" w:rsidRPr="007D3966" w:rsidRDefault="007D3966" w:rsidP="007D3966">
      <w:pPr>
        <w:pStyle w:val="Heading4"/>
      </w:pPr>
      <w:r w:rsidRPr="007D3966">
        <w:t>4.3.1 Model Overview</w:t>
      </w:r>
    </w:p>
    <w:p w14:paraId="3F349368" w14:textId="77777777" w:rsidR="007D3966" w:rsidRPr="007D3966" w:rsidRDefault="007D3966" w:rsidP="007D3966">
      <w:pPr>
        <w:rPr>
          <w:rFonts w:ascii="Times New Roman" w:hAnsi="Times New Roman" w:cs="Times New Roman"/>
          <w:sz w:val="22"/>
          <w:szCs w:val="22"/>
        </w:rPr>
      </w:pPr>
      <w:r w:rsidRPr="007D3966">
        <w:rPr>
          <w:rFonts w:ascii="Times New Roman" w:hAnsi="Times New Roman" w:cs="Times New Roman"/>
          <w:sz w:val="22"/>
          <w:szCs w:val="22"/>
        </w:rPr>
        <w:t xml:space="preserve">K-Means clustering partitions data into </w:t>
      </w:r>
      <w:r w:rsidRPr="007D3966">
        <w:rPr>
          <w:rFonts w:ascii="Times New Roman" w:hAnsi="Times New Roman" w:cs="Times New Roman"/>
          <w:i/>
          <w:iCs/>
          <w:sz w:val="22"/>
          <w:szCs w:val="22"/>
        </w:rPr>
        <w:t>k</w:t>
      </w:r>
      <w:r w:rsidRPr="007D3966">
        <w:rPr>
          <w:rFonts w:ascii="Times New Roman" w:hAnsi="Times New Roman" w:cs="Times New Roman"/>
          <w:sz w:val="22"/>
          <w:szCs w:val="22"/>
        </w:rPr>
        <w:t xml:space="preserve"> clusters by minimizing the variance within each cluster.</w:t>
      </w:r>
    </w:p>
    <w:p w14:paraId="5F07D32C" w14:textId="77777777" w:rsidR="007D3966" w:rsidRPr="007D3966" w:rsidRDefault="007D3966" w:rsidP="007D3966">
      <w:pPr>
        <w:pStyle w:val="Heading4"/>
      </w:pPr>
      <w:r w:rsidRPr="007D3966">
        <w:t>4.3.2 Optimal Cluster Selection</w:t>
      </w:r>
    </w:p>
    <w:p w14:paraId="27696BBF" w14:textId="3C0FC194" w:rsidR="007D3966" w:rsidRDefault="007D3966" w:rsidP="007D3966">
      <w:pPr>
        <w:rPr>
          <w:rFonts w:ascii="Times New Roman" w:hAnsi="Times New Roman" w:cs="Times New Roman"/>
          <w:sz w:val="22"/>
          <w:szCs w:val="22"/>
        </w:rPr>
      </w:pPr>
      <w:r w:rsidRPr="007D3966">
        <w:rPr>
          <w:rFonts w:ascii="Times New Roman" w:hAnsi="Times New Roman" w:cs="Times New Roman"/>
          <w:sz w:val="22"/>
          <w:szCs w:val="22"/>
        </w:rPr>
        <w:t>Two methods were used</w:t>
      </w:r>
      <w:r w:rsidR="000A3B0F">
        <w:rPr>
          <w:rFonts w:ascii="Times New Roman" w:hAnsi="Times New Roman" w:cs="Times New Roman"/>
          <w:sz w:val="22"/>
          <w:szCs w:val="22"/>
        </w:rPr>
        <w:t xml:space="preserve"> for optimal cluster selection, the first of which was the </w:t>
      </w:r>
      <w:r w:rsidRPr="007D3966">
        <w:rPr>
          <w:rFonts w:ascii="Times New Roman" w:hAnsi="Times New Roman" w:cs="Times New Roman"/>
          <w:b/>
          <w:bCs/>
          <w:sz w:val="22"/>
          <w:szCs w:val="22"/>
        </w:rPr>
        <w:t>Elbow Method</w:t>
      </w:r>
      <w:r w:rsidR="000A3B0F">
        <w:rPr>
          <w:rFonts w:ascii="Times New Roman" w:hAnsi="Times New Roman" w:cs="Times New Roman"/>
          <w:sz w:val="22"/>
          <w:szCs w:val="22"/>
        </w:rPr>
        <w:t>, where we select a range of K-Values, then for each k, we run K-Means and calculate the Within-Cluster Sum of Squares (WCSS). This value shows us how close the data points are to their cluster centroids</w:t>
      </w:r>
      <w:r w:rsidR="000A3B0F">
        <w:rPr>
          <w:rFonts w:ascii="Times New Roman" w:hAnsi="Times New Roman" w:cs="Times New Roman"/>
          <w:b/>
          <w:bCs/>
          <w:sz w:val="22"/>
          <w:szCs w:val="22"/>
        </w:rPr>
        <w:t>. WCSS</w:t>
      </w:r>
      <w:r w:rsidR="000A3B0F">
        <w:rPr>
          <w:rFonts w:ascii="Times New Roman" w:hAnsi="Times New Roman" w:cs="Times New Roman"/>
          <w:sz w:val="22"/>
          <w:szCs w:val="22"/>
        </w:rPr>
        <w:t xml:space="preserve"> can be calculated using the below formula.</w:t>
      </w:r>
      <w:r w:rsidRPr="007D3966">
        <w:rPr>
          <w:rFonts w:ascii="Times New Roman" w:hAnsi="Times New Roman" w:cs="Times New Roman"/>
          <w:sz w:val="22"/>
          <w:szCs w:val="22"/>
        </w:rPr>
        <w:br/>
      </w:r>
      <w:r w:rsidR="000A3B0F" w:rsidRPr="000A3B0F">
        <w:rPr>
          <w:rFonts w:ascii="Times New Roman" w:hAnsi="Times New Roman" w:cs="Times New Roman"/>
          <w:noProof/>
          <w:sz w:val="22"/>
          <w:szCs w:val="22"/>
        </w:rPr>
        <w:drawing>
          <wp:inline distT="0" distB="0" distL="0" distR="0" wp14:anchorId="3C7BD530" wp14:editId="300D395D">
            <wp:extent cx="4258269" cy="419158"/>
            <wp:effectExtent l="19050" t="19050" r="28575" b="19050"/>
            <wp:docPr id="97481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13585" name=""/>
                    <pic:cNvPicPr/>
                  </pic:nvPicPr>
                  <pic:blipFill>
                    <a:blip r:embed="rId19"/>
                    <a:stretch>
                      <a:fillRect/>
                    </a:stretch>
                  </pic:blipFill>
                  <pic:spPr>
                    <a:xfrm>
                      <a:off x="0" y="0"/>
                      <a:ext cx="4258269" cy="419158"/>
                    </a:xfrm>
                    <a:prstGeom prst="rect">
                      <a:avLst/>
                    </a:prstGeom>
                    <a:ln>
                      <a:solidFill>
                        <a:schemeClr val="tx1"/>
                      </a:solidFill>
                    </a:ln>
                  </pic:spPr>
                </pic:pic>
              </a:graphicData>
            </a:graphic>
          </wp:inline>
        </w:drawing>
      </w:r>
    </w:p>
    <w:p w14:paraId="465F32AF" w14:textId="5FAD947A" w:rsidR="000A3B0F" w:rsidRPr="007D3966" w:rsidRDefault="000A3B0F" w:rsidP="007D3966">
      <w:pPr>
        <w:rPr>
          <w:rFonts w:ascii="Times New Roman" w:hAnsi="Times New Roman" w:cs="Times New Roman"/>
          <w:sz w:val="22"/>
          <w:szCs w:val="22"/>
        </w:rPr>
      </w:pPr>
      <w:r>
        <w:rPr>
          <w:rFonts w:ascii="Times New Roman" w:hAnsi="Times New Roman" w:cs="Times New Roman"/>
          <w:sz w:val="22"/>
          <w:szCs w:val="22"/>
        </w:rPr>
        <w:t xml:space="preserve">After calculating WCSS for all k values selected, we plot k vs WCSS. From the below graph, we can see that </w:t>
      </w:r>
      <w:r w:rsidR="008074F0">
        <w:rPr>
          <w:rFonts w:ascii="Times New Roman" w:hAnsi="Times New Roman" w:cs="Times New Roman"/>
          <w:sz w:val="22"/>
          <w:szCs w:val="22"/>
        </w:rPr>
        <w:t xml:space="preserve">for our dataset, </w:t>
      </w:r>
      <w:r>
        <w:rPr>
          <w:rFonts w:ascii="Times New Roman" w:hAnsi="Times New Roman" w:cs="Times New Roman"/>
          <w:sz w:val="22"/>
          <w:szCs w:val="22"/>
        </w:rPr>
        <w:t>k=4 is the point where the rate of decrease in WCSS changes</w:t>
      </w:r>
      <w:r w:rsidR="008074F0">
        <w:rPr>
          <w:rFonts w:ascii="Times New Roman" w:hAnsi="Times New Roman" w:cs="Times New Roman"/>
          <w:sz w:val="22"/>
          <w:szCs w:val="22"/>
        </w:rPr>
        <w:t>,</w:t>
      </w:r>
      <w:r>
        <w:rPr>
          <w:rFonts w:ascii="Times New Roman" w:hAnsi="Times New Roman" w:cs="Times New Roman"/>
          <w:sz w:val="22"/>
          <w:szCs w:val="22"/>
        </w:rPr>
        <w:t xml:space="preserve"> indicat</w:t>
      </w:r>
      <w:r w:rsidR="008074F0">
        <w:rPr>
          <w:rFonts w:ascii="Times New Roman" w:hAnsi="Times New Roman" w:cs="Times New Roman"/>
          <w:sz w:val="22"/>
          <w:szCs w:val="22"/>
        </w:rPr>
        <w:t>ing</w:t>
      </w:r>
      <w:r>
        <w:rPr>
          <w:rFonts w:ascii="Times New Roman" w:hAnsi="Times New Roman" w:cs="Times New Roman"/>
          <w:sz w:val="22"/>
          <w:szCs w:val="22"/>
        </w:rPr>
        <w:t xml:space="preserve"> that adding more clusters beyond this point, will yield diminishing returns.</w:t>
      </w:r>
      <w:r w:rsidRPr="000A3B0F">
        <w:rPr>
          <w:rFonts w:ascii="Times New Roman" w:hAnsi="Times New Roman" w:cs="Times New Roman"/>
          <w:noProof/>
          <w:sz w:val="22"/>
          <w:szCs w:val="22"/>
        </w:rPr>
        <w:drawing>
          <wp:inline distT="0" distB="0" distL="0" distR="0" wp14:anchorId="257ED223" wp14:editId="174225B7">
            <wp:extent cx="4581525" cy="2968905"/>
            <wp:effectExtent l="19050" t="19050" r="9525" b="22225"/>
            <wp:docPr id="18957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2027" name=""/>
                    <pic:cNvPicPr/>
                  </pic:nvPicPr>
                  <pic:blipFill>
                    <a:blip r:embed="rId20"/>
                    <a:stretch>
                      <a:fillRect/>
                    </a:stretch>
                  </pic:blipFill>
                  <pic:spPr>
                    <a:xfrm>
                      <a:off x="0" y="0"/>
                      <a:ext cx="4590743" cy="2974879"/>
                    </a:xfrm>
                    <a:prstGeom prst="rect">
                      <a:avLst/>
                    </a:prstGeom>
                    <a:ln>
                      <a:solidFill>
                        <a:schemeClr val="tx1"/>
                      </a:solidFill>
                    </a:ln>
                  </pic:spPr>
                </pic:pic>
              </a:graphicData>
            </a:graphic>
          </wp:inline>
        </w:drawing>
      </w:r>
    </w:p>
    <w:p w14:paraId="12573B62" w14:textId="1633886D" w:rsidR="007D3966" w:rsidRDefault="008074F0" w:rsidP="007D3966">
      <w:pPr>
        <w:rPr>
          <w:rFonts w:ascii="Times New Roman" w:hAnsi="Times New Roman" w:cs="Times New Roman"/>
          <w:b/>
          <w:bCs/>
          <w:sz w:val="22"/>
          <w:szCs w:val="22"/>
        </w:rPr>
      </w:pPr>
      <w:r>
        <w:rPr>
          <w:rFonts w:ascii="Times New Roman" w:hAnsi="Times New Roman" w:cs="Times New Roman"/>
          <w:sz w:val="22"/>
          <w:szCs w:val="22"/>
        </w:rPr>
        <w:lastRenderedPageBreak/>
        <w:t>The second method was utilizing</w:t>
      </w:r>
      <w:r w:rsidR="000A3B0F">
        <w:rPr>
          <w:rFonts w:ascii="Times New Roman" w:hAnsi="Times New Roman" w:cs="Times New Roman"/>
          <w:sz w:val="22"/>
          <w:szCs w:val="22"/>
        </w:rPr>
        <w:t xml:space="preserve"> </w:t>
      </w:r>
      <w:r w:rsidR="007D3966" w:rsidRPr="007D3966">
        <w:rPr>
          <w:rFonts w:ascii="Times New Roman" w:hAnsi="Times New Roman" w:cs="Times New Roman"/>
          <w:b/>
          <w:bCs/>
          <w:sz w:val="22"/>
          <w:szCs w:val="22"/>
        </w:rPr>
        <w:t>Silhouette Score</w:t>
      </w:r>
      <w:r>
        <w:rPr>
          <w:rFonts w:ascii="Times New Roman" w:hAnsi="Times New Roman" w:cs="Times New Roman"/>
          <w:sz w:val="22"/>
          <w:szCs w:val="22"/>
        </w:rPr>
        <w:t>, which resulted in the below graph for our dataset where k=2, had the highest score</w:t>
      </w:r>
      <w:r w:rsidR="000A3B0F">
        <w:rPr>
          <w:rFonts w:ascii="Times New Roman" w:hAnsi="Times New Roman" w:cs="Times New Roman"/>
          <w:b/>
          <w:bCs/>
          <w:sz w:val="22"/>
          <w:szCs w:val="22"/>
        </w:rPr>
        <w:t>:</w:t>
      </w:r>
      <w:r w:rsidR="007D3966" w:rsidRPr="007D3966">
        <w:rPr>
          <w:rFonts w:ascii="Times New Roman" w:hAnsi="Times New Roman" w:cs="Times New Roman"/>
          <w:sz w:val="22"/>
          <w:szCs w:val="22"/>
        </w:rPr>
        <w:br/>
      </w:r>
      <w:r w:rsidR="000A3B0F" w:rsidRPr="000A3B0F">
        <w:rPr>
          <w:rFonts w:ascii="Times New Roman" w:hAnsi="Times New Roman" w:cs="Times New Roman"/>
          <w:noProof/>
          <w:sz w:val="22"/>
          <w:szCs w:val="22"/>
        </w:rPr>
        <w:drawing>
          <wp:inline distT="0" distB="0" distL="0" distR="0" wp14:anchorId="7F2DA19B" wp14:editId="13FC2472">
            <wp:extent cx="2924583" cy="552527"/>
            <wp:effectExtent l="19050" t="19050" r="28575" b="19050"/>
            <wp:docPr id="34420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01878" name=""/>
                    <pic:cNvPicPr/>
                  </pic:nvPicPr>
                  <pic:blipFill>
                    <a:blip r:embed="rId21"/>
                    <a:stretch>
                      <a:fillRect/>
                    </a:stretch>
                  </pic:blipFill>
                  <pic:spPr>
                    <a:xfrm>
                      <a:off x="0" y="0"/>
                      <a:ext cx="2924583" cy="552527"/>
                    </a:xfrm>
                    <a:prstGeom prst="rect">
                      <a:avLst/>
                    </a:prstGeom>
                    <a:ln>
                      <a:solidFill>
                        <a:schemeClr val="tx1"/>
                      </a:solidFill>
                    </a:ln>
                  </pic:spPr>
                </pic:pic>
              </a:graphicData>
            </a:graphic>
          </wp:inline>
        </w:drawing>
      </w:r>
    </w:p>
    <w:p w14:paraId="522ACE1C" w14:textId="18592091" w:rsidR="008074F0" w:rsidRPr="007D3966" w:rsidRDefault="008074F0" w:rsidP="007D3966">
      <w:pPr>
        <w:rPr>
          <w:rFonts w:ascii="Times New Roman" w:hAnsi="Times New Roman" w:cs="Times New Roman"/>
          <w:sz w:val="22"/>
          <w:szCs w:val="22"/>
        </w:rPr>
      </w:pPr>
      <w:r w:rsidRPr="008074F0">
        <w:rPr>
          <w:rFonts w:ascii="Times New Roman" w:hAnsi="Times New Roman" w:cs="Times New Roman"/>
          <w:noProof/>
          <w:sz w:val="22"/>
          <w:szCs w:val="22"/>
        </w:rPr>
        <w:drawing>
          <wp:inline distT="0" distB="0" distL="0" distR="0" wp14:anchorId="2E430829" wp14:editId="3BB11840">
            <wp:extent cx="5731510" cy="4052570"/>
            <wp:effectExtent l="19050" t="19050" r="21590" b="24130"/>
            <wp:docPr id="185644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48225" name=""/>
                    <pic:cNvPicPr/>
                  </pic:nvPicPr>
                  <pic:blipFill>
                    <a:blip r:embed="rId22"/>
                    <a:stretch>
                      <a:fillRect/>
                    </a:stretch>
                  </pic:blipFill>
                  <pic:spPr>
                    <a:xfrm>
                      <a:off x="0" y="0"/>
                      <a:ext cx="5731510" cy="4052570"/>
                    </a:xfrm>
                    <a:prstGeom prst="rect">
                      <a:avLst/>
                    </a:prstGeom>
                    <a:ln>
                      <a:solidFill>
                        <a:schemeClr val="tx1"/>
                      </a:solidFill>
                    </a:ln>
                  </pic:spPr>
                </pic:pic>
              </a:graphicData>
            </a:graphic>
          </wp:inline>
        </w:drawing>
      </w:r>
    </w:p>
    <w:p w14:paraId="5A7EC6FC" w14:textId="47D8AF19" w:rsidR="007D3966" w:rsidRPr="008074F0" w:rsidRDefault="008074F0" w:rsidP="008074F0">
      <w:pPr>
        <w:rPr>
          <w:rFonts w:ascii="Times New Roman" w:hAnsi="Times New Roman" w:cs="Times New Roman"/>
          <w:sz w:val="22"/>
          <w:szCs w:val="22"/>
        </w:rPr>
      </w:pPr>
      <w:r>
        <w:rPr>
          <w:rFonts w:ascii="Times New Roman" w:hAnsi="Times New Roman" w:cs="Times New Roman"/>
          <w:sz w:val="22"/>
          <w:szCs w:val="22"/>
        </w:rPr>
        <w:t>Even though the h</w:t>
      </w:r>
      <w:r w:rsidR="007D3966" w:rsidRPr="007D3966">
        <w:rPr>
          <w:rFonts w:ascii="Times New Roman" w:hAnsi="Times New Roman" w:cs="Times New Roman"/>
          <w:sz w:val="22"/>
          <w:szCs w:val="22"/>
        </w:rPr>
        <w:t xml:space="preserve">ighest silhouette score </w:t>
      </w:r>
      <w:r>
        <w:rPr>
          <w:rFonts w:ascii="Times New Roman" w:hAnsi="Times New Roman" w:cs="Times New Roman"/>
          <w:sz w:val="22"/>
          <w:szCs w:val="22"/>
        </w:rPr>
        <w:t xml:space="preserve">was </w:t>
      </w:r>
      <w:r w:rsidR="007D3966" w:rsidRPr="007D3966">
        <w:rPr>
          <w:rFonts w:ascii="Times New Roman" w:hAnsi="Times New Roman" w:cs="Times New Roman"/>
          <w:sz w:val="22"/>
          <w:szCs w:val="22"/>
        </w:rPr>
        <w:t xml:space="preserve">at </w:t>
      </w:r>
      <w:r w:rsidR="007D3966" w:rsidRPr="007D3966">
        <w:rPr>
          <w:rFonts w:ascii="Times New Roman" w:hAnsi="Times New Roman" w:cs="Times New Roman"/>
          <w:b/>
          <w:bCs/>
          <w:sz w:val="22"/>
          <w:szCs w:val="22"/>
        </w:rPr>
        <w:t>k = 2 (0.1915)</w:t>
      </w:r>
      <w:r>
        <w:rPr>
          <w:rFonts w:ascii="Times New Roman" w:hAnsi="Times New Roman" w:cs="Times New Roman"/>
          <w:sz w:val="22"/>
          <w:szCs w:val="22"/>
        </w:rPr>
        <w:t xml:space="preserve">, we still opted to select </w:t>
      </w:r>
      <w:r w:rsidRPr="008074F0">
        <w:rPr>
          <w:rFonts w:ascii="Times New Roman" w:hAnsi="Times New Roman" w:cs="Times New Roman"/>
          <w:b/>
          <w:bCs/>
          <w:sz w:val="22"/>
          <w:szCs w:val="22"/>
        </w:rPr>
        <w:t>k = 4</w:t>
      </w:r>
      <w:r>
        <w:rPr>
          <w:rFonts w:ascii="Times New Roman" w:hAnsi="Times New Roman" w:cs="Times New Roman"/>
          <w:sz w:val="22"/>
          <w:szCs w:val="22"/>
        </w:rPr>
        <w:t xml:space="preserve"> based on the elbow curve and improved interpretability.</w:t>
      </w:r>
    </w:p>
    <w:p w14:paraId="2F6CAD43" w14:textId="3AEF26FF" w:rsidR="007D3966" w:rsidRDefault="007D3966" w:rsidP="007D3966">
      <w:pPr>
        <w:pStyle w:val="Heading4"/>
      </w:pPr>
      <w:r w:rsidRPr="007D3966">
        <w:t>4.3.</w:t>
      </w:r>
      <w:r w:rsidR="008074F0">
        <w:t>3</w:t>
      </w:r>
      <w:r w:rsidRPr="007D3966">
        <w:t xml:space="preserve"> Results</w:t>
      </w:r>
    </w:p>
    <w:p w14:paraId="4BA1906F" w14:textId="43427C3D" w:rsidR="008074F0" w:rsidRDefault="008074F0" w:rsidP="008074F0">
      <w:r w:rsidRPr="008074F0">
        <w:rPr>
          <w:rFonts w:ascii="Times New Roman" w:hAnsi="Times New Roman" w:cs="Times New Roman"/>
          <w:sz w:val="22"/>
          <w:szCs w:val="22"/>
        </w:rPr>
        <w:t>After identifying k=4 as our optimal k-value, we ran the following code to obtain our cluster distribution:</w:t>
      </w:r>
      <w:r>
        <w:br/>
      </w:r>
      <w:r w:rsidRPr="008074F0">
        <w:rPr>
          <w:noProof/>
        </w:rPr>
        <w:drawing>
          <wp:inline distT="0" distB="0" distL="0" distR="0" wp14:anchorId="68A50534" wp14:editId="19A4C454">
            <wp:extent cx="5731510" cy="1102995"/>
            <wp:effectExtent l="19050" t="19050" r="21590" b="20955"/>
            <wp:docPr id="32959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99515" name=""/>
                    <pic:cNvPicPr/>
                  </pic:nvPicPr>
                  <pic:blipFill>
                    <a:blip r:embed="rId23"/>
                    <a:stretch>
                      <a:fillRect/>
                    </a:stretch>
                  </pic:blipFill>
                  <pic:spPr>
                    <a:xfrm>
                      <a:off x="0" y="0"/>
                      <a:ext cx="5731510" cy="1102995"/>
                    </a:xfrm>
                    <a:prstGeom prst="rect">
                      <a:avLst/>
                    </a:prstGeom>
                    <a:ln>
                      <a:solidFill>
                        <a:schemeClr val="tx1"/>
                      </a:solidFill>
                    </a:ln>
                  </pic:spPr>
                </pic:pic>
              </a:graphicData>
            </a:graphic>
          </wp:inline>
        </w:drawing>
      </w:r>
    </w:p>
    <w:p w14:paraId="773FB695" w14:textId="24B63302" w:rsidR="007D3966" w:rsidRDefault="008074F0" w:rsidP="008074F0">
      <w:pPr>
        <w:rPr>
          <w:rFonts w:ascii="Times New Roman" w:hAnsi="Times New Roman" w:cs="Times New Roman"/>
          <w:sz w:val="22"/>
          <w:szCs w:val="22"/>
        </w:rPr>
      </w:pPr>
      <w:r w:rsidRPr="008074F0">
        <w:rPr>
          <w:rFonts w:ascii="Times New Roman" w:hAnsi="Times New Roman" w:cs="Times New Roman"/>
          <w:sz w:val="22"/>
          <w:szCs w:val="22"/>
        </w:rPr>
        <w:t xml:space="preserve">This resulted in the following </w:t>
      </w:r>
      <w:r w:rsidR="007D3966" w:rsidRPr="007D3966">
        <w:rPr>
          <w:rFonts w:ascii="Times New Roman" w:hAnsi="Times New Roman" w:cs="Times New Roman"/>
          <w:sz w:val="22"/>
          <w:szCs w:val="22"/>
        </w:rPr>
        <w:t xml:space="preserve">Cluster distribution: </w:t>
      </w:r>
    </w:p>
    <w:tbl>
      <w:tblPr>
        <w:tblStyle w:val="TableGrid"/>
        <w:tblW w:w="0" w:type="auto"/>
        <w:tblLook w:val="04A0" w:firstRow="1" w:lastRow="0" w:firstColumn="1" w:lastColumn="0" w:noHBand="0" w:noVBand="1"/>
      </w:tblPr>
      <w:tblGrid>
        <w:gridCol w:w="3256"/>
        <w:gridCol w:w="1984"/>
      </w:tblGrid>
      <w:tr w:rsidR="008074F0" w14:paraId="3B6B7DBB" w14:textId="77777777" w:rsidTr="008074F0">
        <w:tc>
          <w:tcPr>
            <w:tcW w:w="3256" w:type="dxa"/>
            <w:vAlign w:val="center"/>
          </w:tcPr>
          <w:p w14:paraId="66026DFD" w14:textId="41920202" w:rsidR="008074F0" w:rsidRPr="008074F0" w:rsidRDefault="008074F0" w:rsidP="008074F0">
            <w:pPr>
              <w:jc w:val="center"/>
              <w:rPr>
                <w:rFonts w:ascii="Times New Roman" w:hAnsi="Times New Roman" w:cs="Times New Roman"/>
                <w:b/>
                <w:bCs/>
                <w:sz w:val="22"/>
                <w:szCs w:val="22"/>
              </w:rPr>
            </w:pPr>
            <w:r w:rsidRPr="007D3966">
              <w:rPr>
                <w:rFonts w:ascii="Times New Roman" w:hAnsi="Times New Roman" w:cs="Times New Roman"/>
                <w:b/>
                <w:bCs/>
                <w:sz w:val="22"/>
                <w:szCs w:val="22"/>
              </w:rPr>
              <w:t>C0:</w:t>
            </w:r>
          </w:p>
        </w:tc>
        <w:tc>
          <w:tcPr>
            <w:tcW w:w="1984" w:type="dxa"/>
            <w:vAlign w:val="center"/>
          </w:tcPr>
          <w:p w14:paraId="0642600D" w14:textId="6468669E" w:rsidR="008074F0" w:rsidRDefault="008074F0" w:rsidP="008074F0">
            <w:pPr>
              <w:jc w:val="center"/>
              <w:rPr>
                <w:rFonts w:ascii="Times New Roman" w:hAnsi="Times New Roman" w:cs="Times New Roman"/>
                <w:sz w:val="22"/>
                <w:szCs w:val="22"/>
              </w:rPr>
            </w:pPr>
            <w:r>
              <w:rPr>
                <w:rFonts w:ascii="Times New Roman" w:hAnsi="Times New Roman" w:cs="Times New Roman"/>
                <w:sz w:val="22"/>
                <w:szCs w:val="22"/>
              </w:rPr>
              <w:t>602</w:t>
            </w:r>
          </w:p>
        </w:tc>
      </w:tr>
      <w:tr w:rsidR="008074F0" w14:paraId="0B784BB0" w14:textId="77777777" w:rsidTr="008074F0">
        <w:tc>
          <w:tcPr>
            <w:tcW w:w="3256" w:type="dxa"/>
            <w:vAlign w:val="center"/>
          </w:tcPr>
          <w:p w14:paraId="25C352D1" w14:textId="14984AA4" w:rsidR="008074F0" w:rsidRPr="008074F0" w:rsidRDefault="008074F0" w:rsidP="008074F0">
            <w:pPr>
              <w:jc w:val="center"/>
              <w:rPr>
                <w:rFonts w:ascii="Times New Roman" w:hAnsi="Times New Roman" w:cs="Times New Roman"/>
                <w:b/>
                <w:bCs/>
                <w:sz w:val="22"/>
                <w:szCs w:val="22"/>
              </w:rPr>
            </w:pPr>
            <w:r w:rsidRPr="007D3966">
              <w:rPr>
                <w:rFonts w:ascii="Times New Roman" w:hAnsi="Times New Roman" w:cs="Times New Roman"/>
                <w:b/>
                <w:bCs/>
                <w:sz w:val="22"/>
                <w:szCs w:val="22"/>
              </w:rPr>
              <w:t>C1:</w:t>
            </w:r>
          </w:p>
        </w:tc>
        <w:tc>
          <w:tcPr>
            <w:tcW w:w="1984" w:type="dxa"/>
            <w:vAlign w:val="center"/>
          </w:tcPr>
          <w:p w14:paraId="514CD445" w14:textId="0AF27E6A" w:rsidR="008074F0" w:rsidRDefault="008074F0" w:rsidP="008074F0">
            <w:pPr>
              <w:jc w:val="center"/>
              <w:rPr>
                <w:rFonts w:ascii="Times New Roman" w:hAnsi="Times New Roman" w:cs="Times New Roman"/>
                <w:sz w:val="22"/>
                <w:szCs w:val="22"/>
              </w:rPr>
            </w:pPr>
            <w:r>
              <w:rPr>
                <w:rFonts w:ascii="Times New Roman" w:hAnsi="Times New Roman" w:cs="Times New Roman"/>
                <w:sz w:val="22"/>
                <w:szCs w:val="22"/>
              </w:rPr>
              <w:t>529</w:t>
            </w:r>
          </w:p>
        </w:tc>
      </w:tr>
      <w:tr w:rsidR="008074F0" w14:paraId="5EB2C1C5" w14:textId="77777777" w:rsidTr="008074F0">
        <w:tc>
          <w:tcPr>
            <w:tcW w:w="3256" w:type="dxa"/>
            <w:vAlign w:val="center"/>
          </w:tcPr>
          <w:p w14:paraId="20FC52A4" w14:textId="317438A4" w:rsidR="008074F0" w:rsidRPr="008074F0" w:rsidRDefault="008074F0" w:rsidP="008074F0">
            <w:pPr>
              <w:jc w:val="center"/>
              <w:rPr>
                <w:rFonts w:ascii="Times New Roman" w:hAnsi="Times New Roman" w:cs="Times New Roman"/>
                <w:b/>
                <w:bCs/>
                <w:sz w:val="22"/>
                <w:szCs w:val="22"/>
              </w:rPr>
            </w:pPr>
            <w:r w:rsidRPr="007D3966">
              <w:rPr>
                <w:rFonts w:ascii="Times New Roman" w:hAnsi="Times New Roman" w:cs="Times New Roman"/>
                <w:b/>
                <w:bCs/>
                <w:sz w:val="22"/>
                <w:szCs w:val="22"/>
              </w:rPr>
              <w:t>C2:</w:t>
            </w:r>
          </w:p>
        </w:tc>
        <w:tc>
          <w:tcPr>
            <w:tcW w:w="1984" w:type="dxa"/>
            <w:vAlign w:val="center"/>
          </w:tcPr>
          <w:p w14:paraId="0AFB1DCC" w14:textId="7A120C6A" w:rsidR="008074F0" w:rsidRDefault="008074F0" w:rsidP="008074F0">
            <w:pPr>
              <w:jc w:val="center"/>
              <w:rPr>
                <w:rFonts w:ascii="Times New Roman" w:hAnsi="Times New Roman" w:cs="Times New Roman"/>
                <w:sz w:val="22"/>
                <w:szCs w:val="22"/>
              </w:rPr>
            </w:pPr>
            <w:r>
              <w:rPr>
                <w:rFonts w:ascii="Times New Roman" w:hAnsi="Times New Roman" w:cs="Times New Roman"/>
                <w:sz w:val="22"/>
                <w:szCs w:val="22"/>
              </w:rPr>
              <w:t>888</w:t>
            </w:r>
          </w:p>
        </w:tc>
      </w:tr>
      <w:tr w:rsidR="008074F0" w14:paraId="7AB8E1DA" w14:textId="77777777" w:rsidTr="008074F0">
        <w:tc>
          <w:tcPr>
            <w:tcW w:w="3256" w:type="dxa"/>
            <w:vAlign w:val="center"/>
          </w:tcPr>
          <w:p w14:paraId="0AC09848" w14:textId="52ADB4DB" w:rsidR="008074F0" w:rsidRPr="008074F0" w:rsidRDefault="008074F0" w:rsidP="008074F0">
            <w:pPr>
              <w:jc w:val="center"/>
              <w:rPr>
                <w:rFonts w:ascii="Times New Roman" w:hAnsi="Times New Roman" w:cs="Times New Roman"/>
                <w:b/>
                <w:bCs/>
                <w:sz w:val="22"/>
                <w:szCs w:val="22"/>
              </w:rPr>
            </w:pPr>
            <w:r w:rsidRPr="007D3966">
              <w:rPr>
                <w:rFonts w:ascii="Times New Roman" w:hAnsi="Times New Roman" w:cs="Times New Roman"/>
                <w:b/>
                <w:bCs/>
                <w:sz w:val="22"/>
                <w:szCs w:val="22"/>
              </w:rPr>
              <w:t>C3:</w:t>
            </w:r>
          </w:p>
        </w:tc>
        <w:tc>
          <w:tcPr>
            <w:tcW w:w="1984" w:type="dxa"/>
            <w:vAlign w:val="center"/>
          </w:tcPr>
          <w:p w14:paraId="199EC359" w14:textId="79159775" w:rsidR="008074F0" w:rsidRDefault="008074F0" w:rsidP="008074F0">
            <w:pPr>
              <w:jc w:val="center"/>
              <w:rPr>
                <w:rFonts w:ascii="Times New Roman" w:hAnsi="Times New Roman" w:cs="Times New Roman"/>
                <w:sz w:val="22"/>
                <w:szCs w:val="22"/>
              </w:rPr>
            </w:pPr>
            <w:r>
              <w:rPr>
                <w:rFonts w:ascii="Times New Roman" w:hAnsi="Times New Roman" w:cs="Times New Roman"/>
                <w:sz w:val="22"/>
                <w:szCs w:val="22"/>
              </w:rPr>
              <w:t>221</w:t>
            </w:r>
          </w:p>
        </w:tc>
      </w:tr>
      <w:tr w:rsidR="008074F0" w14:paraId="5834BA7B" w14:textId="77777777" w:rsidTr="008074F0">
        <w:tc>
          <w:tcPr>
            <w:tcW w:w="3256" w:type="dxa"/>
            <w:vAlign w:val="center"/>
          </w:tcPr>
          <w:p w14:paraId="21BD7510" w14:textId="6D00281F" w:rsidR="008074F0" w:rsidRDefault="008074F0" w:rsidP="008074F0">
            <w:pPr>
              <w:spacing w:after="160" w:line="278" w:lineRule="auto"/>
              <w:jc w:val="center"/>
              <w:rPr>
                <w:rFonts w:ascii="Times New Roman" w:hAnsi="Times New Roman" w:cs="Times New Roman"/>
                <w:sz w:val="22"/>
                <w:szCs w:val="22"/>
              </w:rPr>
            </w:pPr>
            <w:r w:rsidRPr="007D3966">
              <w:rPr>
                <w:rFonts w:ascii="Times New Roman" w:hAnsi="Times New Roman" w:cs="Times New Roman"/>
                <w:b/>
                <w:bCs/>
                <w:sz w:val="22"/>
                <w:szCs w:val="22"/>
              </w:rPr>
              <w:t>Silhouette Score</w:t>
            </w:r>
            <w:r>
              <w:rPr>
                <w:rFonts w:ascii="Times New Roman" w:hAnsi="Times New Roman" w:cs="Times New Roman"/>
                <w:b/>
                <w:bCs/>
                <w:sz w:val="22"/>
                <w:szCs w:val="22"/>
              </w:rPr>
              <w:t xml:space="preserve"> (Final Model)</w:t>
            </w:r>
            <w:r w:rsidRPr="007D3966">
              <w:rPr>
                <w:rFonts w:ascii="Times New Roman" w:hAnsi="Times New Roman" w:cs="Times New Roman"/>
                <w:b/>
                <w:bCs/>
                <w:sz w:val="22"/>
                <w:szCs w:val="22"/>
              </w:rPr>
              <w:t>:</w:t>
            </w:r>
          </w:p>
        </w:tc>
        <w:tc>
          <w:tcPr>
            <w:tcW w:w="1984" w:type="dxa"/>
            <w:vAlign w:val="center"/>
          </w:tcPr>
          <w:p w14:paraId="7C40ACDE" w14:textId="38CA37C6" w:rsidR="008074F0" w:rsidRPr="008074F0" w:rsidRDefault="008074F0" w:rsidP="008074F0">
            <w:pPr>
              <w:jc w:val="center"/>
              <w:rPr>
                <w:rFonts w:ascii="Times New Roman" w:hAnsi="Times New Roman" w:cs="Times New Roman"/>
                <w:b/>
                <w:bCs/>
                <w:sz w:val="22"/>
                <w:szCs w:val="22"/>
              </w:rPr>
            </w:pPr>
            <w:r w:rsidRPr="007D3966">
              <w:rPr>
                <w:rFonts w:ascii="Times New Roman" w:hAnsi="Times New Roman" w:cs="Times New Roman"/>
                <w:b/>
                <w:bCs/>
                <w:sz w:val="22"/>
                <w:szCs w:val="22"/>
              </w:rPr>
              <w:t>0.1521</w:t>
            </w:r>
          </w:p>
        </w:tc>
      </w:tr>
    </w:tbl>
    <w:p w14:paraId="621E3C62" w14:textId="6F1C3592" w:rsidR="008074F0" w:rsidRDefault="008074F0" w:rsidP="008074F0">
      <w:pPr>
        <w:rPr>
          <w:rFonts w:ascii="Times New Roman" w:hAnsi="Times New Roman" w:cs="Times New Roman"/>
          <w:sz w:val="22"/>
          <w:szCs w:val="22"/>
        </w:rPr>
      </w:pPr>
      <w:r>
        <w:rPr>
          <w:rFonts w:ascii="Times New Roman" w:hAnsi="Times New Roman" w:cs="Times New Roman"/>
          <w:sz w:val="22"/>
          <w:szCs w:val="22"/>
        </w:rPr>
        <w:br/>
      </w:r>
    </w:p>
    <w:p w14:paraId="284007DE" w14:textId="77777777" w:rsidR="008074F0" w:rsidRDefault="008074F0">
      <w:pPr>
        <w:rPr>
          <w:rFonts w:ascii="Times New Roman" w:hAnsi="Times New Roman" w:cs="Times New Roman"/>
          <w:sz w:val="22"/>
          <w:szCs w:val="22"/>
        </w:rPr>
      </w:pPr>
      <w:r>
        <w:rPr>
          <w:rFonts w:ascii="Times New Roman" w:hAnsi="Times New Roman" w:cs="Times New Roman"/>
          <w:sz w:val="22"/>
          <w:szCs w:val="22"/>
        </w:rPr>
        <w:br w:type="page"/>
      </w:r>
    </w:p>
    <w:p w14:paraId="49C782E2" w14:textId="3D9CF9FD" w:rsidR="007D3966" w:rsidRPr="007D3966" w:rsidRDefault="007D3966" w:rsidP="007D3966">
      <w:pPr>
        <w:pStyle w:val="Heading4"/>
      </w:pPr>
      <w:r w:rsidRPr="007D3966">
        <w:lastRenderedPageBreak/>
        <w:t>4.3.</w:t>
      </w:r>
      <w:r w:rsidR="008074F0">
        <w:t>4</w:t>
      </w:r>
      <w:r w:rsidRPr="007D3966">
        <w:t xml:space="preserve"> Cluster Interpretation</w:t>
      </w:r>
    </w:p>
    <w:p w14:paraId="05F4F8D6" w14:textId="7EC4D20A" w:rsidR="007D3966" w:rsidRDefault="007D3966" w:rsidP="007D3966">
      <w:pPr>
        <w:rPr>
          <w:rFonts w:ascii="Times New Roman" w:hAnsi="Times New Roman" w:cs="Times New Roman"/>
          <w:sz w:val="22"/>
          <w:szCs w:val="22"/>
        </w:rPr>
      </w:pPr>
      <w:r w:rsidRPr="007D3966">
        <w:rPr>
          <w:rFonts w:ascii="Times New Roman" w:hAnsi="Times New Roman" w:cs="Times New Roman"/>
          <w:sz w:val="22"/>
          <w:szCs w:val="22"/>
        </w:rPr>
        <w:t>Four meaningful customer segments were identified</w:t>
      </w:r>
      <w:r w:rsidR="00B662D7">
        <w:rPr>
          <w:rFonts w:ascii="Times New Roman" w:hAnsi="Times New Roman" w:cs="Times New Roman"/>
          <w:sz w:val="22"/>
          <w:szCs w:val="22"/>
        </w:rPr>
        <w:t xml:space="preserve"> using the K-Means model:</w:t>
      </w:r>
    </w:p>
    <w:tbl>
      <w:tblPr>
        <w:tblStyle w:val="TableGrid"/>
        <w:tblW w:w="0" w:type="auto"/>
        <w:tblLook w:val="04A0" w:firstRow="1" w:lastRow="0" w:firstColumn="1" w:lastColumn="0" w:noHBand="0" w:noVBand="1"/>
      </w:tblPr>
      <w:tblGrid>
        <w:gridCol w:w="1112"/>
        <w:gridCol w:w="2311"/>
        <w:gridCol w:w="1392"/>
        <w:gridCol w:w="4201"/>
      </w:tblGrid>
      <w:tr w:rsidR="00B662D7" w14:paraId="4EE85797" w14:textId="5ABC5618" w:rsidTr="00B662D7">
        <w:tc>
          <w:tcPr>
            <w:tcW w:w="1112" w:type="dxa"/>
            <w:vAlign w:val="center"/>
          </w:tcPr>
          <w:p w14:paraId="1763AE62" w14:textId="01ECAA01" w:rsidR="00B662D7" w:rsidRPr="00B662D7" w:rsidRDefault="00B662D7" w:rsidP="000B78A2">
            <w:pPr>
              <w:jc w:val="center"/>
              <w:rPr>
                <w:rFonts w:ascii="Times New Roman" w:hAnsi="Times New Roman" w:cs="Times New Roman"/>
                <w:b/>
                <w:bCs/>
                <w:sz w:val="22"/>
                <w:szCs w:val="22"/>
              </w:rPr>
            </w:pPr>
            <w:r w:rsidRPr="00B662D7">
              <w:rPr>
                <w:rFonts w:ascii="Times New Roman" w:hAnsi="Times New Roman" w:cs="Times New Roman"/>
                <w:b/>
                <w:bCs/>
                <w:sz w:val="22"/>
                <w:szCs w:val="22"/>
              </w:rPr>
              <w:t>Cluster</w:t>
            </w:r>
          </w:p>
        </w:tc>
        <w:tc>
          <w:tcPr>
            <w:tcW w:w="2311" w:type="dxa"/>
          </w:tcPr>
          <w:p w14:paraId="6625B5D9" w14:textId="45EC2653" w:rsidR="00B662D7" w:rsidRPr="00B662D7" w:rsidRDefault="00B662D7" w:rsidP="000B78A2">
            <w:pPr>
              <w:jc w:val="center"/>
              <w:rPr>
                <w:rFonts w:ascii="Times New Roman" w:hAnsi="Times New Roman" w:cs="Times New Roman"/>
                <w:b/>
                <w:bCs/>
                <w:sz w:val="22"/>
                <w:szCs w:val="22"/>
              </w:rPr>
            </w:pPr>
            <w:r w:rsidRPr="00B662D7">
              <w:rPr>
                <w:rFonts w:ascii="Times New Roman" w:hAnsi="Times New Roman" w:cs="Times New Roman"/>
                <w:b/>
                <w:bCs/>
                <w:sz w:val="22"/>
                <w:szCs w:val="22"/>
              </w:rPr>
              <w:t>Category:</w:t>
            </w:r>
          </w:p>
        </w:tc>
        <w:tc>
          <w:tcPr>
            <w:tcW w:w="1392" w:type="dxa"/>
            <w:vAlign w:val="center"/>
          </w:tcPr>
          <w:p w14:paraId="4FBE3447" w14:textId="0812B0E6" w:rsidR="00B662D7" w:rsidRPr="00B662D7" w:rsidRDefault="00B662D7" w:rsidP="000B78A2">
            <w:pPr>
              <w:jc w:val="center"/>
              <w:rPr>
                <w:rFonts w:ascii="Times New Roman" w:hAnsi="Times New Roman" w:cs="Times New Roman"/>
                <w:b/>
                <w:bCs/>
                <w:sz w:val="22"/>
                <w:szCs w:val="22"/>
              </w:rPr>
            </w:pPr>
            <w:proofErr w:type="spellStart"/>
            <w:r>
              <w:rPr>
                <w:rFonts w:ascii="Times New Roman" w:hAnsi="Times New Roman" w:cs="Times New Roman"/>
                <w:b/>
                <w:bCs/>
                <w:sz w:val="22"/>
                <w:szCs w:val="22"/>
              </w:rPr>
              <w:t>Occurences</w:t>
            </w:r>
            <w:proofErr w:type="spellEnd"/>
            <w:r>
              <w:rPr>
                <w:rFonts w:ascii="Times New Roman" w:hAnsi="Times New Roman" w:cs="Times New Roman"/>
                <w:b/>
                <w:bCs/>
                <w:sz w:val="22"/>
                <w:szCs w:val="22"/>
              </w:rPr>
              <w:t>:</w:t>
            </w:r>
          </w:p>
        </w:tc>
        <w:tc>
          <w:tcPr>
            <w:tcW w:w="4201" w:type="dxa"/>
          </w:tcPr>
          <w:p w14:paraId="063FB043" w14:textId="68DE95DC" w:rsidR="00B662D7" w:rsidRPr="00B662D7" w:rsidRDefault="00B662D7" w:rsidP="000B78A2">
            <w:pPr>
              <w:jc w:val="center"/>
              <w:rPr>
                <w:rFonts w:ascii="Times New Roman" w:hAnsi="Times New Roman" w:cs="Times New Roman"/>
                <w:b/>
                <w:bCs/>
                <w:sz w:val="22"/>
                <w:szCs w:val="22"/>
              </w:rPr>
            </w:pPr>
            <w:r>
              <w:rPr>
                <w:rFonts w:ascii="Times New Roman" w:hAnsi="Times New Roman" w:cs="Times New Roman"/>
                <w:b/>
                <w:bCs/>
                <w:sz w:val="22"/>
                <w:szCs w:val="22"/>
              </w:rPr>
              <w:t>Identifiers:</w:t>
            </w:r>
          </w:p>
        </w:tc>
      </w:tr>
      <w:tr w:rsidR="00B662D7" w14:paraId="2110BCDF" w14:textId="5459B023" w:rsidTr="00B662D7">
        <w:tc>
          <w:tcPr>
            <w:tcW w:w="1112" w:type="dxa"/>
            <w:vAlign w:val="center"/>
          </w:tcPr>
          <w:p w14:paraId="17510F41" w14:textId="77777777" w:rsidR="00B662D7" w:rsidRPr="008074F0" w:rsidRDefault="00B662D7" w:rsidP="000B78A2">
            <w:pPr>
              <w:jc w:val="center"/>
              <w:rPr>
                <w:rFonts w:ascii="Times New Roman" w:hAnsi="Times New Roman" w:cs="Times New Roman"/>
                <w:b/>
                <w:bCs/>
                <w:sz w:val="22"/>
                <w:szCs w:val="22"/>
              </w:rPr>
            </w:pPr>
            <w:r w:rsidRPr="007D3966">
              <w:rPr>
                <w:rFonts w:ascii="Times New Roman" w:hAnsi="Times New Roman" w:cs="Times New Roman"/>
                <w:b/>
                <w:bCs/>
                <w:sz w:val="22"/>
                <w:szCs w:val="22"/>
              </w:rPr>
              <w:t>C0:</w:t>
            </w:r>
          </w:p>
        </w:tc>
        <w:tc>
          <w:tcPr>
            <w:tcW w:w="2311" w:type="dxa"/>
          </w:tcPr>
          <w:p w14:paraId="0EFA07B2" w14:textId="40F9125B" w:rsidR="00B662D7" w:rsidRDefault="00B662D7" w:rsidP="000B78A2">
            <w:pPr>
              <w:jc w:val="center"/>
              <w:rPr>
                <w:rFonts w:ascii="Times New Roman" w:hAnsi="Times New Roman" w:cs="Times New Roman"/>
                <w:sz w:val="22"/>
                <w:szCs w:val="22"/>
              </w:rPr>
            </w:pPr>
            <w:r>
              <w:rPr>
                <w:rFonts w:ascii="Times New Roman" w:hAnsi="Times New Roman" w:cs="Times New Roman"/>
                <w:sz w:val="22"/>
                <w:szCs w:val="22"/>
              </w:rPr>
              <w:t>High-Value Buyers</w:t>
            </w:r>
          </w:p>
        </w:tc>
        <w:tc>
          <w:tcPr>
            <w:tcW w:w="1392" w:type="dxa"/>
            <w:vAlign w:val="center"/>
          </w:tcPr>
          <w:p w14:paraId="1BC2F3D4" w14:textId="7CFCF2C2" w:rsidR="00B662D7" w:rsidRDefault="00B662D7" w:rsidP="000B78A2">
            <w:pPr>
              <w:jc w:val="center"/>
              <w:rPr>
                <w:rFonts w:ascii="Times New Roman" w:hAnsi="Times New Roman" w:cs="Times New Roman"/>
                <w:sz w:val="22"/>
                <w:szCs w:val="22"/>
              </w:rPr>
            </w:pPr>
            <w:r>
              <w:rPr>
                <w:rFonts w:ascii="Times New Roman" w:hAnsi="Times New Roman" w:cs="Times New Roman"/>
                <w:sz w:val="22"/>
                <w:szCs w:val="22"/>
              </w:rPr>
              <w:t>602</w:t>
            </w:r>
          </w:p>
        </w:tc>
        <w:tc>
          <w:tcPr>
            <w:tcW w:w="4201" w:type="dxa"/>
          </w:tcPr>
          <w:p w14:paraId="0FC71897" w14:textId="2A5293BC" w:rsidR="00B662D7" w:rsidRDefault="00B662D7" w:rsidP="000B78A2">
            <w:pPr>
              <w:jc w:val="center"/>
              <w:rPr>
                <w:rFonts w:ascii="Times New Roman" w:hAnsi="Times New Roman" w:cs="Times New Roman"/>
                <w:sz w:val="22"/>
                <w:szCs w:val="22"/>
              </w:rPr>
            </w:pPr>
            <w:r>
              <w:rPr>
                <w:rFonts w:ascii="Times New Roman" w:hAnsi="Times New Roman" w:cs="Times New Roman"/>
                <w:sz w:val="22"/>
                <w:szCs w:val="22"/>
              </w:rPr>
              <w:t>High Income, High Spending</w:t>
            </w:r>
          </w:p>
        </w:tc>
      </w:tr>
      <w:tr w:rsidR="00B662D7" w14:paraId="5A8671F7" w14:textId="64072595" w:rsidTr="00B662D7">
        <w:tc>
          <w:tcPr>
            <w:tcW w:w="1112" w:type="dxa"/>
            <w:vAlign w:val="center"/>
          </w:tcPr>
          <w:p w14:paraId="1A2A7AF9" w14:textId="77777777" w:rsidR="00B662D7" w:rsidRPr="008074F0" w:rsidRDefault="00B662D7" w:rsidP="000B78A2">
            <w:pPr>
              <w:jc w:val="center"/>
              <w:rPr>
                <w:rFonts w:ascii="Times New Roman" w:hAnsi="Times New Roman" w:cs="Times New Roman"/>
                <w:b/>
                <w:bCs/>
                <w:sz w:val="22"/>
                <w:szCs w:val="22"/>
              </w:rPr>
            </w:pPr>
            <w:r w:rsidRPr="007D3966">
              <w:rPr>
                <w:rFonts w:ascii="Times New Roman" w:hAnsi="Times New Roman" w:cs="Times New Roman"/>
                <w:b/>
                <w:bCs/>
                <w:sz w:val="22"/>
                <w:szCs w:val="22"/>
              </w:rPr>
              <w:t>C1:</w:t>
            </w:r>
          </w:p>
        </w:tc>
        <w:tc>
          <w:tcPr>
            <w:tcW w:w="2311" w:type="dxa"/>
          </w:tcPr>
          <w:p w14:paraId="65EEF528" w14:textId="6E8B14DA" w:rsidR="00B662D7" w:rsidRDefault="00B662D7" w:rsidP="000B78A2">
            <w:pPr>
              <w:jc w:val="center"/>
              <w:rPr>
                <w:rFonts w:ascii="Times New Roman" w:hAnsi="Times New Roman" w:cs="Times New Roman"/>
                <w:sz w:val="22"/>
                <w:szCs w:val="22"/>
              </w:rPr>
            </w:pPr>
            <w:r>
              <w:rPr>
                <w:rFonts w:ascii="Times New Roman" w:hAnsi="Times New Roman" w:cs="Times New Roman"/>
                <w:sz w:val="22"/>
                <w:szCs w:val="22"/>
              </w:rPr>
              <w:t>Budget Conscious</w:t>
            </w:r>
          </w:p>
        </w:tc>
        <w:tc>
          <w:tcPr>
            <w:tcW w:w="1392" w:type="dxa"/>
            <w:vAlign w:val="center"/>
          </w:tcPr>
          <w:p w14:paraId="6ABC72A1" w14:textId="2905FE06" w:rsidR="00B662D7" w:rsidRDefault="00B662D7" w:rsidP="000B78A2">
            <w:pPr>
              <w:jc w:val="center"/>
              <w:rPr>
                <w:rFonts w:ascii="Times New Roman" w:hAnsi="Times New Roman" w:cs="Times New Roman"/>
                <w:sz w:val="22"/>
                <w:szCs w:val="22"/>
              </w:rPr>
            </w:pPr>
            <w:r>
              <w:rPr>
                <w:rFonts w:ascii="Times New Roman" w:hAnsi="Times New Roman" w:cs="Times New Roman"/>
                <w:sz w:val="22"/>
                <w:szCs w:val="22"/>
              </w:rPr>
              <w:t>529</w:t>
            </w:r>
          </w:p>
        </w:tc>
        <w:tc>
          <w:tcPr>
            <w:tcW w:w="4201" w:type="dxa"/>
          </w:tcPr>
          <w:p w14:paraId="01399EF9" w14:textId="05381BEC" w:rsidR="00B662D7" w:rsidRDefault="00B662D7" w:rsidP="000B78A2">
            <w:pPr>
              <w:jc w:val="center"/>
              <w:rPr>
                <w:rFonts w:ascii="Times New Roman" w:hAnsi="Times New Roman" w:cs="Times New Roman"/>
                <w:sz w:val="22"/>
                <w:szCs w:val="22"/>
              </w:rPr>
            </w:pPr>
            <w:r>
              <w:rPr>
                <w:rFonts w:ascii="Times New Roman" w:hAnsi="Times New Roman" w:cs="Times New Roman"/>
                <w:sz w:val="22"/>
                <w:szCs w:val="22"/>
              </w:rPr>
              <w:t>Low Income, Price Sensitive</w:t>
            </w:r>
          </w:p>
        </w:tc>
      </w:tr>
      <w:tr w:rsidR="00B662D7" w14:paraId="12ABD639" w14:textId="1A9461C5" w:rsidTr="00B662D7">
        <w:tc>
          <w:tcPr>
            <w:tcW w:w="1112" w:type="dxa"/>
            <w:vAlign w:val="center"/>
          </w:tcPr>
          <w:p w14:paraId="72CEE4A6" w14:textId="77777777" w:rsidR="00B662D7" w:rsidRPr="008074F0" w:rsidRDefault="00B662D7" w:rsidP="000B78A2">
            <w:pPr>
              <w:jc w:val="center"/>
              <w:rPr>
                <w:rFonts w:ascii="Times New Roman" w:hAnsi="Times New Roman" w:cs="Times New Roman"/>
                <w:b/>
                <w:bCs/>
                <w:sz w:val="22"/>
                <w:szCs w:val="22"/>
              </w:rPr>
            </w:pPr>
            <w:r w:rsidRPr="007D3966">
              <w:rPr>
                <w:rFonts w:ascii="Times New Roman" w:hAnsi="Times New Roman" w:cs="Times New Roman"/>
                <w:b/>
                <w:bCs/>
                <w:sz w:val="22"/>
                <w:szCs w:val="22"/>
              </w:rPr>
              <w:t>C2:</w:t>
            </w:r>
          </w:p>
        </w:tc>
        <w:tc>
          <w:tcPr>
            <w:tcW w:w="2311" w:type="dxa"/>
          </w:tcPr>
          <w:p w14:paraId="00C9E668" w14:textId="1414E449" w:rsidR="00B662D7" w:rsidRDefault="00B662D7" w:rsidP="000B78A2">
            <w:pPr>
              <w:jc w:val="center"/>
              <w:rPr>
                <w:rFonts w:ascii="Times New Roman" w:hAnsi="Times New Roman" w:cs="Times New Roman"/>
                <w:sz w:val="22"/>
                <w:szCs w:val="22"/>
              </w:rPr>
            </w:pPr>
            <w:r>
              <w:rPr>
                <w:rFonts w:ascii="Times New Roman" w:hAnsi="Times New Roman" w:cs="Times New Roman"/>
                <w:sz w:val="22"/>
                <w:szCs w:val="22"/>
              </w:rPr>
              <w:t>Digital Shoppers</w:t>
            </w:r>
          </w:p>
        </w:tc>
        <w:tc>
          <w:tcPr>
            <w:tcW w:w="1392" w:type="dxa"/>
            <w:vAlign w:val="center"/>
          </w:tcPr>
          <w:p w14:paraId="06269EEE" w14:textId="1B3FFC97" w:rsidR="00B662D7" w:rsidRDefault="00B662D7" w:rsidP="000B78A2">
            <w:pPr>
              <w:jc w:val="center"/>
              <w:rPr>
                <w:rFonts w:ascii="Times New Roman" w:hAnsi="Times New Roman" w:cs="Times New Roman"/>
                <w:sz w:val="22"/>
                <w:szCs w:val="22"/>
              </w:rPr>
            </w:pPr>
            <w:r>
              <w:rPr>
                <w:rFonts w:ascii="Times New Roman" w:hAnsi="Times New Roman" w:cs="Times New Roman"/>
                <w:sz w:val="22"/>
                <w:szCs w:val="22"/>
              </w:rPr>
              <w:t>888</w:t>
            </w:r>
          </w:p>
        </w:tc>
        <w:tc>
          <w:tcPr>
            <w:tcW w:w="4201" w:type="dxa"/>
          </w:tcPr>
          <w:p w14:paraId="49777598" w14:textId="4DA32B44" w:rsidR="00B662D7" w:rsidRDefault="00B662D7" w:rsidP="000B78A2">
            <w:pPr>
              <w:jc w:val="center"/>
              <w:rPr>
                <w:rFonts w:ascii="Times New Roman" w:hAnsi="Times New Roman" w:cs="Times New Roman"/>
                <w:sz w:val="22"/>
                <w:szCs w:val="22"/>
              </w:rPr>
            </w:pPr>
            <w:r>
              <w:rPr>
                <w:rFonts w:ascii="Times New Roman" w:hAnsi="Times New Roman" w:cs="Times New Roman"/>
                <w:sz w:val="22"/>
                <w:szCs w:val="22"/>
              </w:rPr>
              <w:t>Strong Online Engagement</w:t>
            </w:r>
          </w:p>
        </w:tc>
      </w:tr>
      <w:tr w:rsidR="00B662D7" w14:paraId="482800C3" w14:textId="06E721F3" w:rsidTr="00B662D7">
        <w:tc>
          <w:tcPr>
            <w:tcW w:w="1112" w:type="dxa"/>
            <w:vAlign w:val="center"/>
          </w:tcPr>
          <w:p w14:paraId="6546004D" w14:textId="77777777" w:rsidR="00B662D7" w:rsidRPr="008074F0" w:rsidRDefault="00B662D7" w:rsidP="000B78A2">
            <w:pPr>
              <w:jc w:val="center"/>
              <w:rPr>
                <w:rFonts w:ascii="Times New Roman" w:hAnsi="Times New Roman" w:cs="Times New Roman"/>
                <w:b/>
                <w:bCs/>
                <w:sz w:val="22"/>
                <w:szCs w:val="22"/>
              </w:rPr>
            </w:pPr>
            <w:r w:rsidRPr="007D3966">
              <w:rPr>
                <w:rFonts w:ascii="Times New Roman" w:hAnsi="Times New Roman" w:cs="Times New Roman"/>
                <w:b/>
                <w:bCs/>
                <w:sz w:val="22"/>
                <w:szCs w:val="22"/>
              </w:rPr>
              <w:t>C3:</w:t>
            </w:r>
          </w:p>
        </w:tc>
        <w:tc>
          <w:tcPr>
            <w:tcW w:w="2311" w:type="dxa"/>
          </w:tcPr>
          <w:p w14:paraId="6BA6F1C1" w14:textId="0EAC6C7A" w:rsidR="00B662D7" w:rsidRDefault="00B662D7" w:rsidP="000B78A2">
            <w:pPr>
              <w:jc w:val="center"/>
              <w:rPr>
                <w:rFonts w:ascii="Times New Roman" w:hAnsi="Times New Roman" w:cs="Times New Roman"/>
                <w:sz w:val="22"/>
                <w:szCs w:val="22"/>
              </w:rPr>
            </w:pPr>
            <w:r>
              <w:rPr>
                <w:rFonts w:ascii="Times New Roman" w:hAnsi="Times New Roman" w:cs="Times New Roman"/>
                <w:sz w:val="22"/>
                <w:szCs w:val="22"/>
              </w:rPr>
              <w:t>Passive Segment</w:t>
            </w:r>
          </w:p>
        </w:tc>
        <w:tc>
          <w:tcPr>
            <w:tcW w:w="1392" w:type="dxa"/>
            <w:vAlign w:val="center"/>
          </w:tcPr>
          <w:p w14:paraId="498681A2" w14:textId="5C98C413" w:rsidR="00B662D7" w:rsidRDefault="00B662D7" w:rsidP="000B78A2">
            <w:pPr>
              <w:jc w:val="center"/>
              <w:rPr>
                <w:rFonts w:ascii="Times New Roman" w:hAnsi="Times New Roman" w:cs="Times New Roman"/>
                <w:sz w:val="22"/>
                <w:szCs w:val="22"/>
              </w:rPr>
            </w:pPr>
            <w:r>
              <w:rPr>
                <w:rFonts w:ascii="Times New Roman" w:hAnsi="Times New Roman" w:cs="Times New Roman"/>
                <w:sz w:val="22"/>
                <w:szCs w:val="22"/>
              </w:rPr>
              <w:t>221</w:t>
            </w:r>
          </w:p>
        </w:tc>
        <w:tc>
          <w:tcPr>
            <w:tcW w:w="4201" w:type="dxa"/>
          </w:tcPr>
          <w:p w14:paraId="6C0E1B46" w14:textId="590A1D24" w:rsidR="00B662D7" w:rsidRDefault="00B662D7" w:rsidP="000B78A2">
            <w:pPr>
              <w:jc w:val="center"/>
              <w:rPr>
                <w:rFonts w:ascii="Times New Roman" w:hAnsi="Times New Roman" w:cs="Times New Roman"/>
                <w:sz w:val="22"/>
                <w:szCs w:val="22"/>
              </w:rPr>
            </w:pPr>
            <w:r>
              <w:rPr>
                <w:rFonts w:ascii="Times New Roman" w:hAnsi="Times New Roman" w:cs="Times New Roman"/>
                <w:sz w:val="22"/>
                <w:szCs w:val="22"/>
              </w:rPr>
              <w:t>Low Engagement and Spending</w:t>
            </w:r>
          </w:p>
        </w:tc>
      </w:tr>
    </w:tbl>
    <w:p w14:paraId="1CEEFC48" w14:textId="77777777" w:rsidR="00B662D7" w:rsidRDefault="00B662D7" w:rsidP="007D3966">
      <w:pPr>
        <w:rPr>
          <w:rFonts w:ascii="Times New Roman" w:hAnsi="Times New Roman" w:cs="Times New Roman"/>
          <w:sz w:val="22"/>
          <w:szCs w:val="22"/>
        </w:rPr>
      </w:pPr>
    </w:p>
    <w:p w14:paraId="167EE49C" w14:textId="3D761966" w:rsidR="00B662D7" w:rsidRPr="00B662D7" w:rsidRDefault="00B662D7" w:rsidP="00B662D7">
      <w:pPr>
        <w:rPr>
          <w:rFonts w:ascii="Times New Roman" w:hAnsi="Times New Roman" w:cs="Times New Roman"/>
          <w:sz w:val="22"/>
          <w:szCs w:val="22"/>
        </w:rPr>
      </w:pPr>
      <w:r w:rsidRPr="00B662D7">
        <w:rPr>
          <w:rFonts w:ascii="Times New Roman" w:hAnsi="Times New Roman" w:cs="Times New Roman"/>
          <w:b/>
          <w:bCs/>
          <w:sz w:val="22"/>
          <w:szCs w:val="22"/>
        </w:rPr>
        <w:t>High-Value Buyers</w:t>
      </w:r>
      <w:r>
        <w:rPr>
          <w:rFonts w:ascii="Times New Roman" w:hAnsi="Times New Roman" w:cs="Times New Roman"/>
          <w:b/>
          <w:bCs/>
          <w:sz w:val="22"/>
          <w:szCs w:val="22"/>
        </w:rPr>
        <w:t>:</w:t>
      </w:r>
      <w:r w:rsidRPr="00B662D7">
        <w:rPr>
          <w:rFonts w:ascii="Times New Roman" w:hAnsi="Times New Roman" w:cs="Times New Roman"/>
          <w:sz w:val="22"/>
          <w:szCs w:val="22"/>
        </w:rPr>
        <w:t> This segment consists of high-income customers who spend heavily across all product categories, particularly wines and meat products. They shop across multiple channels and are the most loyal group. The recommended strategy is to target them with loyalty programmes, exclusive membership offers, and premium product catalogues.</w:t>
      </w:r>
    </w:p>
    <w:p w14:paraId="1D15011A" w14:textId="23C89356" w:rsidR="00B662D7" w:rsidRPr="00B662D7" w:rsidRDefault="00B662D7" w:rsidP="00B662D7">
      <w:pPr>
        <w:rPr>
          <w:rFonts w:ascii="Times New Roman" w:hAnsi="Times New Roman" w:cs="Times New Roman"/>
          <w:sz w:val="22"/>
          <w:szCs w:val="22"/>
        </w:rPr>
      </w:pPr>
      <w:r w:rsidRPr="00B662D7">
        <w:rPr>
          <w:rFonts w:ascii="Times New Roman" w:hAnsi="Times New Roman" w:cs="Times New Roman"/>
          <w:b/>
          <w:bCs/>
          <w:sz w:val="22"/>
          <w:szCs w:val="22"/>
        </w:rPr>
        <w:t>Budget Conscious</w:t>
      </w:r>
      <w:r>
        <w:rPr>
          <w:rFonts w:ascii="Times New Roman" w:hAnsi="Times New Roman" w:cs="Times New Roman"/>
          <w:b/>
          <w:bCs/>
          <w:sz w:val="22"/>
          <w:szCs w:val="22"/>
        </w:rPr>
        <w:t>:</w:t>
      </w:r>
      <w:r w:rsidRPr="00B662D7">
        <w:rPr>
          <w:rFonts w:ascii="Times New Roman" w:hAnsi="Times New Roman" w:cs="Times New Roman"/>
          <w:sz w:val="22"/>
          <w:szCs w:val="22"/>
        </w:rPr>
        <w:t> These customers have lower income and below-average spending across all categories. They purchase infrequently and are likely to respond to deals and discounts. The recommended strategy is to re-engage them through discount campaigns, value bundles, and special promotions.</w:t>
      </w:r>
    </w:p>
    <w:p w14:paraId="49D80069" w14:textId="58FD74E4" w:rsidR="00B662D7" w:rsidRPr="00B662D7" w:rsidRDefault="00B662D7" w:rsidP="00B662D7">
      <w:pPr>
        <w:rPr>
          <w:rFonts w:ascii="Times New Roman" w:hAnsi="Times New Roman" w:cs="Times New Roman"/>
          <w:sz w:val="22"/>
          <w:szCs w:val="22"/>
        </w:rPr>
      </w:pPr>
      <w:r w:rsidRPr="00B662D7">
        <w:rPr>
          <w:rFonts w:ascii="Times New Roman" w:hAnsi="Times New Roman" w:cs="Times New Roman"/>
          <w:b/>
          <w:bCs/>
          <w:sz w:val="22"/>
          <w:szCs w:val="22"/>
        </w:rPr>
        <w:t>Digital Shoppers</w:t>
      </w:r>
      <w:r>
        <w:rPr>
          <w:rFonts w:ascii="Times New Roman" w:hAnsi="Times New Roman" w:cs="Times New Roman"/>
          <w:b/>
          <w:bCs/>
          <w:sz w:val="22"/>
          <w:szCs w:val="22"/>
        </w:rPr>
        <w:t>:</w:t>
      </w:r>
      <w:r w:rsidRPr="00B662D7">
        <w:rPr>
          <w:rFonts w:ascii="Times New Roman" w:hAnsi="Times New Roman" w:cs="Times New Roman"/>
          <w:sz w:val="22"/>
          <w:szCs w:val="22"/>
        </w:rPr>
        <w:t> This group has a mid-range income with above-average spending, particularly on wines. Their standout characteristic is the highest number of web purchases among all segments, indicating a strong preference for online shopping. The recommended strategy is to focus on email marketing, social media retargeting, and web-based promotions.</w:t>
      </w:r>
    </w:p>
    <w:p w14:paraId="4AD96465" w14:textId="0DBCCE04" w:rsidR="00B662D7" w:rsidRPr="007D3966" w:rsidRDefault="00B662D7" w:rsidP="007D3966">
      <w:pPr>
        <w:rPr>
          <w:rFonts w:ascii="Times New Roman" w:hAnsi="Times New Roman" w:cs="Times New Roman"/>
          <w:sz w:val="22"/>
          <w:szCs w:val="22"/>
        </w:rPr>
      </w:pPr>
      <w:r w:rsidRPr="00B662D7">
        <w:rPr>
          <w:rFonts w:ascii="Times New Roman" w:hAnsi="Times New Roman" w:cs="Times New Roman"/>
          <w:b/>
          <w:bCs/>
          <w:sz w:val="22"/>
          <w:szCs w:val="22"/>
        </w:rPr>
        <w:t>Passive Segment</w:t>
      </w:r>
      <w:r>
        <w:rPr>
          <w:rFonts w:ascii="Times New Roman" w:hAnsi="Times New Roman" w:cs="Times New Roman"/>
          <w:b/>
          <w:bCs/>
          <w:sz w:val="22"/>
          <w:szCs w:val="22"/>
        </w:rPr>
        <w:t>:</w:t>
      </w:r>
      <w:r w:rsidRPr="00B662D7">
        <w:rPr>
          <w:rFonts w:ascii="Times New Roman" w:hAnsi="Times New Roman" w:cs="Times New Roman"/>
          <w:sz w:val="22"/>
          <w:szCs w:val="22"/>
        </w:rPr>
        <w:t> This segment has the lowest income and the lowest engagement across all channels and product categories. They rarely interact with the business. The recommended strategy is to build awareness through introductory offers and educational campaigns to gradually draw them into the customer journey.</w:t>
      </w:r>
    </w:p>
    <w:p w14:paraId="78D38A19" w14:textId="77777777" w:rsidR="007D3966" w:rsidRPr="007D3966" w:rsidRDefault="007D3966" w:rsidP="007D3966">
      <w:pPr>
        <w:pStyle w:val="Heading3"/>
      </w:pPr>
      <w:bookmarkStart w:id="24" w:name="_Toc227774506"/>
      <w:r w:rsidRPr="007D3966">
        <w:t>4.4 DBSCAN Clustering</w:t>
      </w:r>
      <w:bookmarkEnd w:id="24"/>
    </w:p>
    <w:p w14:paraId="6665DA64" w14:textId="77777777" w:rsidR="007D3966" w:rsidRPr="007D3966" w:rsidRDefault="007D3966" w:rsidP="007D3966">
      <w:pPr>
        <w:pStyle w:val="Heading4"/>
      </w:pPr>
      <w:r w:rsidRPr="007D3966">
        <w:t>4.4.1 Model Overview</w:t>
      </w:r>
    </w:p>
    <w:p w14:paraId="6C780B29" w14:textId="335413A1" w:rsidR="007D3966" w:rsidRPr="007D3966" w:rsidRDefault="007D3966" w:rsidP="007D3966">
      <w:pPr>
        <w:rPr>
          <w:rFonts w:ascii="Times New Roman" w:hAnsi="Times New Roman" w:cs="Times New Roman"/>
          <w:sz w:val="22"/>
          <w:szCs w:val="22"/>
        </w:rPr>
      </w:pPr>
      <w:r w:rsidRPr="007D3966">
        <w:rPr>
          <w:rFonts w:ascii="Times New Roman" w:hAnsi="Times New Roman" w:cs="Times New Roman"/>
          <w:sz w:val="22"/>
          <w:szCs w:val="22"/>
        </w:rPr>
        <w:t>DBSCAN</w:t>
      </w:r>
      <w:r w:rsidR="00AC5211">
        <w:rPr>
          <w:rFonts w:ascii="Times New Roman" w:hAnsi="Times New Roman" w:cs="Times New Roman"/>
          <w:sz w:val="22"/>
          <w:szCs w:val="22"/>
        </w:rPr>
        <w:t xml:space="preserve"> was</w:t>
      </w:r>
      <w:r w:rsidRPr="007D3966">
        <w:rPr>
          <w:rFonts w:ascii="Times New Roman" w:hAnsi="Times New Roman" w:cs="Times New Roman"/>
          <w:sz w:val="22"/>
          <w:szCs w:val="22"/>
        </w:rPr>
        <w:t xml:space="preserve"> groups data based on density and identifies noise (outliers) without requiring a predefined number of clusters.</w:t>
      </w:r>
      <w:r w:rsidR="00AC5211">
        <w:rPr>
          <w:rFonts w:ascii="Times New Roman" w:hAnsi="Times New Roman" w:cs="Times New Roman"/>
          <w:sz w:val="22"/>
          <w:szCs w:val="22"/>
        </w:rPr>
        <w:t xml:space="preserve"> It is for these reasons that we implemented it as an alternative clustering approach.</w:t>
      </w:r>
    </w:p>
    <w:p w14:paraId="48304169" w14:textId="77777777" w:rsidR="007D3966" w:rsidRDefault="007D3966" w:rsidP="007D3966">
      <w:pPr>
        <w:pStyle w:val="Heading4"/>
      </w:pPr>
      <w:r w:rsidRPr="007D3966">
        <w:t>4.4.2 Model Configuration</w:t>
      </w:r>
    </w:p>
    <w:p w14:paraId="2FC59D2B" w14:textId="6A8574CA" w:rsidR="00AC5211" w:rsidRDefault="00AC5211" w:rsidP="00AC5211">
      <w:pPr>
        <w:rPr>
          <w:rFonts w:ascii="Times New Roman" w:hAnsi="Times New Roman" w:cs="Times New Roman"/>
          <w:sz w:val="22"/>
          <w:szCs w:val="22"/>
        </w:rPr>
      </w:pPr>
      <w:r w:rsidRPr="00AC5211">
        <w:rPr>
          <w:rFonts w:ascii="Times New Roman" w:hAnsi="Times New Roman" w:cs="Times New Roman"/>
          <w:sz w:val="22"/>
          <w:szCs w:val="22"/>
        </w:rPr>
        <w:t>DBSCAN groups data points based on density</w:t>
      </w:r>
      <w:r>
        <w:rPr>
          <w:rFonts w:ascii="Times New Roman" w:hAnsi="Times New Roman" w:cs="Times New Roman"/>
          <w:sz w:val="22"/>
          <w:szCs w:val="22"/>
        </w:rPr>
        <w:t xml:space="preserve"> and</w:t>
      </w:r>
      <w:r w:rsidRPr="00AC5211">
        <w:rPr>
          <w:rFonts w:ascii="Times New Roman" w:hAnsi="Times New Roman" w:cs="Times New Roman"/>
          <w:sz w:val="22"/>
          <w:szCs w:val="22"/>
        </w:rPr>
        <w:t xml:space="preserve"> relies on two key parameters</w:t>
      </w:r>
      <w:r>
        <w:rPr>
          <w:rFonts w:ascii="Times New Roman" w:hAnsi="Times New Roman" w:cs="Times New Roman"/>
          <w:sz w:val="22"/>
          <w:szCs w:val="22"/>
        </w:rPr>
        <w:t xml:space="preserve">, namely epsilon, which defines the radius of the neighbourhood around a point, and </w:t>
      </w:r>
      <w:proofErr w:type="spellStart"/>
      <w:r>
        <w:rPr>
          <w:rFonts w:ascii="Times New Roman" w:hAnsi="Times New Roman" w:cs="Times New Roman"/>
          <w:sz w:val="22"/>
          <w:szCs w:val="22"/>
        </w:rPr>
        <w:t>min_samples</w:t>
      </w:r>
      <w:proofErr w:type="spellEnd"/>
      <w:r>
        <w:rPr>
          <w:rFonts w:ascii="Times New Roman" w:hAnsi="Times New Roman" w:cs="Times New Roman"/>
          <w:sz w:val="22"/>
          <w:szCs w:val="22"/>
        </w:rPr>
        <w:t xml:space="preserve">, which is the minimum points required to form a dense region. For the purposes of our project configuration, we set epsilon to 2.5, and </w:t>
      </w:r>
      <w:proofErr w:type="spellStart"/>
      <w:r>
        <w:rPr>
          <w:rFonts w:ascii="Times New Roman" w:hAnsi="Times New Roman" w:cs="Times New Roman"/>
          <w:sz w:val="22"/>
          <w:szCs w:val="22"/>
        </w:rPr>
        <w:t>min_samples</w:t>
      </w:r>
      <w:proofErr w:type="spellEnd"/>
      <w:r>
        <w:rPr>
          <w:rFonts w:ascii="Times New Roman" w:hAnsi="Times New Roman" w:cs="Times New Roman"/>
          <w:sz w:val="22"/>
          <w:szCs w:val="22"/>
        </w:rPr>
        <w:t xml:space="preserve"> to 5. Additional configurations, such as lowered epsilon and </w:t>
      </w:r>
      <w:proofErr w:type="spellStart"/>
      <w:r>
        <w:rPr>
          <w:rFonts w:ascii="Times New Roman" w:hAnsi="Times New Roman" w:cs="Times New Roman"/>
          <w:sz w:val="22"/>
          <w:szCs w:val="22"/>
        </w:rPr>
        <w:t>min_sample</w:t>
      </w:r>
      <w:proofErr w:type="spellEnd"/>
      <w:r>
        <w:rPr>
          <w:rFonts w:ascii="Times New Roman" w:hAnsi="Times New Roman" w:cs="Times New Roman"/>
          <w:sz w:val="22"/>
          <w:szCs w:val="22"/>
        </w:rPr>
        <w:t xml:space="preserve"> values were also tested to observe their effect on clustering behaviour.</w:t>
      </w:r>
    </w:p>
    <w:p w14:paraId="1508593D" w14:textId="77777777" w:rsidR="007D3966" w:rsidRPr="007D3966" w:rsidRDefault="007D3966" w:rsidP="007D3966">
      <w:pPr>
        <w:pStyle w:val="Heading4"/>
      </w:pPr>
      <w:r w:rsidRPr="007D3966">
        <w:t>4.4.3 Results</w:t>
      </w:r>
    </w:p>
    <w:p w14:paraId="481AE70A" w14:textId="781D9E0E" w:rsidR="00AC5211" w:rsidRDefault="00AC5211" w:rsidP="00AC5211">
      <w:pPr>
        <w:rPr>
          <w:rFonts w:ascii="Times New Roman" w:hAnsi="Times New Roman" w:cs="Times New Roman"/>
          <w:sz w:val="22"/>
          <w:szCs w:val="22"/>
        </w:rPr>
      </w:pPr>
      <w:r>
        <w:rPr>
          <w:rFonts w:ascii="Times New Roman" w:hAnsi="Times New Roman" w:cs="Times New Roman"/>
          <w:sz w:val="22"/>
          <w:szCs w:val="22"/>
        </w:rPr>
        <w:t>Our configuration led to the following clustering output:</w:t>
      </w:r>
    </w:p>
    <w:tbl>
      <w:tblPr>
        <w:tblStyle w:val="TableGrid"/>
        <w:tblW w:w="0" w:type="auto"/>
        <w:tblLook w:val="04A0" w:firstRow="1" w:lastRow="0" w:firstColumn="1" w:lastColumn="0" w:noHBand="0" w:noVBand="1"/>
      </w:tblPr>
      <w:tblGrid>
        <w:gridCol w:w="3256"/>
        <w:gridCol w:w="1984"/>
      </w:tblGrid>
      <w:tr w:rsidR="00AC5211" w14:paraId="5E714F1E" w14:textId="77777777" w:rsidTr="006343BF">
        <w:tc>
          <w:tcPr>
            <w:tcW w:w="3256" w:type="dxa"/>
          </w:tcPr>
          <w:p w14:paraId="3390E7D2" w14:textId="0C8A8A4A" w:rsidR="00AC5211" w:rsidRPr="008074F0" w:rsidRDefault="00AC5211" w:rsidP="00AC5211">
            <w:pPr>
              <w:jc w:val="center"/>
              <w:rPr>
                <w:rFonts w:ascii="Times New Roman" w:hAnsi="Times New Roman" w:cs="Times New Roman"/>
                <w:b/>
                <w:bCs/>
                <w:sz w:val="22"/>
                <w:szCs w:val="22"/>
              </w:rPr>
            </w:pPr>
            <w:r w:rsidRPr="007D3966">
              <w:rPr>
                <w:rFonts w:ascii="Times New Roman" w:hAnsi="Times New Roman" w:cs="Times New Roman"/>
                <w:sz w:val="22"/>
                <w:szCs w:val="22"/>
              </w:rPr>
              <w:t>Cluster 0:</w:t>
            </w:r>
          </w:p>
        </w:tc>
        <w:tc>
          <w:tcPr>
            <w:tcW w:w="1984" w:type="dxa"/>
            <w:vAlign w:val="center"/>
          </w:tcPr>
          <w:p w14:paraId="591A3BB4" w14:textId="6B427F5C" w:rsidR="00AC5211" w:rsidRDefault="00AC5211" w:rsidP="00AC5211">
            <w:pPr>
              <w:jc w:val="center"/>
              <w:rPr>
                <w:rFonts w:ascii="Times New Roman" w:hAnsi="Times New Roman" w:cs="Times New Roman"/>
                <w:sz w:val="22"/>
                <w:szCs w:val="22"/>
              </w:rPr>
            </w:pPr>
            <w:r>
              <w:rPr>
                <w:rFonts w:ascii="Times New Roman" w:hAnsi="Times New Roman" w:cs="Times New Roman"/>
                <w:sz w:val="22"/>
                <w:szCs w:val="22"/>
              </w:rPr>
              <w:t>1476</w:t>
            </w:r>
          </w:p>
        </w:tc>
      </w:tr>
      <w:tr w:rsidR="00AC5211" w14:paraId="3C0881A1" w14:textId="77777777" w:rsidTr="006343BF">
        <w:tc>
          <w:tcPr>
            <w:tcW w:w="3256" w:type="dxa"/>
          </w:tcPr>
          <w:p w14:paraId="3BF50CDD" w14:textId="52E11A93" w:rsidR="00AC5211" w:rsidRPr="008074F0" w:rsidRDefault="00AC5211" w:rsidP="00AC5211">
            <w:pPr>
              <w:jc w:val="center"/>
              <w:rPr>
                <w:rFonts w:ascii="Times New Roman" w:hAnsi="Times New Roman" w:cs="Times New Roman"/>
                <w:b/>
                <w:bCs/>
                <w:sz w:val="22"/>
                <w:szCs w:val="22"/>
              </w:rPr>
            </w:pPr>
            <w:r w:rsidRPr="007D3966">
              <w:rPr>
                <w:rFonts w:ascii="Times New Roman" w:hAnsi="Times New Roman" w:cs="Times New Roman"/>
                <w:sz w:val="22"/>
                <w:szCs w:val="22"/>
              </w:rPr>
              <w:t>Cluster 1:</w:t>
            </w:r>
          </w:p>
        </w:tc>
        <w:tc>
          <w:tcPr>
            <w:tcW w:w="1984" w:type="dxa"/>
            <w:vAlign w:val="center"/>
          </w:tcPr>
          <w:p w14:paraId="42FB4164" w14:textId="5DB4FC29" w:rsidR="00AC5211" w:rsidRDefault="00AC5211" w:rsidP="00AC5211">
            <w:pPr>
              <w:jc w:val="center"/>
              <w:rPr>
                <w:rFonts w:ascii="Times New Roman" w:hAnsi="Times New Roman" w:cs="Times New Roman"/>
                <w:sz w:val="22"/>
                <w:szCs w:val="22"/>
              </w:rPr>
            </w:pPr>
            <w:r>
              <w:rPr>
                <w:rFonts w:ascii="Times New Roman" w:hAnsi="Times New Roman" w:cs="Times New Roman"/>
                <w:sz w:val="22"/>
                <w:szCs w:val="22"/>
              </w:rPr>
              <w:t>14</w:t>
            </w:r>
          </w:p>
        </w:tc>
      </w:tr>
      <w:tr w:rsidR="00AC5211" w14:paraId="094A8A94" w14:textId="77777777" w:rsidTr="006343BF">
        <w:tc>
          <w:tcPr>
            <w:tcW w:w="3256" w:type="dxa"/>
          </w:tcPr>
          <w:p w14:paraId="2D61D156" w14:textId="4AFDC5C1" w:rsidR="00AC5211" w:rsidRPr="008074F0" w:rsidRDefault="00AC5211" w:rsidP="00AC5211">
            <w:pPr>
              <w:jc w:val="center"/>
              <w:rPr>
                <w:rFonts w:ascii="Times New Roman" w:hAnsi="Times New Roman" w:cs="Times New Roman"/>
                <w:b/>
                <w:bCs/>
                <w:sz w:val="22"/>
                <w:szCs w:val="22"/>
              </w:rPr>
            </w:pPr>
            <w:r w:rsidRPr="007D3966">
              <w:rPr>
                <w:rFonts w:ascii="Times New Roman" w:hAnsi="Times New Roman" w:cs="Times New Roman"/>
                <w:sz w:val="22"/>
                <w:szCs w:val="22"/>
              </w:rPr>
              <w:t>Cluster 2:</w:t>
            </w:r>
          </w:p>
        </w:tc>
        <w:tc>
          <w:tcPr>
            <w:tcW w:w="1984" w:type="dxa"/>
            <w:vAlign w:val="center"/>
          </w:tcPr>
          <w:p w14:paraId="1CA88D89" w14:textId="79D54B1C" w:rsidR="00AC5211" w:rsidRDefault="00AC5211" w:rsidP="00AC5211">
            <w:pPr>
              <w:jc w:val="center"/>
              <w:rPr>
                <w:rFonts w:ascii="Times New Roman" w:hAnsi="Times New Roman" w:cs="Times New Roman"/>
                <w:sz w:val="22"/>
                <w:szCs w:val="22"/>
              </w:rPr>
            </w:pPr>
            <w:r>
              <w:rPr>
                <w:rFonts w:ascii="Times New Roman" w:hAnsi="Times New Roman" w:cs="Times New Roman"/>
                <w:sz w:val="22"/>
                <w:szCs w:val="22"/>
              </w:rPr>
              <w:t>5</w:t>
            </w:r>
          </w:p>
        </w:tc>
      </w:tr>
      <w:tr w:rsidR="00AC5211" w14:paraId="4A351541" w14:textId="77777777" w:rsidTr="006343BF">
        <w:tc>
          <w:tcPr>
            <w:tcW w:w="3256" w:type="dxa"/>
          </w:tcPr>
          <w:p w14:paraId="0BB30006" w14:textId="178B0D40" w:rsidR="00AC5211" w:rsidRPr="008074F0" w:rsidRDefault="00AC5211" w:rsidP="00AC5211">
            <w:pPr>
              <w:jc w:val="center"/>
              <w:rPr>
                <w:rFonts w:ascii="Times New Roman" w:hAnsi="Times New Roman" w:cs="Times New Roman"/>
                <w:b/>
                <w:bCs/>
                <w:sz w:val="22"/>
                <w:szCs w:val="22"/>
              </w:rPr>
            </w:pPr>
            <w:r w:rsidRPr="007D3966">
              <w:rPr>
                <w:rFonts w:ascii="Times New Roman" w:hAnsi="Times New Roman" w:cs="Times New Roman"/>
                <w:sz w:val="22"/>
                <w:szCs w:val="22"/>
              </w:rPr>
              <w:t>Noise (-1):</w:t>
            </w:r>
          </w:p>
        </w:tc>
        <w:tc>
          <w:tcPr>
            <w:tcW w:w="1984" w:type="dxa"/>
            <w:vAlign w:val="center"/>
          </w:tcPr>
          <w:p w14:paraId="6D1498C1" w14:textId="730F508B" w:rsidR="00AC5211" w:rsidRDefault="00AC5211" w:rsidP="00AC5211">
            <w:pPr>
              <w:jc w:val="center"/>
              <w:rPr>
                <w:rFonts w:ascii="Times New Roman" w:hAnsi="Times New Roman" w:cs="Times New Roman"/>
                <w:sz w:val="22"/>
                <w:szCs w:val="22"/>
              </w:rPr>
            </w:pPr>
            <w:r>
              <w:rPr>
                <w:rFonts w:ascii="Times New Roman" w:hAnsi="Times New Roman" w:cs="Times New Roman"/>
                <w:sz w:val="22"/>
                <w:szCs w:val="22"/>
              </w:rPr>
              <w:t>745</w:t>
            </w:r>
          </w:p>
        </w:tc>
      </w:tr>
      <w:tr w:rsidR="00AC5211" w:rsidRPr="008074F0" w14:paraId="4DFB145B" w14:textId="77777777" w:rsidTr="000B78A2">
        <w:tc>
          <w:tcPr>
            <w:tcW w:w="3256" w:type="dxa"/>
            <w:vAlign w:val="center"/>
          </w:tcPr>
          <w:p w14:paraId="717D433D" w14:textId="77777777" w:rsidR="00AC5211" w:rsidRDefault="00AC5211" w:rsidP="000B78A2">
            <w:pPr>
              <w:spacing w:after="160" w:line="278" w:lineRule="auto"/>
              <w:jc w:val="center"/>
              <w:rPr>
                <w:rFonts w:ascii="Times New Roman" w:hAnsi="Times New Roman" w:cs="Times New Roman"/>
                <w:sz w:val="22"/>
                <w:szCs w:val="22"/>
              </w:rPr>
            </w:pPr>
            <w:r w:rsidRPr="007D3966">
              <w:rPr>
                <w:rFonts w:ascii="Times New Roman" w:hAnsi="Times New Roman" w:cs="Times New Roman"/>
                <w:b/>
                <w:bCs/>
                <w:sz w:val="22"/>
                <w:szCs w:val="22"/>
              </w:rPr>
              <w:t>Silhouette Score</w:t>
            </w:r>
            <w:r>
              <w:rPr>
                <w:rFonts w:ascii="Times New Roman" w:hAnsi="Times New Roman" w:cs="Times New Roman"/>
                <w:b/>
                <w:bCs/>
                <w:sz w:val="22"/>
                <w:szCs w:val="22"/>
              </w:rPr>
              <w:t xml:space="preserve"> (Final Model)</w:t>
            </w:r>
            <w:r w:rsidRPr="007D3966">
              <w:rPr>
                <w:rFonts w:ascii="Times New Roman" w:hAnsi="Times New Roman" w:cs="Times New Roman"/>
                <w:b/>
                <w:bCs/>
                <w:sz w:val="22"/>
                <w:szCs w:val="22"/>
              </w:rPr>
              <w:t>:</w:t>
            </w:r>
          </w:p>
        </w:tc>
        <w:tc>
          <w:tcPr>
            <w:tcW w:w="1984" w:type="dxa"/>
            <w:vAlign w:val="center"/>
          </w:tcPr>
          <w:p w14:paraId="6D897930" w14:textId="46763B03" w:rsidR="00AC5211" w:rsidRPr="008074F0" w:rsidRDefault="00AC5211" w:rsidP="000B78A2">
            <w:pPr>
              <w:jc w:val="center"/>
              <w:rPr>
                <w:rFonts w:ascii="Times New Roman" w:hAnsi="Times New Roman" w:cs="Times New Roman"/>
                <w:b/>
                <w:bCs/>
                <w:sz w:val="22"/>
                <w:szCs w:val="22"/>
              </w:rPr>
            </w:pPr>
            <w:r w:rsidRPr="007D3966">
              <w:rPr>
                <w:rFonts w:ascii="Times New Roman" w:hAnsi="Times New Roman" w:cs="Times New Roman"/>
                <w:b/>
                <w:bCs/>
                <w:sz w:val="22"/>
                <w:szCs w:val="22"/>
              </w:rPr>
              <w:t>0.</w:t>
            </w:r>
            <w:r>
              <w:rPr>
                <w:rFonts w:ascii="Times New Roman" w:hAnsi="Times New Roman" w:cs="Times New Roman"/>
                <w:b/>
                <w:bCs/>
                <w:sz w:val="22"/>
                <w:szCs w:val="22"/>
              </w:rPr>
              <w:t>0787</w:t>
            </w:r>
          </w:p>
        </w:tc>
      </w:tr>
    </w:tbl>
    <w:p w14:paraId="3B64F4BD" w14:textId="7B3F49A7" w:rsidR="006E6ACE" w:rsidRDefault="006E6ACE" w:rsidP="00AC5211">
      <w:pPr>
        <w:rPr>
          <w:rFonts w:ascii="Times New Roman" w:hAnsi="Times New Roman" w:cs="Times New Roman"/>
          <w:sz w:val="22"/>
          <w:szCs w:val="22"/>
        </w:rPr>
      </w:pPr>
    </w:p>
    <w:p w14:paraId="45F975AC" w14:textId="77777777" w:rsidR="006E6ACE" w:rsidRDefault="006E6ACE">
      <w:pPr>
        <w:rPr>
          <w:rFonts w:ascii="Times New Roman" w:hAnsi="Times New Roman" w:cs="Times New Roman"/>
          <w:sz w:val="22"/>
          <w:szCs w:val="22"/>
        </w:rPr>
      </w:pPr>
      <w:r>
        <w:rPr>
          <w:rFonts w:ascii="Times New Roman" w:hAnsi="Times New Roman" w:cs="Times New Roman"/>
          <w:sz w:val="22"/>
          <w:szCs w:val="22"/>
        </w:rPr>
        <w:br w:type="page"/>
      </w:r>
    </w:p>
    <w:p w14:paraId="24481EE1" w14:textId="1C6CAFD3" w:rsidR="007D3966" w:rsidRPr="007D3966" w:rsidRDefault="007D3966" w:rsidP="006E6ACE">
      <w:pPr>
        <w:pStyle w:val="Heading4"/>
        <w:numPr>
          <w:ilvl w:val="2"/>
          <w:numId w:val="48"/>
        </w:numPr>
      </w:pPr>
      <w:r w:rsidRPr="007D3966">
        <w:lastRenderedPageBreak/>
        <w:t>Interpretation</w:t>
      </w:r>
    </w:p>
    <w:p w14:paraId="301534A8" w14:textId="0607BFB7" w:rsidR="00A22EFC" w:rsidRDefault="00A22EFC" w:rsidP="007D3966">
      <w:pPr>
        <w:rPr>
          <w:rFonts w:ascii="Times New Roman" w:hAnsi="Times New Roman" w:cs="Times New Roman"/>
          <w:sz w:val="22"/>
          <w:szCs w:val="22"/>
        </w:rPr>
      </w:pPr>
      <w:r w:rsidRPr="00A22EFC">
        <w:rPr>
          <w:rFonts w:ascii="Times New Roman" w:hAnsi="Times New Roman" w:cs="Times New Roman"/>
          <w:noProof/>
          <w:sz w:val="22"/>
          <w:szCs w:val="22"/>
        </w:rPr>
        <w:drawing>
          <wp:inline distT="0" distB="0" distL="0" distR="0" wp14:anchorId="725295E9" wp14:editId="171C0021">
            <wp:extent cx="3714750" cy="2936077"/>
            <wp:effectExtent l="19050" t="19050" r="19050" b="17145"/>
            <wp:docPr id="179832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29740" name=""/>
                    <pic:cNvPicPr/>
                  </pic:nvPicPr>
                  <pic:blipFill>
                    <a:blip r:embed="rId24"/>
                    <a:stretch>
                      <a:fillRect/>
                    </a:stretch>
                  </pic:blipFill>
                  <pic:spPr>
                    <a:xfrm>
                      <a:off x="0" y="0"/>
                      <a:ext cx="3725792" cy="2944804"/>
                    </a:xfrm>
                    <a:prstGeom prst="rect">
                      <a:avLst/>
                    </a:prstGeom>
                    <a:ln>
                      <a:solidFill>
                        <a:schemeClr val="tx1"/>
                      </a:solidFill>
                    </a:ln>
                  </pic:spPr>
                </pic:pic>
              </a:graphicData>
            </a:graphic>
          </wp:inline>
        </w:drawing>
      </w:r>
    </w:p>
    <w:p w14:paraId="3C3A0537" w14:textId="283DA072" w:rsidR="007D3966" w:rsidRPr="007D3966" w:rsidRDefault="006E6ACE" w:rsidP="007D3966">
      <w:pPr>
        <w:rPr>
          <w:rFonts w:ascii="Times New Roman" w:hAnsi="Times New Roman" w:cs="Times New Roman"/>
          <w:sz w:val="22"/>
          <w:szCs w:val="22"/>
        </w:rPr>
      </w:pPr>
      <w:r>
        <w:rPr>
          <w:rFonts w:ascii="Times New Roman" w:hAnsi="Times New Roman" w:cs="Times New Roman"/>
          <w:sz w:val="22"/>
          <w:szCs w:val="22"/>
        </w:rPr>
        <w:t>From the model results and by interpreting the above graph, we can see that a</w:t>
      </w:r>
      <w:r w:rsidR="007D3966" w:rsidRPr="007D3966">
        <w:rPr>
          <w:rFonts w:ascii="Times New Roman" w:hAnsi="Times New Roman" w:cs="Times New Roman"/>
          <w:sz w:val="22"/>
          <w:szCs w:val="22"/>
        </w:rPr>
        <w:t xml:space="preserve"> </w:t>
      </w:r>
      <w:r w:rsidR="007D3966" w:rsidRPr="007D3966">
        <w:rPr>
          <w:rFonts w:ascii="Times New Roman" w:hAnsi="Times New Roman" w:cs="Times New Roman"/>
          <w:b/>
          <w:bCs/>
          <w:sz w:val="22"/>
          <w:szCs w:val="22"/>
        </w:rPr>
        <w:t>single dominant cluster</w:t>
      </w:r>
      <w:r>
        <w:rPr>
          <w:rFonts w:ascii="Times New Roman" w:hAnsi="Times New Roman" w:cs="Times New Roman"/>
          <w:b/>
          <w:bCs/>
          <w:sz w:val="22"/>
          <w:szCs w:val="22"/>
        </w:rPr>
        <w:t xml:space="preserve"> (C0)</w:t>
      </w:r>
      <w:r w:rsidR="007D3966" w:rsidRPr="007D3966">
        <w:rPr>
          <w:rFonts w:ascii="Times New Roman" w:hAnsi="Times New Roman" w:cs="Times New Roman"/>
          <w:sz w:val="22"/>
          <w:szCs w:val="22"/>
        </w:rPr>
        <w:t xml:space="preserve"> was formed</w:t>
      </w:r>
      <w:r>
        <w:rPr>
          <w:rFonts w:ascii="Times New Roman" w:hAnsi="Times New Roman" w:cs="Times New Roman"/>
          <w:sz w:val="22"/>
          <w:szCs w:val="22"/>
        </w:rPr>
        <w:t>, with only a few smaller clusters identified alongside it (</w:t>
      </w:r>
      <w:r w:rsidRPr="006E6ACE">
        <w:rPr>
          <w:rFonts w:ascii="Times New Roman" w:hAnsi="Times New Roman" w:cs="Times New Roman"/>
          <w:b/>
          <w:bCs/>
          <w:sz w:val="22"/>
          <w:szCs w:val="22"/>
        </w:rPr>
        <w:t>C1</w:t>
      </w:r>
      <w:r>
        <w:rPr>
          <w:rFonts w:ascii="Times New Roman" w:hAnsi="Times New Roman" w:cs="Times New Roman"/>
          <w:sz w:val="22"/>
          <w:szCs w:val="22"/>
        </w:rPr>
        <w:t xml:space="preserve"> </w:t>
      </w:r>
      <w:r w:rsidRPr="006E6ACE">
        <w:rPr>
          <w:rFonts w:ascii="Times New Roman" w:hAnsi="Times New Roman" w:cs="Times New Roman"/>
          <w:b/>
          <w:bCs/>
          <w:sz w:val="22"/>
          <w:szCs w:val="22"/>
        </w:rPr>
        <w:t>and</w:t>
      </w:r>
      <w:r>
        <w:rPr>
          <w:rFonts w:ascii="Times New Roman" w:hAnsi="Times New Roman" w:cs="Times New Roman"/>
          <w:sz w:val="22"/>
          <w:szCs w:val="22"/>
        </w:rPr>
        <w:t xml:space="preserve"> </w:t>
      </w:r>
      <w:r w:rsidRPr="006E6ACE">
        <w:rPr>
          <w:rFonts w:ascii="Times New Roman" w:hAnsi="Times New Roman" w:cs="Times New Roman"/>
          <w:b/>
          <w:bCs/>
          <w:sz w:val="22"/>
          <w:szCs w:val="22"/>
        </w:rPr>
        <w:t>C2</w:t>
      </w:r>
      <w:r>
        <w:rPr>
          <w:rFonts w:ascii="Times New Roman" w:hAnsi="Times New Roman" w:cs="Times New Roman"/>
          <w:sz w:val="22"/>
          <w:szCs w:val="22"/>
        </w:rPr>
        <w:t xml:space="preserve">). In addition, a large portion of the data was classified as </w:t>
      </w:r>
      <w:r>
        <w:rPr>
          <w:rFonts w:ascii="Times New Roman" w:hAnsi="Times New Roman" w:cs="Times New Roman"/>
          <w:b/>
          <w:bCs/>
          <w:sz w:val="22"/>
          <w:szCs w:val="22"/>
        </w:rPr>
        <w:t>noise (-1).</w:t>
      </w:r>
      <w:r w:rsidR="007D3966" w:rsidRPr="007D3966">
        <w:rPr>
          <w:rFonts w:ascii="Times New Roman" w:hAnsi="Times New Roman" w:cs="Times New Roman"/>
          <w:sz w:val="22"/>
          <w:szCs w:val="22"/>
        </w:rPr>
        <w:t xml:space="preserve"> This indicates that DBSCAN struggled to identify meaningful density-based structures in the dataset.</w:t>
      </w:r>
      <w:r w:rsidR="00A22EFC">
        <w:rPr>
          <w:rFonts w:ascii="Times New Roman" w:hAnsi="Times New Roman" w:cs="Times New Roman"/>
          <w:sz w:val="22"/>
          <w:szCs w:val="22"/>
        </w:rPr>
        <w:br/>
      </w:r>
    </w:p>
    <w:p w14:paraId="5910A186" w14:textId="77777777" w:rsidR="007D3966" w:rsidRPr="007D3966" w:rsidRDefault="007D3966" w:rsidP="007D3966">
      <w:pPr>
        <w:pStyle w:val="Heading3"/>
      </w:pPr>
      <w:bookmarkStart w:id="25" w:name="_Toc227774507"/>
      <w:r w:rsidRPr="007D3966">
        <w:t>4.5 Self-Organizing Map (SOM)</w:t>
      </w:r>
      <w:bookmarkEnd w:id="25"/>
    </w:p>
    <w:p w14:paraId="6E116F56" w14:textId="77777777" w:rsidR="007D3966" w:rsidRPr="007D3966" w:rsidRDefault="007D3966" w:rsidP="007D3966">
      <w:pPr>
        <w:pStyle w:val="Heading4"/>
      </w:pPr>
      <w:r w:rsidRPr="007D3966">
        <w:t>4.5.1 Model Overview</w:t>
      </w:r>
    </w:p>
    <w:p w14:paraId="2DE93865" w14:textId="4E657765" w:rsidR="007D3966" w:rsidRDefault="007D3966" w:rsidP="007D3966">
      <w:pPr>
        <w:rPr>
          <w:rFonts w:ascii="Times New Roman" w:hAnsi="Times New Roman" w:cs="Times New Roman"/>
          <w:sz w:val="22"/>
          <w:szCs w:val="22"/>
        </w:rPr>
      </w:pPr>
      <w:r w:rsidRPr="007D3966">
        <w:rPr>
          <w:rFonts w:ascii="Times New Roman" w:hAnsi="Times New Roman" w:cs="Times New Roman"/>
          <w:sz w:val="22"/>
          <w:szCs w:val="22"/>
        </w:rPr>
        <w:t>SOM is an unsupervised neural network that maps high-dimensional data onto a 2D grid while preserving topological relationships</w:t>
      </w:r>
      <w:r w:rsidR="00B116C2">
        <w:rPr>
          <w:rFonts w:ascii="Times New Roman" w:hAnsi="Times New Roman" w:cs="Times New Roman"/>
          <w:sz w:val="22"/>
          <w:szCs w:val="22"/>
        </w:rPr>
        <w:t xml:space="preserve"> between data points</w:t>
      </w:r>
      <w:r w:rsidRPr="007D3966">
        <w:rPr>
          <w:rFonts w:ascii="Times New Roman" w:hAnsi="Times New Roman" w:cs="Times New Roman"/>
          <w:sz w:val="22"/>
          <w:szCs w:val="22"/>
        </w:rPr>
        <w:t>.</w:t>
      </w:r>
      <w:r w:rsidR="00B116C2">
        <w:rPr>
          <w:rFonts w:ascii="Times New Roman" w:hAnsi="Times New Roman" w:cs="Times New Roman"/>
          <w:sz w:val="22"/>
          <w:szCs w:val="22"/>
        </w:rPr>
        <w:t xml:space="preserve"> We chose this model as another alternative to K-Means, because it can identify natural groupings without predefined labels.</w:t>
      </w:r>
    </w:p>
    <w:p w14:paraId="59B51F89" w14:textId="4CB81366" w:rsidR="00B116C2" w:rsidRPr="007D3966" w:rsidRDefault="00B116C2" w:rsidP="007D3966">
      <w:pPr>
        <w:rPr>
          <w:rFonts w:ascii="Times New Roman" w:hAnsi="Times New Roman" w:cs="Times New Roman"/>
          <w:sz w:val="22"/>
          <w:szCs w:val="22"/>
        </w:rPr>
      </w:pPr>
      <w:r>
        <w:rPr>
          <w:rFonts w:ascii="Times New Roman" w:hAnsi="Times New Roman" w:cs="Times New Roman"/>
          <w:sz w:val="22"/>
          <w:szCs w:val="22"/>
        </w:rPr>
        <w:t>The 2D grid mentioned consists of neurons, with each neuron representing a cluster. Similar data points are mapped to nearby neurons. The training process involves initializing neuron weights, selecting a random data point, and identifying the BMU (Best Matching Unit). The BMU and its neighbours are then updated. This process is repeated over multiple iterations.</w:t>
      </w:r>
    </w:p>
    <w:p w14:paraId="1713E72B" w14:textId="233E963E" w:rsidR="002477A8" w:rsidRPr="002477A8" w:rsidRDefault="007D3966" w:rsidP="002477A8">
      <w:pPr>
        <w:pStyle w:val="Heading4"/>
      </w:pPr>
      <w:r w:rsidRPr="007D3966">
        <w:t>4.5.2 Model Configuration</w:t>
      </w:r>
    </w:p>
    <w:p w14:paraId="70662ED8" w14:textId="6F291B94" w:rsidR="00B116C2" w:rsidRDefault="00B116C2" w:rsidP="00B116C2">
      <w:pPr>
        <w:rPr>
          <w:rFonts w:ascii="Times New Roman" w:hAnsi="Times New Roman" w:cs="Times New Roman"/>
          <w:sz w:val="22"/>
          <w:szCs w:val="22"/>
        </w:rPr>
      </w:pPr>
      <w:r w:rsidRPr="00B116C2">
        <w:rPr>
          <w:rFonts w:ascii="Times New Roman" w:hAnsi="Times New Roman" w:cs="Times New Roman"/>
          <w:sz w:val="22"/>
          <w:szCs w:val="22"/>
        </w:rPr>
        <w:t>Our SOM model was configured with the following values</w:t>
      </w:r>
      <w:r>
        <w:rPr>
          <w:rFonts w:ascii="Times New Roman" w:hAnsi="Times New Roman" w:cs="Times New Roman"/>
          <w:sz w:val="22"/>
          <w:szCs w:val="22"/>
        </w:rPr>
        <w:t>:</w:t>
      </w:r>
    </w:p>
    <w:tbl>
      <w:tblPr>
        <w:tblStyle w:val="TableGrid"/>
        <w:tblW w:w="0" w:type="auto"/>
        <w:tblLook w:val="04A0" w:firstRow="1" w:lastRow="0" w:firstColumn="1" w:lastColumn="0" w:noHBand="0" w:noVBand="1"/>
      </w:tblPr>
      <w:tblGrid>
        <w:gridCol w:w="1838"/>
        <w:gridCol w:w="1134"/>
      </w:tblGrid>
      <w:tr w:rsidR="00B116C2" w14:paraId="4CFF3E3D" w14:textId="77777777" w:rsidTr="002477A8">
        <w:tc>
          <w:tcPr>
            <w:tcW w:w="1838" w:type="dxa"/>
          </w:tcPr>
          <w:p w14:paraId="55BCC8B4" w14:textId="6AD4AF84" w:rsidR="00B116C2" w:rsidRDefault="00B116C2" w:rsidP="00B116C2">
            <w:pPr>
              <w:rPr>
                <w:rFonts w:ascii="Times New Roman" w:hAnsi="Times New Roman" w:cs="Times New Roman"/>
                <w:sz w:val="22"/>
                <w:szCs w:val="22"/>
              </w:rPr>
            </w:pPr>
            <w:r w:rsidRPr="007D3966">
              <w:rPr>
                <w:rFonts w:ascii="Times New Roman" w:hAnsi="Times New Roman" w:cs="Times New Roman"/>
                <w:b/>
                <w:bCs/>
                <w:sz w:val="22"/>
                <w:szCs w:val="22"/>
              </w:rPr>
              <w:t>Grid size:</w:t>
            </w:r>
            <w:r w:rsidRPr="007D3966">
              <w:rPr>
                <w:rFonts w:ascii="Times New Roman" w:hAnsi="Times New Roman" w:cs="Times New Roman"/>
                <w:sz w:val="22"/>
                <w:szCs w:val="22"/>
              </w:rPr>
              <w:t xml:space="preserve"> </w:t>
            </w:r>
          </w:p>
        </w:tc>
        <w:tc>
          <w:tcPr>
            <w:tcW w:w="1134" w:type="dxa"/>
            <w:vAlign w:val="center"/>
          </w:tcPr>
          <w:p w14:paraId="466C8A37" w14:textId="7A16F13C" w:rsidR="00B116C2" w:rsidRDefault="00B116C2" w:rsidP="002477A8">
            <w:pPr>
              <w:jc w:val="center"/>
              <w:rPr>
                <w:rFonts w:ascii="Times New Roman" w:hAnsi="Times New Roman" w:cs="Times New Roman"/>
                <w:sz w:val="22"/>
                <w:szCs w:val="22"/>
              </w:rPr>
            </w:pPr>
            <w:r w:rsidRPr="007D3966">
              <w:rPr>
                <w:rFonts w:ascii="Times New Roman" w:hAnsi="Times New Roman" w:cs="Times New Roman"/>
                <w:sz w:val="22"/>
                <w:szCs w:val="22"/>
              </w:rPr>
              <w:t xml:space="preserve">15 </w:t>
            </w:r>
            <w:r w:rsidR="002477A8">
              <w:rPr>
                <w:rFonts w:ascii="Times New Roman" w:hAnsi="Times New Roman" w:cs="Times New Roman"/>
                <w:sz w:val="22"/>
                <w:szCs w:val="22"/>
              </w:rPr>
              <w:t>*</w:t>
            </w:r>
            <w:r w:rsidRPr="007D3966">
              <w:rPr>
                <w:rFonts w:ascii="Times New Roman" w:hAnsi="Times New Roman" w:cs="Times New Roman"/>
                <w:sz w:val="22"/>
                <w:szCs w:val="22"/>
              </w:rPr>
              <w:t xml:space="preserve"> 15</w:t>
            </w:r>
          </w:p>
        </w:tc>
      </w:tr>
      <w:tr w:rsidR="00B116C2" w14:paraId="7F01E8A9" w14:textId="77777777" w:rsidTr="002477A8">
        <w:tc>
          <w:tcPr>
            <w:tcW w:w="1838" w:type="dxa"/>
          </w:tcPr>
          <w:p w14:paraId="77039754" w14:textId="1894B8D5" w:rsidR="00B116C2" w:rsidRDefault="00B116C2" w:rsidP="00B116C2">
            <w:pPr>
              <w:rPr>
                <w:rFonts w:ascii="Times New Roman" w:hAnsi="Times New Roman" w:cs="Times New Roman"/>
                <w:sz w:val="22"/>
                <w:szCs w:val="22"/>
              </w:rPr>
            </w:pPr>
            <w:r w:rsidRPr="007D3966">
              <w:rPr>
                <w:rFonts w:ascii="Times New Roman" w:hAnsi="Times New Roman" w:cs="Times New Roman"/>
                <w:b/>
                <w:bCs/>
                <w:sz w:val="22"/>
                <w:szCs w:val="22"/>
              </w:rPr>
              <w:t>Sigma:</w:t>
            </w:r>
            <w:r w:rsidRPr="007D3966">
              <w:rPr>
                <w:rFonts w:ascii="Times New Roman" w:hAnsi="Times New Roman" w:cs="Times New Roman"/>
                <w:sz w:val="22"/>
                <w:szCs w:val="22"/>
              </w:rPr>
              <w:t xml:space="preserve"> </w:t>
            </w:r>
          </w:p>
        </w:tc>
        <w:tc>
          <w:tcPr>
            <w:tcW w:w="1134" w:type="dxa"/>
            <w:vAlign w:val="center"/>
          </w:tcPr>
          <w:p w14:paraId="5FD1644E" w14:textId="1C837F40" w:rsidR="00B116C2" w:rsidRDefault="00B116C2" w:rsidP="002477A8">
            <w:pPr>
              <w:jc w:val="center"/>
              <w:rPr>
                <w:rFonts w:ascii="Times New Roman" w:hAnsi="Times New Roman" w:cs="Times New Roman"/>
                <w:sz w:val="22"/>
                <w:szCs w:val="22"/>
              </w:rPr>
            </w:pPr>
            <w:r w:rsidRPr="007D3966">
              <w:rPr>
                <w:rFonts w:ascii="Times New Roman" w:hAnsi="Times New Roman" w:cs="Times New Roman"/>
                <w:sz w:val="22"/>
                <w:szCs w:val="22"/>
              </w:rPr>
              <w:t>1.5</w:t>
            </w:r>
          </w:p>
        </w:tc>
      </w:tr>
      <w:tr w:rsidR="00B116C2" w14:paraId="4FA2569B" w14:textId="77777777" w:rsidTr="002477A8">
        <w:tc>
          <w:tcPr>
            <w:tcW w:w="1838" w:type="dxa"/>
          </w:tcPr>
          <w:p w14:paraId="0747A3EB" w14:textId="457DBCAA" w:rsidR="00B116C2" w:rsidRDefault="00B116C2" w:rsidP="00B116C2">
            <w:pPr>
              <w:rPr>
                <w:rFonts w:ascii="Times New Roman" w:hAnsi="Times New Roman" w:cs="Times New Roman"/>
                <w:sz w:val="22"/>
                <w:szCs w:val="22"/>
              </w:rPr>
            </w:pPr>
            <w:r w:rsidRPr="007D3966">
              <w:rPr>
                <w:rFonts w:ascii="Times New Roman" w:hAnsi="Times New Roman" w:cs="Times New Roman"/>
                <w:b/>
                <w:bCs/>
                <w:sz w:val="22"/>
                <w:szCs w:val="22"/>
              </w:rPr>
              <w:t>Learning rate:</w:t>
            </w:r>
            <w:r w:rsidRPr="007D3966">
              <w:rPr>
                <w:rFonts w:ascii="Times New Roman" w:hAnsi="Times New Roman" w:cs="Times New Roman"/>
                <w:sz w:val="22"/>
                <w:szCs w:val="22"/>
              </w:rPr>
              <w:t xml:space="preserve"> </w:t>
            </w:r>
          </w:p>
        </w:tc>
        <w:tc>
          <w:tcPr>
            <w:tcW w:w="1134" w:type="dxa"/>
            <w:vAlign w:val="center"/>
          </w:tcPr>
          <w:p w14:paraId="6268200C" w14:textId="03BB8DC5" w:rsidR="00B116C2" w:rsidRDefault="00B116C2" w:rsidP="002477A8">
            <w:pPr>
              <w:jc w:val="center"/>
              <w:rPr>
                <w:rFonts w:ascii="Times New Roman" w:hAnsi="Times New Roman" w:cs="Times New Roman"/>
                <w:sz w:val="22"/>
                <w:szCs w:val="22"/>
              </w:rPr>
            </w:pPr>
            <w:r w:rsidRPr="007D3966">
              <w:rPr>
                <w:rFonts w:ascii="Times New Roman" w:hAnsi="Times New Roman" w:cs="Times New Roman"/>
                <w:sz w:val="22"/>
                <w:szCs w:val="22"/>
              </w:rPr>
              <w:t>0.5</w:t>
            </w:r>
          </w:p>
        </w:tc>
      </w:tr>
      <w:tr w:rsidR="00B116C2" w14:paraId="3D820F01" w14:textId="77777777" w:rsidTr="002477A8">
        <w:tc>
          <w:tcPr>
            <w:tcW w:w="1838" w:type="dxa"/>
          </w:tcPr>
          <w:p w14:paraId="21E167E1" w14:textId="23AF5155" w:rsidR="00B116C2" w:rsidRDefault="00B116C2" w:rsidP="00B116C2">
            <w:pPr>
              <w:rPr>
                <w:rFonts w:ascii="Times New Roman" w:hAnsi="Times New Roman" w:cs="Times New Roman"/>
                <w:sz w:val="22"/>
                <w:szCs w:val="22"/>
              </w:rPr>
            </w:pPr>
            <w:r w:rsidRPr="007D3966">
              <w:rPr>
                <w:rFonts w:ascii="Times New Roman" w:hAnsi="Times New Roman" w:cs="Times New Roman"/>
                <w:b/>
                <w:bCs/>
                <w:sz w:val="22"/>
                <w:szCs w:val="22"/>
              </w:rPr>
              <w:t>Iterations:</w:t>
            </w:r>
            <w:r w:rsidRPr="007D3966">
              <w:rPr>
                <w:rFonts w:ascii="Times New Roman" w:hAnsi="Times New Roman" w:cs="Times New Roman"/>
                <w:sz w:val="22"/>
                <w:szCs w:val="22"/>
              </w:rPr>
              <w:t xml:space="preserve"> </w:t>
            </w:r>
          </w:p>
        </w:tc>
        <w:tc>
          <w:tcPr>
            <w:tcW w:w="1134" w:type="dxa"/>
            <w:vAlign w:val="center"/>
          </w:tcPr>
          <w:p w14:paraId="5F5AE7F8" w14:textId="17CFEFCA" w:rsidR="00B116C2" w:rsidRDefault="00B116C2" w:rsidP="002477A8">
            <w:pPr>
              <w:jc w:val="center"/>
              <w:rPr>
                <w:rFonts w:ascii="Times New Roman" w:hAnsi="Times New Roman" w:cs="Times New Roman"/>
                <w:sz w:val="22"/>
                <w:szCs w:val="22"/>
              </w:rPr>
            </w:pPr>
            <w:r w:rsidRPr="007D3966">
              <w:rPr>
                <w:rFonts w:ascii="Times New Roman" w:hAnsi="Times New Roman" w:cs="Times New Roman"/>
                <w:sz w:val="22"/>
                <w:szCs w:val="22"/>
              </w:rPr>
              <w:t>2000</w:t>
            </w:r>
          </w:p>
        </w:tc>
      </w:tr>
    </w:tbl>
    <w:p w14:paraId="300253E4" w14:textId="77777777" w:rsidR="00B116C2" w:rsidRDefault="00B116C2" w:rsidP="00B116C2">
      <w:pPr>
        <w:rPr>
          <w:rFonts w:ascii="Times New Roman" w:hAnsi="Times New Roman" w:cs="Times New Roman"/>
          <w:sz w:val="22"/>
          <w:szCs w:val="22"/>
        </w:rPr>
      </w:pPr>
    </w:p>
    <w:p w14:paraId="04D8AD0D" w14:textId="0F43BD28" w:rsidR="002477A8" w:rsidRDefault="002477A8" w:rsidP="00B116C2">
      <w:pPr>
        <w:rPr>
          <w:rFonts w:ascii="Times New Roman" w:eastAsiaTheme="minorEastAsia" w:hAnsi="Times New Roman" w:cs="Times New Roman"/>
          <w:sz w:val="22"/>
          <w:szCs w:val="22"/>
        </w:rPr>
      </w:pPr>
      <w:r>
        <w:rPr>
          <w:rFonts w:ascii="Times New Roman" w:hAnsi="Times New Roman" w:cs="Times New Roman"/>
          <w:sz w:val="22"/>
          <w:szCs w:val="22"/>
        </w:rPr>
        <w:t>The SOM grid defines the number of neurons that will be used to represent the data in two dimensions and can be calculated using a heuristic formula (</w:t>
      </w:r>
      <w:r>
        <w:rPr>
          <w:rFonts w:ascii="Times New Roman" w:eastAsiaTheme="minorEastAsia" w:hAnsi="Times New Roman" w:cs="Times New Roman"/>
          <w:sz w:val="22"/>
          <w:szCs w:val="22"/>
        </w:rPr>
        <w:t xml:space="preserve"> </w:t>
      </w:r>
      <m:oMath>
        <m:r>
          <w:rPr>
            <w:rFonts w:ascii="Cambria Math" w:hAnsi="Cambria Math" w:cs="Times New Roman"/>
            <w:sz w:val="22"/>
            <w:szCs w:val="22"/>
          </w:rPr>
          <m:t>5*</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oMath>
      <w:r>
        <w:rPr>
          <w:rFonts w:ascii="Times New Roman" w:eastAsiaTheme="minorEastAsia" w:hAnsi="Times New Roman" w:cs="Times New Roman"/>
          <w:sz w:val="22"/>
          <w:szCs w:val="22"/>
        </w:rPr>
        <w:t xml:space="preserve"> ), where </w:t>
      </w:r>
      <w:r>
        <w:rPr>
          <w:rFonts w:ascii="Times New Roman" w:eastAsiaTheme="minorEastAsia" w:hAnsi="Times New Roman" w:cs="Times New Roman"/>
          <w:i/>
          <w:iCs/>
          <w:sz w:val="22"/>
          <w:szCs w:val="22"/>
        </w:rPr>
        <w:t>n</w:t>
      </w:r>
      <w:r>
        <w:rPr>
          <w:rFonts w:ascii="Times New Roman" w:eastAsiaTheme="minorEastAsia" w:hAnsi="Times New Roman" w:cs="Times New Roman"/>
          <w:sz w:val="22"/>
          <w:szCs w:val="22"/>
        </w:rPr>
        <w:t xml:space="preserve"> is equal to the number of data points. Our data set consists of 2240 data points, meaning the calculated value is 236 nodes. The closest square grid size is thus 15 * 15, which equals 225 nodes.</w:t>
      </w:r>
    </w:p>
    <w:p w14:paraId="7BB2136D" w14:textId="68FC4182" w:rsidR="002477A8" w:rsidRDefault="00AD5BB0" w:rsidP="00B116C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br/>
      </w:r>
      <w:r>
        <w:rPr>
          <w:rFonts w:ascii="Times New Roman" w:eastAsiaTheme="minorEastAsia" w:hAnsi="Times New Roman" w:cs="Times New Roman"/>
          <w:sz w:val="22"/>
          <w:szCs w:val="22"/>
        </w:rPr>
        <w:br/>
      </w:r>
      <w:r>
        <w:rPr>
          <w:rFonts w:ascii="Times New Roman" w:eastAsiaTheme="minorEastAsia" w:hAnsi="Times New Roman" w:cs="Times New Roman"/>
          <w:sz w:val="22"/>
          <w:szCs w:val="22"/>
        </w:rPr>
        <w:br/>
      </w:r>
      <w:r>
        <w:rPr>
          <w:rFonts w:ascii="Times New Roman" w:eastAsiaTheme="minorEastAsia" w:hAnsi="Times New Roman" w:cs="Times New Roman"/>
          <w:sz w:val="22"/>
          <w:szCs w:val="22"/>
        </w:rPr>
        <w:br/>
      </w:r>
      <w:r>
        <w:rPr>
          <w:rFonts w:ascii="Times New Roman" w:eastAsiaTheme="minorEastAsia" w:hAnsi="Times New Roman" w:cs="Times New Roman"/>
          <w:sz w:val="22"/>
          <w:szCs w:val="22"/>
        </w:rPr>
        <w:br/>
      </w:r>
      <w:r>
        <w:rPr>
          <w:rFonts w:ascii="Times New Roman" w:eastAsiaTheme="minorEastAsia" w:hAnsi="Times New Roman" w:cs="Times New Roman"/>
          <w:sz w:val="22"/>
          <w:szCs w:val="22"/>
        </w:rPr>
        <w:br/>
      </w:r>
      <w:r w:rsidR="002477A8">
        <w:rPr>
          <w:rFonts w:ascii="Times New Roman" w:eastAsiaTheme="minorEastAsia" w:hAnsi="Times New Roman" w:cs="Times New Roman"/>
          <w:sz w:val="22"/>
          <w:szCs w:val="22"/>
        </w:rPr>
        <w:lastRenderedPageBreak/>
        <w:t xml:space="preserve">Sigma defines the radius of the neighbourhood function, which determines how many neighbouring neurons are updated during training. We selected a value of 1.5 </w:t>
      </w:r>
      <w:proofErr w:type="gramStart"/>
      <w:r w:rsidR="002477A8">
        <w:rPr>
          <w:rFonts w:ascii="Times New Roman" w:eastAsiaTheme="minorEastAsia" w:hAnsi="Times New Roman" w:cs="Times New Roman"/>
          <w:sz w:val="22"/>
          <w:szCs w:val="22"/>
        </w:rPr>
        <w:t>in order to</w:t>
      </w:r>
      <w:proofErr w:type="gramEnd"/>
      <w:r w:rsidR="002477A8">
        <w:rPr>
          <w:rFonts w:ascii="Times New Roman" w:eastAsiaTheme="minorEastAsia" w:hAnsi="Times New Roman" w:cs="Times New Roman"/>
          <w:sz w:val="22"/>
          <w:szCs w:val="22"/>
        </w:rPr>
        <w:t xml:space="preserve"> allow for moderate neighbourhood influence, ensure smooth transitions between neurons, and prevent overly fragmented clusters.</w:t>
      </w:r>
    </w:p>
    <w:p w14:paraId="115AEC77" w14:textId="152E8653" w:rsidR="002477A8" w:rsidRDefault="002477A8" w:rsidP="00B116C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Learning Rate controls how quickly neuron weights are updated during the model training</w:t>
      </w:r>
      <w:r w:rsidR="00CB384D">
        <w:rPr>
          <w:rFonts w:ascii="Times New Roman" w:eastAsiaTheme="minorEastAsia" w:hAnsi="Times New Roman" w:cs="Times New Roman"/>
          <w:sz w:val="22"/>
          <w:szCs w:val="22"/>
        </w:rPr>
        <w:t>. Higher learning rates lead to faster convergence, but risks instability, while lower leaning rates are more stable at the cost of being slower. We chose a value of 0.5 for our model as a balanced starting point.</w:t>
      </w:r>
    </w:p>
    <w:p w14:paraId="21920ED0" w14:textId="4839C41A" w:rsidR="00CB384D" w:rsidRPr="002477A8" w:rsidRDefault="00CB384D" w:rsidP="00B116C2">
      <w:pPr>
        <w:rPr>
          <w:rFonts w:ascii="Times New Roman" w:hAnsi="Times New Roman" w:cs="Times New Roman"/>
          <w:sz w:val="22"/>
          <w:szCs w:val="22"/>
        </w:rPr>
      </w:pPr>
      <w:r>
        <w:rPr>
          <w:rFonts w:ascii="Times New Roman" w:eastAsiaTheme="minorEastAsia" w:hAnsi="Times New Roman" w:cs="Times New Roman"/>
          <w:sz w:val="22"/>
          <w:szCs w:val="22"/>
        </w:rPr>
        <w:t xml:space="preserve">The iterations value refers to the number of times the SOM is trained using randomly selected data points. We chose a value of 2000 for this variable </w:t>
      </w:r>
      <w:proofErr w:type="gramStart"/>
      <w:r>
        <w:rPr>
          <w:rFonts w:ascii="Times New Roman" w:eastAsiaTheme="minorEastAsia" w:hAnsi="Times New Roman" w:cs="Times New Roman"/>
          <w:sz w:val="22"/>
          <w:szCs w:val="22"/>
        </w:rPr>
        <w:t>in order to</w:t>
      </w:r>
      <w:proofErr w:type="gramEnd"/>
      <w:r>
        <w:rPr>
          <w:rFonts w:ascii="Times New Roman" w:eastAsiaTheme="minorEastAsia" w:hAnsi="Times New Roman" w:cs="Times New Roman"/>
          <w:sz w:val="22"/>
          <w:szCs w:val="22"/>
        </w:rPr>
        <w:t xml:space="preserve"> provide adequate coverage of the dataset.</w:t>
      </w:r>
    </w:p>
    <w:p w14:paraId="4B454ACD" w14:textId="77777777" w:rsidR="002477A8" w:rsidRPr="00B116C2" w:rsidRDefault="002477A8" w:rsidP="00B116C2">
      <w:pPr>
        <w:rPr>
          <w:rFonts w:ascii="Times New Roman" w:hAnsi="Times New Roman" w:cs="Times New Roman"/>
          <w:sz w:val="22"/>
          <w:szCs w:val="22"/>
        </w:rPr>
      </w:pPr>
    </w:p>
    <w:p w14:paraId="13C735CA" w14:textId="77777777" w:rsidR="007D3966" w:rsidRPr="007D3966" w:rsidRDefault="007D3966" w:rsidP="007D3966">
      <w:pPr>
        <w:pStyle w:val="Heading4"/>
      </w:pPr>
      <w:r w:rsidRPr="007D3966">
        <w:t>4.5.3 Results and Visualization</w:t>
      </w:r>
    </w:p>
    <w:p w14:paraId="1E0DB9B2" w14:textId="51F86579" w:rsidR="007D3966" w:rsidRDefault="007D3966" w:rsidP="007D3966">
      <w:pPr>
        <w:rPr>
          <w:rFonts w:ascii="Times New Roman" w:hAnsi="Times New Roman" w:cs="Times New Roman"/>
          <w:sz w:val="22"/>
          <w:szCs w:val="22"/>
        </w:rPr>
      </w:pPr>
      <w:r w:rsidRPr="007D3966">
        <w:rPr>
          <w:rFonts w:ascii="Times New Roman" w:hAnsi="Times New Roman" w:cs="Times New Roman"/>
          <w:sz w:val="22"/>
          <w:szCs w:val="22"/>
        </w:rPr>
        <w:t>Customers were distributed across the SOM grid</w:t>
      </w:r>
      <w:r w:rsidR="00CB384D">
        <w:rPr>
          <w:rFonts w:ascii="Times New Roman" w:hAnsi="Times New Roman" w:cs="Times New Roman"/>
          <w:sz w:val="22"/>
          <w:szCs w:val="22"/>
        </w:rPr>
        <w:t>, d</w:t>
      </w:r>
      <w:r w:rsidRPr="007D3966">
        <w:rPr>
          <w:rFonts w:ascii="Times New Roman" w:hAnsi="Times New Roman" w:cs="Times New Roman"/>
          <w:sz w:val="22"/>
          <w:szCs w:val="22"/>
        </w:rPr>
        <w:t xml:space="preserve">ense regions indicated </w:t>
      </w:r>
      <w:r w:rsidRPr="007D3966">
        <w:rPr>
          <w:rFonts w:ascii="Times New Roman" w:hAnsi="Times New Roman" w:cs="Times New Roman"/>
          <w:b/>
          <w:bCs/>
          <w:sz w:val="22"/>
          <w:szCs w:val="22"/>
        </w:rPr>
        <w:t>natural groupings</w:t>
      </w:r>
      <w:r w:rsidR="00CB384D">
        <w:rPr>
          <w:rFonts w:ascii="Times New Roman" w:hAnsi="Times New Roman" w:cs="Times New Roman"/>
          <w:b/>
          <w:bCs/>
          <w:sz w:val="22"/>
          <w:szCs w:val="22"/>
        </w:rPr>
        <w:t xml:space="preserve">, </w:t>
      </w:r>
      <w:r w:rsidR="00CB384D">
        <w:rPr>
          <w:rFonts w:ascii="Times New Roman" w:hAnsi="Times New Roman" w:cs="Times New Roman"/>
          <w:sz w:val="22"/>
          <w:szCs w:val="22"/>
        </w:rPr>
        <w:t>while s</w:t>
      </w:r>
      <w:r w:rsidRPr="007D3966">
        <w:rPr>
          <w:rFonts w:ascii="Times New Roman" w:hAnsi="Times New Roman" w:cs="Times New Roman"/>
          <w:sz w:val="22"/>
          <w:szCs w:val="22"/>
        </w:rPr>
        <w:t xml:space="preserve">parse regions represented </w:t>
      </w:r>
      <w:r w:rsidRPr="007D3966">
        <w:rPr>
          <w:rFonts w:ascii="Times New Roman" w:hAnsi="Times New Roman" w:cs="Times New Roman"/>
          <w:b/>
          <w:bCs/>
          <w:sz w:val="22"/>
          <w:szCs w:val="22"/>
        </w:rPr>
        <w:t>less common customer types</w:t>
      </w:r>
      <w:r w:rsidR="00CB384D">
        <w:rPr>
          <w:rFonts w:ascii="Times New Roman" w:hAnsi="Times New Roman" w:cs="Times New Roman"/>
          <w:b/>
          <w:bCs/>
          <w:sz w:val="22"/>
          <w:szCs w:val="22"/>
        </w:rPr>
        <w:t xml:space="preserve">. </w:t>
      </w:r>
      <w:r w:rsidRPr="007D3966">
        <w:rPr>
          <w:rFonts w:ascii="Times New Roman" w:hAnsi="Times New Roman" w:cs="Times New Roman"/>
          <w:sz w:val="22"/>
          <w:szCs w:val="22"/>
        </w:rPr>
        <w:t>The distance map highlight</w:t>
      </w:r>
      <w:r w:rsidR="00CB384D">
        <w:rPr>
          <w:rFonts w:ascii="Times New Roman" w:hAnsi="Times New Roman" w:cs="Times New Roman"/>
          <w:sz w:val="22"/>
          <w:szCs w:val="22"/>
        </w:rPr>
        <w:t xml:space="preserve">s </w:t>
      </w:r>
      <w:r w:rsidRPr="007D3966">
        <w:rPr>
          <w:rFonts w:ascii="Times New Roman" w:hAnsi="Times New Roman" w:cs="Times New Roman"/>
          <w:sz w:val="22"/>
          <w:szCs w:val="22"/>
        </w:rPr>
        <w:t>boundaries between clusters.</w:t>
      </w:r>
    </w:p>
    <w:p w14:paraId="5A11FE99" w14:textId="1CD26315" w:rsidR="00CB384D" w:rsidRPr="007D3966" w:rsidRDefault="00CB384D" w:rsidP="007D3966">
      <w:pPr>
        <w:rPr>
          <w:rFonts w:ascii="Times New Roman" w:hAnsi="Times New Roman" w:cs="Times New Roman"/>
          <w:sz w:val="22"/>
          <w:szCs w:val="22"/>
        </w:rPr>
      </w:pPr>
      <w:r w:rsidRPr="00CB384D">
        <w:rPr>
          <w:rFonts w:ascii="Times New Roman" w:hAnsi="Times New Roman" w:cs="Times New Roman"/>
          <w:noProof/>
          <w:sz w:val="22"/>
          <w:szCs w:val="22"/>
        </w:rPr>
        <w:drawing>
          <wp:anchor distT="0" distB="0" distL="114300" distR="114300" simplePos="0" relativeHeight="251661312" behindDoc="1" locked="0" layoutInCell="1" allowOverlap="1" wp14:anchorId="5E9C4EA0" wp14:editId="598545FA">
            <wp:simplePos x="0" y="0"/>
            <wp:positionH relativeFrom="column">
              <wp:posOffset>3257550</wp:posOffset>
            </wp:positionH>
            <wp:positionV relativeFrom="paragraph">
              <wp:posOffset>22860</wp:posOffset>
            </wp:positionV>
            <wp:extent cx="3228975" cy="3318822"/>
            <wp:effectExtent l="0" t="0" r="0" b="0"/>
            <wp:wrapNone/>
            <wp:docPr id="150515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58157" name=""/>
                    <pic:cNvPicPr/>
                  </pic:nvPicPr>
                  <pic:blipFill>
                    <a:blip r:embed="rId25">
                      <a:extLst>
                        <a:ext uri="{28A0092B-C50C-407E-A947-70E740481C1C}">
                          <a14:useLocalDpi xmlns:a14="http://schemas.microsoft.com/office/drawing/2010/main" val="0"/>
                        </a:ext>
                      </a:extLst>
                    </a:blip>
                    <a:stretch>
                      <a:fillRect/>
                    </a:stretch>
                  </pic:blipFill>
                  <pic:spPr>
                    <a:xfrm>
                      <a:off x="0" y="0"/>
                      <a:ext cx="3228975" cy="3318822"/>
                    </a:xfrm>
                    <a:prstGeom prst="rect">
                      <a:avLst/>
                    </a:prstGeom>
                  </pic:spPr>
                </pic:pic>
              </a:graphicData>
            </a:graphic>
            <wp14:sizeRelH relativeFrom="margin">
              <wp14:pctWidth>0</wp14:pctWidth>
            </wp14:sizeRelH>
            <wp14:sizeRelV relativeFrom="margin">
              <wp14:pctHeight>0</wp14:pctHeight>
            </wp14:sizeRelV>
          </wp:anchor>
        </w:drawing>
      </w:r>
      <w:r w:rsidRPr="00CB384D">
        <w:rPr>
          <w:rFonts w:ascii="Times New Roman" w:hAnsi="Times New Roman" w:cs="Times New Roman"/>
          <w:noProof/>
          <w:sz w:val="22"/>
          <w:szCs w:val="22"/>
        </w:rPr>
        <w:drawing>
          <wp:inline distT="0" distB="0" distL="0" distR="0" wp14:anchorId="544DBD0B" wp14:editId="0DD64540">
            <wp:extent cx="3143250" cy="3333738"/>
            <wp:effectExtent l="19050" t="19050" r="19050" b="19685"/>
            <wp:docPr id="58421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13565" name=""/>
                    <pic:cNvPicPr/>
                  </pic:nvPicPr>
                  <pic:blipFill>
                    <a:blip r:embed="rId26"/>
                    <a:stretch>
                      <a:fillRect/>
                    </a:stretch>
                  </pic:blipFill>
                  <pic:spPr>
                    <a:xfrm>
                      <a:off x="0" y="0"/>
                      <a:ext cx="3163515" cy="3355231"/>
                    </a:xfrm>
                    <a:prstGeom prst="rect">
                      <a:avLst/>
                    </a:prstGeom>
                    <a:ln>
                      <a:solidFill>
                        <a:schemeClr val="tx1"/>
                      </a:solidFill>
                    </a:ln>
                  </pic:spPr>
                </pic:pic>
              </a:graphicData>
            </a:graphic>
          </wp:inline>
        </w:drawing>
      </w:r>
    </w:p>
    <w:p w14:paraId="1162FE9B" w14:textId="77777777" w:rsidR="007D3966" w:rsidRPr="007D3966" w:rsidRDefault="007D3966" w:rsidP="007D3966">
      <w:pPr>
        <w:pStyle w:val="Heading4"/>
      </w:pPr>
      <w:r w:rsidRPr="007D3966">
        <w:t>4.5.4 Interpretation</w:t>
      </w:r>
    </w:p>
    <w:p w14:paraId="10022D50" w14:textId="3728B9CE" w:rsidR="00CB384D" w:rsidRDefault="007D3966" w:rsidP="007D3966">
      <w:pPr>
        <w:rPr>
          <w:rFonts w:ascii="Times New Roman" w:hAnsi="Times New Roman" w:cs="Times New Roman"/>
          <w:sz w:val="22"/>
          <w:szCs w:val="22"/>
        </w:rPr>
      </w:pPr>
      <w:r w:rsidRPr="007D3966">
        <w:rPr>
          <w:rFonts w:ascii="Times New Roman" w:hAnsi="Times New Roman" w:cs="Times New Roman"/>
          <w:sz w:val="22"/>
          <w:szCs w:val="22"/>
        </w:rPr>
        <w:t xml:space="preserve">SOM revealed </w:t>
      </w:r>
      <w:r w:rsidRPr="007D3966">
        <w:rPr>
          <w:rFonts w:ascii="Times New Roman" w:hAnsi="Times New Roman" w:cs="Times New Roman"/>
          <w:b/>
          <w:bCs/>
          <w:sz w:val="22"/>
          <w:szCs w:val="22"/>
        </w:rPr>
        <w:t>underlying structure and relationships</w:t>
      </w:r>
      <w:r w:rsidRPr="007D3966">
        <w:rPr>
          <w:rFonts w:ascii="Times New Roman" w:hAnsi="Times New Roman" w:cs="Times New Roman"/>
          <w:sz w:val="22"/>
          <w:szCs w:val="22"/>
        </w:rPr>
        <w:t xml:space="preserve"> in the data</w:t>
      </w:r>
      <w:r w:rsidR="00CB384D">
        <w:rPr>
          <w:rFonts w:ascii="Times New Roman" w:hAnsi="Times New Roman" w:cs="Times New Roman"/>
          <w:sz w:val="22"/>
          <w:szCs w:val="22"/>
        </w:rPr>
        <w:t xml:space="preserve">, but </w:t>
      </w:r>
      <w:r w:rsidRPr="007D3966">
        <w:rPr>
          <w:rFonts w:ascii="Times New Roman" w:hAnsi="Times New Roman" w:cs="Times New Roman"/>
          <w:sz w:val="22"/>
          <w:szCs w:val="22"/>
        </w:rPr>
        <w:t xml:space="preserve">it </w:t>
      </w:r>
      <w:r w:rsidR="00CB384D">
        <w:rPr>
          <w:rFonts w:ascii="Times New Roman" w:hAnsi="Times New Roman" w:cs="Times New Roman"/>
          <w:sz w:val="22"/>
          <w:szCs w:val="22"/>
        </w:rPr>
        <w:t>was unable to</w:t>
      </w:r>
      <w:r w:rsidRPr="007D3966">
        <w:rPr>
          <w:rFonts w:ascii="Times New Roman" w:hAnsi="Times New Roman" w:cs="Times New Roman"/>
          <w:sz w:val="22"/>
          <w:szCs w:val="22"/>
        </w:rPr>
        <w:t xml:space="preserve"> produce clearly defined clusters without additional processing</w:t>
      </w:r>
      <w:r w:rsidR="00CB384D">
        <w:rPr>
          <w:rFonts w:ascii="Times New Roman" w:hAnsi="Times New Roman" w:cs="Times New Roman"/>
          <w:sz w:val="22"/>
          <w:szCs w:val="22"/>
        </w:rPr>
        <w:t>.</w:t>
      </w:r>
      <w:r w:rsidRPr="007D3966">
        <w:rPr>
          <w:rFonts w:ascii="Times New Roman" w:hAnsi="Times New Roman" w:cs="Times New Roman"/>
          <w:sz w:val="22"/>
          <w:szCs w:val="22"/>
        </w:rPr>
        <w:t xml:space="preserve">  </w:t>
      </w:r>
    </w:p>
    <w:p w14:paraId="306CD6AC" w14:textId="77777777" w:rsidR="00CB384D" w:rsidRDefault="00CB384D">
      <w:pPr>
        <w:rPr>
          <w:rFonts w:ascii="Times New Roman" w:hAnsi="Times New Roman" w:cs="Times New Roman"/>
          <w:sz w:val="22"/>
          <w:szCs w:val="22"/>
        </w:rPr>
      </w:pPr>
      <w:r>
        <w:rPr>
          <w:rFonts w:ascii="Times New Roman" w:hAnsi="Times New Roman" w:cs="Times New Roman"/>
          <w:sz w:val="22"/>
          <w:szCs w:val="22"/>
        </w:rPr>
        <w:br w:type="page"/>
      </w:r>
    </w:p>
    <w:p w14:paraId="25F1F15C" w14:textId="48DD8F6A" w:rsidR="00394B18" w:rsidRDefault="00B453B8" w:rsidP="001643D7">
      <w:pPr>
        <w:pStyle w:val="Heading1"/>
        <w:spacing w:before="120"/>
        <w:rPr>
          <w:rFonts w:ascii="Times New Roman" w:hAnsi="Times New Roman" w:cs="Times New Roman"/>
          <w:sz w:val="32"/>
          <w:szCs w:val="32"/>
        </w:rPr>
      </w:pPr>
      <w:bookmarkStart w:id="26" w:name="_Toc227774508"/>
      <w:r>
        <w:rPr>
          <w:rFonts w:ascii="Times New Roman" w:hAnsi="Times New Roman" w:cs="Times New Roman"/>
          <w:sz w:val="32"/>
          <w:szCs w:val="32"/>
        </w:rPr>
        <w:lastRenderedPageBreak/>
        <w:t xml:space="preserve">5. </w:t>
      </w:r>
      <w:r w:rsidR="00394B18" w:rsidRPr="00972959">
        <w:rPr>
          <w:rFonts w:ascii="Times New Roman" w:hAnsi="Times New Roman" w:cs="Times New Roman"/>
          <w:sz w:val="32"/>
          <w:szCs w:val="32"/>
        </w:rPr>
        <w:t>Evaluation</w:t>
      </w:r>
      <w:bookmarkEnd w:id="26"/>
    </w:p>
    <w:p w14:paraId="3E11F4D1" w14:textId="77777777" w:rsidR="002F61BD" w:rsidRPr="002F61BD" w:rsidRDefault="002F61BD" w:rsidP="002F61BD">
      <w:pPr>
        <w:pStyle w:val="Heading3"/>
      </w:pPr>
      <w:bookmarkStart w:id="27" w:name="_Toc227774509"/>
      <w:r w:rsidRPr="002F61BD">
        <w:t>5.1 Evaluation Approach</w:t>
      </w:r>
      <w:bookmarkEnd w:id="27"/>
    </w:p>
    <w:p w14:paraId="5563A00F" w14:textId="55967BD4" w:rsidR="002F61BD" w:rsidRPr="002F61BD" w:rsidRDefault="002F61BD" w:rsidP="002F61BD">
      <w:pPr>
        <w:tabs>
          <w:tab w:val="num" w:pos="720"/>
        </w:tabs>
        <w:rPr>
          <w:rFonts w:ascii="Times New Roman" w:hAnsi="Times New Roman" w:cs="Times New Roman"/>
          <w:sz w:val="22"/>
          <w:szCs w:val="22"/>
        </w:rPr>
      </w:pPr>
      <w:r w:rsidRPr="002F61BD">
        <w:rPr>
          <w:rFonts w:ascii="Times New Roman" w:hAnsi="Times New Roman" w:cs="Times New Roman"/>
          <w:sz w:val="22"/>
          <w:szCs w:val="22"/>
        </w:rPr>
        <w:t>The performance of the implemented clustering models (K-Means, DBSCAN, and SOM) w</w:t>
      </w:r>
      <w:r w:rsidRPr="00C94CD6">
        <w:rPr>
          <w:rFonts w:ascii="Times New Roman" w:hAnsi="Times New Roman" w:cs="Times New Roman"/>
          <w:sz w:val="22"/>
          <w:szCs w:val="22"/>
        </w:rPr>
        <w:t>ere</w:t>
      </w:r>
      <w:r w:rsidRPr="002F61BD">
        <w:rPr>
          <w:rFonts w:ascii="Times New Roman" w:hAnsi="Times New Roman" w:cs="Times New Roman"/>
          <w:sz w:val="22"/>
          <w:szCs w:val="22"/>
        </w:rPr>
        <w:t xml:space="preserve"> evaluated using a combination of Silhouette Score</w:t>
      </w:r>
      <w:r w:rsidRPr="00C94CD6">
        <w:rPr>
          <w:rFonts w:ascii="Times New Roman" w:hAnsi="Times New Roman" w:cs="Times New Roman"/>
          <w:sz w:val="22"/>
          <w:szCs w:val="22"/>
        </w:rPr>
        <w:t>, c</w:t>
      </w:r>
      <w:r w:rsidRPr="002F61BD">
        <w:rPr>
          <w:rFonts w:ascii="Times New Roman" w:hAnsi="Times New Roman" w:cs="Times New Roman"/>
          <w:sz w:val="22"/>
          <w:szCs w:val="22"/>
        </w:rPr>
        <w:t>luster interpretability</w:t>
      </w:r>
      <w:r w:rsidRPr="00C94CD6">
        <w:rPr>
          <w:rFonts w:ascii="Times New Roman" w:hAnsi="Times New Roman" w:cs="Times New Roman"/>
          <w:sz w:val="22"/>
          <w:szCs w:val="22"/>
        </w:rPr>
        <w:t>, v</w:t>
      </w:r>
      <w:r w:rsidRPr="002F61BD">
        <w:rPr>
          <w:rFonts w:ascii="Times New Roman" w:hAnsi="Times New Roman" w:cs="Times New Roman"/>
          <w:sz w:val="22"/>
          <w:szCs w:val="22"/>
        </w:rPr>
        <w:t>isualization techniques</w:t>
      </w:r>
      <w:r w:rsidRPr="00C94CD6">
        <w:rPr>
          <w:rFonts w:ascii="Times New Roman" w:hAnsi="Times New Roman" w:cs="Times New Roman"/>
          <w:sz w:val="22"/>
          <w:szCs w:val="22"/>
        </w:rPr>
        <w:t>, and bu</w:t>
      </w:r>
      <w:r w:rsidRPr="002F61BD">
        <w:rPr>
          <w:rFonts w:ascii="Times New Roman" w:hAnsi="Times New Roman" w:cs="Times New Roman"/>
          <w:sz w:val="22"/>
          <w:szCs w:val="22"/>
        </w:rPr>
        <w:t>siness relevance</w:t>
      </w:r>
      <w:r w:rsidRPr="00C94CD6">
        <w:rPr>
          <w:rFonts w:ascii="Times New Roman" w:hAnsi="Times New Roman" w:cs="Times New Roman"/>
          <w:sz w:val="22"/>
          <w:szCs w:val="22"/>
        </w:rPr>
        <w:t>/</w:t>
      </w:r>
      <w:r w:rsidRPr="002F61BD">
        <w:rPr>
          <w:rFonts w:ascii="Times New Roman" w:hAnsi="Times New Roman" w:cs="Times New Roman"/>
          <w:sz w:val="22"/>
          <w:szCs w:val="22"/>
        </w:rPr>
        <w:t>usability.</w:t>
      </w:r>
    </w:p>
    <w:p w14:paraId="27A24689" w14:textId="77777777" w:rsidR="002F61BD" w:rsidRPr="002F61BD" w:rsidRDefault="002F61BD" w:rsidP="002F61BD">
      <w:pPr>
        <w:pStyle w:val="Heading3"/>
      </w:pPr>
      <w:bookmarkStart w:id="28" w:name="_Toc227774510"/>
      <w:r w:rsidRPr="002F61BD">
        <w:t>5.2 K-Means Evaluation</w:t>
      </w:r>
      <w:bookmarkEnd w:id="28"/>
    </w:p>
    <w:p w14:paraId="1778CA84" w14:textId="78F7AF88" w:rsidR="002F61BD" w:rsidRPr="00C94CD6" w:rsidRDefault="002F61BD" w:rsidP="002F61BD">
      <w:pPr>
        <w:rPr>
          <w:rFonts w:ascii="Times New Roman" w:hAnsi="Times New Roman" w:cs="Times New Roman"/>
          <w:sz w:val="22"/>
          <w:szCs w:val="22"/>
        </w:rPr>
      </w:pPr>
      <w:r w:rsidRPr="002F61BD">
        <w:rPr>
          <w:rFonts w:ascii="Times New Roman" w:hAnsi="Times New Roman" w:cs="Times New Roman"/>
          <w:sz w:val="22"/>
          <w:szCs w:val="22"/>
        </w:rPr>
        <w:t>The K-Means model produced four distinct clusters</w:t>
      </w:r>
      <w:r w:rsidRPr="00C94CD6">
        <w:rPr>
          <w:rFonts w:ascii="Times New Roman" w:hAnsi="Times New Roman" w:cs="Times New Roman"/>
          <w:sz w:val="22"/>
          <w:szCs w:val="22"/>
        </w:rPr>
        <w:t xml:space="preserve"> from our dataset</w:t>
      </w:r>
      <w:r w:rsidRPr="002F61BD">
        <w:rPr>
          <w:rFonts w:ascii="Times New Roman" w:hAnsi="Times New Roman" w:cs="Times New Roman"/>
          <w:sz w:val="22"/>
          <w:szCs w:val="22"/>
        </w:rPr>
        <w:t>, with the following characteristics:</w:t>
      </w:r>
    </w:p>
    <w:tbl>
      <w:tblPr>
        <w:tblStyle w:val="TableGrid"/>
        <w:tblW w:w="0" w:type="auto"/>
        <w:tblLook w:val="04A0" w:firstRow="1" w:lastRow="0" w:firstColumn="1" w:lastColumn="0" w:noHBand="0" w:noVBand="1"/>
      </w:tblPr>
      <w:tblGrid>
        <w:gridCol w:w="4508"/>
        <w:gridCol w:w="4508"/>
      </w:tblGrid>
      <w:tr w:rsidR="002F61BD" w14:paraId="45BA4637" w14:textId="77777777" w:rsidTr="002F61BD">
        <w:trPr>
          <w:trHeight w:val="401"/>
        </w:trPr>
        <w:tc>
          <w:tcPr>
            <w:tcW w:w="4508" w:type="dxa"/>
            <w:vAlign w:val="center"/>
          </w:tcPr>
          <w:p w14:paraId="64377FB3" w14:textId="4F7F9565" w:rsidR="002F61BD" w:rsidRPr="00C94CD6" w:rsidRDefault="002F61BD" w:rsidP="002F61BD">
            <w:pPr>
              <w:spacing w:after="160" w:line="278" w:lineRule="auto"/>
              <w:jc w:val="center"/>
              <w:rPr>
                <w:rFonts w:ascii="Times New Roman" w:hAnsi="Times New Roman" w:cs="Times New Roman"/>
                <w:sz w:val="22"/>
                <w:szCs w:val="22"/>
              </w:rPr>
            </w:pPr>
            <w:r w:rsidRPr="002F61BD">
              <w:rPr>
                <w:rFonts w:ascii="Times New Roman" w:hAnsi="Times New Roman" w:cs="Times New Roman"/>
                <w:b/>
                <w:bCs/>
                <w:sz w:val="22"/>
                <w:szCs w:val="22"/>
              </w:rPr>
              <w:t>Silhouette Score</w:t>
            </w:r>
          </w:p>
        </w:tc>
        <w:tc>
          <w:tcPr>
            <w:tcW w:w="4508" w:type="dxa"/>
            <w:vAlign w:val="center"/>
          </w:tcPr>
          <w:p w14:paraId="402AD1AA" w14:textId="464F0A83" w:rsidR="002F61BD" w:rsidRPr="00C94CD6" w:rsidRDefault="002F61BD" w:rsidP="002F61BD">
            <w:pPr>
              <w:jc w:val="center"/>
              <w:rPr>
                <w:rFonts w:ascii="Times New Roman" w:hAnsi="Times New Roman" w:cs="Times New Roman"/>
                <w:sz w:val="22"/>
                <w:szCs w:val="22"/>
              </w:rPr>
            </w:pPr>
            <w:r w:rsidRPr="002F61BD">
              <w:rPr>
                <w:rFonts w:ascii="Times New Roman" w:hAnsi="Times New Roman" w:cs="Times New Roman"/>
                <w:sz w:val="22"/>
                <w:szCs w:val="22"/>
              </w:rPr>
              <w:t>0.1521</w:t>
            </w:r>
          </w:p>
        </w:tc>
      </w:tr>
      <w:tr w:rsidR="002F61BD" w14:paraId="16BE85CC" w14:textId="77777777" w:rsidTr="002F61BD">
        <w:tc>
          <w:tcPr>
            <w:tcW w:w="4508" w:type="dxa"/>
            <w:vAlign w:val="center"/>
          </w:tcPr>
          <w:p w14:paraId="1624958F" w14:textId="1F9C42DA" w:rsidR="002F61BD" w:rsidRPr="00C94CD6" w:rsidRDefault="002F61BD" w:rsidP="002F61BD">
            <w:pPr>
              <w:jc w:val="center"/>
              <w:rPr>
                <w:rFonts w:ascii="Times New Roman" w:hAnsi="Times New Roman" w:cs="Times New Roman"/>
                <w:sz w:val="22"/>
                <w:szCs w:val="22"/>
              </w:rPr>
            </w:pPr>
            <w:r w:rsidRPr="002F61BD">
              <w:rPr>
                <w:rFonts w:ascii="Times New Roman" w:hAnsi="Times New Roman" w:cs="Times New Roman"/>
                <w:b/>
                <w:bCs/>
                <w:sz w:val="22"/>
                <w:szCs w:val="22"/>
              </w:rPr>
              <w:t>Cluster distribution</w:t>
            </w:r>
          </w:p>
        </w:tc>
        <w:tc>
          <w:tcPr>
            <w:tcW w:w="4508" w:type="dxa"/>
            <w:vAlign w:val="center"/>
          </w:tcPr>
          <w:p w14:paraId="148A3FCE" w14:textId="713B0F83" w:rsidR="002F61BD" w:rsidRPr="00C94CD6" w:rsidRDefault="002F61BD" w:rsidP="002F61BD">
            <w:pPr>
              <w:jc w:val="center"/>
              <w:rPr>
                <w:rFonts w:ascii="Times New Roman" w:hAnsi="Times New Roman" w:cs="Times New Roman"/>
                <w:sz w:val="22"/>
                <w:szCs w:val="22"/>
              </w:rPr>
            </w:pPr>
            <w:r w:rsidRPr="00C94CD6">
              <w:rPr>
                <w:rFonts w:ascii="Times New Roman" w:hAnsi="Times New Roman" w:cs="Times New Roman"/>
                <w:sz w:val="22"/>
                <w:szCs w:val="22"/>
              </w:rPr>
              <w:t>R</w:t>
            </w:r>
            <w:r w:rsidRPr="002F61BD">
              <w:rPr>
                <w:rFonts w:ascii="Times New Roman" w:hAnsi="Times New Roman" w:cs="Times New Roman"/>
                <w:sz w:val="22"/>
                <w:szCs w:val="22"/>
              </w:rPr>
              <w:t xml:space="preserve">easonably </w:t>
            </w:r>
            <w:r w:rsidRPr="00C94CD6">
              <w:rPr>
                <w:rFonts w:ascii="Times New Roman" w:hAnsi="Times New Roman" w:cs="Times New Roman"/>
                <w:sz w:val="22"/>
                <w:szCs w:val="22"/>
              </w:rPr>
              <w:t>B</w:t>
            </w:r>
            <w:r w:rsidRPr="002F61BD">
              <w:rPr>
                <w:rFonts w:ascii="Times New Roman" w:hAnsi="Times New Roman" w:cs="Times New Roman"/>
                <w:sz w:val="22"/>
                <w:szCs w:val="22"/>
              </w:rPr>
              <w:t>alanced</w:t>
            </w:r>
          </w:p>
        </w:tc>
      </w:tr>
      <w:tr w:rsidR="002F61BD" w14:paraId="5A10F2C5" w14:textId="77777777" w:rsidTr="002F61BD">
        <w:tc>
          <w:tcPr>
            <w:tcW w:w="9016" w:type="dxa"/>
            <w:gridSpan w:val="2"/>
            <w:vAlign w:val="center"/>
          </w:tcPr>
          <w:p w14:paraId="292DB8A2" w14:textId="629B852E" w:rsidR="002F61BD" w:rsidRPr="00C94CD6" w:rsidRDefault="002F61BD" w:rsidP="002F61BD">
            <w:pPr>
              <w:jc w:val="center"/>
              <w:rPr>
                <w:rFonts w:ascii="Times New Roman" w:hAnsi="Times New Roman" w:cs="Times New Roman"/>
                <w:b/>
                <w:bCs/>
                <w:sz w:val="22"/>
                <w:szCs w:val="22"/>
              </w:rPr>
            </w:pPr>
            <w:r w:rsidRPr="00C94CD6">
              <w:rPr>
                <w:rFonts w:ascii="Times New Roman" w:hAnsi="Times New Roman" w:cs="Times New Roman"/>
                <w:b/>
                <w:bCs/>
                <w:sz w:val="22"/>
                <w:szCs w:val="22"/>
              </w:rPr>
              <w:t>Notes:</w:t>
            </w:r>
          </w:p>
        </w:tc>
      </w:tr>
      <w:tr w:rsidR="002F61BD" w14:paraId="1C229F0B" w14:textId="77777777" w:rsidTr="002F61BD">
        <w:tc>
          <w:tcPr>
            <w:tcW w:w="9016" w:type="dxa"/>
            <w:gridSpan w:val="2"/>
            <w:vAlign w:val="center"/>
          </w:tcPr>
          <w:p w14:paraId="6E86C3F7" w14:textId="03512F06" w:rsidR="002F61BD" w:rsidRPr="00C94CD6" w:rsidRDefault="002F61BD" w:rsidP="002F61BD">
            <w:pPr>
              <w:pStyle w:val="ListParagraph"/>
              <w:numPr>
                <w:ilvl w:val="0"/>
                <w:numId w:val="61"/>
              </w:numPr>
              <w:rPr>
                <w:rFonts w:ascii="Times New Roman" w:hAnsi="Times New Roman" w:cs="Times New Roman"/>
                <w:sz w:val="22"/>
                <w:szCs w:val="22"/>
              </w:rPr>
            </w:pPr>
            <w:r w:rsidRPr="00C94CD6">
              <w:rPr>
                <w:rFonts w:ascii="Times New Roman" w:hAnsi="Times New Roman" w:cs="Times New Roman"/>
                <w:sz w:val="22"/>
                <w:szCs w:val="22"/>
              </w:rPr>
              <w:t>Strong relationships between features such as income and spending</w:t>
            </w:r>
          </w:p>
          <w:p w14:paraId="4318C62E" w14:textId="77777777" w:rsidR="002F61BD" w:rsidRPr="00C94CD6" w:rsidRDefault="002F61BD" w:rsidP="002F61BD">
            <w:pPr>
              <w:rPr>
                <w:rFonts w:ascii="Times New Roman" w:hAnsi="Times New Roman" w:cs="Times New Roman"/>
                <w:sz w:val="22"/>
                <w:szCs w:val="22"/>
              </w:rPr>
            </w:pPr>
          </w:p>
          <w:p w14:paraId="151662F1" w14:textId="77777777" w:rsidR="002F61BD" w:rsidRPr="00C94CD6" w:rsidRDefault="002F61BD" w:rsidP="002F61BD">
            <w:pPr>
              <w:pStyle w:val="ListParagraph"/>
              <w:numPr>
                <w:ilvl w:val="0"/>
                <w:numId w:val="61"/>
              </w:numPr>
              <w:rPr>
                <w:rFonts w:ascii="Times New Roman" w:hAnsi="Times New Roman" w:cs="Times New Roman"/>
                <w:sz w:val="22"/>
                <w:szCs w:val="22"/>
              </w:rPr>
            </w:pPr>
            <w:r w:rsidRPr="00C94CD6">
              <w:rPr>
                <w:rFonts w:ascii="Times New Roman" w:hAnsi="Times New Roman" w:cs="Times New Roman"/>
                <w:sz w:val="22"/>
                <w:szCs w:val="22"/>
              </w:rPr>
              <w:t>Clear separation observed in PCA visualizations</w:t>
            </w:r>
          </w:p>
          <w:p w14:paraId="16DE7931" w14:textId="77777777" w:rsidR="002F61BD" w:rsidRPr="00C94CD6" w:rsidRDefault="002F61BD" w:rsidP="002F61BD">
            <w:pPr>
              <w:pStyle w:val="ListParagraph"/>
              <w:rPr>
                <w:rFonts w:ascii="Times New Roman" w:hAnsi="Times New Roman" w:cs="Times New Roman"/>
                <w:sz w:val="22"/>
                <w:szCs w:val="22"/>
              </w:rPr>
            </w:pPr>
          </w:p>
          <w:p w14:paraId="0E16CF7D" w14:textId="4C59B894" w:rsidR="002F61BD" w:rsidRPr="00C94CD6" w:rsidRDefault="002F61BD" w:rsidP="002F61BD">
            <w:pPr>
              <w:pStyle w:val="ListParagraph"/>
              <w:numPr>
                <w:ilvl w:val="0"/>
                <w:numId w:val="61"/>
              </w:numPr>
              <w:rPr>
                <w:rFonts w:ascii="Times New Roman" w:hAnsi="Times New Roman" w:cs="Times New Roman"/>
                <w:sz w:val="22"/>
                <w:szCs w:val="22"/>
              </w:rPr>
            </w:pPr>
            <w:r w:rsidRPr="00C94CD6">
              <w:rPr>
                <w:rFonts w:ascii="Times New Roman" w:hAnsi="Times New Roman" w:cs="Times New Roman"/>
                <w:sz w:val="22"/>
                <w:szCs w:val="22"/>
              </w:rPr>
              <w:t xml:space="preserve">Clusters were </w:t>
            </w:r>
            <w:r w:rsidRPr="00C94CD6">
              <w:rPr>
                <w:rFonts w:ascii="Times New Roman" w:hAnsi="Times New Roman" w:cs="Times New Roman"/>
                <w:b/>
                <w:bCs/>
                <w:sz w:val="22"/>
                <w:szCs w:val="22"/>
              </w:rPr>
              <w:t xml:space="preserve">highly interpretable </w:t>
            </w:r>
            <w:r w:rsidRPr="00C94CD6">
              <w:rPr>
                <w:rFonts w:ascii="Times New Roman" w:hAnsi="Times New Roman" w:cs="Times New Roman"/>
                <w:b/>
                <w:bCs/>
                <w:sz w:val="22"/>
                <w:szCs w:val="22"/>
              </w:rPr>
              <w:br/>
            </w:r>
            <w:r w:rsidRPr="00C94CD6">
              <w:rPr>
                <w:rFonts w:ascii="Times New Roman" w:hAnsi="Times New Roman" w:cs="Times New Roman"/>
                <w:sz w:val="22"/>
                <w:szCs w:val="22"/>
              </w:rPr>
              <w:t>(High-Value Buyers,</w:t>
            </w:r>
            <w:r w:rsidRPr="00C94CD6">
              <w:rPr>
                <w:rFonts w:ascii="Times New Roman" w:hAnsi="Times New Roman" w:cs="Times New Roman"/>
                <w:sz w:val="22"/>
                <w:szCs w:val="22"/>
              </w:rPr>
              <w:br/>
              <w:t>Budget Conscious Customers,</w:t>
            </w:r>
            <w:r w:rsidRPr="00C94CD6">
              <w:rPr>
                <w:rFonts w:ascii="Times New Roman" w:hAnsi="Times New Roman" w:cs="Times New Roman"/>
                <w:sz w:val="22"/>
                <w:szCs w:val="22"/>
              </w:rPr>
              <w:br/>
              <w:t xml:space="preserve">Digital Shoppers, </w:t>
            </w:r>
            <w:r w:rsidRPr="00C94CD6">
              <w:rPr>
                <w:rFonts w:ascii="Times New Roman" w:hAnsi="Times New Roman" w:cs="Times New Roman"/>
                <w:sz w:val="22"/>
                <w:szCs w:val="22"/>
              </w:rPr>
              <w:br/>
              <w:t>Passive Customers.)</w:t>
            </w:r>
          </w:p>
        </w:tc>
      </w:tr>
    </w:tbl>
    <w:p w14:paraId="093DE168" w14:textId="18414608" w:rsidR="002F61BD" w:rsidRPr="002F61BD" w:rsidRDefault="002F61BD" w:rsidP="002F61BD">
      <w:pPr>
        <w:rPr>
          <w:rFonts w:ascii="Times New Roman" w:hAnsi="Times New Roman" w:cs="Times New Roman"/>
          <w:sz w:val="22"/>
          <w:szCs w:val="22"/>
        </w:rPr>
      </w:pPr>
      <w:r w:rsidRPr="002F61BD">
        <w:rPr>
          <w:rFonts w:ascii="Times New Roman" w:hAnsi="Times New Roman" w:cs="Times New Roman"/>
          <w:sz w:val="22"/>
          <w:szCs w:val="22"/>
        </w:rPr>
        <w:t xml:space="preserve">These segments aligned well with real-world business use cases, making them </w:t>
      </w:r>
      <w:r w:rsidRPr="00C94CD6">
        <w:rPr>
          <w:rFonts w:ascii="Times New Roman" w:hAnsi="Times New Roman" w:cs="Times New Roman"/>
          <w:sz w:val="22"/>
          <w:szCs w:val="22"/>
        </w:rPr>
        <w:t>useful to Woolworths Food</w:t>
      </w:r>
      <w:r w:rsidRPr="002F61BD">
        <w:rPr>
          <w:rFonts w:ascii="Times New Roman" w:hAnsi="Times New Roman" w:cs="Times New Roman"/>
          <w:sz w:val="22"/>
          <w:szCs w:val="22"/>
        </w:rPr>
        <w:t xml:space="preserve"> for marketing strategies.</w:t>
      </w:r>
    </w:p>
    <w:p w14:paraId="7841B3FF" w14:textId="77777777" w:rsidR="002F61BD" w:rsidRPr="002F61BD" w:rsidRDefault="002F61BD" w:rsidP="002F61BD">
      <w:pPr>
        <w:pStyle w:val="Heading3"/>
      </w:pPr>
      <w:bookmarkStart w:id="29" w:name="_Toc227774511"/>
      <w:r w:rsidRPr="002F61BD">
        <w:t>5.3 DBSCAN Evaluation</w:t>
      </w:r>
      <w:bookmarkEnd w:id="29"/>
    </w:p>
    <w:p w14:paraId="0BA33D78" w14:textId="77777777" w:rsidR="002F61BD" w:rsidRPr="00C94CD6" w:rsidRDefault="002F61BD" w:rsidP="002F61BD">
      <w:pPr>
        <w:rPr>
          <w:rFonts w:ascii="Times New Roman" w:hAnsi="Times New Roman" w:cs="Times New Roman"/>
          <w:sz w:val="22"/>
          <w:szCs w:val="22"/>
        </w:rPr>
      </w:pPr>
      <w:r w:rsidRPr="002F61BD">
        <w:rPr>
          <w:rFonts w:ascii="Times New Roman" w:hAnsi="Times New Roman" w:cs="Times New Roman"/>
          <w:sz w:val="22"/>
          <w:szCs w:val="22"/>
        </w:rPr>
        <w:t>The DBSCAN model produced the following results:</w:t>
      </w:r>
    </w:p>
    <w:tbl>
      <w:tblPr>
        <w:tblStyle w:val="TableGrid"/>
        <w:tblW w:w="0" w:type="auto"/>
        <w:tblLook w:val="04A0" w:firstRow="1" w:lastRow="0" w:firstColumn="1" w:lastColumn="0" w:noHBand="0" w:noVBand="1"/>
      </w:tblPr>
      <w:tblGrid>
        <w:gridCol w:w="4508"/>
        <w:gridCol w:w="4508"/>
      </w:tblGrid>
      <w:tr w:rsidR="002F61BD" w14:paraId="567233FD" w14:textId="77777777" w:rsidTr="000B78A2">
        <w:trPr>
          <w:trHeight w:val="401"/>
        </w:trPr>
        <w:tc>
          <w:tcPr>
            <w:tcW w:w="4508" w:type="dxa"/>
            <w:vAlign w:val="center"/>
          </w:tcPr>
          <w:p w14:paraId="533C17B7" w14:textId="77777777" w:rsidR="002F61BD" w:rsidRPr="00C94CD6" w:rsidRDefault="002F61BD" w:rsidP="000B78A2">
            <w:pPr>
              <w:spacing w:after="160" w:line="278" w:lineRule="auto"/>
              <w:jc w:val="center"/>
              <w:rPr>
                <w:rFonts w:ascii="Times New Roman" w:hAnsi="Times New Roman" w:cs="Times New Roman"/>
                <w:sz w:val="22"/>
                <w:szCs w:val="22"/>
              </w:rPr>
            </w:pPr>
            <w:r w:rsidRPr="002F61BD">
              <w:rPr>
                <w:rFonts w:ascii="Times New Roman" w:hAnsi="Times New Roman" w:cs="Times New Roman"/>
                <w:b/>
                <w:bCs/>
                <w:sz w:val="22"/>
                <w:szCs w:val="22"/>
              </w:rPr>
              <w:t>Silhouette Score</w:t>
            </w:r>
          </w:p>
        </w:tc>
        <w:tc>
          <w:tcPr>
            <w:tcW w:w="4508" w:type="dxa"/>
            <w:vAlign w:val="center"/>
          </w:tcPr>
          <w:p w14:paraId="4366B673" w14:textId="7C5C25C7" w:rsidR="002F61BD" w:rsidRPr="00C94CD6" w:rsidRDefault="002F61BD" w:rsidP="000B78A2">
            <w:pPr>
              <w:jc w:val="center"/>
              <w:rPr>
                <w:rFonts w:ascii="Times New Roman" w:hAnsi="Times New Roman" w:cs="Times New Roman"/>
                <w:sz w:val="22"/>
                <w:szCs w:val="22"/>
              </w:rPr>
            </w:pPr>
            <w:r w:rsidRPr="002F61BD">
              <w:rPr>
                <w:rFonts w:ascii="Times New Roman" w:hAnsi="Times New Roman" w:cs="Times New Roman"/>
                <w:sz w:val="22"/>
                <w:szCs w:val="22"/>
              </w:rPr>
              <w:t>0.</w:t>
            </w:r>
            <w:r w:rsidRPr="00C94CD6">
              <w:rPr>
                <w:rFonts w:ascii="Times New Roman" w:hAnsi="Times New Roman" w:cs="Times New Roman"/>
                <w:sz w:val="22"/>
                <w:szCs w:val="22"/>
              </w:rPr>
              <w:t>0787</w:t>
            </w:r>
          </w:p>
        </w:tc>
      </w:tr>
      <w:tr w:rsidR="002F61BD" w14:paraId="42733EDA" w14:textId="77777777" w:rsidTr="000B78A2">
        <w:tc>
          <w:tcPr>
            <w:tcW w:w="4508" w:type="dxa"/>
            <w:vAlign w:val="center"/>
          </w:tcPr>
          <w:p w14:paraId="7641656C" w14:textId="77777777" w:rsidR="002F61BD" w:rsidRPr="00C94CD6" w:rsidRDefault="002F61BD" w:rsidP="000B78A2">
            <w:pPr>
              <w:jc w:val="center"/>
              <w:rPr>
                <w:rFonts w:ascii="Times New Roman" w:hAnsi="Times New Roman" w:cs="Times New Roman"/>
                <w:sz w:val="22"/>
                <w:szCs w:val="22"/>
              </w:rPr>
            </w:pPr>
            <w:r w:rsidRPr="002F61BD">
              <w:rPr>
                <w:rFonts w:ascii="Times New Roman" w:hAnsi="Times New Roman" w:cs="Times New Roman"/>
                <w:b/>
                <w:bCs/>
                <w:sz w:val="22"/>
                <w:szCs w:val="22"/>
              </w:rPr>
              <w:t>Cluster distribution</w:t>
            </w:r>
          </w:p>
        </w:tc>
        <w:tc>
          <w:tcPr>
            <w:tcW w:w="4508" w:type="dxa"/>
            <w:vAlign w:val="center"/>
          </w:tcPr>
          <w:p w14:paraId="45DCCB62" w14:textId="7A3A23FF" w:rsidR="002F61BD" w:rsidRPr="00C94CD6" w:rsidRDefault="002F61BD" w:rsidP="002F61BD">
            <w:pPr>
              <w:spacing w:after="160" w:line="278" w:lineRule="auto"/>
              <w:rPr>
                <w:rFonts w:ascii="Times New Roman" w:hAnsi="Times New Roman" w:cs="Times New Roman"/>
                <w:sz w:val="22"/>
                <w:szCs w:val="22"/>
              </w:rPr>
            </w:pPr>
            <w:r w:rsidRPr="002F61BD">
              <w:rPr>
                <w:rFonts w:ascii="Times New Roman" w:hAnsi="Times New Roman" w:cs="Times New Roman"/>
                <w:sz w:val="22"/>
                <w:szCs w:val="22"/>
              </w:rPr>
              <w:t xml:space="preserve">One dominant cluster with very few smaller clusters </w:t>
            </w:r>
          </w:p>
        </w:tc>
      </w:tr>
      <w:tr w:rsidR="002F61BD" w:rsidRPr="002F61BD" w14:paraId="3CEDE898" w14:textId="77777777" w:rsidTr="00351112">
        <w:trPr>
          <w:trHeight w:val="464"/>
        </w:trPr>
        <w:tc>
          <w:tcPr>
            <w:tcW w:w="9016" w:type="dxa"/>
            <w:gridSpan w:val="2"/>
            <w:vAlign w:val="center"/>
          </w:tcPr>
          <w:p w14:paraId="5A3EF946" w14:textId="77777777" w:rsidR="002F61BD" w:rsidRPr="00C94CD6" w:rsidRDefault="002F61BD" w:rsidP="000B78A2">
            <w:pPr>
              <w:jc w:val="center"/>
              <w:rPr>
                <w:rFonts w:ascii="Times New Roman" w:hAnsi="Times New Roman" w:cs="Times New Roman"/>
                <w:b/>
                <w:bCs/>
                <w:sz w:val="22"/>
                <w:szCs w:val="22"/>
              </w:rPr>
            </w:pPr>
            <w:r w:rsidRPr="00C94CD6">
              <w:rPr>
                <w:rFonts w:ascii="Times New Roman" w:hAnsi="Times New Roman" w:cs="Times New Roman"/>
                <w:b/>
                <w:bCs/>
                <w:sz w:val="22"/>
                <w:szCs w:val="22"/>
              </w:rPr>
              <w:t>Notes:</w:t>
            </w:r>
          </w:p>
        </w:tc>
      </w:tr>
      <w:tr w:rsidR="002F61BD" w14:paraId="2D80C55F" w14:textId="77777777" w:rsidTr="000B78A2">
        <w:tc>
          <w:tcPr>
            <w:tcW w:w="9016" w:type="dxa"/>
            <w:gridSpan w:val="2"/>
            <w:vAlign w:val="center"/>
          </w:tcPr>
          <w:p w14:paraId="50CC3AB8" w14:textId="257A3956" w:rsidR="002F61BD" w:rsidRPr="00C94CD6" w:rsidRDefault="002F61BD" w:rsidP="00B820F3">
            <w:pPr>
              <w:pStyle w:val="ListParagraph"/>
              <w:numPr>
                <w:ilvl w:val="0"/>
                <w:numId w:val="61"/>
              </w:numPr>
              <w:rPr>
                <w:rFonts w:ascii="Times New Roman" w:hAnsi="Times New Roman" w:cs="Times New Roman"/>
                <w:sz w:val="22"/>
                <w:szCs w:val="22"/>
              </w:rPr>
            </w:pPr>
            <w:r w:rsidRPr="00C94CD6">
              <w:rPr>
                <w:rFonts w:ascii="Times New Roman" w:hAnsi="Times New Roman" w:cs="Times New Roman"/>
                <w:sz w:val="22"/>
                <w:szCs w:val="22"/>
              </w:rPr>
              <w:t xml:space="preserve">Large number of noise points (745 customers) </w:t>
            </w:r>
          </w:p>
          <w:p w14:paraId="15186328" w14:textId="77777777" w:rsidR="00B820F3" w:rsidRPr="00C94CD6" w:rsidRDefault="00B820F3" w:rsidP="00B820F3">
            <w:pPr>
              <w:pStyle w:val="ListParagraph"/>
              <w:rPr>
                <w:rFonts w:ascii="Times New Roman" w:hAnsi="Times New Roman" w:cs="Times New Roman"/>
                <w:sz w:val="22"/>
                <w:szCs w:val="22"/>
              </w:rPr>
            </w:pPr>
          </w:p>
          <w:p w14:paraId="358D24CE" w14:textId="1374D309" w:rsidR="00B820F3" w:rsidRPr="00C94CD6" w:rsidRDefault="00B820F3" w:rsidP="00B820F3">
            <w:pPr>
              <w:pStyle w:val="ListParagraph"/>
              <w:numPr>
                <w:ilvl w:val="0"/>
                <w:numId w:val="61"/>
              </w:numPr>
              <w:rPr>
                <w:rFonts w:ascii="Times New Roman" w:hAnsi="Times New Roman" w:cs="Times New Roman"/>
                <w:sz w:val="22"/>
                <w:szCs w:val="22"/>
              </w:rPr>
            </w:pPr>
            <w:r w:rsidRPr="00C94CD6">
              <w:rPr>
                <w:rFonts w:ascii="Times New Roman" w:hAnsi="Times New Roman" w:cs="Times New Roman"/>
                <w:sz w:val="22"/>
                <w:szCs w:val="22"/>
              </w:rPr>
              <w:t>S</w:t>
            </w:r>
            <w:r w:rsidRPr="002F61BD">
              <w:rPr>
                <w:rFonts w:ascii="Times New Roman" w:hAnsi="Times New Roman" w:cs="Times New Roman"/>
                <w:sz w:val="22"/>
                <w:szCs w:val="22"/>
              </w:rPr>
              <w:t>truggled to identify meaningful density-based structures within the dataset.</w:t>
            </w:r>
          </w:p>
          <w:p w14:paraId="184081AB" w14:textId="77777777" w:rsidR="00B820F3" w:rsidRPr="00C94CD6" w:rsidRDefault="00B820F3" w:rsidP="00B820F3">
            <w:pPr>
              <w:pStyle w:val="ListParagraph"/>
              <w:rPr>
                <w:rFonts w:ascii="Times New Roman" w:hAnsi="Times New Roman" w:cs="Times New Roman"/>
                <w:sz w:val="22"/>
                <w:szCs w:val="22"/>
              </w:rPr>
            </w:pPr>
          </w:p>
          <w:p w14:paraId="3C2A93BD" w14:textId="291C1638" w:rsidR="00B820F3" w:rsidRPr="00C94CD6" w:rsidRDefault="00B820F3" w:rsidP="008D1A95">
            <w:pPr>
              <w:pStyle w:val="ListParagraph"/>
              <w:numPr>
                <w:ilvl w:val="0"/>
                <w:numId w:val="61"/>
              </w:numPr>
              <w:rPr>
                <w:rFonts w:ascii="Times New Roman" w:hAnsi="Times New Roman" w:cs="Times New Roman"/>
                <w:sz w:val="22"/>
                <w:szCs w:val="22"/>
              </w:rPr>
            </w:pPr>
            <w:r w:rsidRPr="002F61BD">
              <w:rPr>
                <w:rFonts w:ascii="Times New Roman" w:hAnsi="Times New Roman" w:cs="Times New Roman"/>
                <w:sz w:val="22"/>
                <w:szCs w:val="22"/>
              </w:rPr>
              <w:t xml:space="preserve">The clusters were </w:t>
            </w:r>
            <w:r w:rsidRPr="002F61BD">
              <w:rPr>
                <w:rFonts w:ascii="Times New Roman" w:hAnsi="Times New Roman" w:cs="Times New Roman"/>
                <w:b/>
                <w:bCs/>
                <w:sz w:val="22"/>
                <w:szCs w:val="22"/>
              </w:rPr>
              <w:t>not well-balanced</w:t>
            </w:r>
            <w:r w:rsidRPr="002F61BD">
              <w:rPr>
                <w:rFonts w:ascii="Times New Roman" w:hAnsi="Times New Roman" w:cs="Times New Roman"/>
                <w:sz w:val="22"/>
                <w:szCs w:val="22"/>
              </w:rPr>
              <w:t xml:space="preserve"> </w:t>
            </w:r>
          </w:p>
          <w:p w14:paraId="6AED0F9F" w14:textId="77777777" w:rsidR="00B820F3" w:rsidRPr="00C94CD6" w:rsidRDefault="00B820F3" w:rsidP="00B820F3">
            <w:pPr>
              <w:pStyle w:val="ListParagraph"/>
              <w:rPr>
                <w:rFonts w:ascii="Times New Roman" w:hAnsi="Times New Roman" w:cs="Times New Roman"/>
                <w:sz w:val="22"/>
                <w:szCs w:val="22"/>
              </w:rPr>
            </w:pPr>
          </w:p>
          <w:p w14:paraId="632A0D4C" w14:textId="32572FCE" w:rsidR="00B820F3" w:rsidRPr="00C94CD6" w:rsidRDefault="00B820F3" w:rsidP="00B820F3">
            <w:pPr>
              <w:numPr>
                <w:ilvl w:val="0"/>
                <w:numId w:val="61"/>
              </w:numPr>
              <w:spacing w:after="160" w:line="278" w:lineRule="auto"/>
              <w:rPr>
                <w:rFonts w:ascii="Times New Roman" w:hAnsi="Times New Roman" w:cs="Times New Roman"/>
                <w:sz w:val="22"/>
                <w:szCs w:val="22"/>
              </w:rPr>
            </w:pPr>
            <w:r w:rsidRPr="002F61BD">
              <w:rPr>
                <w:rFonts w:ascii="Times New Roman" w:hAnsi="Times New Roman" w:cs="Times New Roman"/>
                <w:sz w:val="22"/>
                <w:szCs w:val="22"/>
              </w:rPr>
              <w:t xml:space="preserve">The results were </w:t>
            </w:r>
            <w:r w:rsidRPr="002F61BD">
              <w:rPr>
                <w:rFonts w:ascii="Times New Roman" w:hAnsi="Times New Roman" w:cs="Times New Roman"/>
                <w:b/>
                <w:bCs/>
                <w:sz w:val="22"/>
                <w:szCs w:val="22"/>
              </w:rPr>
              <w:t>difficult to interpret</w:t>
            </w:r>
          </w:p>
          <w:p w14:paraId="2A698785" w14:textId="7D6B930F" w:rsidR="002F61BD" w:rsidRDefault="00B820F3" w:rsidP="00B820F3">
            <w:pPr>
              <w:numPr>
                <w:ilvl w:val="0"/>
                <w:numId w:val="61"/>
              </w:numPr>
              <w:spacing w:after="160" w:line="278" w:lineRule="auto"/>
            </w:pPr>
            <w:r w:rsidRPr="00C94CD6">
              <w:rPr>
                <w:rFonts w:ascii="Times New Roman" w:hAnsi="Times New Roman" w:cs="Times New Roman"/>
                <w:sz w:val="22"/>
                <w:szCs w:val="22"/>
              </w:rPr>
              <w:t>M</w:t>
            </w:r>
            <w:r w:rsidRPr="002F61BD">
              <w:rPr>
                <w:rFonts w:ascii="Times New Roman" w:hAnsi="Times New Roman" w:cs="Times New Roman"/>
                <w:sz w:val="22"/>
                <w:szCs w:val="22"/>
              </w:rPr>
              <w:t xml:space="preserve">any customers were excluded from segmentation due to being </w:t>
            </w:r>
            <w:proofErr w:type="spellStart"/>
            <w:r w:rsidRPr="002F61BD">
              <w:rPr>
                <w:rFonts w:ascii="Times New Roman" w:hAnsi="Times New Roman" w:cs="Times New Roman"/>
                <w:sz w:val="22"/>
                <w:szCs w:val="22"/>
              </w:rPr>
              <w:t>labeled</w:t>
            </w:r>
            <w:proofErr w:type="spellEnd"/>
            <w:r w:rsidRPr="002F61BD">
              <w:rPr>
                <w:rFonts w:ascii="Times New Roman" w:hAnsi="Times New Roman" w:cs="Times New Roman"/>
                <w:sz w:val="22"/>
                <w:szCs w:val="22"/>
              </w:rPr>
              <w:t xml:space="preserve"> as noise</w:t>
            </w:r>
            <w:r w:rsidRPr="002F61BD">
              <w:rPr>
                <w:sz w:val="22"/>
                <w:szCs w:val="22"/>
              </w:rPr>
              <w:t xml:space="preserve"> </w:t>
            </w:r>
          </w:p>
        </w:tc>
      </w:tr>
    </w:tbl>
    <w:p w14:paraId="6DE7F84E" w14:textId="620BB51F" w:rsidR="00AF19F1" w:rsidRDefault="002F61BD" w:rsidP="002F61BD">
      <w:pPr>
        <w:rPr>
          <w:rFonts w:ascii="Times New Roman" w:hAnsi="Times New Roman" w:cs="Times New Roman"/>
          <w:sz w:val="22"/>
          <w:szCs w:val="22"/>
        </w:rPr>
      </w:pPr>
      <w:r w:rsidRPr="002F61BD">
        <w:rPr>
          <w:rFonts w:ascii="Times New Roman" w:hAnsi="Times New Roman" w:cs="Times New Roman"/>
          <w:sz w:val="22"/>
          <w:szCs w:val="22"/>
        </w:rPr>
        <w:t>As a result, DBSCAN was</w:t>
      </w:r>
      <w:r w:rsidR="00B820F3" w:rsidRPr="00C94CD6">
        <w:rPr>
          <w:rFonts w:ascii="Times New Roman" w:hAnsi="Times New Roman" w:cs="Times New Roman"/>
          <w:sz w:val="22"/>
          <w:szCs w:val="22"/>
        </w:rPr>
        <w:t xml:space="preserve"> deemed</w:t>
      </w:r>
      <w:r w:rsidRPr="002F61BD">
        <w:rPr>
          <w:rFonts w:ascii="Times New Roman" w:hAnsi="Times New Roman" w:cs="Times New Roman"/>
          <w:sz w:val="22"/>
          <w:szCs w:val="22"/>
        </w:rPr>
        <w:t xml:space="preserve"> </w:t>
      </w:r>
      <w:r w:rsidR="00AF19F1">
        <w:rPr>
          <w:rFonts w:ascii="Times New Roman" w:hAnsi="Times New Roman" w:cs="Times New Roman"/>
          <w:sz w:val="22"/>
          <w:szCs w:val="22"/>
        </w:rPr>
        <w:t>less</w:t>
      </w:r>
      <w:r w:rsidRPr="002F61BD">
        <w:rPr>
          <w:rFonts w:ascii="Times New Roman" w:hAnsi="Times New Roman" w:cs="Times New Roman"/>
          <w:sz w:val="22"/>
          <w:szCs w:val="22"/>
        </w:rPr>
        <w:t xml:space="preserve"> suitable for this dataset</w:t>
      </w:r>
      <w:r w:rsidR="00AF19F1">
        <w:rPr>
          <w:rFonts w:ascii="Times New Roman" w:hAnsi="Times New Roman" w:cs="Times New Roman"/>
          <w:sz w:val="22"/>
          <w:szCs w:val="22"/>
        </w:rPr>
        <w:t>, than K-Means</w:t>
      </w:r>
      <w:r w:rsidRPr="002F61BD">
        <w:rPr>
          <w:rFonts w:ascii="Times New Roman" w:hAnsi="Times New Roman" w:cs="Times New Roman"/>
          <w:sz w:val="22"/>
          <w:szCs w:val="22"/>
        </w:rPr>
        <w:t>.</w:t>
      </w:r>
    </w:p>
    <w:p w14:paraId="7630468B" w14:textId="77777777" w:rsidR="00AF19F1" w:rsidRDefault="00AF19F1">
      <w:pPr>
        <w:rPr>
          <w:rFonts w:ascii="Times New Roman" w:hAnsi="Times New Roman" w:cs="Times New Roman"/>
          <w:sz w:val="22"/>
          <w:szCs w:val="22"/>
        </w:rPr>
      </w:pPr>
      <w:r>
        <w:rPr>
          <w:rFonts w:ascii="Times New Roman" w:hAnsi="Times New Roman" w:cs="Times New Roman"/>
          <w:sz w:val="22"/>
          <w:szCs w:val="22"/>
        </w:rPr>
        <w:br w:type="page"/>
      </w:r>
    </w:p>
    <w:p w14:paraId="323F6A35" w14:textId="77777777" w:rsidR="002F61BD" w:rsidRPr="002F61BD" w:rsidRDefault="002F61BD" w:rsidP="002F61BD">
      <w:pPr>
        <w:pStyle w:val="Heading3"/>
      </w:pPr>
      <w:bookmarkStart w:id="30" w:name="_Toc227774512"/>
      <w:r w:rsidRPr="002F61BD">
        <w:lastRenderedPageBreak/>
        <w:t>5.4 SOM Evaluation</w:t>
      </w:r>
      <w:bookmarkEnd w:id="30"/>
    </w:p>
    <w:p w14:paraId="517F5537" w14:textId="5EB34A5D" w:rsidR="002F61BD" w:rsidRPr="002F61BD" w:rsidRDefault="002F61BD" w:rsidP="00BF2084">
      <w:pPr>
        <w:rPr>
          <w:rFonts w:ascii="Times New Roman" w:hAnsi="Times New Roman" w:cs="Times New Roman"/>
          <w:sz w:val="22"/>
          <w:szCs w:val="22"/>
        </w:rPr>
      </w:pPr>
      <w:r w:rsidRPr="002F61BD">
        <w:rPr>
          <w:rFonts w:ascii="Times New Roman" w:hAnsi="Times New Roman" w:cs="Times New Roman"/>
          <w:sz w:val="22"/>
          <w:szCs w:val="22"/>
        </w:rPr>
        <w:t xml:space="preserve">The SOM model provided a different perspective by mapping customers onto a </w:t>
      </w:r>
      <w:r w:rsidRPr="002F61BD">
        <w:rPr>
          <w:rFonts w:ascii="Times New Roman" w:hAnsi="Times New Roman" w:cs="Times New Roman"/>
          <w:b/>
          <w:bCs/>
          <w:sz w:val="22"/>
          <w:szCs w:val="22"/>
        </w:rPr>
        <w:t>two-dimensional grid</w:t>
      </w:r>
      <w:r w:rsidRPr="002F61BD">
        <w:rPr>
          <w:rFonts w:ascii="Times New Roman" w:hAnsi="Times New Roman" w:cs="Times New Roman"/>
          <w:sz w:val="22"/>
          <w:szCs w:val="22"/>
        </w:rPr>
        <w:t>.</w:t>
      </w:r>
      <w:r w:rsidR="00BF2084" w:rsidRPr="00C94CD6">
        <w:rPr>
          <w:rFonts w:ascii="Times New Roman" w:hAnsi="Times New Roman" w:cs="Times New Roman"/>
          <w:sz w:val="22"/>
          <w:szCs w:val="22"/>
        </w:rPr>
        <w:t xml:space="preserve"> After implementation, the model</w:t>
      </w:r>
      <w:r w:rsidRPr="002F61BD">
        <w:rPr>
          <w:rFonts w:ascii="Times New Roman" w:hAnsi="Times New Roman" w:cs="Times New Roman"/>
          <w:sz w:val="22"/>
          <w:szCs w:val="22"/>
        </w:rPr>
        <w:t xml:space="preserve"> successfully preserved </w:t>
      </w:r>
      <w:r w:rsidRPr="002F61BD">
        <w:rPr>
          <w:rFonts w:ascii="Times New Roman" w:hAnsi="Times New Roman" w:cs="Times New Roman"/>
          <w:b/>
          <w:bCs/>
          <w:sz w:val="22"/>
          <w:szCs w:val="22"/>
        </w:rPr>
        <w:t>topological relationships</w:t>
      </w:r>
      <w:r w:rsidR="00BF2084" w:rsidRPr="00C94CD6">
        <w:rPr>
          <w:rFonts w:ascii="Times New Roman" w:hAnsi="Times New Roman" w:cs="Times New Roman"/>
          <w:sz w:val="22"/>
          <w:szCs w:val="22"/>
        </w:rPr>
        <w:t>. We were able to identify potential clusters by region density. The d</w:t>
      </w:r>
      <w:r w:rsidRPr="002F61BD">
        <w:rPr>
          <w:rFonts w:ascii="Times New Roman" w:hAnsi="Times New Roman" w:cs="Times New Roman"/>
          <w:sz w:val="22"/>
          <w:szCs w:val="22"/>
        </w:rPr>
        <w:t>istance map highlighted boundaries between groups</w:t>
      </w:r>
      <w:r w:rsidR="00BF2084" w:rsidRPr="00C94CD6">
        <w:rPr>
          <w:rFonts w:ascii="Times New Roman" w:hAnsi="Times New Roman" w:cs="Times New Roman"/>
          <w:sz w:val="22"/>
          <w:szCs w:val="22"/>
        </w:rPr>
        <w:t>.</w:t>
      </w:r>
      <w:r w:rsidRPr="002F61BD">
        <w:rPr>
          <w:rFonts w:ascii="Times New Roman" w:hAnsi="Times New Roman" w:cs="Times New Roman"/>
          <w:sz w:val="22"/>
          <w:szCs w:val="22"/>
        </w:rPr>
        <w:t xml:space="preserve"> </w:t>
      </w:r>
    </w:p>
    <w:p w14:paraId="71E16691" w14:textId="71F75B26" w:rsidR="002F61BD" w:rsidRPr="002F61BD" w:rsidRDefault="002F61BD" w:rsidP="002F61BD">
      <w:pPr>
        <w:rPr>
          <w:rFonts w:ascii="Times New Roman" w:hAnsi="Times New Roman" w:cs="Times New Roman"/>
          <w:sz w:val="22"/>
          <w:szCs w:val="22"/>
        </w:rPr>
      </w:pPr>
      <w:r w:rsidRPr="002F61BD">
        <w:rPr>
          <w:rFonts w:ascii="Times New Roman" w:hAnsi="Times New Roman" w:cs="Times New Roman"/>
          <w:sz w:val="22"/>
          <w:szCs w:val="22"/>
        </w:rPr>
        <w:t>However</w:t>
      </w:r>
      <w:r w:rsidR="00BF2084" w:rsidRPr="00C94CD6">
        <w:rPr>
          <w:rFonts w:ascii="Times New Roman" w:hAnsi="Times New Roman" w:cs="Times New Roman"/>
          <w:sz w:val="22"/>
          <w:szCs w:val="22"/>
        </w:rPr>
        <w:t>, c</w:t>
      </w:r>
      <w:r w:rsidRPr="002F61BD">
        <w:rPr>
          <w:rFonts w:ascii="Times New Roman" w:hAnsi="Times New Roman" w:cs="Times New Roman"/>
          <w:sz w:val="22"/>
          <w:szCs w:val="22"/>
        </w:rPr>
        <w:t xml:space="preserve">lusters were not explicitly </w:t>
      </w:r>
      <w:r w:rsidR="00BF2084" w:rsidRPr="00C94CD6">
        <w:rPr>
          <w:rFonts w:ascii="Times New Roman" w:hAnsi="Times New Roman" w:cs="Times New Roman"/>
          <w:sz w:val="22"/>
          <w:szCs w:val="22"/>
        </w:rPr>
        <w:t>defined, and ad</w:t>
      </w:r>
      <w:r w:rsidRPr="002F61BD">
        <w:rPr>
          <w:rFonts w:ascii="Times New Roman" w:hAnsi="Times New Roman" w:cs="Times New Roman"/>
          <w:sz w:val="22"/>
          <w:szCs w:val="22"/>
        </w:rPr>
        <w:t>ditional processing would be required to extract clear segments</w:t>
      </w:r>
      <w:r w:rsidR="00BF2084" w:rsidRPr="00C94CD6">
        <w:rPr>
          <w:rFonts w:ascii="Times New Roman" w:hAnsi="Times New Roman" w:cs="Times New Roman"/>
          <w:sz w:val="22"/>
          <w:szCs w:val="22"/>
        </w:rPr>
        <w:t xml:space="preserve">. </w:t>
      </w:r>
      <w:r w:rsidRPr="002F61BD">
        <w:rPr>
          <w:rFonts w:ascii="Times New Roman" w:hAnsi="Times New Roman" w:cs="Times New Roman"/>
          <w:sz w:val="22"/>
          <w:szCs w:val="22"/>
        </w:rPr>
        <w:t xml:space="preserve">Interpretation was </w:t>
      </w:r>
      <w:r w:rsidR="00BF2084" w:rsidRPr="00C94CD6">
        <w:rPr>
          <w:rFonts w:ascii="Times New Roman" w:hAnsi="Times New Roman" w:cs="Times New Roman"/>
          <w:sz w:val="22"/>
          <w:szCs w:val="22"/>
        </w:rPr>
        <w:t xml:space="preserve">much </w:t>
      </w:r>
      <w:r w:rsidRPr="002F61BD">
        <w:rPr>
          <w:rFonts w:ascii="Times New Roman" w:hAnsi="Times New Roman" w:cs="Times New Roman"/>
          <w:sz w:val="22"/>
          <w:szCs w:val="22"/>
        </w:rPr>
        <w:t>more complex compared to K-Means</w:t>
      </w:r>
      <w:r w:rsidR="00BF2084" w:rsidRPr="00C94CD6">
        <w:rPr>
          <w:rFonts w:ascii="Times New Roman" w:hAnsi="Times New Roman" w:cs="Times New Roman"/>
          <w:sz w:val="22"/>
          <w:szCs w:val="22"/>
        </w:rPr>
        <w:t>.</w:t>
      </w:r>
      <w:r w:rsidRPr="002F61BD">
        <w:rPr>
          <w:rFonts w:ascii="Times New Roman" w:hAnsi="Times New Roman" w:cs="Times New Roman"/>
          <w:sz w:val="22"/>
          <w:szCs w:val="22"/>
        </w:rPr>
        <w:t xml:space="preserve"> While SOM </w:t>
      </w:r>
      <w:r w:rsidR="00BF2084" w:rsidRPr="00C94CD6">
        <w:rPr>
          <w:rFonts w:ascii="Times New Roman" w:hAnsi="Times New Roman" w:cs="Times New Roman"/>
          <w:sz w:val="22"/>
          <w:szCs w:val="22"/>
        </w:rPr>
        <w:t>c</w:t>
      </w:r>
      <w:r w:rsidR="00C94CD6" w:rsidRPr="00C94CD6">
        <w:rPr>
          <w:rFonts w:ascii="Times New Roman" w:hAnsi="Times New Roman" w:cs="Times New Roman"/>
          <w:sz w:val="22"/>
          <w:szCs w:val="22"/>
        </w:rPr>
        <w:t>ould</w:t>
      </w:r>
      <w:r w:rsidR="00BF2084" w:rsidRPr="00C94CD6">
        <w:rPr>
          <w:rFonts w:ascii="Times New Roman" w:hAnsi="Times New Roman" w:cs="Times New Roman"/>
          <w:sz w:val="22"/>
          <w:szCs w:val="22"/>
        </w:rPr>
        <w:t xml:space="preserve"> provide</w:t>
      </w:r>
      <w:r w:rsidRPr="002F61BD">
        <w:rPr>
          <w:rFonts w:ascii="Times New Roman" w:hAnsi="Times New Roman" w:cs="Times New Roman"/>
          <w:sz w:val="22"/>
          <w:szCs w:val="22"/>
        </w:rPr>
        <w:t xml:space="preserve"> valuable insights into the structure of the data, it was less practical for direct business application.</w:t>
      </w:r>
    </w:p>
    <w:p w14:paraId="0792F563" w14:textId="77777777" w:rsidR="002F61BD" w:rsidRDefault="002F61BD" w:rsidP="002F61BD">
      <w:pPr>
        <w:pStyle w:val="Heading3"/>
      </w:pPr>
      <w:bookmarkStart w:id="31" w:name="_Toc227774513"/>
      <w:r w:rsidRPr="002F61BD">
        <w:t>5.5 Model Comparison</w:t>
      </w:r>
      <w:bookmarkEnd w:id="31"/>
    </w:p>
    <w:tbl>
      <w:tblPr>
        <w:tblStyle w:val="TableGrid"/>
        <w:tblW w:w="0" w:type="auto"/>
        <w:tblLook w:val="04A0" w:firstRow="1" w:lastRow="0" w:firstColumn="1" w:lastColumn="0" w:noHBand="0" w:noVBand="1"/>
      </w:tblPr>
      <w:tblGrid>
        <w:gridCol w:w="1271"/>
        <w:gridCol w:w="1701"/>
        <w:gridCol w:w="3260"/>
        <w:gridCol w:w="2784"/>
      </w:tblGrid>
      <w:tr w:rsidR="00C94CD6" w14:paraId="1919DE3D" w14:textId="77777777" w:rsidTr="00C94CD6">
        <w:tc>
          <w:tcPr>
            <w:tcW w:w="1271" w:type="dxa"/>
            <w:shd w:val="clear" w:color="auto" w:fill="156082" w:themeFill="accent1"/>
            <w:vAlign w:val="center"/>
          </w:tcPr>
          <w:p w14:paraId="5EF81E3E" w14:textId="5DB5D3B5" w:rsidR="00C94CD6" w:rsidRPr="00C94CD6" w:rsidRDefault="00C94CD6" w:rsidP="00C94CD6">
            <w:pPr>
              <w:jc w:val="center"/>
              <w:rPr>
                <w:b/>
                <w:bCs/>
              </w:rPr>
            </w:pPr>
            <w:r w:rsidRPr="00C94CD6">
              <w:rPr>
                <w:b/>
                <w:bCs/>
              </w:rPr>
              <w:t>Model</w:t>
            </w:r>
          </w:p>
        </w:tc>
        <w:tc>
          <w:tcPr>
            <w:tcW w:w="1701" w:type="dxa"/>
            <w:shd w:val="clear" w:color="auto" w:fill="156082" w:themeFill="accent1"/>
            <w:vAlign w:val="center"/>
          </w:tcPr>
          <w:p w14:paraId="6FAD1EAA" w14:textId="660FC577" w:rsidR="00C94CD6" w:rsidRPr="00C94CD6" w:rsidRDefault="00C94CD6" w:rsidP="00C94CD6">
            <w:pPr>
              <w:jc w:val="center"/>
              <w:rPr>
                <w:b/>
                <w:bCs/>
              </w:rPr>
            </w:pPr>
            <w:r w:rsidRPr="00C94CD6">
              <w:rPr>
                <w:b/>
                <w:bCs/>
              </w:rPr>
              <w:t>Silhouette Score</w:t>
            </w:r>
          </w:p>
        </w:tc>
        <w:tc>
          <w:tcPr>
            <w:tcW w:w="3260" w:type="dxa"/>
            <w:shd w:val="clear" w:color="auto" w:fill="156082" w:themeFill="accent1"/>
            <w:vAlign w:val="center"/>
          </w:tcPr>
          <w:p w14:paraId="5F7E6068" w14:textId="698BC923" w:rsidR="00C94CD6" w:rsidRPr="00C94CD6" w:rsidRDefault="00C94CD6" w:rsidP="00C94CD6">
            <w:pPr>
              <w:jc w:val="center"/>
              <w:rPr>
                <w:b/>
                <w:bCs/>
              </w:rPr>
            </w:pPr>
            <w:r w:rsidRPr="00C94CD6">
              <w:rPr>
                <w:b/>
                <w:bCs/>
              </w:rPr>
              <w:t>Strengths</w:t>
            </w:r>
          </w:p>
        </w:tc>
        <w:tc>
          <w:tcPr>
            <w:tcW w:w="2784" w:type="dxa"/>
            <w:shd w:val="clear" w:color="auto" w:fill="156082" w:themeFill="accent1"/>
            <w:vAlign w:val="center"/>
          </w:tcPr>
          <w:p w14:paraId="0E457157" w14:textId="77BE4BC2" w:rsidR="00C94CD6" w:rsidRPr="00C94CD6" w:rsidRDefault="00C94CD6" w:rsidP="00C94CD6">
            <w:pPr>
              <w:jc w:val="center"/>
              <w:rPr>
                <w:b/>
                <w:bCs/>
              </w:rPr>
            </w:pPr>
            <w:r w:rsidRPr="00C94CD6">
              <w:rPr>
                <w:b/>
                <w:bCs/>
              </w:rPr>
              <w:t>Weaknesses</w:t>
            </w:r>
          </w:p>
        </w:tc>
      </w:tr>
      <w:tr w:rsidR="00C94CD6" w14:paraId="4D5DC447" w14:textId="77777777" w:rsidTr="00C94CD6">
        <w:tc>
          <w:tcPr>
            <w:tcW w:w="1271" w:type="dxa"/>
            <w:shd w:val="clear" w:color="auto" w:fill="156082" w:themeFill="accent1"/>
            <w:vAlign w:val="center"/>
          </w:tcPr>
          <w:p w14:paraId="106F9684" w14:textId="0B4DF5D6" w:rsidR="00C94CD6" w:rsidRDefault="00C94CD6" w:rsidP="00C94CD6">
            <w:r w:rsidRPr="002F61BD">
              <w:rPr>
                <w:b/>
                <w:bCs/>
              </w:rPr>
              <w:t>K-Means</w:t>
            </w:r>
          </w:p>
        </w:tc>
        <w:tc>
          <w:tcPr>
            <w:tcW w:w="1701" w:type="dxa"/>
            <w:shd w:val="clear" w:color="auto" w:fill="45B0E1" w:themeFill="accent1" w:themeFillTint="99"/>
            <w:vAlign w:val="center"/>
          </w:tcPr>
          <w:p w14:paraId="23EDFCF4" w14:textId="4FEA5883" w:rsidR="00C94CD6" w:rsidRDefault="00C94CD6" w:rsidP="00C94CD6">
            <w:pPr>
              <w:jc w:val="center"/>
            </w:pPr>
            <w:r w:rsidRPr="002F61BD">
              <w:t>0.1521</w:t>
            </w:r>
          </w:p>
        </w:tc>
        <w:tc>
          <w:tcPr>
            <w:tcW w:w="3260" w:type="dxa"/>
            <w:shd w:val="clear" w:color="auto" w:fill="45B0E1" w:themeFill="accent1" w:themeFillTint="99"/>
            <w:vAlign w:val="center"/>
          </w:tcPr>
          <w:p w14:paraId="7C0DDC8D" w14:textId="6C5286E8" w:rsidR="00C94CD6" w:rsidRDefault="00C94CD6" w:rsidP="00C94CD6">
            <w:r w:rsidRPr="002F61BD">
              <w:t>Clear clusters, easy to interpret, balanced segments</w:t>
            </w:r>
          </w:p>
        </w:tc>
        <w:tc>
          <w:tcPr>
            <w:tcW w:w="2784" w:type="dxa"/>
            <w:shd w:val="clear" w:color="auto" w:fill="45B0E1" w:themeFill="accent1" w:themeFillTint="99"/>
            <w:vAlign w:val="center"/>
          </w:tcPr>
          <w:p w14:paraId="3AD30B1A" w14:textId="350E7302" w:rsidR="00C94CD6" w:rsidRDefault="00C94CD6" w:rsidP="00C94CD6">
            <w:r w:rsidRPr="002F61BD">
              <w:t>Requires predefined k</w:t>
            </w:r>
          </w:p>
        </w:tc>
      </w:tr>
      <w:tr w:rsidR="00C94CD6" w14:paraId="5375A31A" w14:textId="77777777" w:rsidTr="00C94CD6">
        <w:tc>
          <w:tcPr>
            <w:tcW w:w="1271" w:type="dxa"/>
            <w:shd w:val="clear" w:color="auto" w:fill="156082" w:themeFill="accent1"/>
            <w:vAlign w:val="center"/>
          </w:tcPr>
          <w:p w14:paraId="213FBDD9" w14:textId="48DCDBA6" w:rsidR="00C94CD6" w:rsidRDefault="00C94CD6" w:rsidP="00C94CD6">
            <w:r w:rsidRPr="002F61BD">
              <w:rPr>
                <w:b/>
                <w:bCs/>
              </w:rPr>
              <w:t>DBSCAN</w:t>
            </w:r>
          </w:p>
        </w:tc>
        <w:tc>
          <w:tcPr>
            <w:tcW w:w="1701" w:type="dxa"/>
            <w:shd w:val="clear" w:color="auto" w:fill="45B0E1" w:themeFill="accent1" w:themeFillTint="99"/>
            <w:vAlign w:val="center"/>
          </w:tcPr>
          <w:p w14:paraId="2562F072" w14:textId="065EEFF8" w:rsidR="00C94CD6" w:rsidRDefault="00C94CD6" w:rsidP="00C94CD6">
            <w:pPr>
              <w:jc w:val="center"/>
            </w:pPr>
            <w:r w:rsidRPr="002F61BD">
              <w:t>0.0787</w:t>
            </w:r>
          </w:p>
        </w:tc>
        <w:tc>
          <w:tcPr>
            <w:tcW w:w="3260" w:type="dxa"/>
            <w:shd w:val="clear" w:color="auto" w:fill="45B0E1" w:themeFill="accent1" w:themeFillTint="99"/>
            <w:vAlign w:val="center"/>
          </w:tcPr>
          <w:p w14:paraId="5FAF0B3F" w14:textId="6E5F526E" w:rsidR="00C94CD6" w:rsidRPr="00C94CD6" w:rsidRDefault="00C94CD6" w:rsidP="00C94CD6">
            <w:r w:rsidRPr="002F61BD">
              <w:t xml:space="preserve">Detects noise, no need for </w:t>
            </w:r>
            <w:r>
              <w:rPr>
                <w:i/>
                <w:iCs/>
              </w:rPr>
              <w:t>k</w:t>
            </w:r>
          </w:p>
        </w:tc>
        <w:tc>
          <w:tcPr>
            <w:tcW w:w="2784" w:type="dxa"/>
            <w:shd w:val="clear" w:color="auto" w:fill="45B0E1" w:themeFill="accent1" w:themeFillTint="99"/>
            <w:vAlign w:val="center"/>
          </w:tcPr>
          <w:p w14:paraId="594F54D0" w14:textId="48BD5D39" w:rsidR="00C94CD6" w:rsidRDefault="00C94CD6" w:rsidP="00C94CD6">
            <w:r w:rsidRPr="002F61BD">
              <w:t>High noise, poor cluster structure</w:t>
            </w:r>
          </w:p>
        </w:tc>
      </w:tr>
      <w:tr w:rsidR="00C94CD6" w14:paraId="7E197244" w14:textId="77777777" w:rsidTr="00C94CD6">
        <w:tc>
          <w:tcPr>
            <w:tcW w:w="1271" w:type="dxa"/>
            <w:shd w:val="clear" w:color="auto" w:fill="156082" w:themeFill="accent1"/>
            <w:vAlign w:val="center"/>
          </w:tcPr>
          <w:p w14:paraId="62FEF9BB" w14:textId="5BE33F07" w:rsidR="00C94CD6" w:rsidRDefault="00C94CD6" w:rsidP="00C94CD6">
            <w:r w:rsidRPr="002F61BD">
              <w:rPr>
                <w:b/>
                <w:bCs/>
              </w:rPr>
              <w:t>SOM</w:t>
            </w:r>
          </w:p>
        </w:tc>
        <w:tc>
          <w:tcPr>
            <w:tcW w:w="1701" w:type="dxa"/>
            <w:shd w:val="clear" w:color="auto" w:fill="45B0E1" w:themeFill="accent1" w:themeFillTint="99"/>
            <w:vAlign w:val="center"/>
          </w:tcPr>
          <w:p w14:paraId="6ABF5A3D" w14:textId="23AE2DED" w:rsidR="00C94CD6" w:rsidRDefault="00C94CD6" w:rsidP="00C94CD6">
            <w:pPr>
              <w:jc w:val="center"/>
            </w:pPr>
            <w:r w:rsidRPr="002F61BD">
              <w:t>N/A</w:t>
            </w:r>
          </w:p>
        </w:tc>
        <w:tc>
          <w:tcPr>
            <w:tcW w:w="3260" w:type="dxa"/>
            <w:shd w:val="clear" w:color="auto" w:fill="45B0E1" w:themeFill="accent1" w:themeFillTint="99"/>
            <w:vAlign w:val="center"/>
          </w:tcPr>
          <w:p w14:paraId="49F5D829" w14:textId="6C249BE3" w:rsidR="00C94CD6" w:rsidRDefault="00C94CD6" w:rsidP="00C94CD6">
            <w:r w:rsidRPr="002F61BD">
              <w:t>Strong visualization, preserves data structure</w:t>
            </w:r>
          </w:p>
        </w:tc>
        <w:tc>
          <w:tcPr>
            <w:tcW w:w="2784" w:type="dxa"/>
            <w:shd w:val="clear" w:color="auto" w:fill="45B0E1" w:themeFill="accent1" w:themeFillTint="99"/>
            <w:vAlign w:val="center"/>
          </w:tcPr>
          <w:p w14:paraId="77727C5A" w14:textId="537D358C" w:rsidR="00C94CD6" w:rsidRDefault="00C94CD6" w:rsidP="00C94CD6">
            <w:r w:rsidRPr="002F61BD">
              <w:t>No explicit clusters, complex interpretation</w:t>
            </w:r>
          </w:p>
        </w:tc>
      </w:tr>
    </w:tbl>
    <w:p w14:paraId="4FE2036F" w14:textId="77777777" w:rsidR="00C94CD6" w:rsidRPr="00C94CD6" w:rsidRDefault="00C94CD6" w:rsidP="00C94CD6"/>
    <w:p w14:paraId="253DE58F" w14:textId="77777777" w:rsidR="002F61BD" w:rsidRPr="002F61BD" w:rsidRDefault="002F61BD" w:rsidP="002F61BD">
      <w:pPr>
        <w:pStyle w:val="Heading3"/>
      </w:pPr>
      <w:bookmarkStart w:id="32" w:name="_Toc227774514"/>
      <w:r w:rsidRPr="002F61BD">
        <w:t>5.6 Final Model Selection</w:t>
      </w:r>
      <w:bookmarkEnd w:id="32"/>
    </w:p>
    <w:p w14:paraId="037BA92A" w14:textId="5BE747AC" w:rsidR="002F61BD" w:rsidRPr="002F61BD" w:rsidRDefault="002F61BD" w:rsidP="00CF7956">
      <w:pPr>
        <w:rPr>
          <w:rFonts w:ascii="Times New Roman" w:hAnsi="Times New Roman" w:cs="Times New Roman"/>
          <w:sz w:val="22"/>
          <w:szCs w:val="22"/>
        </w:rPr>
      </w:pPr>
      <w:r w:rsidRPr="002F61BD">
        <w:rPr>
          <w:rFonts w:ascii="Times New Roman" w:hAnsi="Times New Roman" w:cs="Times New Roman"/>
          <w:sz w:val="22"/>
          <w:szCs w:val="22"/>
        </w:rPr>
        <w:t xml:space="preserve">Based on </w:t>
      </w:r>
      <w:r w:rsidR="00C94CD6" w:rsidRPr="00707C54">
        <w:rPr>
          <w:rFonts w:ascii="Times New Roman" w:hAnsi="Times New Roman" w:cs="Times New Roman"/>
          <w:sz w:val="22"/>
          <w:szCs w:val="22"/>
        </w:rPr>
        <w:t>our</w:t>
      </w:r>
      <w:r w:rsidRPr="002F61BD">
        <w:rPr>
          <w:rFonts w:ascii="Times New Roman" w:hAnsi="Times New Roman" w:cs="Times New Roman"/>
          <w:sz w:val="22"/>
          <w:szCs w:val="22"/>
        </w:rPr>
        <w:t xml:space="preserve"> evaluation</w:t>
      </w:r>
      <w:r w:rsidR="00C94CD6" w:rsidRPr="00707C54">
        <w:rPr>
          <w:rFonts w:ascii="Times New Roman" w:hAnsi="Times New Roman" w:cs="Times New Roman"/>
          <w:sz w:val="22"/>
          <w:szCs w:val="22"/>
        </w:rPr>
        <w:t xml:space="preserve">s, </w:t>
      </w:r>
      <w:r w:rsidRPr="002F61BD">
        <w:rPr>
          <w:rFonts w:ascii="Times New Roman" w:hAnsi="Times New Roman" w:cs="Times New Roman"/>
          <w:sz w:val="22"/>
          <w:szCs w:val="22"/>
        </w:rPr>
        <w:t>K-Means produced the most interpretable and actionable clusters</w:t>
      </w:r>
      <w:r w:rsidR="00C94CD6" w:rsidRPr="00707C54">
        <w:rPr>
          <w:rFonts w:ascii="Times New Roman" w:hAnsi="Times New Roman" w:cs="Times New Roman"/>
          <w:sz w:val="22"/>
          <w:szCs w:val="22"/>
        </w:rPr>
        <w:t xml:space="preserve">. </w:t>
      </w:r>
      <w:r w:rsidRPr="002F61BD">
        <w:rPr>
          <w:rFonts w:ascii="Times New Roman" w:hAnsi="Times New Roman" w:cs="Times New Roman"/>
          <w:sz w:val="22"/>
          <w:szCs w:val="22"/>
        </w:rPr>
        <w:t xml:space="preserve">DBSCAN </w:t>
      </w:r>
      <w:r w:rsidR="00AF19F1">
        <w:rPr>
          <w:rFonts w:ascii="Times New Roman" w:hAnsi="Times New Roman" w:cs="Times New Roman"/>
          <w:sz w:val="22"/>
          <w:szCs w:val="22"/>
        </w:rPr>
        <w:t>proved to be</w:t>
      </w:r>
      <w:r w:rsidRPr="002F61BD">
        <w:rPr>
          <w:rFonts w:ascii="Times New Roman" w:hAnsi="Times New Roman" w:cs="Times New Roman"/>
          <w:sz w:val="22"/>
          <w:szCs w:val="22"/>
        </w:rPr>
        <w:t xml:space="preserve"> ineffective due to excessive noise and weak separation</w:t>
      </w:r>
      <w:r w:rsidR="00C94CD6" w:rsidRPr="00707C54">
        <w:rPr>
          <w:rFonts w:ascii="Times New Roman" w:hAnsi="Times New Roman" w:cs="Times New Roman"/>
          <w:sz w:val="22"/>
          <w:szCs w:val="22"/>
        </w:rPr>
        <w:t xml:space="preserve">, while </w:t>
      </w:r>
      <w:r w:rsidRPr="002F61BD">
        <w:rPr>
          <w:rFonts w:ascii="Times New Roman" w:hAnsi="Times New Roman" w:cs="Times New Roman"/>
          <w:sz w:val="22"/>
          <w:szCs w:val="22"/>
        </w:rPr>
        <w:t>SOM provided useful exploratory insights but lacked clear segmentation</w:t>
      </w:r>
      <w:r w:rsidR="00C94CD6" w:rsidRPr="00707C54">
        <w:rPr>
          <w:rFonts w:ascii="Times New Roman" w:hAnsi="Times New Roman" w:cs="Times New Roman"/>
          <w:sz w:val="22"/>
          <w:szCs w:val="22"/>
        </w:rPr>
        <w:t>. Although</w:t>
      </w:r>
      <w:r w:rsidRPr="002F61BD">
        <w:rPr>
          <w:rFonts w:ascii="Times New Roman" w:hAnsi="Times New Roman" w:cs="Times New Roman"/>
          <w:sz w:val="22"/>
          <w:szCs w:val="22"/>
        </w:rPr>
        <w:t xml:space="preserve"> K-Means did not achieve the highest possible Silhouette Score overall, it provided the best balance between</w:t>
      </w:r>
      <w:r w:rsidR="00CF7956" w:rsidRPr="00707C54">
        <w:rPr>
          <w:rFonts w:ascii="Times New Roman" w:hAnsi="Times New Roman" w:cs="Times New Roman"/>
          <w:sz w:val="22"/>
          <w:szCs w:val="22"/>
        </w:rPr>
        <w:t xml:space="preserve"> c</w:t>
      </w:r>
      <w:r w:rsidRPr="002F61BD">
        <w:rPr>
          <w:rFonts w:ascii="Times New Roman" w:hAnsi="Times New Roman" w:cs="Times New Roman"/>
          <w:sz w:val="22"/>
          <w:szCs w:val="22"/>
        </w:rPr>
        <w:t>luster quality</w:t>
      </w:r>
      <w:r w:rsidR="00CF7956" w:rsidRPr="00707C54">
        <w:rPr>
          <w:rFonts w:ascii="Times New Roman" w:hAnsi="Times New Roman" w:cs="Times New Roman"/>
          <w:sz w:val="22"/>
          <w:szCs w:val="22"/>
        </w:rPr>
        <w:t xml:space="preserve"> and i</w:t>
      </w:r>
      <w:r w:rsidRPr="002F61BD">
        <w:rPr>
          <w:rFonts w:ascii="Times New Roman" w:hAnsi="Times New Roman" w:cs="Times New Roman"/>
          <w:sz w:val="22"/>
          <w:szCs w:val="22"/>
        </w:rPr>
        <w:t>nterpretability</w:t>
      </w:r>
      <w:r w:rsidR="00CF7956" w:rsidRPr="00707C54">
        <w:rPr>
          <w:rFonts w:ascii="Times New Roman" w:hAnsi="Times New Roman" w:cs="Times New Roman"/>
          <w:sz w:val="22"/>
          <w:szCs w:val="22"/>
        </w:rPr>
        <w:t>, while still being applicable to the business. This led to</w:t>
      </w:r>
      <w:r w:rsidRPr="002F61BD">
        <w:rPr>
          <w:rFonts w:ascii="Times New Roman" w:hAnsi="Times New Roman" w:cs="Times New Roman"/>
          <w:sz w:val="22"/>
          <w:szCs w:val="22"/>
        </w:rPr>
        <w:t xml:space="preserve"> K-Means </w:t>
      </w:r>
      <w:r w:rsidR="00CF7956" w:rsidRPr="00707C54">
        <w:rPr>
          <w:rFonts w:ascii="Times New Roman" w:hAnsi="Times New Roman" w:cs="Times New Roman"/>
          <w:sz w:val="22"/>
          <w:szCs w:val="22"/>
        </w:rPr>
        <w:t>being</w:t>
      </w:r>
      <w:r w:rsidRPr="002F61BD">
        <w:rPr>
          <w:rFonts w:ascii="Times New Roman" w:hAnsi="Times New Roman" w:cs="Times New Roman"/>
          <w:sz w:val="22"/>
          <w:szCs w:val="22"/>
        </w:rPr>
        <w:t xml:space="preserve"> selected as the </w:t>
      </w:r>
      <w:r w:rsidR="00AF19F1">
        <w:rPr>
          <w:rFonts w:ascii="Times New Roman" w:hAnsi="Times New Roman" w:cs="Times New Roman"/>
          <w:sz w:val="22"/>
          <w:szCs w:val="22"/>
        </w:rPr>
        <w:t>primary</w:t>
      </w:r>
      <w:r w:rsidRPr="002F61BD">
        <w:rPr>
          <w:rFonts w:ascii="Times New Roman" w:hAnsi="Times New Roman" w:cs="Times New Roman"/>
          <w:sz w:val="22"/>
          <w:szCs w:val="22"/>
        </w:rPr>
        <w:t xml:space="preserve"> model for deployment in the web application</w:t>
      </w:r>
      <w:r w:rsidR="00AF19F1">
        <w:rPr>
          <w:rFonts w:ascii="Times New Roman" w:hAnsi="Times New Roman" w:cs="Times New Roman"/>
          <w:sz w:val="22"/>
          <w:szCs w:val="22"/>
        </w:rPr>
        <w:t>, although the other models can still be selected and used should the user wish.</w:t>
      </w:r>
    </w:p>
    <w:p w14:paraId="096D17AA" w14:textId="4CD201D7" w:rsidR="007756FB" w:rsidRDefault="00B453B8" w:rsidP="007756FB">
      <w:pPr>
        <w:pStyle w:val="Heading1"/>
        <w:spacing w:before="120"/>
        <w:rPr>
          <w:rFonts w:ascii="Times New Roman" w:hAnsi="Times New Roman" w:cs="Times New Roman"/>
          <w:sz w:val="32"/>
          <w:szCs w:val="32"/>
        </w:rPr>
      </w:pPr>
      <w:bookmarkStart w:id="33" w:name="_Toc227774515"/>
      <w:r>
        <w:rPr>
          <w:rFonts w:ascii="Times New Roman" w:hAnsi="Times New Roman" w:cs="Times New Roman"/>
          <w:sz w:val="32"/>
          <w:szCs w:val="32"/>
        </w:rPr>
        <w:t xml:space="preserve">6. </w:t>
      </w:r>
      <w:r w:rsidR="00394B18" w:rsidRPr="00972959">
        <w:rPr>
          <w:rFonts w:ascii="Times New Roman" w:hAnsi="Times New Roman" w:cs="Times New Roman"/>
          <w:sz w:val="32"/>
          <w:szCs w:val="32"/>
        </w:rPr>
        <w:t>Deployment</w:t>
      </w:r>
      <w:bookmarkEnd w:id="33"/>
    </w:p>
    <w:p w14:paraId="06C8279E" w14:textId="46DC9F3D" w:rsidR="008E5260" w:rsidRDefault="008E5260" w:rsidP="008E5260">
      <w:pPr>
        <w:rPr>
          <w:rFonts w:ascii="Times New Roman" w:hAnsi="Times New Roman" w:cs="Times New Roman"/>
          <w:sz w:val="22"/>
          <w:szCs w:val="22"/>
        </w:rPr>
      </w:pPr>
      <w:r>
        <w:rPr>
          <w:rFonts w:ascii="Times New Roman" w:hAnsi="Times New Roman" w:cs="Times New Roman"/>
          <w:sz w:val="22"/>
          <w:szCs w:val="22"/>
        </w:rPr>
        <w:t>Following the evaluation phase, we integrated all three models into a web-based interactive dashboard to enable real-time customer segmentation. The application was developed using Plotly DASH, which is a Python framework for building interactive web applications. Our web-application was then deployed on Render, a cloud platform that supports the hosting of web services</w:t>
      </w:r>
      <w:r w:rsidR="0046698B">
        <w:rPr>
          <w:rFonts w:ascii="Times New Roman" w:hAnsi="Times New Roman" w:cs="Times New Roman"/>
          <w:sz w:val="22"/>
          <w:szCs w:val="22"/>
        </w:rPr>
        <w:t xml:space="preserve">. Our application enables users to input customer data for segmentation results and </w:t>
      </w:r>
      <w:proofErr w:type="gramStart"/>
      <w:r w:rsidR="0046698B">
        <w:rPr>
          <w:rFonts w:ascii="Times New Roman" w:hAnsi="Times New Roman" w:cs="Times New Roman"/>
          <w:sz w:val="22"/>
          <w:szCs w:val="22"/>
        </w:rPr>
        <w:t>view</w:t>
      </w:r>
      <w:proofErr w:type="gramEnd"/>
      <w:r w:rsidR="0046698B">
        <w:rPr>
          <w:rFonts w:ascii="Times New Roman" w:hAnsi="Times New Roman" w:cs="Times New Roman"/>
          <w:sz w:val="22"/>
          <w:szCs w:val="22"/>
        </w:rPr>
        <w:t xml:space="preserve"> the visual clustering results.</w:t>
      </w:r>
    </w:p>
    <w:p w14:paraId="56A08562" w14:textId="77777777" w:rsidR="006570DB" w:rsidRDefault="0046698B" w:rsidP="008E5260">
      <w:pPr>
        <w:rPr>
          <w:rFonts w:ascii="Times New Roman" w:hAnsi="Times New Roman" w:cs="Times New Roman"/>
          <w:sz w:val="22"/>
          <w:szCs w:val="22"/>
        </w:rPr>
      </w:pPr>
      <w:r>
        <w:rPr>
          <w:rFonts w:ascii="Times New Roman" w:hAnsi="Times New Roman" w:cs="Times New Roman"/>
          <w:sz w:val="22"/>
          <w:szCs w:val="22"/>
        </w:rPr>
        <w:t xml:space="preserve">Our deployed solution follows a three-layer architecture. The frontend was built using Dash components (html, dcc) and provides the user with input forms for customer data as well as interactive graphs (scatter, pie, and bar charts). </w:t>
      </w:r>
      <w:r w:rsidR="006570DB">
        <w:rPr>
          <w:rFonts w:ascii="Times New Roman" w:hAnsi="Times New Roman" w:cs="Times New Roman"/>
          <w:sz w:val="22"/>
          <w:szCs w:val="22"/>
        </w:rPr>
        <w:t>It also contains a model comparison dashboard and KPI cards with segment descriptions.</w:t>
      </w:r>
    </w:p>
    <w:p w14:paraId="5A02C643" w14:textId="77777777" w:rsidR="006570DB" w:rsidRDefault="006570DB" w:rsidP="008E5260">
      <w:pPr>
        <w:rPr>
          <w:rFonts w:ascii="Times New Roman" w:hAnsi="Times New Roman" w:cs="Times New Roman"/>
          <w:sz w:val="22"/>
          <w:szCs w:val="22"/>
        </w:rPr>
      </w:pPr>
      <w:r>
        <w:rPr>
          <w:rFonts w:ascii="Times New Roman" w:hAnsi="Times New Roman" w:cs="Times New Roman"/>
          <w:sz w:val="22"/>
          <w:szCs w:val="22"/>
        </w:rPr>
        <w:t>The backend of our application handles the Data Preprocessing (replication of the training pipeline), cluster prediction logic, and distance-based assignment to clusters. It makes use of NumPy for transformations and Pandas for data handling purposes.</w:t>
      </w:r>
    </w:p>
    <w:p w14:paraId="67020FF9" w14:textId="5973F86B" w:rsidR="00C97ABC" w:rsidRDefault="00C97ABC" w:rsidP="008E5260">
      <w:pPr>
        <w:rPr>
          <w:rFonts w:ascii="Times New Roman" w:hAnsi="Times New Roman" w:cs="Times New Roman"/>
          <w:sz w:val="22"/>
          <w:szCs w:val="22"/>
        </w:rPr>
      </w:pPr>
      <w:r>
        <w:rPr>
          <w:rFonts w:ascii="Times New Roman" w:hAnsi="Times New Roman" w:cs="Times New Roman"/>
          <w:sz w:val="22"/>
          <w:szCs w:val="22"/>
        </w:rPr>
        <w:t>The model layer stores the pre-computed cluster centroids, as well as the cluster-to-segment mappings, which support our primary model (K-Means), as well as secondary models (DBSCAN and SOM), which were implemented for the purposes of comparison and visualization.</w:t>
      </w:r>
    </w:p>
    <w:p w14:paraId="104D99E8" w14:textId="3E478D41" w:rsidR="0046698B" w:rsidRPr="008E5260" w:rsidRDefault="0046698B" w:rsidP="008E5260">
      <w:pPr>
        <w:rPr>
          <w:rFonts w:ascii="Times New Roman" w:hAnsi="Times New Roman" w:cs="Times New Roman"/>
          <w:sz w:val="22"/>
          <w:szCs w:val="22"/>
        </w:rPr>
      </w:pPr>
      <w:r>
        <w:rPr>
          <w:rFonts w:ascii="Times New Roman" w:hAnsi="Times New Roman" w:cs="Times New Roman"/>
          <w:sz w:val="22"/>
          <w:szCs w:val="22"/>
        </w:rPr>
        <w:t xml:space="preserve"> </w:t>
      </w:r>
    </w:p>
    <w:p w14:paraId="231684CE" w14:textId="4B836F3B" w:rsidR="00DC5494" w:rsidRPr="0046698B" w:rsidRDefault="007756FB" w:rsidP="0046698B">
      <w:pPr>
        <w:pStyle w:val="Heading3"/>
      </w:pPr>
      <w:bookmarkStart w:id="34" w:name="_Toc227774516"/>
      <w:r>
        <w:lastRenderedPageBreak/>
        <w:t xml:space="preserve">6.1 Deployment Steps </w:t>
      </w:r>
      <w:r w:rsidR="0046698B">
        <w:t xml:space="preserve">for </w:t>
      </w:r>
      <w:r>
        <w:t>Render</w:t>
      </w:r>
      <w:bookmarkEnd w:id="34"/>
    </w:p>
    <w:p w14:paraId="1D29487E" w14:textId="3509BEBC" w:rsidR="00DC5494" w:rsidRPr="004A517E" w:rsidRDefault="00DC5494" w:rsidP="004A517E">
      <w:pPr>
        <w:pStyle w:val="ListParagraph"/>
        <w:numPr>
          <w:ilvl w:val="0"/>
          <w:numId w:val="63"/>
        </w:numPr>
        <w:rPr>
          <w:rFonts w:ascii="Times New Roman" w:hAnsi="Times New Roman" w:cs="Times New Roman"/>
          <w:sz w:val="22"/>
          <w:szCs w:val="22"/>
        </w:rPr>
      </w:pPr>
      <w:r w:rsidRPr="004A517E">
        <w:rPr>
          <w:rFonts w:ascii="Times New Roman" w:hAnsi="Times New Roman" w:cs="Times New Roman"/>
          <w:sz w:val="22"/>
          <w:szCs w:val="22"/>
        </w:rPr>
        <w:t xml:space="preserve">Go to </w:t>
      </w:r>
      <w:hyperlink r:id="rId27" w:history="1">
        <w:r w:rsidRPr="004A517E">
          <w:rPr>
            <w:rStyle w:val="Hyperlink"/>
            <w:rFonts w:ascii="Times New Roman" w:hAnsi="Times New Roman" w:cs="Times New Roman"/>
            <w:sz w:val="22"/>
            <w:szCs w:val="22"/>
          </w:rPr>
          <w:t>https://dashboard.render.com</w:t>
        </w:r>
      </w:hyperlink>
      <w:r w:rsidRPr="004A517E">
        <w:rPr>
          <w:rFonts w:ascii="Times New Roman" w:hAnsi="Times New Roman" w:cs="Times New Roman"/>
          <w:sz w:val="22"/>
          <w:szCs w:val="22"/>
        </w:rPr>
        <w:t xml:space="preserve"> and login using your GitHub.</w:t>
      </w:r>
      <w:r w:rsidR="00352086">
        <w:rPr>
          <w:rFonts w:ascii="Times New Roman" w:hAnsi="Times New Roman" w:cs="Times New Roman"/>
          <w:sz w:val="22"/>
          <w:szCs w:val="22"/>
        </w:rPr>
        <w:br/>
      </w:r>
    </w:p>
    <w:p w14:paraId="53CEBF45" w14:textId="0D26A410" w:rsidR="00DC5494" w:rsidRPr="004A517E" w:rsidRDefault="00DC5494" w:rsidP="004A517E">
      <w:pPr>
        <w:pStyle w:val="ListParagraph"/>
        <w:numPr>
          <w:ilvl w:val="0"/>
          <w:numId w:val="63"/>
        </w:numPr>
        <w:rPr>
          <w:rFonts w:ascii="Times New Roman" w:hAnsi="Times New Roman" w:cs="Times New Roman"/>
          <w:sz w:val="22"/>
          <w:szCs w:val="22"/>
        </w:rPr>
      </w:pPr>
      <w:r w:rsidRPr="004A517E">
        <w:rPr>
          <w:rFonts w:ascii="Times New Roman" w:hAnsi="Times New Roman" w:cs="Times New Roman"/>
          <w:sz w:val="22"/>
          <w:szCs w:val="22"/>
        </w:rPr>
        <w:t>Select the “New Web Service” option.</w:t>
      </w:r>
      <w:r w:rsidR="00352086">
        <w:rPr>
          <w:rFonts w:ascii="Times New Roman" w:hAnsi="Times New Roman" w:cs="Times New Roman"/>
          <w:sz w:val="22"/>
          <w:szCs w:val="22"/>
        </w:rPr>
        <w:br/>
      </w:r>
    </w:p>
    <w:p w14:paraId="3D8CAE6E" w14:textId="1E70BC47" w:rsidR="00DC5494" w:rsidRPr="004A517E" w:rsidRDefault="00DC5494" w:rsidP="004A517E">
      <w:pPr>
        <w:pStyle w:val="ListParagraph"/>
        <w:numPr>
          <w:ilvl w:val="0"/>
          <w:numId w:val="63"/>
        </w:numPr>
        <w:rPr>
          <w:rFonts w:ascii="Times New Roman" w:hAnsi="Times New Roman" w:cs="Times New Roman"/>
          <w:sz w:val="22"/>
          <w:szCs w:val="22"/>
        </w:rPr>
      </w:pPr>
      <w:r w:rsidRPr="004A517E">
        <w:rPr>
          <w:rFonts w:ascii="Times New Roman" w:hAnsi="Times New Roman" w:cs="Times New Roman"/>
          <w:sz w:val="22"/>
          <w:szCs w:val="22"/>
        </w:rPr>
        <w:t>Select the proper GitHub repository (MLG382-CYO-Project)</w:t>
      </w:r>
      <w:r w:rsidR="008E5260" w:rsidRPr="004A517E">
        <w:rPr>
          <w:rFonts w:ascii="Times New Roman" w:hAnsi="Times New Roman" w:cs="Times New Roman"/>
          <w:sz w:val="22"/>
          <w:szCs w:val="22"/>
        </w:rPr>
        <w:t>.</w:t>
      </w:r>
      <w:r w:rsidR="00352086">
        <w:rPr>
          <w:rFonts w:ascii="Times New Roman" w:hAnsi="Times New Roman" w:cs="Times New Roman"/>
          <w:sz w:val="22"/>
          <w:szCs w:val="22"/>
        </w:rPr>
        <w:br/>
      </w:r>
    </w:p>
    <w:p w14:paraId="700B4346" w14:textId="36069187" w:rsidR="004A517E" w:rsidRDefault="00DC5494" w:rsidP="004A517E">
      <w:pPr>
        <w:pStyle w:val="ListParagraph"/>
        <w:numPr>
          <w:ilvl w:val="0"/>
          <w:numId w:val="63"/>
        </w:numPr>
        <w:rPr>
          <w:rFonts w:ascii="Times New Roman" w:hAnsi="Times New Roman" w:cs="Times New Roman"/>
          <w:sz w:val="22"/>
          <w:szCs w:val="22"/>
        </w:rPr>
      </w:pPr>
      <w:r w:rsidRPr="004A517E">
        <w:rPr>
          <w:rFonts w:ascii="Times New Roman" w:hAnsi="Times New Roman" w:cs="Times New Roman"/>
          <w:sz w:val="22"/>
          <w:szCs w:val="22"/>
        </w:rPr>
        <w:t>Make sure you have a requirements.txt file that lists all the libraries required for the project to work</w:t>
      </w:r>
      <w:r w:rsidR="004A517E" w:rsidRPr="004A517E">
        <w:rPr>
          <w:rFonts w:ascii="Times New Roman" w:hAnsi="Times New Roman" w:cs="Times New Roman"/>
          <w:sz w:val="22"/>
          <w:szCs w:val="22"/>
        </w:rPr>
        <w:t>.</w:t>
      </w:r>
      <w:r w:rsidR="00352086">
        <w:rPr>
          <w:rFonts w:ascii="Times New Roman" w:hAnsi="Times New Roman" w:cs="Times New Roman"/>
          <w:sz w:val="22"/>
          <w:szCs w:val="22"/>
        </w:rPr>
        <w:br/>
      </w:r>
    </w:p>
    <w:p w14:paraId="4EB1A1E1" w14:textId="67D530F7" w:rsidR="004A517E" w:rsidRDefault="004A517E" w:rsidP="004A517E">
      <w:pPr>
        <w:pStyle w:val="ListParagraph"/>
        <w:numPr>
          <w:ilvl w:val="0"/>
          <w:numId w:val="63"/>
        </w:numPr>
        <w:rPr>
          <w:rFonts w:ascii="Times New Roman" w:hAnsi="Times New Roman" w:cs="Times New Roman"/>
          <w:sz w:val="22"/>
          <w:szCs w:val="22"/>
        </w:rPr>
      </w:pPr>
      <w:r>
        <w:rPr>
          <w:rFonts w:ascii="Times New Roman" w:hAnsi="Times New Roman" w:cs="Times New Roman"/>
          <w:sz w:val="22"/>
          <w:szCs w:val="22"/>
        </w:rPr>
        <w:t>Fill in the service creation form (Name, Region, Repo Branch, Programming Language, Build Command, Start Command).</w:t>
      </w:r>
    </w:p>
    <w:p w14:paraId="36616140" w14:textId="2D509834" w:rsidR="00352086" w:rsidRDefault="00352086" w:rsidP="00352086">
      <w:pPr>
        <w:ind w:left="720"/>
        <w:rPr>
          <w:rFonts w:ascii="Times New Roman" w:hAnsi="Times New Roman" w:cs="Times New Roman"/>
          <w:sz w:val="22"/>
          <w:szCs w:val="22"/>
        </w:rPr>
      </w:pPr>
      <w:r w:rsidRPr="00352086">
        <w:rPr>
          <w:rFonts w:ascii="Times New Roman" w:hAnsi="Times New Roman" w:cs="Times New Roman"/>
          <w:sz w:val="22"/>
          <w:szCs w:val="22"/>
        </w:rPr>
        <w:t>For the build command input, we used '$ pip install -r requirements.txt' so that Render install</w:t>
      </w:r>
      <w:r>
        <w:rPr>
          <w:rFonts w:ascii="Times New Roman" w:hAnsi="Times New Roman" w:cs="Times New Roman"/>
          <w:sz w:val="22"/>
          <w:szCs w:val="22"/>
        </w:rPr>
        <w:t>s</w:t>
      </w:r>
      <w:r w:rsidRPr="00352086">
        <w:rPr>
          <w:rFonts w:ascii="Times New Roman" w:hAnsi="Times New Roman" w:cs="Times New Roman"/>
          <w:sz w:val="22"/>
          <w:szCs w:val="22"/>
        </w:rPr>
        <w:t xml:space="preserve"> the libraries instantly</w:t>
      </w:r>
      <w:r>
        <w:rPr>
          <w:rFonts w:ascii="Times New Roman" w:hAnsi="Times New Roman" w:cs="Times New Roman"/>
          <w:sz w:val="22"/>
          <w:szCs w:val="22"/>
        </w:rPr>
        <w:t>, eliminating wait time</w:t>
      </w:r>
      <w:r w:rsidRPr="00352086">
        <w:rPr>
          <w:rFonts w:ascii="Times New Roman" w:hAnsi="Times New Roman" w:cs="Times New Roman"/>
          <w:sz w:val="22"/>
          <w:szCs w:val="22"/>
        </w:rPr>
        <w:t>.</w:t>
      </w:r>
      <w:r>
        <w:rPr>
          <w:rFonts w:ascii="Times New Roman" w:hAnsi="Times New Roman" w:cs="Times New Roman"/>
          <w:sz w:val="22"/>
          <w:szCs w:val="22"/>
        </w:rPr>
        <w:t xml:space="preserve"> </w:t>
      </w:r>
    </w:p>
    <w:p w14:paraId="7BE201BC" w14:textId="1A39C9FC" w:rsidR="00352086" w:rsidRPr="00352086" w:rsidRDefault="00352086" w:rsidP="00352086">
      <w:pPr>
        <w:ind w:left="720"/>
        <w:rPr>
          <w:rFonts w:ascii="Times New Roman" w:hAnsi="Times New Roman" w:cs="Times New Roman"/>
          <w:sz w:val="22"/>
          <w:szCs w:val="22"/>
        </w:rPr>
      </w:pPr>
      <w:r w:rsidRPr="00352086">
        <w:rPr>
          <w:rFonts w:ascii="Times New Roman" w:hAnsi="Times New Roman" w:cs="Times New Roman"/>
          <w:sz w:val="22"/>
          <w:szCs w:val="22"/>
        </w:rPr>
        <w:t xml:space="preserve">For the Start command input, we used ' </w:t>
      </w:r>
      <w:proofErr w:type="spellStart"/>
      <w:r w:rsidRPr="00352086">
        <w:rPr>
          <w:rFonts w:ascii="Times New Roman" w:hAnsi="Times New Roman" w:cs="Times New Roman"/>
          <w:sz w:val="22"/>
          <w:szCs w:val="22"/>
        </w:rPr>
        <w:t>gunicorn</w:t>
      </w:r>
      <w:proofErr w:type="spellEnd"/>
      <w:r w:rsidRPr="00352086">
        <w:rPr>
          <w:rFonts w:ascii="Times New Roman" w:hAnsi="Times New Roman" w:cs="Times New Roman"/>
          <w:sz w:val="22"/>
          <w:szCs w:val="22"/>
        </w:rPr>
        <w:t xml:space="preserve"> </w:t>
      </w:r>
      <w:proofErr w:type="spellStart"/>
      <w:proofErr w:type="gramStart"/>
      <w:r w:rsidRPr="00352086">
        <w:rPr>
          <w:rFonts w:ascii="Times New Roman" w:hAnsi="Times New Roman" w:cs="Times New Roman"/>
          <w:sz w:val="22"/>
          <w:szCs w:val="22"/>
        </w:rPr>
        <w:t>app.app:server</w:t>
      </w:r>
      <w:proofErr w:type="spellEnd"/>
      <w:proofErr w:type="gramEnd"/>
      <w:r w:rsidRPr="00352086">
        <w:rPr>
          <w:rFonts w:ascii="Times New Roman" w:hAnsi="Times New Roman" w:cs="Times New Roman"/>
          <w:sz w:val="22"/>
          <w:szCs w:val="22"/>
        </w:rPr>
        <w:t xml:space="preserve"> --timeout 120'</w:t>
      </w:r>
      <w:r>
        <w:rPr>
          <w:rFonts w:ascii="Times New Roman" w:hAnsi="Times New Roman" w:cs="Times New Roman"/>
          <w:sz w:val="22"/>
          <w:szCs w:val="22"/>
        </w:rPr>
        <w:t>. The “</w:t>
      </w:r>
      <w:proofErr w:type="spellStart"/>
      <w:proofErr w:type="gramStart"/>
      <w:r w:rsidRPr="00352086">
        <w:rPr>
          <w:rFonts w:ascii="Times New Roman" w:hAnsi="Times New Roman" w:cs="Times New Roman"/>
          <w:sz w:val="22"/>
          <w:szCs w:val="22"/>
        </w:rPr>
        <w:t>app.app:server</w:t>
      </w:r>
      <w:proofErr w:type="spellEnd"/>
      <w:proofErr w:type="gramEnd"/>
      <w:r>
        <w:rPr>
          <w:rFonts w:ascii="Times New Roman" w:hAnsi="Times New Roman" w:cs="Times New Roman"/>
          <w:sz w:val="22"/>
          <w:szCs w:val="22"/>
        </w:rPr>
        <w:t>”</w:t>
      </w:r>
      <w:r w:rsidRPr="00352086">
        <w:rPr>
          <w:rFonts w:ascii="Times New Roman" w:hAnsi="Times New Roman" w:cs="Times New Roman"/>
          <w:sz w:val="22"/>
          <w:szCs w:val="22"/>
        </w:rPr>
        <w:t xml:space="preserve"> </w:t>
      </w:r>
      <w:r>
        <w:rPr>
          <w:rFonts w:ascii="Times New Roman" w:hAnsi="Times New Roman" w:cs="Times New Roman"/>
          <w:sz w:val="22"/>
          <w:szCs w:val="22"/>
        </w:rPr>
        <w:t>refers to the fact that</w:t>
      </w:r>
      <w:r w:rsidRPr="00352086">
        <w:rPr>
          <w:rFonts w:ascii="Times New Roman" w:hAnsi="Times New Roman" w:cs="Times New Roman"/>
          <w:sz w:val="22"/>
          <w:szCs w:val="22"/>
        </w:rPr>
        <w:t xml:space="preserve"> the 'app.py' is found </w:t>
      </w:r>
      <w:r>
        <w:rPr>
          <w:rFonts w:ascii="Times New Roman" w:hAnsi="Times New Roman" w:cs="Times New Roman"/>
          <w:sz w:val="22"/>
          <w:szCs w:val="22"/>
        </w:rPr>
        <w:t>with</w:t>
      </w:r>
      <w:r w:rsidRPr="00352086">
        <w:rPr>
          <w:rFonts w:ascii="Times New Roman" w:hAnsi="Times New Roman" w:cs="Times New Roman"/>
          <w:sz w:val="22"/>
          <w:szCs w:val="22"/>
        </w:rPr>
        <w:t>in the 'app' folder and the server instance need</w:t>
      </w:r>
      <w:r>
        <w:rPr>
          <w:rFonts w:ascii="Times New Roman" w:hAnsi="Times New Roman" w:cs="Times New Roman"/>
          <w:sz w:val="22"/>
          <w:szCs w:val="22"/>
        </w:rPr>
        <w:t>s</w:t>
      </w:r>
      <w:r w:rsidRPr="00352086">
        <w:rPr>
          <w:rFonts w:ascii="Times New Roman" w:hAnsi="Times New Roman" w:cs="Times New Roman"/>
          <w:sz w:val="22"/>
          <w:szCs w:val="22"/>
        </w:rPr>
        <w:t xml:space="preserve"> to be declared inside the app.py</w:t>
      </w:r>
      <w:r>
        <w:rPr>
          <w:rFonts w:ascii="Times New Roman" w:hAnsi="Times New Roman" w:cs="Times New Roman"/>
          <w:sz w:val="22"/>
          <w:szCs w:val="22"/>
        </w:rPr>
        <w:t>.</w:t>
      </w:r>
      <w:r w:rsidRPr="00352086">
        <w:rPr>
          <w:rFonts w:ascii="Times New Roman" w:hAnsi="Times New Roman" w:cs="Times New Roman"/>
          <w:sz w:val="22"/>
          <w:szCs w:val="22"/>
        </w:rPr>
        <w:t xml:space="preserve"> </w:t>
      </w:r>
      <w:r>
        <w:rPr>
          <w:rFonts w:ascii="Times New Roman" w:hAnsi="Times New Roman" w:cs="Times New Roman"/>
          <w:sz w:val="22"/>
          <w:szCs w:val="22"/>
        </w:rPr>
        <w:t>We set t</w:t>
      </w:r>
      <w:r w:rsidRPr="00352086">
        <w:rPr>
          <w:rFonts w:ascii="Times New Roman" w:hAnsi="Times New Roman" w:cs="Times New Roman"/>
          <w:sz w:val="22"/>
          <w:szCs w:val="22"/>
        </w:rPr>
        <w:t xml:space="preserve">he timeout </w:t>
      </w:r>
      <w:r>
        <w:rPr>
          <w:rFonts w:ascii="Times New Roman" w:hAnsi="Times New Roman" w:cs="Times New Roman"/>
          <w:sz w:val="22"/>
          <w:szCs w:val="22"/>
        </w:rPr>
        <w:t xml:space="preserve">to </w:t>
      </w:r>
      <w:r w:rsidRPr="00352086">
        <w:rPr>
          <w:rFonts w:ascii="Times New Roman" w:hAnsi="Times New Roman" w:cs="Times New Roman"/>
          <w:sz w:val="22"/>
          <w:szCs w:val="22"/>
        </w:rPr>
        <w:t xml:space="preserve">120 is added </w:t>
      </w:r>
      <w:r>
        <w:rPr>
          <w:rFonts w:ascii="Times New Roman" w:hAnsi="Times New Roman" w:cs="Times New Roman"/>
          <w:sz w:val="22"/>
          <w:szCs w:val="22"/>
        </w:rPr>
        <w:t>to prevent</w:t>
      </w:r>
      <w:r w:rsidRPr="00352086">
        <w:rPr>
          <w:rFonts w:ascii="Times New Roman" w:hAnsi="Times New Roman" w:cs="Times New Roman"/>
          <w:sz w:val="22"/>
          <w:szCs w:val="22"/>
        </w:rPr>
        <w:t xml:space="preserve"> the </w:t>
      </w:r>
      <w:r>
        <w:rPr>
          <w:rFonts w:ascii="Times New Roman" w:hAnsi="Times New Roman" w:cs="Times New Roman"/>
          <w:sz w:val="22"/>
          <w:szCs w:val="22"/>
        </w:rPr>
        <w:t>application from</w:t>
      </w:r>
      <w:r w:rsidRPr="00352086">
        <w:rPr>
          <w:rFonts w:ascii="Times New Roman" w:hAnsi="Times New Roman" w:cs="Times New Roman"/>
          <w:sz w:val="22"/>
          <w:szCs w:val="22"/>
        </w:rPr>
        <w:t xml:space="preserve"> crash</w:t>
      </w:r>
      <w:r>
        <w:rPr>
          <w:rFonts w:ascii="Times New Roman" w:hAnsi="Times New Roman" w:cs="Times New Roman"/>
          <w:sz w:val="22"/>
          <w:szCs w:val="22"/>
        </w:rPr>
        <w:t>ing due to trying to load everything at once.</w:t>
      </w:r>
    </w:p>
    <w:p w14:paraId="231C2F72" w14:textId="65F3A7B0" w:rsidR="004A517E" w:rsidRDefault="004A517E" w:rsidP="004A517E">
      <w:pPr>
        <w:pStyle w:val="ListParagraph"/>
        <w:numPr>
          <w:ilvl w:val="0"/>
          <w:numId w:val="63"/>
        </w:numPr>
        <w:rPr>
          <w:rFonts w:ascii="Times New Roman" w:hAnsi="Times New Roman" w:cs="Times New Roman"/>
          <w:sz w:val="22"/>
          <w:szCs w:val="22"/>
        </w:rPr>
      </w:pPr>
      <w:r>
        <w:rPr>
          <w:rFonts w:ascii="Times New Roman" w:hAnsi="Times New Roman" w:cs="Times New Roman"/>
          <w:sz w:val="22"/>
          <w:szCs w:val="22"/>
        </w:rPr>
        <w:t>Choose an instance type to run the service on. For our project, we made use of the Free instance type.</w:t>
      </w:r>
      <w:r w:rsidR="00352086">
        <w:rPr>
          <w:rFonts w:ascii="Times New Roman" w:hAnsi="Times New Roman" w:cs="Times New Roman"/>
          <w:sz w:val="22"/>
          <w:szCs w:val="22"/>
        </w:rPr>
        <w:br/>
      </w:r>
    </w:p>
    <w:p w14:paraId="22025EBF" w14:textId="19F52896" w:rsidR="004A517E" w:rsidRPr="004A517E" w:rsidRDefault="004A517E" w:rsidP="004A517E">
      <w:pPr>
        <w:pStyle w:val="ListParagraph"/>
        <w:numPr>
          <w:ilvl w:val="0"/>
          <w:numId w:val="63"/>
        </w:numPr>
        <w:rPr>
          <w:rFonts w:ascii="Times New Roman" w:hAnsi="Times New Roman" w:cs="Times New Roman"/>
          <w:sz w:val="22"/>
          <w:szCs w:val="22"/>
        </w:rPr>
      </w:pPr>
      <w:r>
        <w:rPr>
          <w:rFonts w:ascii="Times New Roman" w:hAnsi="Times New Roman" w:cs="Times New Roman"/>
          <w:sz w:val="22"/>
          <w:szCs w:val="22"/>
        </w:rPr>
        <w:t>Click on “</w:t>
      </w:r>
      <w:r w:rsidRPr="004A517E">
        <w:rPr>
          <w:rFonts w:ascii="Times New Roman" w:hAnsi="Times New Roman" w:cs="Times New Roman"/>
          <w:b/>
          <w:bCs/>
          <w:sz w:val="22"/>
          <w:szCs w:val="22"/>
        </w:rPr>
        <w:t>Create Web Service</w:t>
      </w:r>
      <w:r>
        <w:rPr>
          <w:rFonts w:ascii="Times New Roman" w:hAnsi="Times New Roman" w:cs="Times New Roman"/>
          <w:sz w:val="22"/>
          <w:szCs w:val="22"/>
        </w:rPr>
        <w:t>”</w:t>
      </w:r>
      <w:r w:rsidR="00952524">
        <w:rPr>
          <w:rFonts w:ascii="Times New Roman" w:hAnsi="Times New Roman" w:cs="Times New Roman"/>
          <w:sz w:val="22"/>
          <w:szCs w:val="22"/>
        </w:rPr>
        <w:t xml:space="preserve"> to deploy. (The deployment progress can be viewed from the Events page in the Render Dashboard.)</w:t>
      </w:r>
    </w:p>
    <w:p w14:paraId="4EB7B556" w14:textId="608C8D5C" w:rsidR="007756FB" w:rsidRDefault="007756FB" w:rsidP="007756FB">
      <w:pPr>
        <w:pStyle w:val="Heading3"/>
      </w:pPr>
      <w:bookmarkStart w:id="35" w:name="_Toc227774517"/>
      <w:r>
        <w:t>6.2 Links</w:t>
      </w:r>
      <w:bookmarkEnd w:id="35"/>
    </w:p>
    <w:p w14:paraId="07EB8E5D" w14:textId="6F5FEAAD" w:rsidR="002C6C1F" w:rsidRDefault="002C6C1F" w:rsidP="0012063A">
      <w:pPr>
        <w:spacing w:before="100" w:beforeAutospacing="1" w:after="100" w:afterAutospacing="1" w:line="360" w:lineRule="auto"/>
        <w:rPr>
          <w:rFonts w:ascii="Times New Roman" w:hAnsi="Times New Roman" w:cs="Times New Roman"/>
          <w:sz w:val="22"/>
          <w:szCs w:val="22"/>
        </w:rPr>
      </w:pPr>
      <w:r>
        <w:rPr>
          <w:rFonts w:ascii="Times New Roman" w:hAnsi="Times New Roman" w:cs="Times New Roman"/>
          <w:sz w:val="22"/>
          <w:szCs w:val="22"/>
        </w:rPr>
        <w:t xml:space="preserve">This project is open-source, and the work we have done can be reviewed on our GitHub repository, which can be found here: </w:t>
      </w:r>
      <w:hyperlink r:id="rId28" w:history="1">
        <w:r w:rsidR="00AC60B8" w:rsidRPr="00AC60B8">
          <w:rPr>
            <w:rStyle w:val="Hyperlink"/>
            <w:rFonts w:ascii="Times New Roman" w:hAnsi="Times New Roman" w:cs="Times New Roman"/>
            <w:sz w:val="22"/>
            <w:szCs w:val="22"/>
          </w:rPr>
          <w:t>[GitHub Link]</w:t>
        </w:r>
      </w:hyperlink>
    </w:p>
    <w:p w14:paraId="5640279B" w14:textId="4AE1097B" w:rsidR="001701D6" w:rsidRDefault="002C6C1F" w:rsidP="001251EB">
      <w:pPr>
        <w:spacing w:before="100" w:beforeAutospacing="1" w:after="100" w:afterAutospacing="1" w:line="360" w:lineRule="auto"/>
        <w:rPr>
          <w:rFonts w:ascii="Times New Roman" w:hAnsi="Times New Roman" w:cs="Times New Roman"/>
          <w:sz w:val="22"/>
          <w:szCs w:val="22"/>
        </w:rPr>
      </w:pPr>
      <w:r>
        <w:rPr>
          <w:rFonts w:ascii="Times New Roman" w:hAnsi="Times New Roman" w:cs="Times New Roman"/>
          <w:sz w:val="22"/>
          <w:szCs w:val="22"/>
        </w:rPr>
        <w:t xml:space="preserve">We created an interactive dashboard application using Plotly DASH, this web application was deployed on Render and can be accessed at the following link: </w:t>
      </w:r>
      <w:hyperlink r:id="rId29" w:history="1">
        <w:r w:rsidR="001251EB" w:rsidRPr="00357E85">
          <w:rPr>
            <w:rStyle w:val="Hyperlink"/>
            <w:rFonts w:ascii="Times New Roman" w:hAnsi="Times New Roman" w:cs="Times New Roman"/>
            <w:sz w:val="22"/>
            <w:szCs w:val="22"/>
          </w:rPr>
          <w:t>[Web Application Link]</w:t>
        </w:r>
      </w:hyperlink>
    </w:p>
    <w:p w14:paraId="540DCA97" w14:textId="5A523613" w:rsidR="00DA30C1" w:rsidRDefault="00DA30C1" w:rsidP="00DA30C1">
      <w:pPr>
        <w:pStyle w:val="Heading2"/>
      </w:pPr>
      <w:bookmarkStart w:id="36" w:name="_Toc227774518"/>
      <w:r>
        <w:t>7.</w:t>
      </w:r>
      <w:r w:rsidR="00AE12BF">
        <w:t xml:space="preserve"> </w:t>
      </w:r>
      <w:r>
        <w:t xml:space="preserve">Possible </w:t>
      </w:r>
      <w:r w:rsidRPr="00DA30C1">
        <w:t xml:space="preserve">Future </w:t>
      </w:r>
      <w:r>
        <w:t>Improvements</w:t>
      </w:r>
      <w:bookmarkEnd w:id="36"/>
    </w:p>
    <w:p w14:paraId="6F125968" w14:textId="7D44418B" w:rsidR="004F01DE" w:rsidRPr="004A517E" w:rsidRDefault="00EA771A" w:rsidP="007756FB">
      <w:pPr>
        <w:rPr>
          <w:rFonts w:ascii="Times New Roman" w:hAnsi="Times New Roman" w:cs="Times New Roman"/>
          <w:sz w:val="22"/>
          <w:szCs w:val="22"/>
        </w:rPr>
      </w:pPr>
      <w:r w:rsidRPr="004A517E">
        <w:rPr>
          <w:rFonts w:ascii="Times New Roman" w:hAnsi="Times New Roman" w:cs="Times New Roman"/>
          <w:sz w:val="22"/>
          <w:szCs w:val="22"/>
        </w:rPr>
        <w:t xml:space="preserve">There are many possible ways to improve the web application in the future. One such way could be the implementation of an automated model retraining pipeline. Our current model versions remain static after deployment. This means it is unable to adapt to changes in customer behaviour over time, making it unrealistic for a real-world retail environment where variables change frequently. Some form of retraining mechanism would have to be implemented that triggers when there is new data available for the models to train on. This can be in the form of integrated data pipelines that periodically collect new transactional data, </w:t>
      </w:r>
      <w:r w:rsidR="004F01DE" w:rsidRPr="004A517E">
        <w:rPr>
          <w:rFonts w:ascii="Times New Roman" w:hAnsi="Times New Roman" w:cs="Times New Roman"/>
          <w:sz w:val="22"/>
          <w:szCs w:val="22"/>
        </w:rPr>
        <w:t>preprocessing it, and retraining the clustering models before updating the deployed application.</w:t>
      </w:r>
      <w:r w:rsidRPr="004A517E">
        <w:rPr>
          <w:rFonts w:ascii="Times New Roman" w:hAnsi="Times New Roman" w:cs="Times New Roman"/>
          <w:sz w:val="22"/>
          <w:szCs w:val="22"/>
        </w:rPr>
        <w:t xml:space="preserve"> This would ensure that the clustering models remain relevant and continue to produce accurate segments.</w:t>
      </w:r>
    </w:p>
    <w:p w14:paraId="3AD0E284" w14:textId="3974AFE6" w:rsidR="004F01DE" w:rsidRPr="004A517E" w:rsidRDefault="004F01DE" w:rsidP="007756FB">
      <w:pPr>
        <w:rPr>
          <w:rFonts w:ascii="Times New Roman" w:hAnsi="Times New Roman" w:cs="Times New Roman"/>
          <w:sz w:val="22"/>
          <w:szCs w:val="22"/>
        </w:rPr>
      </w:pPr>
      <w:r w:rsidRPr="004A517E">
        <w:rPr>
          <w:rFonts w:ascii="Times New Roman" w:hAnsi="Times New Roman" w:cs="Times New Roman"/>
          <w:sz w:val="22"/>
          <w:szCs w:val="22"/>
        </w:rPr>
        <w:t>From a user experience perspective, the interface of the of our application can be improved upon. The current DASH interface is functional and informative, but improvements can be made in terms of visual appeal. Enhancements could also include input forms that offer tooltips, and live data validation implemented.</w:t>
      </w:r>
    </w:p>
    <w:sectPr w:rsidR="004F01DE" w:rsidRPr="004A517E" w:rsidSect="002C6C1F">
      <w:footerReference w:type="default" r:id="rId30"/>
      <w:pgSz w:w="11906" w:h="16838"/>
      <w:pgMar w:top="568" w:right="1440" w:bottom="568" w:left="1440" w:header="227" w:footer="11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483F4" w14:textId="77777777" w:rsidR="00FD60C6" w:rsidRDefault="00FD60C6" w:rsidP="0089240A">
      <w:pPr>
        <w:spacing w:after="0" w:line="240" w:lineRule="auto"/>
      </w:pPr>
      <w:r>
        <w:separator/>
      </w:r>
    </w:p>
  </w:endnote>
  <w:endnote w:type="continuationSeparator" w:id="0">
    <w:p w14:paraId="44B31BCE" w14:textId="77777777" w:rsidR="00FD60C6" w:rsidRDefault="00FD60C6" w:rsidP="00892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13376"/>
      <w:docPartObj>
        <w:docPartGallery w:val="Page Numbers (Bottom of Page)"/>
        <w:docPartUnique/>
      </w:docPartObj>
    </w:sdtPr>
    <w:sdtContent>
      <w:p w14:paraId="12BDF938" w14:textId="511DB2E5" w:rsidR="0089240A" w:rsidRDefault="0089240A">
        <w:pPr>
          <w:pStyle w:val="Footer"/>
          <w:jc w:val="right"/>
        </w:pPr>
        <w:r>
          <w:fldChar w:fldCharType="begin"/>
        </w:r>
        <w:r>
          <w:instrText>PAGE   \* MERGEFORMAT</w:instrText>
        </w:r>
        <w:r>
          <w:fldChar w:fldCharType="separate"/>
        </w:r>
        <w:r>
          <w:rPr>
            <w:lang w:val="en-GB"/>
          </w:rPr>
          <w:t>2</w:t>
        </w:r>
        <w:r>
          <w:fldChar w:fldCharType="end"/>
        </w:r>
      </w:p>
    </w:sdtContent>
  </w:sdt>
  <w:p w14:paraId="45E78EF7" w14:textId="77777777" w:rsidR="0089240A" w:rsidRDefault="00892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6FBB8" w14:textId="77777777" w:rsidR="00FD60C6" w:rsidRDefault="00FD60C6" w:rsidP="0089240A">
      <w:pPr>
        <w:spacing w:after="0" w:line="240" w:lineRule="auto"/>
      </w:pPr>
      <w:r>
        <w:separator/>
      </w:r>
    </w:p>
  </w:footnote>
  <w:footnote w:type="continuationSeparator" w:id="0">
    <w:p w14:paraId="1AEB8096" w14:textId="77777777" w:rsidR="00FD60C6" w:rsidRDefault="00FD60C6" w:rsidP="008924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FC4"/>
    <w:multiLevelType w:val="hybridMultilevel"/>
    <w:tmpl w:val="51EADF2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2E83122"/>
    <w:multiLevelType w:val="multilevel"/>
    <w:tmpl w:val="55A2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B54B4"/>
    <w:multiLevelType w:val="multilevel"/>
    <w:tmpl w:val="736A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B09C8"/>
    <w:multiLevelType w:val="multilevel"/>
    <w:tmpl w:val="E88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F6683"/>
    <w:multiLevelType w:val="multilevel"/>
    <w:tmpl w:val="FFE2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B20B1"/>
    <w:multiLevelType w:val="multilevel"/>
    <w:tmpl w:val="BDC8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10BC4"/>
    <w:multiLevelType w:val="hybridMultilevel"/>
    <w:tmpl w:val="0E5E8D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64F1899"/>
    <w:multiLevelType w:val="multilevel"/>
    <w:tmpl w:val="AC64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B03A2"/>
    <w:multiLevelType w:val="multilevel"/>
    <w:tmpl w:val="0BC2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47437"/>
    <w:multiLevelType w:val="hybridMultilevel"/>
    <w:tmpl w:val="6DAE47E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9811374"/>
    <w:multiLevelType w:val="multilevel"/>
    <w:tmpl w:val="FAAE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1775D"/>
    <w:multiLevelType w:val="multilevel"/>
    <w:tmpl w:val="F668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26B58"/>
    <w:multiLevelType w:val="multilevel"/>
    <w:tmpl w:val="A350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1463B"/>
    <w:multiLevelType w:val="multilevel"/>
    <w:tmpl w:val="F694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B2949"/>
    <w:multiLevelType w:val="hybridMultilevel"/>
    <w:tmpl w:val="14A8AFE2"/>
    <w:lvl w:ilvl="0" w:tplc="1C090001">
      <w:start w:val="1"/>
      <w:numFmt w:val="bullet"/>
      <w:lvlText w:val=""/>
      <w:lvlJc w:val="left"/>
      <w:pPr>
        <w:ind w:left="780" w:hanging="360"/>
      </w:pPr>
      <w:rPr>
        <w:rFonts w:ascii="Symbol" w:hAnsi="Symbol" w:hint="default"/>
      </w:rPr>
    </w:lvl>
    <w:lvl w:ilvl="1" w:tplc="1C090003" w:tentative="1">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abstractNum w:abstractNumId="15" w15:restartNumberingAfterBreak="0">
    <w:nsid w:val="1F7A3EEC"/>
    <w:multiLevelType w:val="multilevel"/>
    <w:tmpl w:val="6CEA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E565C"/>
    <w:multiLevelType w:val="multilevel"/>
    <w:tmpl w:val="7C962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6762B"/>
    <w:multiLevelType w:val="multilevel"/>
    <w:tmpl w:val="4E86F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D740F3"/>
    <w:multiLevelType w:val="multilevel"/>
    <w:tmpl w:val="C7EC2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6E5032"/>
    <w:multiLevelType w:val="multilevel"/>
    <w:tmpl w:val="CC3EFBCA"/>
    <w:lvl w:ilvl="0">
      <w:start w:val="4"/>
      <w:numFmt w:val="decimal"/>
      <w:lvlText w:val="%1"/>
      <w:lvlJc w:val="left"/>
      <w:pPr>
        <w:ind w:left="555" w:hanging="555"/>
      </w:pPr>
      <w:rPr>
        <w:rFonts w:hint="default"/>
      </w:rPr>
    </w:lvl>
    <w:lvl w:ilvl="1">
      <w:start w:val="4"/>
      <w:numFmt w:val="decimal"/>
      <w:lvlText w:val="%1.%2"/>
      <w:lvlJc w:val="left"/>
      <w:pPr>
        <w:ind w:left="555" w:hanging="55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A036630"/>
    <w:multiLevelType w:val="multilevel"/>
    <w:tmpl w:val="12D4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44B85"/>
    <w:multiLevelType w:val="multilevel"/>
    <w:tmpl w:val="F628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3E0D55"/>
    <w:multiLevelType w:val="multilevel"/>
    <w:tmpl w:val="5F6C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A25EBB"/>
    <w:multiLevelType w:val="multilevel"/>
    <w:tmpl w:val="D3DE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70778"/>
    <w:multiLevelType w:val="multilevel"/>
    <w:tmpl w:val="7C2E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308EF"/>
    <w:multiLevelType w:val="multilevel"/>
    <w:tmpl w:val="E556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300AE"/>
    <w:multiLevelType w:val="multilevel"/>
    <w:tmpl w:val="7F2C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5C4D28"/>
    <w:multiLevelType w:val="multilevel"/>
    <w:tmpl w:val="7FC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CC22E2"/>
    <w:multiLevelType w:val="multilevel"/>
    <w:tmpl w:val="BFD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7C0071"/>
    <w:multiLevelType w:val="multilevel"/>
    <w:tmpl w:val="2FF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01F59"/>
    <w:multiLevelType w:val="multilevel"/>
    <w:tmpl w:val="AE80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850587"/>
    <w:multiLevelType w:val="multilevel"/>
    <w:tmpl w:val="6A02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C407FB"/>
    <w:multiLevelType w:val="multilevel"/>
    <w:tmpl w:val="934A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2C4ECD"/>
    <w:multiLevelType w:val="multilevel"/>
    <w:tmpl w:val="B9D6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0563C8"/>
    <w:multiLevelType w:val="multilevel"/>
    <w:tmpl w:val="6B14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6F085E"/>
    <w:multiLevelType w:val="multilevel"/>
    <w:tmpl w:val="62748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B23675"/>
    <w:multiLevelType w:val="multilevel"/>
    <w:tmpl w:val="B338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2C0793"/>
    <w:multiLevelType w:val="multilevel"/>
    <w:tmpl w:val="7F6E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F0218"/>
    <w:multiLevelType w:val="multilevel"/>
    <w:tmpl w:val="11A2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A04780"/>
    <w:multiLevelType w:val="multilevel"/>
    <w:tmpl w:val="5E80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215A21"/>
    <w:multiLevelType w:val="multilevel"/>
    <w:tmpl w:val="DA6E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E662BF"/>
    <w:multiLevelType w:val="multilevel"/>
    <w:tmpl w:val="FDE4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2519F8"/>
    <w:multiLevelType w:val="multilevel"/>
    <w:tmpl w:val="FDE2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7677A6"/>
    <w:multiLevelType w:val="multilevel"/>
    <w:tmpl w:val="ED24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E64D25"/>
    <w:multiLevelType w:val="hybridMultilevel"/>
    <w:tmpl w:val="8332BE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60782692"/>
    <w:multiLevelType w:val="multilevel"/>
    <w:tmpl w:val="E2E2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BC55FA"/>
    <w:multiLevelType w:val="multilevel"/>
    <w:tmpl w:val="3BEE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092F9A"/>
    <w:multiLevelType w:val="hybridMultilevel"/>
    <w:tmpl w:val="71928C84"/>
    <w:lvl w:ilvl="0" w:tplc="08389C2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8" w15:restartNumberingAfterBreak="0">
    <w:nsid w:val="66B87E40"/>
    <w:multiLevelType w:val="multilevel"/>
    <w:tmpl w:val="85F2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D715B5"/>
    <w:multiLevelType w:val="hybridMultilevel"/>
    <w:tmpl w:val="DC461A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6771178F"/>
    <w:multiLevelType w:val="multilevel"/>
    <w:tmpl w:val="EF04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CC70A6"/>
    <w:multiLevelType w:val="multilevel"/>
    <w:tmpl w:val="A85A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9F763B"/>
    <w:multiLevelType w:val="multilevel"/>
    <w:tmpl w:val="0E54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6F070A"/>
    <w:multiLevelType w:val="multilevel"/>
    <w:tmpl w:val="8BE4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3C3A06"/>
    <w:multiLevelType w:val="multilevel"/>
    <w:tmpl w:val="88ACC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671157"/>
    <w:multiLevelType w:val="multilevel"/>
    <w:tmpl w:val="CAB4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B91A69"/>
    <w:multiLevelType w:val="multilevel"/>
    <w:tmpl w:val="DE24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084555"/>
    <w:multiLevelType w:val="multilevel"/>
    <w:tmpl w:val="371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AF3D06"/>
    <w:multiLevelType w:val="multilevel"/>
    <w:tmpl w:val="97E6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F304FA"/>
    <w:multiLevelType w:val="multilevel"/>
    <w:tmpl w:val="21EE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5667FE"/>
    <w:multiLevelType w:val="multilevel"/>
    <w:tmpl w:val="7D22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3504DB"/>
    <w:multiLevelType w:val="multilevel"/>
    <w:tmpl w:val="E8466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E02189"/>
    <w:multiLevelType w:val="multilevel"/>
    <w:tmpl w:val="9EB4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100146">
    <w:abstractNumId w:val="49"/>
  </w:num>
  <w:num w:numId="2" w16cid:durableId="743455449">
    <w:abstractNumId w:val="44"/>
  </w:num>
  <w:num w:numId="3" w16cid:durableId="798843250">
    <w:abstractNumId w:val="6"/>
  </w:num>
  <w:num w:numId="4" w16cid:durableId="459882543">
    <w:abstractNumId w:val="14"/>
  </w:num>
  <w:num w:numId="5" w16cid:durableId="2059474843">
    <w:abstractNumId w:val="60"/>
  </w:num>
  <w:num w:numId="6" w16cid:durableId="1039664963">
    <w:abstractNumId w:val="32"/>
  </w:num>
  <w:num w:numId="7" w16cid:durableId="928386600">
    <w:abstractNumId w:val="39"/>
  </w:num>
  <w:num w:numId="8" w16cid:durableId="591747553">
    <w:abstractNumId w:val="34"/>
  </w:num>
  <w:num w:numId="9" w16cid:durableId="1233272724">
    <w:abstractNumId w:val="36"/>
  </w:num>
  <w:num w:numId="10" w16cid:durableId="67265125">
    <w:abstractNumId w:val="31"/>
  </w:num>
  <w:num w:numId="11" w16cid:durableId="1345864415">
    <w:abstractNumId w:val="56"/>
  </w:num>
  <w:num w:numId="12" w16cid:durableId="274603844">
    <w:abstractNumId w:val="50"/>
  </w:num>
  <w:num w:numId="13" w16cid:durableId="1204950602">
    <w:abstractNumId w:val="42"/>
  </w:num>
  <w:num w:numId="14" w16cid:durableId="1275484372">
    <w:abstractNumId w:val="27"/>
  </w:num>
  <w:num w:numId="15" w16cid:durableId="2120757293">
    <w:abstractNumId w:val="8"/>
  </w:num>
  <w:num w:numId="16" w16cid:durableId="635718574">
    <w:abstractNumId w:val="57"/>
  </w:num>
  <w:num w:numId="17" w16cid:durableId="1300067103">
    <w:abstractNumId w:val="35"/>
  </w:num>
  <w:num w:numId="18" w16cid:durableId="126242270">
    <w:abstractNumId w:val="3"/>
  </w:num>
  <w:num w:numId="19" w16cid:durableId="6373257">
    <w:abstractNumId w:val="22"/>
  </w:num>
  <w:num w:numId="20" w16cid:durableId="160317965">
    <w:abstractNumId w:val="25"/>
  </w:num>
  <w:num w:numId="21" w16cid:durableId="8800504">
    <w:abstractNumId w:val="17"/>
  </w:num>
  <w:num w:numId="22" w16cid:durableId="750085934">
    <w:abstractNumId w:val="4"/>
  </w:num>
  <w:num w:numId="23" w16cid:durableId="2015954317">
    <w:abstractNumId w:val="15"/>
  </w:num>
  <w:num w:numId="24" w16cid:durableId="1815297089">
    <w:abstractNumId w:val="20"/>
  </w:num>
  <w:num w:numId="25" w16cid:durableId="417094078">
    <w:abstractNumId w:val="41"/>
  </w:num>
  <w:num w:numId="26" w16cid:durableId="1236010572">
    <w:abstractNumId w:val="16"/>
  </w:num>
  <w:num w:numId="27" w16cid:durableId="1346978430">
    <w:abstractNumId w:val="37"/>
  </w:num>
  <w:num w:numId="28" w16cid:durableId="825434609">
    <w:abstractNumId w:val="21"/>
  </w:num>
  <w:num w:numId="29" w16cid:durableId="791241280">
    <w:abstractNumId w:val="40"/>
  </w:num>
  <w:num w:numId="30" w16cid:durableId="1211183465">
    <w:abstractNumId w:val="51"/>
  </w:num>
  <w:num w:numId="31" w16cid:durableId="1958682421">
    <w:abstractNumId w:val="26"/>
  </w:num>
  <w:num w:numId="32" w16cid:durableId="686294679">
    <w:abstractNumId w:val="54"/>
  </w:num>
  <w:num w:numId="33" w16cid:durableId="11957806">
    <w:abstractNumId w:val="24"/>
  </w:num>
  <w:num w:numId="34" w16cid:durableId="1672293968">
    <w:abstractNumId w:val="7"/>
  </w:num>
  <w:num w:numId="35" w16cid:durableId="1846742459">
    <w:abstractNumId w:val="61"/>
  </w:num>
  <w:num w:numId="36" w16cid:durableId="1029598911">
    <w:abstractNumId w:val="52"/>
  </w:num>
  <w:num w:numId="37" w16cid:durableId="131094864">
    <w:abstractNumId w:val="48"/>
  </w:num>
  <w:num w:numId="38" w16cid:durableId="880702891">
    <w:abstractNumId w:val="18"/>
  </w:num>
  <w:num w:numId="39" w16cid:durableId="1332367692">
    <w:abstractNumId w:val="43"/>
  </w:num>
  <w:num w:numId="40" w16cid:durableId="1907184725">
    <w:abstractNumId w:val="11"/>
  </w:num>
  <w:num w:numId="41" w16cid:durableId="378866407">
    <w:abstractNumId w:val="62"/>
  </w:num>
  <w:num w:numId="42" w16cid:durableId="5058268">
    <w:abstractNumId w:val="55"/>
  </w:num>
  <w:num w:numId="43" w16cid:durableId="741876324">
    <w:abstractNumId w:val="45"/>
  </w:num>
  <w:num w:numId="44" w16cid:durableId="1827436486">
    <w:abstractNumId w:val="12"/>
  </w:num>
  <w:num w:numId="45" w16cid:durableId="2078625907">
    <w:abstractNumId w:val="10"/>
  </w:num>
  <w:num w:numId="46" w16cid:durableId="1063598656">
    <w:abstractNumId w:val="28"/>
  </w:num>
  <w:num w:numId="47" w16cid:durableId="615256739">
    <w:abstractNumId w:val="59"/>
  </w:num>
  <w:num w:numId="48" w16cid:durableId="89082734">
    <w:abstractNumId w:val="19"/>
  </w:num>
  <w:num w:numId="49" w16cid:durableId="1456216260">
    <w:abstractNumId w:val="5"/>
  </w:num>
  <w:num w:numId="50" w16cid:durableId="1120346393">
    <w:abstractNumId w:val="33"/>
  </w:num>
  <w:num w:numId="51" w16cid:durableId="410547606">
    <w:abstractNumId w:val="53"/>
  </w:num>
  <w:num w:numId="52" w16cid:durableId="43450475">
    <w:abstractNumId w:val="38"/>
  </w:num>
  <w:num w:numId="53" w16cid:durableId="401758767">
    <w:abstractNumId w:val="30"/>
  </w:num>
  <w:num w:numId="54" w16cid:durableId="1685015620">
    <w:abstractNumId w:val="58"/>
  </w:num>
  <w:num w:numId="55" w16cid:durableId="524489583">
    <w:abstractNumId w:val="2"/>
  </w:num>
  <w:num w:numId="56" w16cid:durableId="2084644487">
    <w:abstractNumId w:val="46"/>
  </w:num>
  <w:num w:numId="57" w16cid:durableId="1569418471">
    <w:abstractNumId w:val="23"/>
  </w:num>
  <w:num w:numId="58" w16cid:durableId="1735203392">
    <w:abstractNumId w:val="13"/>
  </w:num>
  <w:num w:numId="59" w16cid:durableId="1308509161">
    <w:abstractNumId w:val="29"/>
  </w:num>
  <w:num w:numId="60" w16cid:durableId="2104254258">
    <w:abstractNumId w:val="1"/>
  </w:num>
  <w:num w:numId="61" w16cid:durableId="990213531">
    <w:abstractNumId w:val="47"/>
  </w:num>
  <w:num w:numId="62" w16cid:durableId="1592424389">
    <w:abstractNumId w:val="9"/>
  </w:num>
  <w:num w:numId="63" w16cid:durableId="781531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4E6"/>
    <w:rsid w:val="00024FEC"/>
    <w:rsid w:val="000309EA"/>
    <w:rsid w:val="00041D13"/>
    <w:rsid w:val="00055B85"/>
    <w:rsid w:val="000747BE"/>
    <w:rsid w:val="00087E5E"/>
    <w:rsid w:val="00093580"/>
    <w:rsid w:val="000A3B0F"/>
    <w:rsid w:val="000B1017"/>
    <w:rsid w:val="000D4CC3"/>
    <w:rsid w:val="0012063A"/>
    <w:rsid w:val="00120E82"/>
    <w:rsid w:val="001251EB"/>
    <w:rsid w:val="00155202"/>
    <w:rsid w:val="001643D7"/>
    <w:rsid w:val="001701D6"/>
    <w:rsid w:val="001B183C"/>
    <w:rsid w:val="001E683B"/>
    <w:rsid w:val="001F0C65"/>
    <w:rsid w:val="00203E25"/>
    <w:rsid w:val="002247C4"/>
    <w:rsid w:val="00225235"/>
    <w:rsid w:val="00244D6F"/>
    <w:rsid w:val="002477A8"/>
    <w:rsid w:val="00252590"/>
    <w:rsid w:val="002558A8"/>
    <w:rsid w:val="00282381"/>
    <w:rsid w:val="002A3A44"/>
    <w:rsid w:val="002B5E19"/>
    <w:rsid w:val="002C6C1F"/>
    <w:rsid w:val="002D34E6"/>
    <w:rsid w:val="002F61BD"/>
    <w:rsid w:val="00312D31"/>
    <w:rsid w:val="00347A3B"/>
    <w:rsid w:val="00351112"/>
    <w:rsid w:val="00352086"/>
    <w:rsid w:val="003561EB"/>
    <w:rsid w:val="00357E85"/>
    <w:rsid w:val="00367C4C"/>
    <w:rsid w:val="00394B18"/>
    <w:rsid w:val="00397A94"/>
    <w:rsid w:val="003B2A0E"/>
    <w:rsid w:val="003E3235"/>
    <w:rsid w:val="003F67AA"/>
    <w:rsid w:val="00433AF7"/>
    <w:rsid w:val="004355DE"/>
    <w:rsid w:val="0046698B"/>
    <w:rsid w:val="00473690"/>
    <w:rsid w:val="00477ACF"/>
    <w:rsid w:val="0048297C"/>
    <w:rsid w:val="00496B55"/>
    <w:rsid w:val="004A38F8"/>
    <w:rsid w:val="004A517E"/>
    <w:rsid w:val="004E702F"/>
    <w:rsid w:val="004F01DE"/>
    <w:rsid w:val="004F31B7"/>
    <w:rsid w:val="00500155"/>
    <w:rsid w:val="005038C8"/>
    <w:rsid w:val="00507162"/>
    <w:rsid w:val="00520CA0"/>
    <w:rsid w:val="0056200E"/>
    <w:rsid w:val="00563B82"/>
    <w:rsid w:val="00575324"/>
    <w:rsid w:val="005838AE"/>
    <w:rsid w:val="005D10BE"/>
    <w:rsid w:val="005D2F7E"/>
    <w:rsid w:val="005E1813"/>
    <w:rsid w:val="0061547E"/>
    <w:rsid w:val="006430F2"/>
    <w:rsid w:val="006570DB"/>
    <w:rsid w:val="0066376F"/>
    <w:rsid w:val="006A7297"/>
    <w:rsid w:val="006B30AD"/>
    <w:rsid w:val="006D3E5F"/>
    <w:rsid w:val="006D3EB3"/>
    <w:rsid w:val="006E6ACE"/>
    <w:rsid w:val="00707C54"/>
    <w:rsid w:val="007253F2"/>
    <w:rsid w:val="007756FB"/>
    <w:rsid w:val="007863DF"/>
    <w:rsid w:val="007A096C"/>
    <w:rsid w:val="007C090B"/>
    <w:rsid w:val="007D3966"/>
    <w:rsid w:val="008074F0"/>
    <w:rsid w:val="0082558C"/>
    <w:rsid w:val="008609F7"/>
    <w:rsid w:val="0089240A"/>
    <w:rsid w:val="008B076A"/>
    <w:rsid w:val="008C53D4"/>
    <w:rsid w:val="008E19CB"/>
    <w:rsid w:val="008E5260"/>
    <w:rsid w:val="008F756B"/>
    <w:rsid w:val="00921ADA"/>
    <w:rsid w:val="009523C1"/>
    <w:rsid w:val="00952524"/>
    <w:rsid w:val="00972959"/>
    <w:rsid w:val="009750C1"/>
    <w:rsid w:val="009B52E3"/>
    <w:rsid w:val="009C0122"/>
    <w:rsid w:val="009D1FF2"/>
    <w:rsid w:val="009D5F8C"/>
    <w:rsid w:val="00A0456C"/>
    <w:rsid w:val="00A11C3F"/>
    <w:rsid w:val="00A22EFC"/>
    <w:rsid w:val="00A31967"/>
    <w:rsid w:val="00A37D09"/>
    <w:rsid w:val="00A6637A"/>
    <w:rsid w:val="00A7566D"/>
    <w:rsid w:val="00AA6022"/>
    <w:rsid w:val="00AC5211"/>
    <w:rsid w:val="00AC60B8"/>
    <w:rsid w:val="00AD5BB0"/>
    <w:rsid w:val="00AE12BF"/>
    <w:rsid w:val="00AE14D2"/>
    <w:rsid w:val="00AF19F1"/>
    <w:rsid w:val="00B00391"/>
    <w:rsid w:val="00B07D5E"/>
    <w:rsid w:val="00B116C2"/>
    <w:rsid w:val="00B23AF9"/>
    <w:rsid w:val="00B453B8"/>
    <w:rsid w:val="00B662D7"/>
    <w:rsid w:val="00B738BF"/>
    <w:rsid w:val="00B820F3"/>
    <w:rsid w:val="00B92042"/>
    <w:rsid w:val="00BB76D1"/>
    <w:rsid w:val="00BB7A53"/>
    <w:rsid w:val="00BF2084"/>
    <w:rsid w:val="00BF69BA"/>
    <w:rsid w:val="00C01719"/>
    <w:rsid w:val="00C05001"/>
    <w:rsid w:val="00C06336"/>
    <w:rsid w:val="00C23D6D"/>
    <w:rsid w:val="00C506B3"/>
    <w:rsid w:val="00C51957"/>
    <w:rsid w:val="00C6337D"/>
    <w:rsid w:val="00C8126C"/>
    <w:rsid w:val="00C94CD6"/>
    <w:rsid w:val="00C97ABC"/>
    <w:rsid w:val="00CA5D2C"/>
    <w:rsid w:val="00CB384D"/>
    <w:rsid w:val="00CB3C36"/>
    <w:rsid w:val="00CC4A35"/>
    <w:rsid w:val="00CC7624"/>
    <w:rsid w:val="00CF0830"/>
    <w:rsid w:val="00CF3EA1"/>
    <w:rsid w:val="00CF7956"/>
    <w:rsid w:val="00D20D53"/>
    <w:rsid w:val="00D255C8"/>
    <w:rsid w:val="00D2722C"/>
    <w:rsid w:val="00D97D97"/>
    <w:rsid w:val="00DA30C1"/>
    <w:rsid w:val="00DC2035"/>
    <w:rsid w:val="00DC5494"/>
    <w:rsid w:val="00E027D0"/>
    <w:rsid w:val="00E30253"/>
    <w:rsid w:val="00E401B3"/>
    <w:rsid w:val="00E40724"/>
    <w:rsid w:val="00E9224C"/>
    <w:rsid w:val="00EA771A"/>
    <w:rsid w:val="00EC5B35"/>
    <w:rsid w:val="00ED37D1"/>
    <w:rsid w:val="00F050BF"/>
    <w:rsid w:val="00F23990"/>
    <w:rsid w:val="00F41B0B"/>
    <w:rsid w:val="00F478B0"/>
    <w:rsid w:val="00F612E3"/>
    <w:rsid w:val="00F849E2"/>
    <w:rsid w:val="00F857C1"/>
    <w:rsid w:val="00FB6171"/>
    <w:rsid w:val="00FC5C3F"/>
    <w:rsid w:val="00FD60C6"/>
    <w:rsid w:val="00FE126F"/>
    <w:rsid w:val="00FF4F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3CE7C"/>
  <w15:chartTrackingRefBased/>
  <w15:docId w15:val="{134A89D9-85A8-439A-9EF7-C3084B394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3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3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3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3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3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3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4E6"/>
    <w:rPr>
      <w:rFonts w:eastAsiaTheme="majorEastAsia" w:cstheme="majorBidi"/>
      <w:color w:val="272727" w:themeColor="text1" w:themeTint="D8"/>
    </w:rPr>
  </w:style>
  <w:style w:type="paragraph" w:styleId="Title">
    <w:name w:val="Title"/>
    <w:basedOn w:val="Normal"/>
    <w:next w:val="Normal"/>
    <w:link w:val="TitleChar"/>
    <w:uiPriority w:val="10"/>
    <w:qFormat/>
    <w:rsid w:val="002D3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4E6"/>
    <w:pPr>
      <w:spacing w:before="160"/>
      <w:jc w:val="center"/>
    </w:pPr>
    <w:rPr>
      <w:i/>
      <w:iCs/>
      <w:color w:val="404040" w:themeColor="text1" w:themeTint="BF"/>
    </w:rPr>
  </w:style>
  <w:style w:type="character" w:customStyle="1" w:styleId="QuoteChar">
    <w:name w:val="Quote Char"/>
    <w:basedOn w:val="DefaultParagraphFont"/>
    <w:link w:val="Quote"/>
    <w:uiPriority w:val="29"/>
    <w:rsid w:val="002D34E6"/>
    <w:rPr>
      <w:i/>
      <w:iCs/>
      <w:color w:val="404040" w:themeColor="text1" w:themeTint="BF"/>
    </w:rPr>
  </w:style>
  <w:style w:type="paragraph" w:styleId="ListParagraph">
    <w:name w:val="List Paragraph"/>
    <w:basedOn w:val="Normal"/>
    <w:uiPriority w:val="34"/>
    <w:qFormat/>
    <w:rsid w:val="002D34E6"/>
    <w:pPr>
      <w:ind w:left="720"/>
      <w:contextualSpacing/>
    </w:pPr>
  </w:style>
  <w:style w:type="character" w:styleId="IntenseEmphasis">
    <w:name w:val="Intense Emphasis"/>
    <w:basedOn w:val="DefaultParagraphFont"/>
    <w:uiPriority w:val="21"/>
    <w:qFormat/>
    <w:rsid w:val="002D34E6"/>
    <w:rPr>
      <w:i/>
      <w:iCs/>
      <w:color w:val="0F4761" w:themeColor="accent1" w:themeShade="BF"/>
    </w:rPr>
  </w:style>
  <w:style w:type="paragraph" w:styleId="IntenseQuote">
    <w:name w:val="Intense Quote"/>
    <w:basedOn w:val="Normal"/>
    <w:next w:val="Normal"/>
    <w:link w:val="IntenseQuoteChar"/>
    <w:uiPriority w:val="30"/>
    <w:qFormat/>
    <w:rsid w:val="002D3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4E6"/>
    <w:rPr>
      <w:i/>
      <w:iCs/>
      <w:color w:val="0F4761" w:themeColor="accent1" w:themeShade="BF"/>
    </w:rPr>
  </w:style>
  <w:style w:type="character" w:styleId="IntenseReference">
    <w:name w:val="Intense Reference"/>
    <w:basedOn w:val="DefaultParagraphFont"/>
    <w:uiPriority w:val="32"/>
    <w:qFormat/>
    <w:rsid w:val="002D34E6"/>
    <w:rPr>
      <w:b/>
      <w:bCs/>
      <w:smallCaps/>
      <w:color w:val="0F4761" w:themeColor="accent1" w:themeShade="BF"/>
      <w:spacing w:val="5"/>
    </w:rPr>
  </w:style>
  <w:style w:type="paragraph" w:styleId="NoSpacing">
    <w:name w:val="No Spacing"/>
    <w:link w:val="NoSpacingChar"/>
    <w:uiPriority w:val="1"/>
    <w:qFormat/>
    <w:rsid w:val="000D4CC3"/>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0D4CC3"/>
    <w:rPr>
      <w:rFonts w:eastAsiaTheme="minorEastAsia"/>
      <w:kern w:val="0"/>
      <w:sz w:val="22"/>
      <w:szCs w:val="22"/>
      <w:lang w:eastAsia="en-ZA"/>
      <w14:ligatures w14:val="none"/>
    </w:rPr>
  </w:style>
  <w:style w:type="paragraph" w:styleId="TOCHeading">
    <w:name w:val="TOC Heading"/>
    <w:basedOn w:val="Heading1"/>
    <w:next w:val="Normal"/>
    <w:uiPriority w:val="39"/>
    <w:unhideWhenUsed/>
    <w:qFormat/>
    <w:rsid w:val="001701D6"/>
    <w:pPr>
      <w:spacing w:before="240" w:after="0" w:line="259" w:lineRule="auto"/>
      <w:outlineLvl w:val="9"/>
    </w:pPr>
    <w:rPr>
      <w:kern w:val="0"/>
      <w:sz w:val="32"/>
      <w:szCs w:val="32"/>
      <w:lang w:eastAsia="en-ZA"/>
      <w14:ligatures w14:val="none"/>
    </w:rPr>
  </w:style>
  <w:style w:type="paragraph" w:styleId="Header">
    <w:name w:val="header"/>
    <w:basedOn w:val="Normal"/>
    <w:link w:val="HeaderChar"/>
    <w:uiPriority w:val="99"/>
    <w:unhideWhenUsed/>
    <w:rsid w:val="008924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240A"/>
  </w:style>
  <w:style w:type="paragraph" w:styleId="Footer">
    <w:name w:val="footer"/>
    <w:basedOn w:val="Normal"/>
    <w:link w:val="FooterChar"/>
    <w:uiPriority w:val="99"/>
    <w:unhideWhenUsed/>
    <w:rsid w:val="008924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240A"/>
  </w:style>
  <w:style w:type="paragraph" w:styleId="TOC1">
    <w:name w:val="toc 1"/>
    <w:basedOn w:val="Normal"/>
    <w:next w:val="Normal"/>
    <w:autoRedefine/>
    <w:uiPriority w:val="39"/>
    <w:unhideWhenUsed/>
    <w:rsid w:val="00D97D97"/>
    <w:pPr>
      <w:spacing w:after="100"/>
    </w:pPr>
  </w:style>
  <w:style w:type="character" w:styleId="Hyperlink">
    <w:name w:val="Hyperlink"/>
    <w:basedOn w:val="DefaultParagraphFont"/>
    <w:uiPriority w:val="99"/>
    <w:unhideWhenUsed/>
    <w:rsid w:val="00D97D97"/>
    <w:rPr>
      <w:color w:val="467886" w:themeColor="hyperlink"/>
      <w:u w:val="single"/>
    </w:rPr>
  </w:style>
  <w:style w:type="paragraph" w:styleId="TOC2">
    <w:name w:val="toc 2"/>
    <w:basedOn w:val="Normal"/>
    <w:next w:val="Normal"/>
    <w:autoRedefine/>
    <w:uiPriority w:val="39"/>
    <w:unhideWhenUsed/>
    <w:rsid w:val="009D5F8C"/>
    <w:pPr>
      <w:spacing w:after="100"/>
      <w:ind w:left="240"/>
    </w:pPr>
  </w:style>
  <w:style w:type="table" w:styleId="TableGrid">
    <w:name w:val="Table Grid"/>
    <w:basedOn w:val="TableNormal"/>
    <w:uiPriority w:val="39"/>
    <w:rsid w:val="00B2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D1FF2"/>
    <w:rPr>
      <w:sz w:val="16"/>
      <w:szCs w:val="16"/>
    </w:rPr>
  </w:style>
  <w:style w:type="paragraph" w:styleId="CommentText">
    <w:name w:val="annotation text"/>
    <w:basedOn w:val="Normal"/>
    <w:link w:val="CommentTextChar"/>
    <w:uiPriority w:val="99"/>
    <w:unhideWhenUsed/>
    <w:rsid w:val="009D1FF2"/>
    <w:pPr>
      <w:spacing w:line="240" w:lineRule="auto"/>
    </w:pPr>
    <w:rPr>
      <w:sz w:val="20"/>
      <w:szCs w:val="20"/>
    </w:rPr>
  </w:style>
  <w:style w:type="character" w:customStyle="1" w:styleId="CommentTextChar">
    <w:name w:val="Comment Text Char"/>
    <w:basedOn w:val="DefaultParagraphFont"/>
    <w:link w:val="CommentText"/>
    <w:uiPriority w:val="99"/>
    <w:rsid w:val="009D1FF2"/>
    <w:rPr>
      <w:sz w:val="20"/>
      <w:szCs w:val="20"/>
    </w:rPr>
  </w:style>
  <w:style w:type="paragraph" w:styleId="CommentSubject">
    <w:name w:val="annotation subject"/>
    <w:basedOn w:val="CommentText"/>
    <w:next w:val="CommentText"/>
    <w:link w:val="CommentSubjectChar"/>
    <w:uiPriority w:val="99"/>
    <w:semiHidden/>
    <w:unhideWhenUsed/>
    <w:rsid w:val="009D1FF2"/>
    <w:rPr>
      <w:b/>
      <w:bCs/>
    </w:rPr>
  </w:style>
  <w:style w:type="character" w:customStyle="1" w:styleId="CommentSubjectChar">
    <w:name w:val="Comment Subject Char"/>
    <w:basedOn w:val="CommentTextChar"/>
    <w:link w:val="CommentSubject"/>
    <w:uiPriority w:val="99"/>
    <w:semiHidden/>
    <w:rsid w:val="009D1FF2"/>
    <w:rPr>
      <w:b/>
      <w:bCs/>
      <w:sz w:val="20"/>
      <w:szCs w:val="20"/>
    </w:rPr>
  </w:style>
  <w:style w:type="paragraph" w:styleId="Bibliography">
    <w:name w:val="Bibliography"/>
    <w:basedOn w:val="Normal"/>
    <w:next w:val="Normal"/>
    <w:uiPriority w:val="37"/>
    <w:unhideWhenUsed/>
    <w:rsid w:val="00BB76D1"/>
  </w:style>
  <w:style w:type="character" w:styleId="UnresolvedMention">
    <w:name w:val="Unresolved Mention"/>
    <w:basedOn w:val="DefaultParagraphFont"/>
    <w:uiPriority w:val="99"/>
    <w:semiHidden/>
    <w:unhideWhenUsed/>
    <w:rsid w:val="00AC60B8"/>
    <w:rPr>
      <w:color w:val="605E5C"/>
      <w:shd w:val="clear" w:color="auto" w:fill="E1DFDD"/>
    </w:rPr>
  </w:style>
  <w:style w:type="character" w:styleId="FollowedHyperlink">
    <w:name w:val="FollowedHyperlink"/>
    <w:basedOn w:val="DefaultParagraphFont"/>
    <w:uiPriority w:val="99"/>
    <w:semiHidden/>
    <w:unhideWhenUsed/>
    <w:rsid w:val="00347A3B"/>
    <w:rPr>
      <w:color w:val="96607D" w:themeColor="followedHyperlink"/>
      <w:u w:val="single"/>
    </w:rPr>
  </w:style>
  <w:style w:type="paragraph" w:styleId="TOC3">
    <w:name w:val="toc 3"/>
    <w:basedOn w:val="Normal"/>
    <w:next w:val="Normal"/>
    <w:autoRedefine/>
    <w:uiPriority w:val="39"/>
    <w:unhideWhenUsed/>
    <w:rsid w:val="00055B85"/>
    <w:pPr>
      <w:spacing w:after="100"/>
      <w:ind w:left="480"/>
    </w:pPr>
  </w:style>
  <w:style w:type="paragraph" w:styleId="HTMLPreformatted">
    <w:name w:val="HTML Preformatted"/>
    <w:basedOn w:val="Normal"/>
    <w:link w:val="HTMLPreformattedChar"/>
    <w:uiPriority w:val="99"/>
    <w:semiHidden/>
    <w:unhideWhenUsed/>
    <w:rsid w:val="00520CA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20CA0"/>
    <w:rPr>
      <w:rFonts w:ascii="Consolas" w:hAnsi="Consolas"/>
      <w:sz w:val="20"/>
      <w:szCs w:val="20"/>
    </w:rPr>
  </w:style>
  <w:style w:type="character" w:styleId="PlaceholderText">
    <w:name w:val="Placeholder Text"/>
    <w:basedOn w:val="DefaultParagraphFont"/>
    <w:uiPriority w:val="99"/>
    <w:semiHidden/>
    <w:rsid w:val="000A3B0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9865">
      <w:bodyDiv w:val="1"/>
      <w:marLeft w:val="0"/>
      <w:marRight w:val="0"/>
      <w:marTop w:val="0"/>
      <w:marBottom w:val="0"/>
      <w:divBdr>
        <w:top w:val="none" w:sz="0" w:space="0" w:color="auto"/>
        <w:left w:val="none" w:sz="0" w:space="0" w:color="auto"/>
        <w:bottom w:val="none" w:sz="0" w:space="0" w:color="auto"/>
        <w:right w:val="none" w:sz="0" w:space="0" w:color="auto"/>
      </w:divBdr>
    </w:div>
    <w:div w:id="806242603">
      <w:bodyDiv w:val="1"/>
      <w:marLeft w:val="0"/>
      <w:marRight w:val="0"/>
      <w:marTop w:val="0"/>
      <w:marBottom w:val="0"/>
      <w:divBdr>
        <w:top w:val="none" w:sz="0" w:space="0" w:color="auto"/>
        <w:left w:val="none" w:sz="0" w:space="0" w:color="auto"/>
        <w:bottom w:val="none" w:sz="0" w:space="0" w:color="auto"/>
        <w:right w:val="none" w:sz="0" w:space="0" w:color="auto"/>
      </w:divBdr>
    </w:div>
    <w:div w:id="101942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mlg382-cyo-project-2-1weo.onrender.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Stelselopsiener/MLG382-CYO-Projec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ashboard.render.com"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Red18</b:Tag>
    <b:SourceType>JournalArticle</b:SourceType>
    <b:Guid>{26E99CAC-7E40-43B3-98D0-EA442FC69B49}</b:Guid>
    <b:Title>Can Diabetes Be Controlled by Lifestyle Activities?</b:Title>
    <b:Year>2018</b:Year>
    <b:JournalName>PubMed Central</b:JournalName>
    <b:Volume>1</b:Volume>
    <b:Issue>4</b:Issue>
    <b:Author>
      <b:Author>
        <b:NameList>
          <b:Person>
            <b:Last>Reddy</b:Last>
            <b:Middle>H</b:Middle>
            <b:First>P</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6DCDB1-8D2B-44F2-9F59-0C2315B33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1735</TotalTime>
  <Pages>18</Pages>
  <Words>4553</Words>
  <Characters>25958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Belgium campus itversity</dc:subject>
  <dc:creator>Nyameko Kraai 601558 Koketso Lebelo 601215 Mutshidzi Nduvheni 601781 Coenraad Vermaak 576023 Benno weideman 602904</dc:creator>
  <cp:keywords/>
  <dc:description/>
  <cp:lastModifiedBy>Coenraad Vermaak</cp:lastModifiedBy>
  <cp:revision>100</cp:revision>
  <dcterms:created xsi:type="dcterms:W3CDTF">2026-04-08T07:03:00Z</dcterms:created>
  <dcterms:modified xsi:type="dcterms:W3CDTF">2026-04-22T17:47:00Z</dcterms:modified>
</cp:coreProperties>
</file>