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C1B1E" w14:textId="77777777" w:rsidR="00B47DFC" w:rsidRDefault="007D3B50" w:rsidP="00B47DFC">
      <w:pPr>
        <w:shd w:val="clear" w:color="auto" w:fill="FFFFFF"/>
        <w:spacing w:after="0" w:line="240" w:lineRule="auto"/>
        <w:jc w:val="center"/>
        <w:outlineLvl w:val="0"/>
        <w:rPr>
          <w:rFonts w:ascii="Times New Roman" w:eastAsia="Times New Roman" w:hAnsi="Times New Roman" w:cs="Times New Roman"/>
          <w:b/>
          <w:bCs/>
          <w:color w:val="0F1115"/>
          <w:kern w:val="36"/>
          <w:lang w:val="vi-VN"/>
          <w14:ligatures w14:val="none"/>
        </w:rPr>
      </w:pPr>
      <w:r w:rsidRPr="007D3B50">
        <w:rPr>
          <w:rFonts w:ascii="Times New Roman" w:eastAsia="Times New Roman" w:hAnsi="Times New Roman" w:cs="Times New Roman"/>
          <w:b/>
          <w:bCs/>
          <w:color w:val="0F1115"/>
          <w:kern w:val="36"/>
          <w14:ligatures w14:val="none"/>
        </w:rPr>
        <w:t xml:space="preserve">Hướng dẫn </w:t>
      </w:r>
      <w:r>
        <w:rPr>
          <w:rFonts w:ascii="Times New Roman" w:eastAsia="Times New Roman" w:hAnsi="Times New Roman" w:cs="Times New Roman"/>
          <w:b/>
          <w:bCs/>
          <w:color w:val="0F1115"/>
          <w:kern w:val="36"/>
          <w14:ligatures w14:val="none"/>
        </w:rPr>
        <w:t>vắn</w:t>
      </w:r>
      <w:r>
        <w:rPr>
          <w:rFonts w:ascii="Times New Roman" w:eastAsia="Times New Roman" w:hAnsi="Times New Roman" w:cs="Times New Roman"/>
          <w:b/>
          <w:bCs/>
          <w:color w:val="0F1115"/>
          <w:kern w:val="36"/>
          <w:lang w:val="vi-VN"/>
          <w14:ligatures w14:val="none"/>
        </w:rPr>
        <w:t xml:space="preserve"> tắt v</w:t>
      </w:r>
      <w:r w:rsidR="00B47DFC">
        <w:rPr>
          <w:rFonts w:ascii="Times New Roman" w:eastAsia="Times New Roman" w:hAnsi="Times New Roman" w:cs="Times New Roman"/>
          <w:b/>
          <w:bCs/>
          <w:color w:val="0F1115"/>
          <w:kern w:val="36"/>
          <w:lang w:val="vi-VN"/>
          <w14:ligatures w14:val="none"/>
        </w:rPr>
        <w:t>ề</w:t>
      </w:r>
    </w:p>
    <w:p w14:paraId="2AC48956" w14:textId="0493170A" w:rsidR="00F27D61" w:rsidRDefault="007D3B50" w:rsidP="00B47DFC">
      <w:pPr>
        <w:shd w:val="clear" w:color="auto" w:fill="FFFFFF"/>
        <w:spacing w:after="0" w:line="240" w:lineRule="auto"/>
        <w:jc w:val="center"/>
        <w:outlineLvl w:val="0"/>
        <w:rPr>
          <w:rFonts w:ascii="Times New Roman" w:eastAsia="Times New Roman" w:hAnsi="Times New Roman" w:cs="Times New Roman"/>
          <w:b/>
          <w:bCs/>
          <w:color w:val="0F1115"/>
          <w:kern w:val="36"/>
          <w:lang w:val="vi-VN"/>
          <w14:ligatures w14:val="none"/>
        </w:rPr>
      </w:pPr>
      <w:r>
        <w:rPr>
          <w:rFonts w:ascii="Times New Roman" w:eastAsia="Times New Roman" w:hAnsi="Times New Roman" w:cs="Times New Roman"/>
          <w:b/>
          <w:bCs/>
          <w:color w:val="0F1115"/>
          <w:kern w:val="36"/>
          <w:lang w:val="vi-VN"/>
          <w14:ligatures w14:val="none"/>
        </w:rPr>
        <w:t xml:space="preserve">Nguyên tắc </w:t>
      </w:r>
      <w:r w:rsidRPr="007D3B50">
        <w:rPr>
          <w:rFonts w:ascii="Times New Roman" w:eastAsia="Times New Roman" w:hAnsi="Times New Roman" w:cs="Times New Roman"/>
          <w:b/>
          <w:bCs/>
          <w:color w:val="0F1115"/>
          <w:kern w:val="36"/>
          <w14:ligatures w14:val="none"/>
        </w:rPr>
        <w:t xml:space="preserve">Thực hành Thao tác trên </w:t>
      </w:r>
      <w:r w:rsidR="008D1279" w:rsidRPr="007D3B50">
        <w:rPr>
          <w:rFonts w:ascii="Times New Roman" w:eastAsia="Times New Roman" w:hAnsi="Times New Roman" w:cs="Times New Roman"/>
          <w:b/>
          <w:bCs/>
          <w:color w:val="0F1115"/>
          <w:kern w:val="36"/>
          <w14:ligatures w14:val="none"/>
        </w:rPr>
        <w:t xml:space="preserve">động vật đảm bảo đạo đức </w:t>
      </w:r>
      <w:r w:rsidR="008D1279">
        <w:rPr>
          <w:rFonts w:ascii="Times New Roman" w:eastAsia="Times New Roman" w:hAnsi="Times New Roman" w:cs="Times New Roman"/>
          <w:b/>
          <w:bCs/>
          <w:color w:val="0F1115"/>
          <w:kern w:val="36"/>
          <w14:ligatures w14:val="none"/>
        </w:rPr>
        <w:t>tại</w:t>
      </w:r>
      <w:r w:rsidR="008D1279">
        <w:rPr>
          <w:rFonts w:ascii="Times New Roman" w:eastAsia="Times New Roman" w:hAnsi="Times New Roman" w:cs="Times New Roman"/>
          <w:b/>
          <w:bCs/>
          <w:color w:val="0F1115"/>
          <w:kern w:val="36"/>
          <w:lang w:val="vi-VN"/>
          <w14:ligatures w14:val="none"/>
        </w:rPr>
        <w:t xml:space="preserve"> </w:t>
      </w:r>
      <w:r w:rsidR="00D03F17">
        <w:rPr>
          <w:rFonts w:ascii="Times New Roman" w:eastAsia="Times New Roman" w:hAnsi="Times New Roman" w:cs="Times New Roman"/>
          <w:b/>
          <w:bCs/>
          <w:color w:val="0F1115"/>
          <w:kern w:val="36"/>
          <w:lang w:val="vi-VN"/>
          <w14:ligatures w14:val="none"/>
        </w:rPr>
        <w:t>V</w:t>
      </w:r>
      <w:r w:rsidR="008D1279">
        <w:rPr>
          <w:rFonts w:ascii="Times New Roman" w:eastAsia="Times New Roman" w:hAnsi="Times New Roman" w:cs="Times New Roman"/>
          <w:b/>
          <w:bCs/>
          <w:color w:val="0F1115"/>
          <w:kern w:val="36"/>
          <w:lang w:val="vi-VN"/>
          <w14:ligatures w14:val="none"/>
        </w:rPr>
        <w:t xml:space="preserve">iện </w:t>
      </w:r>
      <w:r w:rsidR="00FF465D">
        <w:rPr>
          <w:rFonts w:ascii="Times New Roman" w:eastAsia="Times New Roman" w:hAnsi="Times New Roman" w:cs="Times New Roman"/>
          <w:b/>
          <w:bCs/>
          <w:color w:val="0F1115"/>
          <w:kern w:val="36"/>
          <w:lang w:val="vi-VN"/>
          <w14:ligatures w14:val="none"/>
        </w:rPr>
        <w:t>T</w:t>
      </w:r>
      <w:r w:rsidR="008D1279">
        <w:rPr>
          <w:rFonts w:ascii="Times New Roman" w:eastAsia="Times New Roman" w:hAnsi="Times New Roman" w:cs="Times New Roman"/>
          <w:b/>
          <w:bCs/>
          <w:color w:val="0F1115"/>
          <w:kern w:val="36"/>
          <w:lang w:val="vi-VN"/>
          <w14:ligatures w14:val="none"/>
        </w:rPr>
        <w:t xml:space="preserve">ế bào gốc </w:t>
      </w:r>
      <w:r>
        <w:rPr>
          <w:rFonts w:ascii="Times New Roman" w:eastAsia="Times New Roman" w:hAnsi="Times New Roman" w:cs="Times New Roman"/>
          <w:b/>
          <w:bCs/>
          <w:color w:val="0F1115"/>
          <w:kern w:val="36"/>
          <w:lang w:val="vi-VN"/>
          <w14:ligatures w14:val="none"/>
        </w:rPr>
        <w:t>VNUHCM-US</w:t>
      </w:r>
    </w:p>
    <w:p w14:paraId="243DD051" w14:textId="77777777" w:rsidR="008D1279" w:rsidRDefault="008D1279" w:rsidP="00F27D61">
      <w:pPr>
        <w:shd w:val="clear" w:color="auto" w:fill="FFFFFF"/>
        <w:spacing w:after="0" w:line="240" w:lineRule="auto"/>
        <w:outlineLvl w:val="0"/>
        <w:rPr>
          <w:rFonts w:ascii="Times New Roman" w:eastAsia="Times New Roman" w:hAnsi="Times New Roman" w:cs="Times New Roman"/>
          <w:b/>
          <w:bCs/>
          <w:color w:val="0F1115"/>
          <w:kern w:val="36"/>
          <w:lang w:val="vi-VN"/>
          <w14:ligatures w14:val="none"/>
        </w:rPr>
      </w:pPr>
    </w:p>
    <w:p w14:paraId="25268844" w14:textId="77777777" w:rsidR="00F27D61" w:rsidRDefault="00F27D61" w:rsidP="00F27D61">
      <w:pPr>
        <w:shd w:val="clear" w:color="auto" w:fill="FFFFFF"/>
        <w:spacing w:after="0" w:line="240" w:lineRule="auto"/>
        <w:outlineLvl w:val="0"/>
        <w:rPr>
          <w:rFonts w:ascii="Times New Roman" w:eastAsia="Times New Roman" w:hAnsi="Times New Roman" w:cs="Times New Roman"/>
          <w:b/>
          <w:bCs/>
          <w:color w:val="0F1115"/>
          <w:kern w:val="36"/>
          <w:lang w:val="vi-VN"/>
          <w14:ligatures w14:val="none"/>
        </w:rPr>
      </w:pPr>
    </w:p>
    <w:p w14:paraId="40F52C68" w14:textId="50D5623C" w:rsidR="007D3B50" w:rsidRPr="00F27D61" w:rsidRDefault="007D3B50" w:rsidP="00F27D61">
      <w:pPr>
        <w:shd w:val="clear" w:color="auto" w:fill="FFFFFF"/>
        <w:spacing w:after="0" w:line="240" w:lineRule="auto"/>
        <w:outlineLvl w:val="0"/>
        <w:rPr>
          <w:rFonts w:ascii="Times New Roman" w:eastAsia="Times New Roman" w:hAnsi="Times New Roman" w:cs="Times New Roman"/>
          <w:b/>
          <w:bCs/>
          <w:color w:val="0F1115"/>
          <w:kern w:val="36"/>
          <w:lang w:val="vi-VN"/>
          <w14:ligatures w14:val="none"/>
        </w:rPr>
      </w:pPr>
      <w:r w:rsidRPr="007D3B50">
        <w:rPr>
          <w:rFonts w:ascii="Times New Roman" w:eastAsia="Times New Roman" w:hAnsi="Times New Roman" w:cs="Times New Roman"/>
          <w:b/>
          <w:bCs/>
          <w:color w:val="0F1115"/>
          <w:kern w:val="0"/>
          <w14:ligatures w14:val="none"/>
        </w:rPr>
        <w:t>1. Giới thiệu</w:t>
      </w:r>
    </w:p>
    <w:p w14:paraId="18B55632" w14:textId="26E8F9AE"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Việc sử dụng động vật trong nghiên cứu khoa học, kiểm định và giáo dục đặt ra những </w:t>
      </w:r>
      <w:r w:rsidRPr="007D3B50">
        <w:rPr>
          <w:rFonts w:ascii="Times New Roman" w:eastAsia="Times New Roman" w:hAnsi="Times New Roman" w:cs="Times New Roman"/>
          <w:b/>
          <w:bCs/>
          <w:color w:val="0F1115"/>
          <w:kern w:val="0"/>
          <w14:ligatures w14:val="none"/>
        </w:rPr>
        <w:t>vấn đề đạo đức quan trọng</w:t>
      </w:r>
      <w:r w:rsidRPr="007D3B50">
        <w:rPr>
          <w:rFonts w:ascii="Times New Roman" w:eastAsia="Times New Roman" w:hAnsi="Times New Roman" w:cs="Times New Roman"/>
          <w:color w:val="0F1115"/>
          <w:kern w:val="0"/>
          <w14:ligatures w14:val="none"/>
        </w:rPr>
        <w:t>. Nguyên tắc </w:t>
      </w:r>
      <w:r w:rsidRPr="007D3B50">
        <w:rPr>
          <w:rFonts w:ascii="Times New Roman" w:eastAsia="Times New Roman" w:hAnsi="Times New Roman" w:cs="Times New Roman"/>
          <w:b/>
          <w:bCs/>
          <w:color w:val="0F1115"/>
          <w:kern w:val="0"/>
          <w14:ligatures w14:val="none"/>
        </w:rPr>
        <w:t>3R</w:t>
      </w:r>
      <w:r w:rsidRPr="007D3B50">
        <w:rPr>
          <w:rFonts w:ascii="Times New Roman" w:eastAsia="Times New Roman" w:hAnsi="Times New Roman" w:cs="Times New Roman"/>
          <w:color w:val="0F1115"/>
          <w:kern w:val="0"/>
          <w14:ligatures w14:val="none"/>
        </w:rPr>
        <w:t xml:space="preserve"> (Thay thế - Replacement, Giảm thiểu - Reduction, Tinh </w:t>
      </w:r>
      <w:r w:rsidR="00721FF6">
        <w:rPr>
          <w:rFonts w:ascii="Times New Roman" w:eastAsia="Times New Roman" w:hAnsi="Times New Roman" w:cs="Times New Roman"/>
          <w:color w:val="0F1115"/>
          <w:kern w:val="0"/>
          <w14:ligatures w14:val="none"/>
        </w:rPr>
        <w:t>tế</w:t>
      </w:r>
      <w:r w:rsidR="00721FF6">
        <w:rPr>
          <w:rFonts w:ascii="Times New Roman" w:eastAsia="Times New Roman" w:hAnsi="Times New Roman" w:cs="Times New Roman"/>
          <w:color w:val="0F1115"/>
          <w:kern w:val="0"/>
          <w:lang w:val="vi-VN"/>
          <w14:ligatures w14:val="none"/>
        </w:rPr>
        <w:t xml:space="preserve"> </w:t>
      </w:r>
      <w:r w:rsidRPr="007D3B50">
        <w:rPr>
          <w:rFonts w:ascii="Times New Roman" w:eastAsia="Times New Roman" w:hAnsi="Times New Roman" w:cs="Times New Roman"/>
          <w:color w:val="0F1115"/>
          <w:kern w:val="0"/>
          <w14:ligatures w14:val="none"/>
        </w:rPr>
        <w:t>- Refinement) được William Russell và Rex Burch đề xuất từ năm 1959, đã trở thành </w:t>
      </w:r>
      <w:r w:rsidRPr="007D3B50">
        <w:rPr>
          <w:rFonts w:ascii="Times New Roman" w:eastAsia="Times New Roman" w:hAnsi="Times New Roman" w:cs="Times New Roman"/>
          <w:b/>
          <w:bCs/>
          <w:color w:val="0F1115"/>
          <w:kern w:val="0"/>
          <w14:ligatures w14:val="none"/>
        </w:rPr>
        <w:t>khuôn khổ đạo đức toàn cầu</w:t>
      </w:r>
      <w:r w:rsidRPr="007D3B50">
        <w:rPr>
          <w:rFonts w:ascii="Times New Roman" w:eastAsia="Times New Roman" w:hAnsi="Times New Roman" w:cs="Times New Roman"/>
          <w:color w:val="0F1115"/>
          <w:kern w:val="0"/>
          <w14:ligatures w14:val="none"/>
        </w:rPr>
        <w:t> để hướng dẫn việc sử dụng động vật một cách nhân đạo và có trách nhiệm . Nguyên tắc này không chỉ bảo vệ phúc lợi động vật mà còn </w:t>
      </w:r>
      <w:r w:rsidRPr="007D3B50">
        <w:rPr>
          <w:rFonts w:ascii="Times New Roman" w:eastAsia="Times New Roman" w:hAnsi="Times New Roman" w:cs="Times New Roman"/>
          <w:b/>
          <w:bCs/>
          <w:color w:val="0F1115"/>
          <w:kern w:val="0"/>
          <w14:ligatures w14:val="none"/>
        </w:rPr>
        <w:t>nâng cao chất lượng và độ tin cậy của nghiên cứu khoa học</w:t>
      </w:r>
      <w:r w:rsidRPr="007D3B50">
        <w:rPr>
          <w:rFonts w:ascii="Times New Roman" w:eastAsia="Times New Roman" w:hAnsi="Times New Roman" w:cs="Times New Roman"/>
          <w:color w:val="0F1115"/>
          <w:kern w:val="0"/>
          <w14:ligatures w14:val="none"/>
        </w:rPr>
        <w:t>.</w:t>
      </w:r>
    </w:p>
    <w:p w14:paraId="7FB8696B" w14:textId="41CE20C5" w:rsidR="007D3B50" w:rsidRDefault="007D3B50" w:rsidP="007D3B50">
      <w:pPr>
        <w:shd w:val="clear" w:color="auto" w:fill="FFFFFF"/>
        <w:spacing w:before="240" w:after="240" w:line="240" w:lineRule="auto"/>
        <w:rPr>
          <w:rFonts w:ascii="Times New Roman" w:eastAsia="Times New Roman" w:hAnsi="Times New Roman" w:cs="Times New Roman"/>
          <w:color w:val="0F1115"/>
          <w:kern w:val="0"/>
          <w:lang w:val="vi-VN"/>
          <w14:ligatures w14:val="none"/>
        </w:rPr>
      </w:pPr>
      <w:r w:rsidRPr="007D3B50">
        <w:rPr>
          <w:rFonts w:ascii="Times New Roman" w:eastAsia="Times New Roman" w:hAnsi="Times New Roman" w:cs="Times New Roman"/>
          <w:color w:val="0F1115"/>
          <w:kern w:val="0"/>
          <w14:ligatures w14:val="none"/>
        </w:rPr>
        <w:t>Hướng dẫn này nhằm cung cấp kiến thức và các bước thực hành cụ thể để các nhà nghiên cứu, giảng viên và sinh viên tuân thủ nguyên tắc 3R trong công việc của mình.</w:t>
      </w:r>
    </w:p>
    <w:p w14:paraId="17FD3F02" w14:textId="77777777" w:rsidR="00BE02A5" w:rsidRPr="00BE02A5" w:rsidRDefault="00BE02A5" w:rsidP="007D3B50">
      <w:pPr>
        <w:shd w:val="clear" w:color="auto" w:fill="FFFFFF"/>
        <w:spacing w:before="240" w:after="240" w:line="240" w:lineRule="auto"/>
        <w:rPr>
          <w:rFonts w:ascii="Times New Roman" w:eastAsia="Times New Roman" w:hAnsi="Times New Roman" w:cs="Times New Roman"/>
          <w:color w:val="0F1115"/>
          <w:kern w:val="0"/>
          <w:lang w:val="vi-VN"/>
          <w14:ligatures w14:val="none"/>
        </w:rPr>
      </w:pPr>
    </w:p>
    <w:p w14:paraId="60B122FB" w14:textId="59B060B6" w:rsidR="007D3B50" w:rsidRPr="007D3B50" w:rsidRDefault="007D3B50" w:rsidP="00BE02A5">
      <w:pPr>
        <w:shd w:val="clear" w:color="auto" w:fill="FFFFFF"/>
        <w:spacing w:after="0" w:line="240" w:lineRule="auto"/>
        <w:outlineLvl w:val="1"/>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2. Hiểu rõ Nguyên tắc 3R</w:t>
      </w:r>
    </w:p>
    <w:p w14:paraId="0697F3CB" w14:textId="77777777" w:rsidR="007D3B50" w:rsidRPr="007D3B50" w:rsidRDefault="007D3B50" w:rsidP="00BE02A5">
      <w:pPr>
        <w:shd w:val="clear" w:color="auto" w:fill="FFFFFF"/>
        <w:spacing w:after="0" w:line="240" w:lineRule="auto"/>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2.1. Thay thế (Replacement)</w:t>
      </w:r>
    </w:p>
    <w:p w14:paraId="0E7068D9" w14:textId="77777777"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Thay thế là việc sử dụng các </w:t>
      </w:r>
      <w:r w:rsidRPr="007D3B50">
        <w:rPr>
          <w:rFonts w:ascii="Times New Roman" w:eastAsia="Times New Roman" w:hAnsi="Times New Roman" w:cs="Times New Roman"/>
          <w:b/>
          <w:bCs/>
          <w:color w:val="0F1115"/>
          <w:kern w:val="0"/>
          <w14:ligatures w14:val="none"/>
        </w:rPr>
        <w:t>phương pháp không dùng động vật</w:t>
      </w:r>
      <w:r w:rsidRPr="007D3B50">
        <w:rPr>
          <w:rFonts w:ascii="Times New Roman" w:eastAsia="Times New Roman" w:hAnsi="Times New Roman" w:cs="Times New Roman"/>
          <w:color w:val="0F1115"/>
          <w:kern w:val="0"/>
          <w14:ligatures w14:val="none"/>
        </w:rPr>
        <w:t> hoặc dùng các vật liệu ít hoặc không có khả năng cảm nhận đau đớn để thay thế cho động vật có xương sống.</w:t>
      </w:r>
    </w:p>
    <w:p w14:paraId="097305DB" w14:textId="77777777" w:rsidR="007D3B50" w:rsidRPr="007D3B50" w:rsidRDefault="007D3B50" w:rsidP="007D3B50">
      <w:pPr>
        <w:numPr>
          <w:ilvl w:val="0"/>
          <w:numId w:val="1"/>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Thay thế Tuyệt đối (Absolute/Full Replacement)</w:t>
      </w:r>
      <w:r w:rsidRPr="007D3B50">
        <w:rPr>
          <w:rFonts w:ascii="Times New Roman" w:eastAsia="Times New Roman" w:hAnsi="Times New Roman" w:cs="Times New Roman"/>
          <w:color w:val="0F1115"/>
          <w:kern w:val="0"/>
          <w14:ligatures w14:val="none"/>
        </w:rPr>
        <w:t>: Tránh hoàn toàn việc sử dụng động vật. Ví dụ: sử dụng mô hình toán học, mô phỏng máy tính, mô hình manikin (cho đào tạo phẫu thuật), hệ thống vi sinh lý (microphysiological systems), hoặc tế bào và mô người nuôi cấy.</w:t>
      </w:r>
    </w:p>
    <w:p w14:paraId="1CB45ECE" w14:textId="77777777" w:rsidR="007D3B50" w:rsidRPr="007D3B50" w:rsidRDefault="007D3B50" w:rsidP="007D3B50">
      <w:pPr>
        <w:numPr>
          <w:ilvl w:val="0"/>
          <w:numId w:val="1"/>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Thay thế Tương đối (Relative/Partial Replacement)</w:t>
      </w:r>
      <w:r w:rsidRPr="007D3B50">
        <w:rPr>
          <w:rFonts w:ascii="Times New Roman" w:eastAsia="Times New Roman" w:hAnsi="Times New Roman" w:cs="Times New Roman"/>
          <w:color w:val="0F1115"/>
          <w:kern w:val="0"/>
          <w14:ligatures w14:val="none"/>
        </w:rPr>
        <w:t>: Vẫn sử dụng vật liệu có nguồn gốc động vật, nhưng động vật không phải chịu đau đớn trong nghiên cứu. Ví dụ: sử dụng tế bào, mô hoặc cơ quan từ động vật đã được giết nhân đạo (không vì mục đích của thí nghiệm đó), sử dụng phôi cá ngựa vằn ở giai đoạn sớm (trước khi có khả năng tự ăn), hoặc các động vật không xương sống như ruồi giấm, giun tròn.</w:t>
      </w:r>
    </w:p>
    <w:p w14:paraId="4EA5B9CF" w14:textId="77777777" w:rsidR="007D3B50" w:rsidRPr="007D3B50" w:rsidRDefault="007D3B50" w:rsidP="007D3B50">
      <w:pPr>
        <w:shd w:val="clear" w:color="auto" w:fill="FFFFFF"/>
        <w:spacing w:before="480" w:after="240" w:line="450" w:lineRule="atLeast"/>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2.2. Giảm thiểu (Reduction)</w:t>
      </w:r>
    </w:p>
    <w:p w14:paraId="46D62426" w14:textId="77777777"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Giảm thiểu là sử dụng </w:t>
      </w:r>
      <w:r w:rsidRPr="007D3B50">
        <w:rPr>
          <w:rFonts w:ascii="Times New Roman" w:eastAsia="Times New Roman" w:hAnsi="Times New Roman" w:cs="Times New Roman"/>
          <w:b/>
          <w:bCs/>
          <w:color w:val="0F1115"/>
          <w:kern w:val="0"/>
          <w14:ligatures w14:val="none"/>
        </w:rPr>
        <w:t>số lượng động vật ít nhất</w:t>
      </w:r>
      <w:r w:rsidRPr="007D3B50">
        <w:rPr>
          <w:rFonts w:ascii="Times New Roman" w:eastAsia="Times New Roman" w:hAnsi="Times New Roman" w:cs="Times New Roman"/>
          <w:color w:val="0F1115"/>
          <w:kern w:val="0"/>
          <w14:ligatures w14:val="none"/>
        </w:rPr>
        <w:t> có thể để đạt được mục tiêu khoa học, đồng thời vẫn thu thập đủ dữ liệu có ý nghĩa thống kê.</w:t>
      </w:r>
    </w:p>
    <w:p w14:paraId="20359980" w14:textId="77777777" w:rsidR="007D3B50" w:rsidRPr="007D3B50" w:rsidRDefault="007D3B50" w:rsidP="007D3B50">
      <w:pPr>
        <w:numPr>
          <w:ilvl w:val="0"/>
          <w:numId w:val="2"/>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Thiết kế thí nghiệm tối ưu</w:t>
      </w:r>
      <w:r w:rsidRPr="007D3B50">
        <w:rPr>
          <w:rFonts w:ascii="Times New Roman" w:eastAsia="Times New Roman" w:hAnsi="Times New Roman" w:cs="Times New Roman"/>
          <w:color w:val="0F1115"/>
          <w:kern w:val="0"/>
          <w14:ligatures w14:val="none"/>
        </w:rPr>
        <w:t>: Sử dụng phương pháp thống kê phù hợp ngay từ giai đoạn thiết kế để xác định cỡ mẫu tối thiểu cần thiết, tránh dùng quá ít (kết quả không đáng tin) hoặc quá nhiều (lãng phí).</w:t>
      </w:r>
    </w:p>
    <w:p w14:paraId="434E9938" w14:textId="77777777" w:rsidR="007D3B50" w:rsidRPr="007D3B50" w:rsidRDefault="007D3B50" w:rsidP="007D3B50">
      <w:pPr>
        <w:numPr>
          <w:ilvl w:val="0"/>
          <w:numId w:val="2"/>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Chia sẻ dữ liệu và nguồn lực</w:t>
      </w:r>
      <w:r w:rsidRPr="007D3B50">
        <w:rPr>
          <w:rFonts w:ascii="Times New Roman" w:eastAsia="Times New Roman" w:hAnsi="Times New Roman" w:cs="Times New Roman"/>
          <w:color w:val="0F1115"/>
          <w:kern w:val="0"/>
          <w14:ligatures w14:val="none"/>
        </w:rPr>
        <w:t>: Chia sẻ dữ liệu từ các nghiên cứu trước, chia sẻ mô hoặc cơ quan từ một con vật cho nhiều nghiên cứu, hoặc chia sẻ nhóm động vật đối chứng giữa các nghiên cứu có cùng điều kiện.</w:t>
      </w:r>
    </w:p>
    <w:p w14:paraId="3958CB64" w14:textId="77777777" w:rsidR="007D3B50" w:rsidRPr="007D3B50" w:rsidRDefault="007D3B50" w:rsidP="007D3B50">
      <w:pPr>
        <w:numPr>
          <w:ilvl w:val="0"/>
          <w:numId w:val="2"/>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lastRenderedPageBreak/>
        <w:t>Công nghệ hỗ trợ</w:t>
      </w:r>
      <w:r w:rsidRPr="007D3B50">
        <w:rPr>
          <w:rFonts w:ascii="Times New Roman" w:eastAsia="Times New Roman" w:hAnsi="Times New Roman" w:cs="Times New Roman"/>
          <w:color w:val="0F1115"/>
          <w:kern w:val="0"/>
          <w14:ligatures w14:val="none"/>
        </w:rPr>
        <w:t>: Áp dụng kỹ thuật hình ảnh không xâm lấn (như MRI, CT scan) để theo dõi dài hạn trên cùng một cá thể động vật, thay vì phải giết nhiều nhóm động vật ở các thời điểm khác nhau.</w:t>
      </w:r>
    </w:p>
    <w:p w14:paraId="1E7F9133" w14:textId="0C38C4F4" w:rsidR="007D3B50" w:rsidRPr="007D3B50" w:rsidRDefault="007D3B50" w:rsidP="007D3B50">
      <w:pPr>
        <w:shd w:val="clear" w:color="auto" w:fill="FFFFFF"/>
        <w:spacing w:before="480" w:after="240" w:line="450" w:lineRule="atLeast"/>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 xml:space="preserve">2.3. Tinh </w:t>
      </w:r>
      <w:r w:rsidR="009C2E16">
        <w:rPr>
          <w:rFonts w:ascii="Times New Roman" w:eastAsia="Times New Roman" w:hAnsi="Times New Roman" w:cs="Times New Roman"/>
          <w:b/>
          <w:bCs/>
          <w:color w:val="0F1115"/>
          <w:kern w:val="0"/>
          <w14:ligatures w14:val="none"/>
        </w:rPr>
        <w:t>tế</w:t>
      </w:r>
      <w:r w:rsidRPr="007D3B50">
        <w:rPr>
          <w:rFonts w:ascii="Times New Roman" w:eastAsia="Times New Roman" w:hAnsi="Times New Roman" w:cs="Times New Roman"/>
          <w:b/>
          <w:bCs/>
          <w:color w:val="0F1115"/>
          <w:kern w:val="0"/>
          <w14:ligatures w14:val="none"/>
        </w:rPr>
        <w:t xml:space="preserve"> (Refinement)</w:t>
      </w:r>
    </w:p>
    <w:p w14:paraId="1EF20B26" w14:textId="01E43DFA"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 xml:space="preserve">Tinh </w:t>
      </w:r>
      <w:r w:rsidR="009C2E16">
        <w:rPr>
          <w:rFonts w:ascii="Times New Roman" w:eastAsia="Times New Roman" w:hAnsi="Times New Roman" w:cs="Times New Roman"/>
          <w:color w:val="0F1115"/>
          <w:kern w:val="0"/>
          <w14:ligatures w14:val="none"/>
        </w:rPr>
        <w:t>tế</w:t>
      </w:r>
      <w:r w:rsidRPr="007D3B50">
        <w:rPr>
          <w:rFonts w:ascii="Times New Roman" w:eastAsia="Times New Roman" w:hAnsi="Times New Roman" w:cs="Times New Roman"/>
          <w:color w:val="0F1115"/>
          <w:kern w:val="0"/>
          <w14:ligatures w14:val="none"/>
        </w:rPr>
        <w:t xml:space="preserve"> là </w:t>
      </w:r>
      <w:r w:rsidRPr="007D3B50">
        <w:rPr>
          <w:rFonts w:ascii="Times New Roman" w:eastAsia="Times New Roman" w:hAnsi="Times New Roman" w:cs="Times New Roman"/>
          <w:b/>
          <w:bCs/>
          <w:color w:val="0F1115"/>
          <w:kern w:val="0"/>
          <w14:ligatures w14:val="none"/>
        </w:rPr>
        <w:t>giảm thiểu tối đa</w:t>
      </w:r>
      <w:r w:rsidRPr="007D3B50">
        <w:rPr>
          <w:rFonts w:ascii="Times New Roman" w:eastAsia="Times New Roman" w:hAnsi="Times New Roman" w:cs="Times New Roman"/>
          <w:color w:val="0F1115"/>
          <w:kern w:val="0"/>
          <w14:ligatures w14:val="none"/>
        </w:rPr>
        <w:t> sự đau đớn, đau khổ, căng thẳng hoặc tổn hại lâu dài mà động vật có thể phải trải qua, và nâng cao phúc lợi của chúng trong suốt vòng đời.</w:t>
      </w:r>
    </w:p>
    <w:p w14:paraId="46A27E6E" w14:textId="77777777" w:rsidR="007D3B50" w:rsidRPr="007D3B50" w:rsidRDefault="007D3B50" w:rsidP="007D3B50">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Tinh chỉnh quy trình thí nghiệm</w:t>
      </w:r>
      <w:r w:rsidRPr="007D3B50">
        <w:rPr>
          <w:rFonts w:ascii="Times New Roman" w:eastAsia="Times New Roman" w:hAnsi="Times New Roman" w:cs="Times New Roman"/>
          <w:color w:val="0F1115"/>
          <w:kern w:val="0"/>
          <w14:ligatures w14:val="none"/>
        </w:rPr>
        <w:t>: Sử dụng thuốc gây mê, giảm đau phù hợp; huấn luyện động vật làm quen với thao tác (như tiêm, lấy máu) để giảm căng thẳng; thiết lập </w:t>
      </w:r>
      <w:r w:rsidRPr="007D3B50">
        <w:rPr>
          <w:rFonts w:ascii="Times New Roman" w:eastAsia="Times New Roman" w:hAnsi="Times New Roman" w:cs="Times New Roman"/>
          <w:b/>
          <w:bCs/>
          <w:color w:val="0F1115"/>
          <w:kern w:val="0"/>
          <w14:ligatures w14:val="none"/>
        </w:rPr>
        <w:t>"điểm kết thúc nhân đạo"</w:t>
      </w:r>
      <w:r w:rsidRPr="007D3B50">
        <w:rPr>
          <w:rFonts w:ascii="Times New Roman" w:eastAsia="Times New Roman" w:hAnsi="Times New Roman" w:cs="Times New Roman"/>
          <w:color w:val="0F1115"/>
          <w:kern w:val="0"/>
          <w14:ligatures w14:val="none"/>
        </w:rPr>
        <w:t> sớm để kết thúc thí nghiệm trước khi động vật chịu đựng đau đớn nghiêm trọng không cần thiết.</w:t>
      </w:r>
    </w:p>
    <w:p w14:paraId="62D922B1" w14:textId="77777777" w:rsidR="007D3B50" w:rsidRPr="007D3B50" w:rsidRDefault="007D3B50" w:rsidP="007D3B50">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Tinh chỉnh môi trường nuôi nhốt (Environmental Enrichment)</w:t>
      </w:r>
      <w:r w:rsidRPr="007D3B50">
        <w:rPr>
          <w:rFonts w:ascii="Times New Roman" w:eastAsia="Times New Roman" w:hAnsi="Times New Roman" w:cs="Times New Roman"/>
          <w:color w:val="0F1115"/>
          <w:kern w:val="0"/>
          <w14:ligatures w14:val="none"/>
        </w:rPr>
        <w:t>: Cung cấp chuồng trại đủ rộng, vật liệu làm tổ (cho loài gặm nhấm), đồ chơi, cấu trúc leo trèo (cho linh trưởng), và duy trì tập tính xã hội của loài khi có thể.</w:t>
      </w:r>
    </w:p>
    <w:p w14:paraId="3F14CD3F" w14:textId="77777777" w:rsidR="007D3B50" w:rsidRPr="007D3B50" w:rsidRDefault="007D3B50" w:rsidP="007D3B50">
      <w:pPr>
        <w:numPr>
          <w:ilvl w:val="0"/>
          <w:numId w:val="3"/>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Tinh chỉnh trong chăn nuôi, vận chuyển và an tử</w:t>
      </w:r>
      <w:r w:rsidRPr="007D3B50">
        <w:rPr>
          <w:rFonts w:ascii="Times New Roman" w:eastAsia="Times New Roman" w:hAnsi="Times New Roman" w:cs="Times New Roman"/>
          <w:color w:val="0F1115"/>
          <w:kern w:val="0"/>
          <w14:ligatures w14:val="none"/>
        </w:rPr>
        <w:t>: Đảm bảo tất cả các khía cạnh trong đời sống của động vật từ lúc sinh ra đến khi kết thúc đều được thực hiện một cách nhân đạo nhất.</w:t>
      </w:r>
    </w:p>
    <w:p w14:paraId="1C12C7C6" w14:textId="77777777" w:rsidR="007D3B50" w:rsidRPr="007D3B50" w:rsidRDefault="007D3B50" w:rsidP="0083336E">
      <w:pPr>
        <w:shd w:val="clear" w:color="auto" w:fill="FFFFFF"/>
        <w:spacing w:before="240" w:after="240" w:line="240" w:lineRule="auto"/>
        <w:jc w:val="center"/>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i/>
          <w:iCs/>
          <w:color w:val="0F1115"/>
          <w:kern w:val="0"/>
          <w14:ligatures w14:val="none"/>
        </w:rPr>
        <w:t>Bảng 1: So sánh các Phương pháp Thay thế Tiềm năng</w:t>
      </w:r>
    </w:p>
    <w:tbl>
      <w:tblPr>
        <w:tblW w:w="9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523"/>
        <w:gridCol w:w="3544"/>
      </w:tblGrid>
      <w:tr w:rsidR="007D3B50" w:rsidRPr="007D3B50" w14:paraId="42935D7A" w14:textId="77777777" w:rsidTr="0083336E">
        <w:trPr>
          <w:tblHeader/>
        </w:trPr>
        <w:tc>
          <w:tcPr>
            <w:tcW w:w="1980" w:type="dxa"/>
            <w:tcMar>
              <w:top w:w="150" w:type="dxa"/>
              <w:left w:w="0" w:type="dxa"/>
              <w:bottom w:w="150" w:type="dxa"/>
              <w:right w:w="240" w:type="dxa"/>
            </w:tcMar>
            <w:vAlign w:val="center"/>
            <w:hideMark/>
          </w:tcPr>
          <w:p w14:paraId="1786C143"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Phương pháp Thay thế</w:t>
            </w:r>
          </w:p>
        </w:tc>
        <w:tc>
          <w:tcPr>
            <w:tcW w:w="3523" w:type="dxa"/>
            <w:tcMar>
              <w:top w:w="150" w:type="dxa"/>
              <w:left w:w="240" w:type="dxa"/>
              <w:bottom w:w="150" w:type="dxa"/>
              <w:right w:w="240" w:type="dxa"/>
            </w:tcMar>
            <w:vAlign w:val="center"/>
            <w:hideMark/>
          </w:tcPr>
          <w:p w14:paraId="27B0E203"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Mô tả</w:t>
            </w:r>
          </w:p>
        </w:tc>
        <w:tc>
          <w:tcPr>
            <w:tcW w:w="3544" w:type="dxa"/>
            <w:tcMar>
              <w:top w:w="150" w:type="dxa"/>
              <w:left w:w="240" w:type="dxa"/>
              <w:bottom w:w="150" w:type="dxa"/>
              <w:right w:w="240" w:type="dxa"/>
            </w:tcMar>
            <w:vAlign w:val="center"/>
            <w:hideMark/>
          </w:tcPr>
          <w:p w14:paraId="47DB492F"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Ứng dụng Ví dụ</w:t>
            </w:r>
          </w:p>
        </w:tc>
      </w:tr>
      <w:tr w:rsidR="007D3B50" w:rsidRPr="007D3B50" w14:paraId="203F457C" w14:textId="77777777" w:rsidTr="0083336E">
        <w:tc>
          <w:tcPr>
            <w:tcW w:w="1980" w:type="dxa"/>
            <w:tcMar>
              <w:top w:w="150" w:type="dxa"/>
              <w:left w:w="0" w:type="dxa"/>
              <w:bottom w:w="150" w:type="dxa"/>
              <w:right w:w="240" w:type="dxa"/>
            </w:tcMar>
            <w:vAlign w:val="center"/>
            <w:hideMark/>
          </w:tcPr>
          <w:p w14:paraId="2A75DD26"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Mô hình in vitro</w:t>
            </w:r>
          </w:p>
        </w:tc>
        <w:tc>
          <w:tcPr>
            <w:tcW w:w="3523" w:type="dxa"/>
            <w:tcMar>
              <w:top w:w="150" w:type="dxa"/>
              <w:left w:w="240" w:type="dxa"/>
              <w:bottom w:w="150" w:type="dxa"/>
              <w:right w:w="240" w:type="dxa"/>
            </w:tcMar>
            <w:vAlign w:val="center"/>
            <w:hideMark/>
          </w:tcPr>
          <w:p w14:paraId="06B1CDC1"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Sử dụng tế bào, mô nuôi cấy trong đĩa hoặc chip vi lỏng.</w:t>
            </w:r>
          </w:p>
        </w:tc>
        <w:tc>
          <w:tcPr>
            <w:tcW w:w="3544" w:type="dxa"/>
            <w:tcMar>
              <w:top w:w="150" w:type="dxa"/>
              <w:left w:w="240" w:type="dxa"/>
              <w:bottom w:w="150" w:type="dxa"/>
              <w:right w:w="0" w:type="dxa"/>
            </w:tcMar>
            <w:vAlign w:val="center"/>
            <w:hideMark/>
          </w:tcPr>
          <w:p w14:paraId="6E2F1B82"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Kiểm định độc tính, nghiên cứu cơ chế bệnh, sàng lọc thuốc.</w:t>
            </w:r>
          </w:p>
        </w:tc>
      </w:tr>
      <w:tr w:rsidR="007D3B50" w:rsidRPr="007D3B50" w14:paraId="0D871E5B" w14:textId="77777777" w:rsidTr="0083336E">
        <w:tc>
          <w:tcPr>
            <w:tcW w:w="1980" w:type="dxa"/>
            <w:tcMar>
              <w:top w:w="150" w:type="dxa"/>
              <w:left w:w="0" w:type="dxa"/>
              <w:bottom w:w="150" w:type="dxa"/>
              <w:right w:w="240" w:type="dxa"/>
            </w:tcMar>
            <w:vAlign w:val="center"/>
            <w:hideMark/>
          </w:tcPr>
          <w:p w14:paraId="3659783E"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Mô hình in silico</w:t>
            </w:r>
          </w:p>
        </w:tc>
        <w:tc>
          <w:tcPr>
            <w:tcW w:w="3523" w:type="dxa"/>
            <w:tcMar>
              <w:top w:w="150" w:type="dxa"/>
              <w:left w:w="240" w:type="dxa"/>
              <w:bottom w:w="150" w:type="dxa"/>
              <w:right w:w="240" w:type="dxa"/>
            </w:tcMar>
            <w:vAlign w:val="center"/>
            <w:hideMark/>
          </w:tcPr>
          <w:p w14:paraId="2166C655"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Mô phỏng máy tính, mô hình toán học và AI.</w:t>
            </w:r>
          </w:p>
        </w:tc>
        <w:tc>
          <w:tcPr>
            <w:tcW w:w="3544" w:type="dxa"/>
            <w:tcMar>
              <w:top w:w="150" w:type="dxa"/>
              <w:left w:w="240" w:type="dxa"/>
              <w:bottom w:w="150" w:type="dxa"/>
              <w:right w:w="0" w:type="dxa"/>
            </w:tcMar>
            <w:vAlign w:val="center"/>
            <w:hideMark/>
          </w:tcPr>
          <w:p w14:paraId="7ED35C41"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Dự đoán độc tính, mô phỏng quá trình sinh học, phân tích dữ liệu lớn.</w:t>
            </w:r>
          </w:p>
        </w:tc>
      </w:tr>
      <w:tr w:rsidR="007D3B50" w:rsidRPr="007D3B50" w14:paraId="51FFD1DF" w14:textId="77777777" w:rsidTr="0083336E">
        <w:tc>
          <w:tcPr>
            <w:tcW w:w="1980" w:type="dxa"/>
            <w:tcMar>
              <w:top w:w="150" w:type="dxa"/>
              <w:left w:w="0" w:type="dxa"/>
              <w:bottom w:w="150" w:type="dxa"/>
              <w:right w:w="240" w:type="dxa"/>
            </w:tcMar>
            <w:vAlign w:val="center"/>
            <w:hideMark/>
          </w:tcPr>
          <w:p w14:paraId="13A43C63"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Công nghệ in 3D &amp; Kỹ thuật mô</w:t>
            </w:r>
          </w:p>
        </w:tc>
        <w:tc>
          <w:tcPr>
            <w:tcW w:w="3523" w:type="dxa"/>
            <w:tcMar>
              <w:top w:w="150" w:type="dxa"/>
              <w:left w:w="240" w:type="dxa"/>
              <w:bottom w:w="150" w:type="dxa"/>
              <w:right w:w="240" w:type="dxa"/>
            </w:tcMar>
            <w:vAlign w:val="center"/>
            <w:hideMark/>
          </w:tcPr>
          <w:p w14:paraId="1EAD65B4"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Tạo ra các cấu trúc mô 3D hoặc cơ quan vi mô (organoid).</w:t>
            </w:r>
          </w:p>
        </w:tc>
        <w:tc>
          <w:tcPr>
            <w:tcW w:w="3544" w:type="dxa"/>
            <w:tcMar>
              <w:top w:w="150" w:type="dxa"/>
              <w:left w:w="240" w:type="dxa"/>
              <w:bottom w:w="150" w:type="dxa"/>
              <w:right w:w="0" w:type="dxa"/>
            </w:tcMar>
            <w:vAlign w:val="center"/>
            <w:hideMark/>
          </w:tcPr>
          <w:p w14:paraId="7D2365A8"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Nghiên cứu tương tác virus - vật chủ, thử nghiệm vaccine tiềm năng.</w:t>
            </w:r>
          </w:p>
        </w:tc>
      </w:tr>
      <w:tr w:rsidR="007D3B50" w:rsidRPr="007D3B50" w14:paraId="447811CC" w14:textId="77777777" w:rsidTr="0083336E">
        <w:tc>
          <w:tcPr>
            <w:tcW w:w="1980" w:type="dxa"/>
            <w:tcMar>
              <w:top w:w="150" w:type="dxa"/>
              <w:left w:w="0" w:type="dxa"/>
              <w:bottom w:w="150" w:type="dxa"/>
              <w:right w:w="240" w:type="dxa"/>
            </w:tcMar>
            <w:vAlign w:val="center"/>
            <w:hideMark/>
          </w:tcPr>
          <w:p w14:paraId="5E232ACE"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Sử dụng động vật ở bậc thấp</w:t>
            </w:r>
          </w:p>
        </w:tc>
        <w:tc>
          <w:tcPr>
            <w:tcW w:w="3523" w:type="dxa"/>
            <w:tcMar>
              <w:top w:w="150" w:type="dxa"/>
              <w:left w:w="240" w:type="dxa"/>
              <w:bottom w:w="150" w:type="dxa"/>
              <w:right w:w="240" w:type="dxa"/>
            </w:tcMar>
            <w:vAlign w:val="center"/>
            <w:hideMark/>
          </w:tcPr>
          <w:p w14:paraId="062E1607"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Sử dụng động vật không xương sống hoặc các giai đoạn phôi sớm.</w:t>
            </w:r>
          </w:p>
        </w:tc>
        <w:tc>
          <w:tcPr>
            <w:tcW w:w="3544" w:type="dxa"/>
            <w:tcMar>
              <w:top w:w="150" w:type="dxa"/>
              <w:left w:w="240" w:type="dxa"/>
              <w:bottom w:w="150" w:type="dxa"/>
              <w:right w:w="0" w:type="dxa"/>
            </w:tcMar>
            <w:vAlign w:val="center"/>
            <w:hideMark/>
          </w:tcPr>
          <w:p w14:paraId="310FC151" w14:textId="77777777" w:rsidR="007D3B50" w:rsidRPr="007D3B50" w:rsidRDefault="007D3B50" w:rsidP="0083336E">
            <w:pPr>
              <w:spacing w:after="0" w:line="240" w:lineRule="auto"/>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Nghiên cứu di truyền cơ bản (ruồi giấm, giun tròn), sàng lọc độc tính phát triển (phôi cá).</w:t>
            </w:r>
          </w:p>
        </w:tc>
      </w:tr>
    </w:tbl>
    <w:p w14:paraId="6A89C4D6" w14:textId="77777777" w:rsidR="00D83FDC" w:rsidRDefault="00D83FDC" w:rsidP="00D83FDC">
      <w:pPr>
        <w:shd w:val="clear" w:color="auto" w:fill="FFFFFF"/>
        <w:spacing w:after="0" w:line="240" w:lineRule="auto"/>
        <w:outlineLvl w:val="1"/>
        <w:rPr>
          <w:rFonts w:ascii="Times New Roman" w:eastAsia="Times New Roman" w:hAnsi="Times New Roman" w:cs="Times New Roman"/>
          <w:b/>
          <w:bCs/>
          <w:color w:val="0F1115"/>
          <w:kern w:val="0"/>
          <w:lang w:val="vi-VN"/>
          <w14:ligatures w14:val="none"/>
        </w:rPr>
      </w:pPr>
    </w:p>
    <w:p w14:paraId="56A63631" w14:textId="77777777" w:rsidR="00D83FDC" w:rsidRDefault="00D83FDC" w:rsidP="00D83FDC">
      <w:pPr>
        <w:shd w:val="clear" w:color="auto" w:fill="FFFFFF"/>
        <w:spacing w:after="0" w:line="240" w:lineRule="auto"/>
        <w:outlineLvl w:val="1"/>
        <w:rPr>
          <w:rFonts w:ascii="Times New Roman" w:eastAsia="Times New Roman" w:hAnsi="Times New Roman" w:cs="Times New Roman"/>
          <w:b/>
          <w:bCs/>
          <w:color w:val="0F1115"/>
          <w:kern w:val="0"/>
          <w:lang w:val="vi-VN"/>
          <w14:ligatures w14:val="none"/>
        </w:rPr>
      </w:pPr>
    </w:p>
    <w:p w14:paraId="4D4FA2FD" w14:textId="35108AB6" w:rsidR="007D3B50" w:rsidRPr="007D3B50" w:rsidRDefault="007D3B50" w:rsidP="00D83FDC">
      <w:pPr>
        <w:shd w:val="clear" w:color="auto" w:fill="FFFFFF"/>
        <w:spacing w:after="0" w:line="240" w:lineRule="auto"/>
        <w:outlineLvl w:val="1"/>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3. Hướng dẫn Thực hành Từng bước</w:t>
      </w:r>
    </w:p>
    <w:p w14:paraId="723317F4" w14:textId="77777777" w:rsidR="00A3114F" w:rsidRDefault="00A3114F" w:rsidP="00D83FDC">
      <w:pPr>
        <w:shd w:val="clear" w:color="auto" w:fill="FFFFFF"/>
        <w:spacing w:after="0" w:line="240" w:lineRule="auto"/>
        <w:outlineLvl w:val="2"/>
        <w:rPr>
          <w:rFonts w:ascii="Times New Roman" w:eastAsia="Times New Roman" w:hAnsi="Times New Roman" w:cs="Times New Roman"/>
          <w:b/>
          <w:bCs/>
          <w:color w:val="0F1115"/>
          <w:kern w:val="0"/>
          <w:lang w:val="vi-VN"/>
          <w14:ligatures w14:val="none"/>
        </w:rPr>
      </w:pPr>
    </w:p>
    <w:p w14:paraId="032CA2A0" w14:textId="3D7FFDA9" w:rsidR="007D3B50" w:rsidRPr="007D3B50" w:rsidRDefault="007D3B50" w:rsidP="00D83FDC">
      <w:pPr>
        <w:shd w:val="clear" w:color="auto" w:fill="FFFFFF"/>
        <w:spacing w:after="0" w:line="240" w:lineRule="auto"/>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Bước 1: Lập Kế hoạch và Thiết kế Nghiên cứu</w:t>
      </w:r>
    </w:p>
    <w:p w14:paraId="62677804" w14:textId="77777777" w:rsidR="007D3B50" w:rsidRPr="007D3B50" w:rsidRDefault="007D3B50" w:rsidP="007D3B50">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lastRenderedPageBreak/>
        <w:t>Xác minh tính cần thiết</w:t>
      </w:r>
      <w:r w:rsidRPr="007D3B50">
        <w:rPr>
          <w:rFonts w:ascii="Times New Roman" w:eastAsia="Times New Roman" w:hAnsi="Times New Roman" w:cs="Times New Roman"/>
          <w:color w:val="0F1115"/>
          <w:kern w:val="0"/>
          <w14:ligatures w14:val="none"/>
        </w:rPr>
        <w:t>: Tự hỏi: "Câu hỏi nghiên cứu này có </w:t>
      </w:r>
      <w:r w:rsidRPr="007D3B50">
        <w:rPr>
          <w:rFonts w:ascii="Times New Roman" w:eastAsia="Times New Roman" w:hAnsi="Times New Roman" w:cs="Times New Roman"/>
          <w:b/>
          <w:bCs/>
          <w:color w:val="0F1115"/>
          <w:kern w:val="0"/>
          <w14:ligatures w14:val="none"/>
        </w:rPr>
        <w:t>bắt buộc phải dùng động vật</w:t>
      </w:r>
      <w:r w:rsidRPr="007D3B50">
        <w:rPr>
          <w:rFonts w:ascii="Times New Roman" w:eastAsia="Times New Roman" w:hAnsi="Times New Roman" w:cs="Times New Roman"/>
          <w:color w:val="0F1115"/>
          <w:kern w:val="0"/>
          <w14:ligatures w14:val="none"/>
        </w:rPr>
        <w:t> không?".</w:t>
      </w:r>
    </w:p>
    <w:p w14:paraId="36740B85" w14:textId="77777777" w:rsidR="007D3B50" w:rsidRPr="007D3B50" w:rsidRDefault="007D3B50" w:rsidP="007D3B50">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Tìm kiếm Phương pháp Thay thế</w:t>
      </w:r>
      <w:r w:rsidRPr="007D3B50">
        <w:rPr>
          <w:rFonts w:ascii="Times New Roman" w:eastAsia="Times New Roman" w:hAnsi="Times New Roman" w:cs="Times New Roman"/>
          <w:color w:val="0F1115"/>
          <w:kern w:val="0"/>
          <w14:ligatures w14:val="none"/>
        </w:rPr>
        <w:t>: Tra cứu tài liệu về các phương pháp thay thế (in vitro, in silico) thông qua các cơ sở dữ liệu chuyên ngành.</w:t>
      </w:r>
    </w:p>
    <w:p w14:paraId="1CEAC489" w14:textId="77777777" w:rsidR="007D3B50" w:rsidRPr="007D3B50" w:rsidRDefault="007D3B50" w:rsidP="007D3B50">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Thiết kế thống kê chặt chẽ</w:t>
      </w:r>
      <w:r w:rsidRPr="007D3B50">
        <w:rPr>
          <w:rFonts w:ascii="Times New Roman" w:eastAsia="Times New Roman" w:hAnsi="Times New Roman" w:cs="Times New Roman"/>
          <w:color w:val="0F1115"/>
          <w:kern w:val="0"/>
          <w14:ligatures w14:val="none"/>
        </w:rPr>
        <w:t>: Tham vấn với nhà thống kê để xác định </w:t>
      </w:r>
      <w:r w:rsidRPr="007D3B50">
        <w:rPr>
          <w:rFonts w:ascii="Times New Roman" w:eastAsia="Times New Roman" w:hAnsi="Times New Roman" w:cs="Times New Roman"/>
          <w:b/>
          <w:bCs/>
          <w:color w:val="0F1115"/>
          <w:kern w:val="0"/>
          <w14:ligatures w14:val="none"/>
        </w:rPr>
        <w:t>cỡ mẫu tối ưu</w:t>
      </w:r>
      <w:r w:rsidRPr="007D3B50">
        <w:rPr>
          <w:rFonts w:ascii="Times New Roman" w:eastAsia="Times New Roman" w:hAnsi="Times New Roman" w:cs="Times New Roman"/>
          <w:color w:val="0F1115"/>
          <w:kern w:val="0"/>
          <w14:ligatures w14:val="none"/>
        </w:rPr>
        <w:t>, phương pháp phân bổ ngẫu nhiên và phương pháp phân tích dữ liệu, đảm bảo đủ sức mạnh thống kê với số động vật tối thiểu.</w:t>
      </w:r>
    </w:p>
    <w:p w14:paraId="75827FBA" w14:textId="77777777" w:rsidR="007D3B50" w:rsidRPr="007D3B50" w:rsidRDefault="007D3B50" w:rsidP="007D3B50">
      <w:pPr>
        <w:numPr>
          <w:ilvl w:val="0"/>
          <w:numId w:val="4"/>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Viết Đề cương Chi tiết</w:t>
      </w:r>
      <w:r w:rsidRPr="007D3B50">
        <w:rPr>
          <w:rFonts w:ascii="Times New Roman" w:eastAsia="Times New Roman" w:hAnsi="Times New Roman" w:cs="Times New Roman"/>
          <w:color w:val="0F1115"/>
          <w:kern w:val="0"/>
          <w14:ligatures w14:val="none"/>
        </w:rPr>
        <w:t>: Trình bày rõ cách áp dụng 3R, mô tả quy trình gây mê/giảm đau, điểm kết thúc nhân đạo, và tiêu chí loại bỏ động vật khỏi nghiên cứu.</w:t>
      </w:r>
    </w:p>
    <w:p w14:paraId="2A6AF91C" w14:textId="77777777" w:rsidR="007D3B50" w:rsidRPr="007D3B50" w:rsidRDefault="007D3B50" w:rsidP="007D3B50">
      <w:pPr>
        <w:shd w:val="clear" w:color="auto" w:fill="FFFFFF"/>
        <w:spacing w:before="480" w:after="240" w:line="450" w:lineRule="atLeast"/>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Bước 2: Nộp đề cương để xét duyệt đạo đức</w:t>
      </w:r>
    </w:p>
    <w:p w14:paraId="64E36848" w14:textId="3A99C7F2"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 xml:space="preserve">Bạn cần nộp đề cương cho </w:t>
      </w:r>
      <w:r w:rsidR="009F6BE8">
        <w:rPr>
          <w:rFonts w:ascii="Times New Roman" w:eastAsia="Times New Roman" w:hAnsi="Times New Roman" w:cs="Times New Roman"/>
          <w:color w:val="0F1115"/>
          <w:kern w:val="0"/>
          <w14:ligatures w14:val="none"/>
        </w:rPr>
        <w:t>SCI</w:t>
      </w:r>
      <w:r w:rsidR="009F6BE8">
        <w:rPr>
          <w:rFonts w:ascii="Times New Roman" w:eastAsia="Times New Roman" w:hAnsi="Times New Roman" w:cs="Times New Roman"/>
          <w:color w:val="0F1115"/>
          <w:kern w:val="0"/>
          <w:lang w:val="vi-VN"/>
          <w14:ligatures w14:val="none"/>
        </w:rPr>
        <w:t>-</w:t>
      </w:r>
      <w:r w:rsidRPr="007D3B50">
        <w:rPr>
          <w:rFonts w:ascii="Times New Roman" w:eastAsia="Times New Roman" w:hAnsi="Times New Roman" w:cs="Times New Roman"/>
          <w:color w:val="0F1115"/>
          <w:kern w:val="0"/>
          <w14:ligatures w14:val="none"/>
        </w:rPr>
        <w:t>AEC để được phê duyệt </w:t>
      </w:r>
      <w:r w:rsidRPr="007D3B50">
        <w:rPr>
          <w:rFonts w:ascii="Times New Roman" w:eastAsia="Times New Roman" w:hAnsi="Times New Roman" w:cs="Times New Roman"/>
          <w:b/>
          <w:bCs/>
          <w:color w:val="0F1115"/>
          <w:kern w:val="0"/>
          <w14:ligatures w14:val="none"/>
        </w:rPr>
        <w:t>trước khi bắt đầu</w:t>
      </w:r>
      <w:r w:rsidRPr="007D3B50">
        <w:rPr>
          <w:rFonts w:ascii="Times New Roman" w:eastAsia="Times New Roman" w:hAnsi="Times New Roman" w:cs="Times New Roman"/>
          <w:color w:val="0F1115"/>
          <w:kern w:val="0"/>
          <w14:ligatures w14:val="none"/>
        </w:rPr>
        <w:t> nghiên cứu. Hội đồng sẽ đánh giá dựa trên:</w:t>
      </w:r>
    </w:p>
    <w:p w14:paraId="03248C71" w14:textId="77777777" w:rsidR="007D3B50" w:rsidRPr="007D3B50" w:rsidRDefault="007D3B50" w:rsidP="007D3B50">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Sự cần thiết và tính hợp lý của việc sử dụng động vật.</w:t>
      </w:r>
    </w:p>
    <w:p w14:paraId="2C2C8F50" w14:textId="77777777" w:rsidR="007D3B50" w:rsidRPr="007D3B50" w:rsidRDefault="007D3B50" w:rsidP="007D3B50">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Mức độ áp dụng các nguyên tắc 3R.</w:t>
      </w:r>
    </w:p>
    <w:p w14:paraId="4482B5C0" w14:textId="77777777" w:rsidR="007D3B50" w:rsidRPr="007D3B50" w:rsidRDefault="007D3B50" w:rsidP="007D3B50">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Mức độ dự kiến của đau đớn/phân loại mức độ nghiêm trọng của thí nghiệm.</w:t>
      </w:r>
    </w:p>
    <w:p w14:paraId="65834E61" w14:textId="77777777" w:rsidR="007D3B50" w:rsidRPr="007D3B50" w:rsidRDefault="007D3B50" w:rsidP="007D3B50">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Trình độ của nhân viên thực hiện.</w:t>
      </w:r>
    </w:p>
    <w:p w14:paraId="7962D1F3" w14:textId="77777777" w:rsidR="007D3B50" w:rsidRPr="007D3B50" w:rsidRDefault="007D3B50" w:rsidP="007D3B50">
      <w:pPr>
        <w:shd w:val="clear" w:color="auto" w:fill="FFFFFF"/>
        <w:spacing w:before="480" w:after="240" w:line="450" w:lineRule="atLeast"/>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Bước 3: Thực hiện Nghiên cứu</w:t>
      </w:r>
    </w:p>
    <w:p w14:paraId="5F1D5B00" w14:textId="77777777" w:rsidR="007D3B50" w:rsidRPr="007D3B50" w:rsidRDefault="007D3B50" w:rsidP="007D3B50">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Chuẩn bị động vật</w:t>
      </w:r>
      <w:r w:rsidRPr="007D3B50">
        <w:rPr>
          <w:rFonts w:ascii="Times New Roman" w:eastAsia="Times New Roman" w:hAnsi="Times New Roman" w:cs="Times New Roman"/>
          <w:color w:val="0F1115"/>
          <w:kern w:val="0"/>
          <w14:ligatures w14:val="none"/>
        </w:rPr>
        <w:t>: Nhận động vật từ nguồn uy tín, cho chúng thời gian thích nghi với môi trường mới.</w:t>
      </w:r>
    </w:p>
    <w:p w14:paraId="0438F548" w14:textId="77777777" w:rsidR="007D3B50" w:rsidRPr="007D3B50" w:rsidRDefault="007D3B50" w:rsidP="007D3B50">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Thao tác và xử lý đúng cách</w:t>
      </w:r>
      <w:r w:rsidRPr="007D3B50">
        <w:rPr>
          <w:rFonts w:ascii="Times New Roman" w:eastAsia="Times New Roman" w:hAnsi="Times New Roman" w:cs="Times New Roman"/>
          <w:color w:val="0F1115"/>
          <w:kern w:val="0"/>
          <w14:ligatures w14:val="none"/>
        </w:rPr>
        <w:t>: Sử dụng kỹ thuật bắt giữ, cố định phù hợp để giảm căng thẳng cho động vật và đảm bảo an toàn cho người thực hiện.</w:t>
      </w:r>
    </w:p>
    <w:p w14:paraId="18267C50" w14:textId="77777777" w:rsidR="007D3B50" w:rsidRPr="007D3B50" w:rsidRDefault="007D3B50" w:rsidP="007D3B50">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Theo dõi và ghi chép liên tục</w:t>
      </w:r>
      <w:r w:rsidRPr="007D3B50">
        <w:rPr>
          <w:rFonts w:ascii="Times New Roman" w:eastAsia="Times New Roman" w:hAnsi="Times New Roman" w:cs="Times New Roman"/>
          <w:color w:val="0F1115"/>
          <w:kern w:val="0"/>
          <w14:ligatures w14:val="none"/>
        </w:rPr>
        <w:t>: Quan sát động vật thường xuyên để phát hiện sớm các dấu hiệu đau đớn, sụt cân, hoặc hành vi bất thường. Ghi chép đầy đủ làm cơ sở để điều chỉnh hoặc chấm dứt thí nghiệm sớm nếu cần.</w:t>
      </w:r>
    </w:p>
    <w:p w14:paraId="177BC289" w14:textId="77777777" w:rsidR="007D3B50" w:rsidRPr="007D3B50" w:rsidRDefault="007D3B50" w:rsidP="007D3B50">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Thực hiện điểm kết thúc nhân đạo</w:t>
      </w:r>
      <w:r w:rsidRPr="007D3B50">
        <w:rPr>
          <w:rFonts w:ascii="Times New Roman" w:eastAsia="Times New Roman" w:hAnsi="Times New Roman" w:cs="Times New Roman"/>
          <w:color w:val="0F1115"/>
          <w:kern w:val="0"/>
          <w14:ligatures w14:val="none"/>
        </w:rPr>
        <w:t>: Khi động vật đạt các tiêu chí đau đớn được định trước (không thể ăn/uống, sụt cân quá mức, có dấu hiệu đau đớn nặng), cần kết thúc thí nghiệm và tiến hành an tử nhân đạo ngay lập tức.</w:t>
      </w:r>
    </w:p>
    <w:p w14:paraId="01E2C176" w14:textId="77777777" w:rsidR="007D3B50" w:rsidRPr="007D3B50" w:rsidRDefault="007D3B50" w:rsidP="007D3B50">
      <w:pPr>
        <w:shd w:val="clear" w:color="auto" w:fill="FFFFFF"/>
        <w:spacing w:before="480" w:after="240" w:line="450" w:lineRule="atLeast"/>
        <w:outlineLvl w:val="2"/>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Bước 4: Kết thúc Thí nghiệm và Báo cáo</w:t>
      </w:r>
    </w:p>
    <w:p w14:paraId="73248E7A" w14:textId="77777777" w:rsidR="007D3B50" w:rsidRPr="007D3B50" w:rsidRDefault="007D3B50" w:rsidP="007D3B50">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An tử nhân đạo</w:t>
      </w:r>
      <w:r w:rsidRPr="007D3B50">
        <w:rPr>
          <w:rFonts w:ascii="Times New Roman" w:eastAsia="Times New Roman" w:hAnsi="Times New Roman" w:cs="Times New Roman"/>
          <w:color w:val="0F1115"/>
          <w:kern w:val="0"/>
          <w14:ligatures w14:val="none"/>
        </w:rPr>
        <w:t>: Sử dụng phương pháp được AEC chấp thuận và phù hợp với hướng dẫn của hiệp hội thú y.</w:t>
      </w:r>
    </w:p>
    <w:p w14:paraId="5C7ACA85" w14:textId="77777777" w:rsidR="007D3B50" w:rsidRPr="007D3B50" w:rsidRDefault="007D3B50" w:rsidP="007D3B50">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Phân tích và báo cáo minh bạch</w:t>
      </w:r>
      <w:r w:rsidRPr="007D3B50">
        <w:rPr>
          <w:rFonts w:ascii="Times New Roman" w:eastAsia="Times New Roman" w:hAnsi="Times New Roman" w:cs="Times New Roman"/>
          <w:color w:val="0F1115"/>
          <w:kern w:val="0"/>
          <w14:ligatures w14:val="none"/>
        </w:rPr>
        <w:t>: Báo cáo đầy đủ số lượng động vật sử dụng, lý do sử dụng, và bất kỳ sự cố nào xảy ra. Điều này giúp đánh giá hiệu quả của thiết kế và tránh lặp lại không cần thiết trong tương lai.</w:t>
      </w:r>
    </w:p>
    <w:p w14:paraId="6DB825CF" w14:textId="77777777" w:rsidR="007D3B50" w:rsidRPr="007D3B50" w:rsidRDefault="007D3B50" w:rsidP="007D3B50">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Chia sẻ dữ liệu và mẫu vật</w:t>
      </w:r>
      <w:r w:rsidRPr="007D3B50">
        <w:rPr>
          <w:rFonts w:ascii="Times New Roman" w:eastAsia="Times New Roman" w:hAnsi="Times New Roman" w:cs="Times New Roman"/>
          <w:color w:val="0F1115"/>
          <w:kern w:val="0"/>
          <w14:ligatures w14:val="none"/>
        </w:rPr>
        <w:t>: Khi có thể, hãy chia sẻ dữ liệu, mô hoặc cơ quan còn lại với các nhà nghiên cứu khác để tối đa hóa giá trị khoa học từ mỗi cá thể động vật.</w:t>
      </w:r>
    </w:p>
    <w:p w14:paraId="4C8F59B4" w14:textId="4A9C9179" w:rsidR="007D3B50" w:rsidRPr="007D3B50" w:rsidRDefault="007D3B50" w:rsidP="007D3B50">
      <w:pPr>
        <w:shd w:val="clear" w:color="auto" w:fill="FFFFFF"/>
        <w:spacing w:before="480" w:after="240" w:line="480" w:lineRule="atLeast"/>
        <w:outlineLvl w:val="1"/>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lastRenderedPageBreak/>
        <w:t>4. Ví dụ Minh họa Áp dụng 3R</w:t>
      </w:r>
    </w:p>
    <w:p w14:paraId="3271309F" w14:textId="77777777" w:rsidR="007D3B50" w:rsidRPr="007D3B50" w:rsidRDefault="007D3B50" w:rsidP="007D3B50">
      <w:pPr>
        <w:numPr>
          <w:ilvl w:val="0"/>
          <w:numId w:val="8"/>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Trong đào tạo phẫu thuật thú y</w:t>
      </w:r>
      <w:r w:rsidRPr="007D3B50">
        <w:rPr>
          <w:rFonts w:ascii="Times New Roman" w:eastAsia="Times New Roman" w:hAnsi="Times New Roman" w:cs="Times New Roman"/>
          <w:color w:val="0F1115"/>
          <w:kern w:val="0"/>
          <w14:ligatures w14:val="none"/>
        </w:rPr>
        <w:t>: </w:t>
      </w:r>
      <w:r w:rsidRPr="007D3B50">
        <w:rPr>
          <w:rFonts w:ascii="Times New Roman" w:eastAsia="Times New Roman" w:hAnsi="Times New Roman" w:cs="Times New Roman"/>
          <w:b/>
          <w:bCs/>
          <w:color w:val="0F1115"/>
          <w:kern w:val="0"/>
          <w14:ligatures w14:val="none"/>
        </w:rPr>
        <w:t>Thay thế</w:t>
      </w:r>
      <w:r w:rsidRPr="007D3B50">
        <w:rPr>
          <w:rFonts w:ascii="Times New Roman" w:eastAsia="Times New Roman" w:hAnsi="Times New Roman" w:cs="Times New Roman"/>
          <w:color w:val="0F1115"/>
          <w:kern w:val="0"/>
          <w14:ligatures w14:val="none"/>
        </w:rPr>
        <w:t> hoàn toàn động vật sống bằng mô hình manikin cao cấp và phần mềm mô phỏng 3D cho sinh viên năm cơ bản. Chỉ sử dụng động vật (đã được gây mê sâu) cho các bài thực hành nâng cao, với </w:t>
      </w:r>
      <w:r w:rsidRPr="007D3B50">
        <w:rPr>
          <w:rFonts w:ascii="Times New Roman" w:eastAsia="Times New Roman" w:hAnsi="Times New Roman" w:cs="Times New Roman"/>
          <w:b/>
          <w:bCs/>
          <w:color w:val="0F1115"/>
          <w:kern w:val="0"/>
          <w14:ligatures w14:val="none"/>
        </w:rPr>
        <w:t>giảm thiểu</w:t>
      </w:r>
      <w:r w:rsidRPr="007D3B50">
        <w:rPr>
          <w:rFonts w:ascii="Times New Roman" w:eastAsia="Times New Roman" w:hAnsi="Times New Roman" w:cs="Times New Roman"/>
          <w:color w:val="0F1115"/>
          <w:kern w:val="0"/>
          <w14:ligatures w14:val="none"/>
        </w:rPr>
        <w:t> số lượng bằng cách chia nhóm luân phiên và </w:t>
      </w:r>
      <w:r w:rsidRPr="007D3B50">
        <w:rPr>
          <w:rFonts w:ascii="Times New Roman" w:eastAsia="Times New Roman" w:hAnsi="Times New Roman" w:cs="Times New Roman"/>
          <w:b/>
          <w:bCs/>
          <w:color w:val="0F1115"/>
          <w:kern w:val="0"/>
          <w14:ligatures w14:val="none"/>
        </w:rPr>
        <w:t>tinh chỉnh</w:t>
      </w:r>
      <w:r w:rsidRPr="007D3B50">
        <w:rPr>
          <w:rFonts w:ascii="Times New Roman" w:eastAsia="Times New Roman" w:hAnsi="Times New Roman" w:cs="Times New Roman"/>
          <w:color w:val="0F1115"/>
          <w:kern w:val="0"/>
          <w14:ligatures w14:val="none"/>
        </w:rPr>
        <w:t> bằng phác đồ gây mê-giảm đau tối ưu.</w:t>
      </w:r>
    </w:p>
    <w:p w14:paraId="3B63229F" w14:textId="77777777" w:rsidR="007D3B50" w:rsidRPr="007D3B50" w:rsidRDefault="007D3B50" w:rsidP="007D3B50">
      <w:pPr>
        <w:numPr>
          <w:ilvl w:val="0"/>
          <w:numId w:val="8"/>
        </w:numPr>
        <w:shd w:val="clear" w:color="auto" w:fill="FFFFFF"/>
        <w:spacing w:after="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b/>
          <w:bCs/>
          <w:color w:val="0F1115"/>
          <w:kern w:val="0"/>
          <w14:ligatures w14:val="none"/>
        </w:rPr>
        <w:t>Trong nghiên cứu kiểm định vaccine</w:t>
      </w:r>
      <w:r w:rsidRPr="007D3B50">
        <w:rPr>
          <w:rFonts w:ascii="Times New Roman" w:eastAsia="Times New Roman" w:hAnsi="Times New Roman" w:cs="Times New Roman"/>
          <w:color w:val="0F1115"/>
          <w:kern w:val="0"/>
          <w14:ligatures w14:val="none"/>
        </w:rPr>
        <w:t>: Áp dụng </w:t>
      </w:r>
      <w:r w:rsidRPr="007D3B50">
        <w:rPr>
          <w:rFonts w:ascii="Times New Roman" w:eastAsia="Times New Roman" w:hAnsi="Times New Roman" w:cs="Times New Roman"/>
          <w:b/>
          <w:bCs/>
          <w:color w:val="0F1115"/>
          <w:kern w:val="0"/>
          <w14:ligatures w14:val="none"/>
        </w:rPr>
        <w:t>tinh chỉnh</w:t>
      </w:r>
      <w:r w:rsidRPr="007D3B50">
        <w:rPr>
          <w:rFonts w:ascii="Times New Roman" w:eastAsia="Times New Roman" w:hAnsi="Times New Roman" w:cs="Times New Roman"/>
          <w:color w:val="0F1115"/>
          <w:kern w:val="0"/>
          <w14:ligatures w14:val="none"/>
        </w:rPr>
        <w:t> bằng cách sử dụng chuột biến đổi gen nhạy cảm đặc hiệu để thay thế cho linh trưởng trong một số thử nghiệm độc tính thần kinh, vừa giảm đau đớn vừa cho kết quả khoa học phù hợp hơn. Đồng thời, tích cực phát triển và thương mại hóa các </w:t>
      </w:r>
      <w:r w:rsidRPr="007D3B50">
        <w:rPr>
          <w:rFonts w:ascii="Times New Roman" w:eastAsia="Times New Roman" w:hAnsi="Times New Roman" w:cs="Times New Roman"/>
          <w:b/>
          <w:bCs/>
          <w:color w:val="0F1115"/>
          <w:kern w:val="0"/>
          <w14:ligatures w14:val="none"/>
        </w:rPr>
        <w:t>phương pháp thay thế</w:t>
      </w:r>
      <w:r w:rsidRPr="007D3B50">
        <w:rPr>
          <w:rFonts w:ascii="Times New Roman" w:eastAsia="Times New Roman" w:hAnsi="Times New Roman" w:cs="Times New Roman"/>
          <w:color w:val="0F1115"/>
          <w:kern w:val="0"/>
          <w14:ligatures w14:val="none"/>
        </w:rPr>
        <w:t> in vitro dựa trên tế bào người cho một số hạng mục kiểm định, như đã được Dược điển Châu Âu chấp nhận.</w:t>
      </w:r>
    </w:p>
    <w:p w14:paraId="653405F3" w14:textId="77777777" w:rsidR="007D3B50" w:rsidRPr="007D3B50" w:rsidRDefault="007D3B50" w:rsidP="007D3B50">
      <w:pPr>
        <w:shd w:val="clear" w:color="auto" w:fill="FFFFFF"/>
        <w:spacing w:before="480" w:after="240" w:line="480" w:lineRule="atLeast"/>
        <w:outlineLvl w:val="1"/>
        <w:rPr>
          <w:rFonts w:ascii="Times New Roman" w:eastAsia="Times New Roman" w:hAnsi="Times New Roman" w:cs="Times New Roman"/>
          <w:b/>
          <w:bCs/>
          <w:color w:val="0F1115"/>
          <w:kern w:val="0"/>
          <w14:ligatures w14:val="none"/>
        </w:rPr>
      </w:pPr>
      <w:r w:rsidRPr="007D3B50">
        <w:rPr>
          <w:rFonts w:ascii="Times New Roman" w:eastAsia="Times New Roman" w:hAnsi="Times New Roman" w:cs="Times New Roman"/>
          <w:b/>
          <w:bCs/>
          <w:color w:val="0F1115"/>
          <w:kern w:val="0"/>
          <w14:ligatures w14:val="none"/>
        </w:rPr>
        <w:t>5. Kết luận</w:t>
      </w:r>
    </w:p>
    <w:p w14:paraId="17D53377" w14:textId="77777777" w:rsidR="007D3B50" w:rsidRPr="007D3B50" w:rsidRDefault="007D3B50" w:rsidP="007D3B50">
      <w:pPr>
        <w:shd w:val="clear" w:color="auto" w:fill="FFFFFF"/>
        <w:spacing w:before="240" w:after="240" w:line="240" w:lineRule="auto"/>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color w:val="0F1115"/>
          <w:kern w:val="0"/>
          <w14:ligatures w14:val="none"/>
        </w:rPr>
        <w:t>Việc tuân thủ nguyên tắc 3R không chỉ là </w:t>
      </w:r>
      <w:r w:rsidRPr="007D3B50">
        <w:rPr>
          <w:rFonts w:ascii="Times New Roman" w:eastAsia="Times New Roman" w:hAnsi="Times New Roman" w:cs="Times New Roman"/>
          <w:b/>
          <w:bCs/>
          <w:color w:val="0F1115"/>
          <w:kern w:val="0"/>
          <w14:ligatures w14:val="none"/>
        </w:rPr>
        <w:t>nghĩa vụ đạo đức</w:t>
      </w:r>
      <w:r w:rsidRPr="007D3B50">
        <w:rPr>
          <w:rFonts w:ascii="Times New Roman" w:eastAsia="Times New Roman" w:hAnsi="Times New Roman" w:cs="Times New Roman"/>
          <w:color w:val="0F1115"/>
          <w:kern w:val="0"/>
          <w14:ligatures w14:val="none"/>
        </w:rPr>
        <w:t> mà còn là </w:t>
      </w:r>
      <w:r w:rsidRPr="007D3B50">
        <w:rPr>
          <w:rFonts w:ascii="Times New Roman" w:eastAsia="Times New Roman" w:hAnsi="Times New Roman" w:cs="Times New Roman"/>
          <w:b/>
          <w:bCs/>
          <w:color w:val="0F1115"/>
          <w:kern w:val="0"/>
          <w14:ligatures w14:val="none"/>
        </w:rPr>
        <w:t>yêu cầu cho khoa học chất lượng cao</w:t>
      </w:r>
      <w:r w:rsidRPr="007D3B50">
        <w:rPr>
          <w:rFonts w:ascii="Times New Roman" w:eastAsia="Times New Roman" w:hAnsi="Times New Roman" w:cs="Times New Roman"/>
          <w:color w:val="0F1115"/>
          <w:kern w:val="0"/>
          <w14:ligatures w14:val="none"/>
        </w:rPr>
        <w:t>. Các phương pháp tiếp cận mới (New Approach Methodologies - NAMs) đang mở ra nhiều cơ hội để đạt được các mục tiêu khoa học mà giảm thiểu hoặc không cần dùng đến động vật. Mỗi nhà nghiên cứu cần tích cực cập nhật kiến thức, áp dụng sáng tạo 3R trong công việc của mình, và tham gia vào </w:t>
      </w:r>
      <w:r w:rsidRPr="007D3B50">
        <w:rPr>
          <w:rFonts w:ascii="Times New Roman" w:eastAsia="Times New Roman" w:hAnsi="Times New Roman" w:cs="Times New Roman"/>
          <w:b/>
          <w:bCs/>
          <w:color w:val="0F1115"/>
          <w:kern w:val="0"/>
          <w14:ligatures w14:val="none"/>
        </w:rPr>
        <w:t>văn hóa chăm sóc và sử dụng động vật có trách nhiệm</w:t>
      </w:r>
      <w:r w:rsidRPr="007D3B50">
        <w:rPr>
          <w:rFonts w:ascii="Times New Roman" w:eastAsia="Times New Roman" w:hAnsi="Times New Roman" w:cs="Times New Roman"/>
          <w:color w:val="0F1115"/>
          <w:kern w:val="0"/>
          <w14:ligatures w14:val="none"/>
        </w:rPr>
        <w:t> tại cơ sở.</w:t>
      </w:r>
    </w:p>
    <w:p w14:paraId="69241D31" w14:textId="77777777" w:rsidR="007D3B50" w:rsidRPr="007D3B50" w:rsidRDefault="007D3B50" w:rsidP="008322A5">
      <w:pPr>
        <w:shd w:val="clear" w:color="auto" w:fill="FFFFFF"/>
        <w:spacing w:before="240" w:after="240" w:line="240" w:lineRule="auto"/>
        <w:jc w:val="center"/>
        <w:rPr>
          <w:rFonts w:ascii="Times New Roman" w:eastAsia="Times New Roman" w:hAnsi="Times New Roman" w:cs="Times New Roman"/>
          <w:color w:val="0F1115"/>
          <w:kern w:val="0"/>
          <w14:ligatures w14:val="none"/>
        </w:rPr>
      </w:pPr>
      <w:r w:rsidRPr="007D3B50">
        <w:rPr>
          <w:rFonts w:ascii="Times New Roman" w:eastAsia="Times New Roman" w:hAnsi="Times New Roman" w:cs="Times New Roman"/>
          <w:i/>
          <w:iCs/>
          <w:color w:val="0F1115"/>
          <w:kern w:val="0"/>
          <w14:ligatures w14:val="none"/>
        </w:rPr>
        <w:t>Bảng 2: Tóm tắt Các Mẹo Thực hành Chính theo 3R</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7935"/>
      </w:tblGrid>
      <w:tr w:rsidR="007D3B50" w:rsidRPr="007D3B50" w14:paraId="4FFE56A2" w14:textId="77777777" w:rsidTr="008322A5">
        <w:trPr>
          <w:tblHeader/>
        </w:trPr>
        <w:tc>
          <w:tcPr>
            <w:tcW w:w="0" w:type="auto"/>
            <w:tcMar>
              <w:top w:w="150" w:type="dxa"/>
              <w:left w:w="0" w:type="dxa"/>
              <w:bottom w:w="150" w:type="dxa"/>
              <w:right w:w="240" w:type="dxa"/>
            </w:tcMar>
            <w:vAlign w:val="center"/>
            <w:hideMark/>
          </w:tcPr>
          <w:p w14:paraId="2980CD26"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Nguyên tắc</w:t>
            </w:r>
          </w:p>
        </w:tc>
        <w:tc>
          <w:tcPr>
            <w:tcW w:w="7935" w:type="dxa"/>
            <w:tcMar>
              <w:top w:w="150" w:type="dxa"/>
              <w:left w:w="240" w:type="dxa"/>
              <w:bottom w:w="150" w:type="dxa"/>
              <w:right w:w="240" w:type="dxa"/>
            </w:tcMar>
            <w:vAlign w:val="center"/>
            <w:hideMark/>
          </w:tcPr>
          <w:p w14:paraId="4D4AF74E"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Hành động Cụ thể</w:t>
            </w:r>
          </w:p>
        </w:tc>
      </w:tr>
      <w:tr w:rsidR="007D3B50" w:rsidRPr="007D3B50" w14:paraId="2CBBBCBA" w14:textId="77777777" w:rsidTr="008322A5">
        <w:tc>
          <w:tcPr>
            <w:tcW w:w="0" w:type="auto"/>
            <w:tcMar>
              <w:top w:w="150" w:type="dxa"/>
              <w:left w:w="0" w:type="dxa"/>
              <w:bottom w:w="150" w:type="dxa"/>
              <w:right w:w="240" w:type="dxa"/>
            </w:tcMar>
            <w:vAlign w:val="center"/>
            <w:hideMark/>
          </w:tcPr>
          <w:p w14:paraId="6B4E62E2"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Thay thế</w:t>
            </w:r>
          </w:p>
        </w:tc>
        <w:tc>
          <w:tcPr>
            <w:tcW w:w="7935" w:type="dxa"/>
            <w:tcMar>
              <w:top w:w="150" w:type="dxa"/>
              <w:left w:w="240" w:type="dxa"/>
              <w:bottom w:w="150" w:type="dxa"/>
              <w:right w:w="0" w:type="dxa"/>
            </w:tcMar>
            <w:vAlign w:val="center"/>
            <w:hideMark/>
          </w:tcPr>
          <w:p w14:paraId="393476BB"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Tìm kiếm cơ sở dữ liệu về phương pháp thay thế trước khi lập đề cương. Ưu tiên dùng mô hình in vitro/silico nếu khả thi.</w:t>
            </w:r>
          </w:p>
        </w:tc>
      </w:tr>
      <w:tr w:rsidR="007D3B50" w:rsidRPr="007D3B50" w14:paraId="66203DA0" w14:textId="77777777" w:rsidTr="008322A5">
        <w:tc>
          <w:tcPr>
            <w:tcW w:w="0" w:type="auto"/>
            <w:tcMar>
              <w:top w:w="150" w:type="dxa"/>
              <w:left w:w="0" w:type="dxa"/>
              <w:bottom w:w="150" w:type="dxa"/>
              <w:right w:w="240" w:type="dxa"/>
            </w:tcMar>
            <w:vAlign w:val="center"/>
            <w:hideMark/>
          </w:tcPr>
          <w:p w14:paraId="3943E86A"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Giảm thiểu</w:t>
            </w:r>
          </w:p>
        </w:tc>
        <w:tc>
          <w:tcPr>
            <w:tcW w:w="7935" w:type="dxa"/>
            <w:tcMar>
              <w:top w:w="150" w:type="dxa"/>
              <w:left w:w="240" w:type="dxa"/>
              <w:bottom w:w="150" w:type="dxa"/>
              <w:right w:w="0" w:type="dxa"/>
            </w:tcMar>
            <w:vAlign w:val="center"/>
            <w:hideMark/>
          </w:tcPr>
          <w:p w14:paraId="7D37F0DD"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Tham vấn thống kê để tính toán cỡ mẫu tối ưu. Chia sẻ nhóm đối chứng giữa các thí nghiệm liên quan.</w:t>
            </w:r>
          </w:p>
        </w:tc>
      </w:tr>
      <w:tr w:rsidR="007D3B50" w:rsidRPr="007D3B50" w14:paraId="3914EE6B" w14:textId="77777777" w:rsidTr="008322A5">
        <w:tc>
          <w:tcPr>
            <w:tcW w:w="0" w:type="auto"/>
            <w:tcMar>
              <w:top w:w="150" w:type="dxa"/>
              <w:left w:w="0" w:type="dxa"/>
              <w:bottom w:w="150" w:type="dxa"/>
              <w:right w:w="240" w:type="dxa"/>
            </w:tcMar>
            <w:vAlign w:val="center"/>
            <w:hideMark/>
          </w:tcPr>
          <w:p w14:paraId="7DE9202D"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b/>
                <w:bCs/>
                <w:kern w:val="0"/>
                <w14:ligatures w14:val="none"/>
              </w:rPr>
              <w:t>Tinh chỉnh</w:t>
            </w:r>
          </w:p>
        </w:tc>
        <w:tc>
          <w:tcPr>
            <w:tcW w:w="7935" w:type="dxa"/>
            <w:tcMar>
              <w:top w:w="150" w:type="dxa"/>
              <w:left w:w="240" w:type="dxa"/>
              <w:bottom w:w="150" w:type="dxa"/>
              <w:right w:w="0" w:type="dxa"/>
            </w:tcMar>
            <w:vAlign w:val="center"/>
            <w:hideMark/>
          </w:tcPr>
          <w:p w14:paraId="7384649E" w14:textId="77777777" w:rsidR="007D3B50" w:rsidRPr="007D3B50" w:rsidRDefault="007D3B50" w:rsidP="007D3B50">
            <w:pPr>
              <w:spacing w:after="0" w:line="375" w:lineRule="atLeast"/>
              <w:rPr>
                <w:rFonts w:ascii="Times New Roman" w:eastAsia="Times New Roman" w:hAnsi="Times New Roman" w:cs="Times New Roman"/>
                <w:kern w:val="0"/>
                <w14:ligatures w14:val="none"/>
              </w:rPr>
            </w:pPr>
            <w:r w:rsidRPr="007D3B50">
              <w:rPr>
                <w:rFonts w:ascii="Times New Roman" w:eastAsia="Times New Roman" w:hAnsi="Times New Roman" w:cs="Times New Roman"/>
                <w:kern w:val="0"/>
                <w14:ligatures w14:val="none"/>
              </w:rPr>
              <w:t>Huấn luyện động vật trước thí nghiệm. Thiết lập và tuân thủ nghiêm ngặt điểm kết thúc nhân đạo. Cung cấp môi trường nuôi nhốt giàu kích thích.</w:t>
            </w:r>
          </w:p>
        </w:tc>
      </w:tr>
    </w:tbl>
    <w:p w14:paraId="16A9FCA1" w14:textId="77777777" w:rsidR="0088313E" w:rsidRDefault="0088313E">
      <w:pPr>
        <w:rPr>
          <w:rFonts w:ascii="Times New Roman" w:eastAsia="Times New Roman" w:hAnsi="Times New Roman" w:cs="Times New Roman"/>
          <w:color w:val="0F1115"/>
          <w:kern w:val="0"/>
          <w:lang w:val="vi-VN"/>
          <w14:ligatures w14:val="none"/>
        </w:rPr>
      </w:pPr>
    </w:p>
    <w:p w14:paraId="134AFBDB" w14:textId="77777777" w:rsidR="0040462B" w:rsidRPr="0040462B" w:rsidRDefault="0040462B">
      <w:pPr>
        <w:rPr>
          <w:rFonts w:ascii="Times New Roman" w:hAnsi="Times New Roman" w:cs="Times New Roman"/>
          <w:lang w:val="vi-VN"/>
        </w:rPr>
      </w:pPr>
    </w:p>
    <w:sectPr w:rsidR="0040462B" w:rsidRPr="0040462B" w:rsidSect="00F27D61">
      <w:pgSz w:w="12240" w:h="15840"/>
      <w:pgMar w:top="104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5401"/>
    <w:multiLevelType w:val="multilevel"/>
    <w:tmpl w:val="C90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B5D77"/>
    <w:multiLevelType w:val="multilevel"/>
    <w:tmpl w:val="BA2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6002F"/>
    <w:multiLevelType w:val="multilevel"/>
    <w:tmpl w:val="6B7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F229B"/>
    <w:multiLevelType w:val="multilevel"/>
    <w:tmpl w:val="96B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95EF9"/>
    <w:multiLevelType w:val="multilevel"/>
    <w:tmpl w:val="73DE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D51CE"/>
    <w:multiLevelType w:val="multilevel"/>
    <w:tmpl w:val="39A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56207"/>
    <w:multiLevelType w:val="multilevel"/>
    <w:tmpl w:val="E342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69216A"/>
    <w:multiLevelType w:val="multilevel"/>
    <w:tmpl w:val="533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934365">
    <w:abstractNumId w:val="5"/>
  </w:num>
  <w:num w:numId="2" w16cid:durableId="1283733995">
    <w:abstractNumId w:val="3"/>
  </w:num>
  <w:num w:numId="3" w16cid:durableId="185023374">
    <w:abstractNumId w:val="0"/>
  </w:num>
  <w:num w:numId="4" w16cid:durableId="138814758">
    <w:abstractNumId w:val="2"/>
  </w:num>
  <w:num w:numId="5" w16cid:durableId="1326517716">
    <w:abstractNumId w:val="4"/>
  </w:num>
  <w:num w:numId="6" w16cid:durableId="750782760">
    <w:abstractNumId w:val="1"/>
  </w:num>
  <w:num w:numId="7" w16cid:durableId="1741557572">
    <w:abstractNumId w:val="7"/>
  </w:num>
  <w:num w:numId="8" w16cid:durableId="562520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50"/>
    <w:rsid w:val="0001331D"/>
    <w:rsid w:val="000230FB"/>
    <w:rsid w:val="000F5892"/>
    <w:rsid w:val="000F6A86"/>
    <w:rsid w:val="00155DD6"/>
    <w:rsid w:val="00170B86"/>
    <w:rsid w:val="001752B9"/>
    <w:rsid w:val="00203C34"/>
    <w:rsid w:val="002F7BDE"/>
    <w:rsid w:val="00327E89"/>
    <w:rsid w:val="0040462B"/>
    <w:rsid w:val="004A07C1"/>
    <w:rsid w:val="004A7232"/>
    <w:rsid w:val="00536F83"/>
    <w:rsid w:val="0059182A"/>
    <w:rsid w:val="005E7C5E"/>
    <w:rsid w:val="00651EDF"/>
    <w:rsid w:val="006A11CF"/>
    <w:rsid w:val="006A3AE0"/>
    <w:rsid w:val="006A4770"/>
    <w:rsid w:val="006A62EC"/>
    <w:rsid w:val="006D5364"/>
    <w:rsid w:val="00705029"/>
    <w:rsid w:val="00721FF6"/>
    <w:rsid w:val="007737EE"/>
    <w:rsid w:val="007C7DD5"/>
    <w:rsid w:val="007D3B50"/>
    <w:rsid w:val="00801842"/>
    <w:rsid w:val="008322A5"/>
    <w:rsid w:val="0083336E"/>
    <w:rsid w:val="0088313E"/>
    <w:rsid w:val="00897347"/>
    <w:rsid w:val="008D1279"/>
    <w:rsid w:val="008F1099"/>
    <w:rsid w:val="009478D2"/>
    <w:rsid w:val="009C2E16"/>
    <w:rsid w:val="009F6BE8"/>
    <w:rsid w:val="00A3114F"/>
    <w:rsid w:val="00A40347"/>
    <w:rsid w:val="00A55EE6"/>
    <w:rsid w:val="00A8273D"/>
    <w:rsid w:val="00A8635E"/>
    <w:rsid w:val="00AB0721"/>
    <w:rsid w:val="00B47DFC"/>
    <w:rsid w:val="00B77A53"/>
    <w:rsid w:val="00BE02A5"/>
    <w:rsid w:val="00BE24F1"/>
    <w:rsid w:val="00BF5992"/>
    <w:rsid w:val="00C77A36"/>
    <w:rsid w:val="00CD0FF7"/>
    <w:rsid w:val="00D03F17"/>
    <w:rsid w:val="00D83FDC"/>
    <w:rsid w:val="00E55D3F"/>
    <w:rsid w:val="00E56329"/>
    <w:rsid w:val="00E91602"/>
    <w:rsid w:val="00F27D61"/>
    <w:rsid w:val="00F86748"/>
    <w:rsid w:val="00FE5666"/>
    <w:rsid w:val="00FF46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1B075A"/>
  <w15:chartTrackingRefBased/>
  <w15:docId w15:val="{2429871F-C83C-1B41-880E-E1CE1375D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3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3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3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3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B50"/>
    <w:rPr>
      <w:rFonts w:eastAsiaTheme="majorEastAsia" w:cstheme="majorBidi"/>
      <w:color w:val="272727" w:themeColor="text1" w:themeTint="D8"/>
    </w:rPr>
  </w:style>
  <w:style w:type="paragraph" w:styleId="Title">
    <w:name w:val="Title"/>
    <w:basedOn w:val="Normal"/>
    <w:next w:val="Normal"/>
    <w:link w:val="TitleChar"/>
    <w:uiPriority w:val="10"/>
    <w:qFormat/>
    <w:rsid w:val="007D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B50"/>
    <w:pPr>
      <w:spacing w:before="160"/>
      <w:jc w:val="center"/>
    </w:pPr>
    <w:rPr>
      <w:i/>
      <w:iCs/>
      <w:color w:val="404040" w:themeColor="text1" w:themeTint="BF"/>
    </w:rPr>
  </w:style>
  <w:style w:type="character" w:customStyle="1" w:styleId="QuoteChar">
    <w:name w:val="Quote Char"/>
    <w:basedOn w:val="DefaultParagraphFont"/>
    <w:link w:val="Quote"/>
    <w:uiPriority w:val="29"/>
    <w:rsid w:val="007D3B50"/>
    <w:rPr>
      <w:i/>
      <w:iCs/>
      <w:color w:val="404040" w:themeColor="text1" w:themeTint="BF"/>
    </w:rPr>
  </w:style>
  <w:style w:type="paragraph" w:styleId="ListParagraph">
    <w:name w:val="List Paragraph"/>
    <w:basedOn w:val="Normal"/>
    <w:uiPriority w:val="34"/>
    <w:qFormat/>
    <w:rsid w:val="007D3B50"/>
    <w:pPr>
      <w:ind w:left="720"/>
      <w:contextualSpacing/>
    </w:pPr>
  </w:style>
  <w:style w:type="character" w:styleId="IntenseEmphasis">
    <w:name w:val="Intense Emphasis"/>
    <w:basedOn w:val="DefaultParagraphFont"/>
    <w:uiPriority w:val="21"/>
    <w:qFormat/>
    <w:rsid w:val="007D3B50"/>
    <w:rPr>
      <w:i/>
      <w:iCs/>
      <w:color w:val="0F4761" w:themeColor="accent1" w:themeShade="BF"/>
    </w:rPr>
  </w:style>
  <w:style w:type="paragraph" w:styleId="IntenseQuote">
    <w:name w:val="Intense Quote"/>
    <w:basedOn w:val="Normal"/>
    <w:next w:val="Normal"/>
    <w:link w:val="IntenseQuoteChar"/>
    <w:uiPriority w:val="30"/>
    <w:qFormat/>
    <w:rsid w:val="007D3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B50"/>
    <w:rPr>
      <w:i/>
      <w:iCs/>
      <w:color w:val="0F4761" w:themeColor="accent1" w:themeShade="BF"/>
    </w:rPr>
  </w:style>
  <w:style w:type="character" w:styleId="IntenseReference">
    <w:name w:val="Intense Reference"/>
    <w:basedOn w:val="DefaultParagraphFont"/>
    <w:uiPriority w:val="32"/>
    <w:qFormat/>
    <w:rsid w:val="007D3B50"/>
    <w:rPr>
      <w:b/>
      <w:bCs/>
      <w:smallCaps/>
      <w:color w:val="0F4761" w:themeColor="accent1" w:themeShade="BF"/>
      <w:spacing w:val="5"/>
    </w:rPr>
  </w:style>
  <w:style w:type="paragraph" w:customStyle="1" w:styleId="ds-markdown-paragraph">
    <w:name w:val="ds-markdown-paragraph"/>
    <w:basedOn w:val="Normal"/>
    <w:rsid w:val="007D3B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3B50"/>
    <w:rPr>
      <w:b/>
      <w:bCs/>
    </w:rPr>
  </w:style>
  <w:style w:type="character" w:styleId="Emphasis">
    <w:name w:val="Emphasis"/>
    <w:basedOn w:val="DefaultParagraphFont"/>
    <w:uiPriority w:val="20"/>
    <w:qFormat/>
    <w:rsid w:val="007D3B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1716</Words>
  <Characters>6249</Characters>
  <Application>Microsoft Office Word</Application>
  <DocSecurity>0</DocSecurity>
  <Lines>148</Lines>
  <Paragraphs>84</Paragraphs>
  <ScaleCrop>false</ScaleCrop>
  <Company>Stem Cell Institute, VNUHCM University of Science</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Pham</dc:creator>
  <cp:keywords/>
  <dc:description/>
  <cp:lastModifiedBy>Phuc Pham</cp:lastModifiedBy>
  <cp:revision>19</cp:revision>
  <dcterms:created xsi:type="dcterms:W3CDTF">2026-01-28T03:50:00Z</dcterms:created>
  <dcterms:modified xsi:type="dcterms:W3CDTF">2026-01-28T04:01:00Z</dcterms:modified>
</cp:coreProperties>
</file>