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028FC" w14:textId="77777777" w:rsidR="00BB14F4" w:rsidRDefault="00BB14F4" w:rsidP="006D7BC2"/>
    <w:p w14:paraId="023028FD" w14:textId="77777777" w:rsidR="00BB14F4" w:rsidRDefault="00BB14F4" w:rsidP="006D7BC2"/>
    <w:p w14:paraId="023028FE" w14:textId="77777777" w:rsidR="00BB14F4" w:rsidRDefault="00BB14F4" w:rsidP="006D7BC2"/>
    <w:p w14:paraId="023028FF" w14:textId="77777777" w:rsidR="00BB14F4" w:rsidRDefault="00BB14F4" w:rsidP="006D7BC2"/>
    <w:p w14:paraId="02302900" w14:textId="77777777" w:rsidR="00BB14F4" w:rsidRDefault="00BB14F4" w:rsidP="006D7BC2"/>
    <w:p w14:paraId="02302901" w14:textId="77777777" w:rsidR="00BB14F4" w:rsidRPr="004F36E7" w:rsidRDefault="00BB14F4" w:rsidP="006D7BC2">
      <w:pPr>
        <w:pStyle w:val="Standaard12ptn"/>
      </w:pPr>
    </w:p>
    <w:tbl>
      <w:tblPr>
        <w:tblpPr w:leftFromText="141" w:rightFromText="141" w:vertAnchor="page" w:horzAnchor="margin" w:tblpY="4294"/>
        <w:tblW w:w="7984" w:type="dxa"/>
        <w:tblBorders>
          <w:insideH w:val="single" w:sz="4" w:space="0" w:color="auto"/>
        </w:tblBorders>
        <w:tblCellMar>
          <w:left w:w="0" w:type="dxa"/>
          <w:right w:w="0" w:type="dxa"/>
        </w:tblCellMar>
        <w:tblLook w:val="01E0" w:firstRow="1" w:lastRow="1" w:firstColumn="1" w:lastColumn="1" w:noHBand="0" w:noVBand="0"/>
      </w:tblPr>
      <w:tblGrid>
        <w:gridCol w:w="8000"/>
      </w:tblGrid>
      <w:tr w:rsidR="00BB14F4" w14:paraId="02302905" w14:textId="77777777" w:rsidTr="00316D5F">
        <w:trPr>
          <w:cantSplit/>
          <w:trHeight w:hRule="exact" w:val="2835"/>
        </w:trPr>
        <w:tc>
          <w:tcPr>
            <w:tcW w:w="7984" w:type="dxa"/>
            <w:noWrap/>
            <w:vAlign w:val="bottom"/>
          </w:tcPr>
          <w:p w14:paraId="02302902" w14:textId="247028DE" w:rsidR="00643E91" w:rsidRPr="006D7BC2" w:rsidRDefault="00AB0B8D" w:rsidP="006D7BC2">
            <w:pPr>
              <w:pStyle w:val="Titelvoorblad"/>
              <w:rPr>
                <w:color w:val="AD0F0A"/>
              </w:rPr>
            </w:pPr>
            <w:r>
              <w:rPr>
                <w:color w:val="AD0F0A"/>
              </w:rPr>
              <w:fldChar w:fldCharType="begin">
                <w:ffData>
                  <w:name w:val="titel"/>
                  <w:enabled/>
                  <w:calcOnExit w:val="0"/>
                  <w:textInput>
                    <w:default w:val="ONDERZOEKSDOCUMENT - MACROPAD"/>
                    <w:format w:val="Hoofdletters"/>
                  </w:textInput>
                </w:ffData>
              </w:fldChar>
            </w:r>
            <w:bookmarkStart w:id="0" w:name="titel"/>
            <w:r>
              <w:rPr>
                <w:color w:val="AD0F0A"/>
              </w:rPr>
              <w:instrText xml:space="preserve"> FORMTEXT </w:instrText>
            </w:r>
            <w:r>
              <w:rPr>
                <w:color w:val="AD0F0A"/>
              </w:rPr>
            </w:r>
            <w:r>
              <w:rPr>
                <w:color w:val="AD0F0A"/>
              </w:rPr>
              <w:fldChar w:fldCharType="separate"/>
            </w:r>
            <w:r>
              <w:rPr>
                <w:noProof/>
                <w:color w:val="AD0F0A"/>
              </w:rPr>
              <w:t>ONDERZOEKSDOCUMENT - MACROPAD</w:t>
            </w:r>
            <w:r>
              <w:rPr>
                <w:color w:val="AD0F0A"/>
              </w:rPr>
              <w:fldChar w:fldCharType="end"/>
            </w:r>
            <w:bookmarkEnd w:id="0"/>
          </w:p>
          <w:p w14:paraId="02302903" w14:textId="18D8F2D5" w:rsidR="00BB14F4" w:rsidRPr="00530261" w:rsidRDefault="00AB0B8D" w:rsidP="006D7BC2">
            <w:pPr>
              <w:pStyle w:val="Ondertitel"/>
            </w:pPr>
            <w:r>
              <w:fldChar w:fldCharType="begin">
                <w:ffData>
                  <w:name w:val="subtitel"/>
                  <w:enabled/>
                  <w:calcOnExit w:val="0"/>
                  <w:textInput>
                    <w:default w:val="PCB DESIGN ADVANCED"/>
                    <w:format w:val="Hoofdletters"/>
                  </w:textInput>
                </w:ffData>
              </w:fldChar>
            </w:r>
            <w:bookmarkStart w:id="1" w:name="subtitel"/>
            <w:r>
              <w:instrText xml:space="preserve"> FORMTEXT </w:instrText>
            </w:r>
            <w:r>
              <w:fldChar w:fldCharType="separate"/>
            </w:r>
            <w:r>
              <w:rPr>
                <w:noProof/>
              </w:rPr>
              <w:t>PCB DESIGN ADVANCED</w:t>
            </w:r>
            <w:r>
              <w:fldChar w:fldCharType="end"/>
            </w:r>
            <w:bookmarkEnd w:id="1"/>
          </w:p>
          <w:p w14:paraId="02302904" w14:textId="77777777" w:rsidR="00BB14F4" w:rsidRPr="00D866D9" w:rsidRDefault="00BB14F4" w:rsidP="006D7BC2"/>
        </w:tc>
      </w:tr>
      <w:tr w:rsidR="00BB14F4" w14:paraId="0230290C" w14:textId="77777777" w:rsidTr="008C3F8A">
        <w:trPr>
          <w:cantSplit/>
          <w:trHeight w:hRule="exact" w:val="5535"/>
        </w:trPr>
        <w:tc>
          <w:tcPr>
            <w:tcW w:w="7984" w:type="dxa"/>
          </w:tcPr>
          <w:p w14:paraId="02302906" w14:textId="77777777" w:rsidR="00BB14F4" w:rsidRDefault="00BB14F4" w:rsidP="006D7BC2">
            <w:pPr>
              <w:rPr>
                <w:rStyle w:val="Zwaar"/>
                <w:rFonts w:cs="Arial"/>
              </w:rPr>
            </w:pPr>
          </w:p>
          <w:p w14:paraId="02302907" w14:textId="17C02668" w:rsidR="001113A0" w:rsidRDefault="008C3F8A" w:rsidP="006D7BC2">
            <w:pPr>
              <w:rPr>
                <w:rStyle w:val="Zwaar"/>
                <w:rFonts w:cs="Arial"/>
                <w:color w:val="68676C"/>
              </w:rPr>
            </w:pPr>
            <w:r>
              <w:rPr>
                <w:rStyle w:val="Zwaar"/>
                <w:rFonts w:cs="Arial"/>
                <w:color w:val="68676C"/>
              </w:rPr>
              <w:t>Opleiding:</w:t>
            </w:r>
            <w:r w:rsidR="00AB0B8D">
              <w:rPr>
                <w:rStyle w:val="Zwaar"/>
                <w:rFonts w:cs="Arial"/>
                <w:color w:val="68676C"/>
              </w:rPr>
              <w:t xml:space="preserve"> Elektronica – ICT </w:t>
            </w:r>
            <w:r w:rsidR="0000548F">
              <w:rPr>
                <w:rStyle w:val="Zwaar"/>
                <w:rFonts w:cs="Arial"/>
                <w:color w:val="68676C"/>
              </w:rPr>
              <w:t>(IoT)</w:t>
            </w:r>
          </w:p>
          <w:p w14:paraId="02302908" w14:textId="0301BA60" w:rsidR="008C3F8A" w:rsidRPr="004248BE" w:rsidRDefault="008C3F8A" w:rsidP="006D7BC2">
            <w:pPr>
              <w:rPr>
                <w:rStyle w:val="Zwaar"/>
                <w:rFonts w:cs="Arial"/>
                <w:color w:val="68676C"/>
              </w:rPr>
            </w:pPr>
            <w:r>
              <w:rPr>
                <w:rStyle w:val="Zwaar"/>
                <w:rFonts w:cs="Arial"/>
                <w:color w:val="68676C"/>
              </w:rPr>
              <w:t>Academiejaar:</w:t>
            </w:r>
            <w:r w:rsidR="0000548F">
              <w:rPr>
                <w:rStyle w:val="Zwaar"/>
                <w:rFonts w:cs="Arial"/>
                <w:color w:val="68676C"/>
              </w:rPr>
              <w:t xml:space="preserve"> 2022 – 2023 </w:t>
            </w:r>
          </w:p>
          <w:p w14:paraId="02302909" w14:textId="77777777" w:rsidR="00316D5F" w:rsidRPr="004248BE" w:rsidRDefault="00316D5F" w:rsidP="006D7BC2">
            <w:pPr>
              <w:rPr>
                <w:rStyle w:val="Zwaar"/>
                <w:rFonts w:cs="Arial"/>
                <w:color w:val="68676C"/>
              </w:rPr>
            </w:pPr>
          </w:p>
          <w:p w14:paraId="0230290A" w14:textId="059F3737" w:rsidR="00643E91" w:rsidRPr="00844368" w:rsidRDefault="00844368" w:rsidP="006D7BC2">
            <w:pPr>
              <w:rPr>
                <w:rStyle w:val="Zwaar"/>
                <w:rFonts w:cs="Arial"/>
                <w:b w:val="0"/>
                <w:color w:val="68676C"/>
              </w:rPr>
            </w:pPr>
            <w:r w:rsidRPr="00844368">
              <w:rPr>
                <w:rStyle w:val="Zwaar"/>
                <w:rFonts w:cs="Arial"/>
                <w:b w:val="0"/>
                <w:color w:val="68676C"/>
              </w:rPr>
              <w:t>Sten Hulsbergen</w:t>
            </w:r>
          </w:p>
          <w:p w14:paraId="0230290B" w14:textId="2D7A57FE" w:rsidR="004034B1" w:rsidRPr="004034B1" w:rsidRDefault="0000548F" w:rsidP="006D7BC2">
            <w:pPr>
              <w:rPr>
                <w:rStyle w:val="Zwaar"/>
                <w:rFonts w:cs="Arial"/>
                <w:b w:val="0"/>
                <w:color w:val="68676C"/>
              </w:rPr>
            </w:pPr>
            <w:r>
              <w:rPr>
                <w:rStyle w:val="Zwaar"/>
                <w:rFonts w:cs="Arial"/>
                <w:b w:val="0"/>
                <w:color w:val="68676C"/>
              </w:rPr>
              <w:t xml:space="preserve">Lector: Maarten </w:t>
            </w:r>
            <w:proofErr w:type="spellStart"/>
            <w:r>
              <w:rPr>
                <w:rStyle w:val="Zwaar"/>
                <w:rFonts w:cs="Arial"/>
                <w:b w:val="0"/>
                <w:color w:val="68676C"/>
              </w:rPr>
              <w:t>Luyts</w:t>
            </w:r>
            <w:proofErr w:type="spellEnd"/>
          </w:p>
        </w:tc>
      </w:tr>
    </w:tbl>
    <w:p w14:paraId="0230290F" w14:textId="3A1C5F16" w:rsidR="00BB14F4" w:rsidRDefault="006D7BC2" w:rsidP="006D7BC2">
      <w:pPr>
        <w:sectPr w:rsidR="00BB14F4" w:rsidSect="00643E91">
          <w:footerReference w:type="default" r:id="rId8"/>
          <w:pgSz w:w="11906" w:h="16838"/>
          <w:pgMar w:top="1191" w:right="1985" w:bottom="1361" w:left="1985" w:header="709" w:footer="709" w:gutter="0"/>
          <w:cols w:space="708"/>
          <w:titlePg/>
          <w:docGrid w:linePitch="360"/>
        </w:sectPr>
      </w:pPr>
      <w:r w:rsidRPr="006D7BC2">
        <w:rPr>
          <w:noProof/>
          <w:lang w:eastAsia="nl-BE"/>
        </w:rPr>
        <w:drawing>
          <wp:anchor distT="0" distB="0" distL="114300" distR="114300" simplePos="0" relativeHeight="251659264" behindDoc="1" locked="0" layoutInCell="1" allowOverlap="1" wp14:anchorId="02302971" wp14:editId="02302972">
            <wp:simplePos x="0" y="0"/>
            <wp:positionH relativeFrom="column">
              <wp:posOffset>-870585</wp:posOffset>
            </wp:positionH>
            <wp:positionV relativeFrom="page">
              <wp:posOffset>9030970</wp:posOffset>
            </wp:positionV>
            <wp:extent cx="6837680" cy="1270000"/>
            <wp:effectExtent l="0" t="0" r="0" b="0"/>
            <wp:wrapNone/>
            <wp:docPr id="1" name="Afbeelding 1" desc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_BG_rood_rgb.jpg"/>
                    <pic:cNvPicPr/>
                  </pic:nvPicPr>
                  <pic:blipFill rotWithShape="1">
                    <a:blip r:embed="rId9" cstate="print">
                      <a:extLst>
                        <a:ext uri="{28A0092B-C50C-407E-A947-70E740481C1C}">
                          <a14:useLocalDpi xmlns:a14="http://schemas.microsoft.com/office/drawing/2010/main" val="0"/>
                        </a:ext>
                      </a:extLst>
                    </a:blip>
                    <a:srcRect t="63634" b="11135"/>
                    <a:stretch/>
                  </pic:blipFill>
                  <pic:spPr bwMode="auto">
                    <a:xfrm>
                      <a:off x="0" y="0"/>
                      <a:ext cx="6837680" cy="127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D7BC2">
        <w:rPr>
          <w:noProof/>
          <w:lang w:eastAsia="nl-BE"/>
        </w:rPr>
        <w:drawing>
          <wp:anchor distT="0" distB="0" distL="114300" distR="114300" simplePos="0" relativeHeight="251660288" behindDoc="1" locked="0" layoutInCell="1" allowOverlap="1" wp14:anchorId="02302973" wp14:editId="02302974">
            <wp:simplePos x="0" y="0"/>
            <wp:positionH relativeFrom="column">
              <wp:posOffset>-914400</wp:posOffset>
            </wp:positionH>
            <wp:positionV relativeFrom="page">
              <wp:posOffset>8835390</wp:posOffset>
            </wp:positionV>
            <wp:extent cx="1652270" cy="1480185"/>
            <wp:effectExtent l="0" t="0" r="0" b="5715"/>
            <wp:wrapNone/>
            <wp:docPr id="6" name="Afbeelding 6" descr="AP Hogeschool Antwer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_stijlbeeld_driehoek_logo-liggend_AP_rgb.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52270" cy="1480185"/>
                    </a:xfrm>
                    <a:prstGeom prst="rect">
                      <a:avLst/>
                    </a:prstGeom>
                  </pic:spPr>
                </pic:pic>
              </a:graphicData>
            </a:graphic>
            <wp14:sizeRelH relativeFrom="page">
              <wp14:pctWidth>0</wp14:pctWidth>
            </wp14:sizeRelH>
            <wp14:sizeRelV relativeFrom="page">
              <wp14:pctHeight>0</wp14:pctHeight>
            </wp14:sizeRelV>
          </wp:anchor>
        </w:drawing>
      </w:r>
      <w:r w:rsidRPr="006D7BC2">
        <w:rPr>
          <w:noProof/>
          <w:lang w:eastAsia="nl-BE"/>
        </w:rPr>
        <w:drawing>
          <wp:anchor distT="0" distB="0" distL="114300" distR="114300" simplePos="0" relativeHeight="251661312" behindDoc="1" locked="0" layoutInCell="1" allowOverlap="1" wp14:anchorId="02302975" wp14:editId="02302976">
            <wp:simplePos x="0" y="0"/>
            <wp:positionH relativeFrom="column">
              <wp:posOffset>5354320</wp:posOffset>
            </wp:positionH>
            <wp:positionV relativeFrom="page">
              <wp:posOffset>9956911</wp:posOffset>
            </wp:positionV>
            <wp:extent cx="373380" cy="170815"/>
            <wp:effectExtent l="0" t="0" r="0" b="0"/>
            <wp:wrapNone/>
            <wp:docPr id="8" name="Afbeelding 8" descr="AP.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rl_APbe_wi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3380" cy="170815"/>
                    </a:xfrm>
                    <a:prstGeom prst="rect">
                      <a:avLst/>
                    </a:prstGeom>
                  </pic:spPr>
                </pic:pic>
              </a:graphicData>
            </a:graphic>
            <wp14:sizeRelH relativeFrom="page">
              <wp14:pctWidth>0</wp14:pctWidth>
            </wp14:sizeRelH>
            <wp14:sizeRelV relativeFrom="page">
              <wp14:pctHeight>0</wp14:pctHeight>
            </wp14:sizeRelV>
          </wp:anchor>
        </w:drawing>
      </w:r>
    </w:p>
    <w:p w14:paraId="02302970" w14:textId="5766F813" w:rsidR="00EC1B3E" w:rsidRDefault="00B56D1C" w:rsidP="00B56D1C">
      <w:pPr>
        <w:pStyle w:val="Titel"/>
      </w:pPr>
      <w:r>
        <w:lastRenderedPageBreak/>
        <w:t>ONDERZOEKSDOCUMENT – MACROPAD</w:t>
      </w:r>
    </w:p>
    <w:p w14:paraId="37859958" w14:textId="096E4A3E" w:rsidR="004E3095" w:rsidRDefault="002F2FB0" w:rsidP="004E3095">
      <w:pPr>
        <w:pStyle w:val="Kop1"/>
        <w:rPr>
          <w:rFonts w:eastAsiaTheme="majorEastAsia"/>
        </w:rPr>
      </w:pPr>
      <w:r>
        <w:rPr>
          <w:rFonts w:eastAsiaTheme="majorEastAsia"/>
        </w:rPr>
        <w:t>WAT IS EEN MECHANISCH TOETSENBORD</w:t>
      </w:r>
    </w:p>
    <w:p w14:paraId="551EC4F2" w14:textId="0850FFFB" w:rsidR="002F2FB0" w:rsidRDefault="002F2FB0" w:rsidP="002F2FB0">
      <w:pPr>
        <w:pStyle w:val="Bijschrift"/>
        <w:rPr>
          <w:rFonts w:eastAsiaTheme="majorEastAsia"/>
        </w:rPr>
      </w:pPr>
      <w:r>
        <w:rPr>
          <w:rFonts w:eastAsiaTheme="majorEastAsia"/>
        </w:rPr>
        <w:t>Definieer in je eigen woorden wat een mechanisch toetsenbord is.</w:t>
      </w:r>
    </w:p>
    <w:p w14:paraId="2678F3E3" w14:textId="6869F444" w:rsidR="00844368" w:rsidRPr="00844368" w:rsidRDefault="00844368" w:rsidP="00844368">
      <w:pPr>
        <w:rPr>
          <w:lang w:val="nl-NL" w:eastAsia="nl-NL"/>
        </w:rPr>
      </w:pPr>
      <w:r>
        <w:rPr>
          <w:lang w:val="nl-NL" w:eastAsia="nl-NL"/>
        </w:rPr>
        <w:t xml:space="preserve">Een mechanisch toetsenbord is een toetsenbord waar de switches van elk knop mechanisch opgebouwd zijn, mechanische switches zijn </w:t>
      </w:r>
      <w:r w:rsidR="00B9384E">
        <w:rPr>
          <w:lang w:val="nl-NL" w:eastAsia="nl-NL"/>
        </w:rPr>
        <w:t>responsiever</w:t>
      </w:r>
      <w:r>
        <w:rPr>
          <w:lang w:val="nl-NL" w:eastAsia="nl-NL"/>
        </w:rPr>
        <w:t xml:space="preserve"> en geven een betere feedback. Dit zorgt er voor dat een mechanisch toetsenbord altijd beter voelt om op te typen.</w:t>
      </w:r>
    </w:p>
    <w:p w14:paraId="2002FDF3" w14:textId="7AF9AF04" w:rsidR="002F2FB0" w:rsidRDefault="002F2FB0" w:rsidP="002F2FB0">
      <w:pPr>
        <w:pStyle w:val="Kop2"/>
        <w:rPr>
          <w:rFonts w:eastAsiaTheme="majorEastAsia"/>
        </w:rPr>
      </w:pPr>
      <w:r>
        <w:rPr>
          <w:rFonts w:eastAsiaTheme="majorEastAsia"/>
        </w:rPr>
        <w:t>WAT VOOR ANDERE TOETSENBORDEN ZIJN ER NOG</w:t>
      </w:r>
    </w:p>
    <w:p w14:paraId="1E4B21FE" w14:textId="5A5B17DA" w:rsidR="00844368" w:rsidRDefault="000F71BD" w:rsidP="000F71BD">
      <w:pPr>
        <w:pStyle w:val="Bijschrift"/>
        <w:rPr>
          <w:rFonts w:eastAsiaTheme="majorEastAsia"/>
        </w:rPr>
      </w:pPr>
      <w:r>
        <w:rPr>
          <w:rFonts w:eastAsiaTheme="majorEastAsia"/>
        </w:rPr>
        <w:t xml:space="preserve">Welke andere toetsenborden </w:t>
      </w:r>
      <w:r w:rsidR="00CB2170">
        <w:rPr>
          <w:rFonts w:eastAsiaTheme="majorEastAsia"/>
        </w:rPr>
        <w:t>mechanisme</w:t>
      </w:r>
      <w:r>
        <w:rPr>
          <w:rFonts w:eastAsiaTheme="majorEastAsia"/>
        </w:rPr>
        <w:t xml:space="preserve"> zijn er nog? </w:t>
      </w:r>
    </w:p>
    <w:tbl>
      <w:tblPr>
        <w:tblStyle w:val="Rastertabel1licht"/>
        <w:tblW w:w="9072" w:type="dxa"/>
        <w:tblInd w:w="-25" w:type="dxa"/>
        <w:tblLook w:val="04A0" w:firstRow="1" w:lastRow="0" w:firstColumn="1" w:lastColumn="0" w:noHBand="0" w:noVBand="1"/>
      </w:tblPr>
      <w:tblGrid>
        <w:gridCol w:w="1843"/>
        <w:gridCol w:w="4111"/>
        <w:gridCol w:w="3118"/>
      </w:tblGrid>
      <w:tr w:rsidR="00D7560C" w14:paraId="0D43110C" w14:textId="6C11385B" w:rsidTr="00F960C0">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9072" w:type="dxa"/>
            <w:gridSpan w:val="3"/>
            <w:tcBorders>
              <w:top w:val="triple" w:sz="4" w:space="0" w:color="999999" w:themeColor="text1" w:themeTint="66"/>
              <w:left w:val="triple" w:sz="4" w:space="0" w:color="999999" w:themeColor="text1" w:themeTint="66"/>
              <w:bottom w:val="triple" w:sz="4" w:space="0" w:color="999999" w:themeColor="text1" w:themeTint="66"/>
              <w:right w:val="triple" w:sz="4" w:space="0" w:color="999999" w:themeColor="text1" w:themeTint="66"/>
            </w:tcBorders>
          </w:tcPr>
          <w:p w14:paraId="6BABE501" w14:textId="7256BDB2" w:rsidR="00D7560C" w:rsidRDefault="00D7560C" w:rsidP="00CC70F7">
            <w:pPr>
              <w:jc w:val="center"/>
              <w:rPr>
                <w:lang w:val="nl-NL" w:eastAsia="nl-NL"/>
              </w:rPr>
            </w:pPr>
            <w:r>
              <w:rPr>
                <w:lang w:val="nl-NL" w:eastAsia="nl-NL"/>
              </w:rPr>
              <w:t>Mechanisch</w:t>
            </w:r>
          </w:p>
        </w:tc>
      </w:tr>
      <w:tr w:rsidR="00D7560C" w14:paraId="0775E407" w14:textId="3C7D5192" w:rsidTr="00D7560C">
        <w:tc>
          <w:tcPr>
            <w:cnfStyle w:val="001000000000" w:firstRow="0" w:lastRow="0" w:firstColumn="1" w:lastColumn="0" w:oddVBand="0" w:evenVBand="0" w:oddHBand="0" w:evenHBand="0" w:firstRowFirstColumn="0" w:firstRowLastColumn="0" w:lastRowFirstColumn="0" w:lastRowLastColumn="0"/>
            <w:tcW w:w="1843" w:type="dxa"/>
            <w:tcBorders>
              <w:top w:val="triple" w:sz="4" w:space="0" w:color="999999" w:themeColor="text1" w:themeTint="66"/>
              <w:left w:val="triple" w:sz="4" w:space="0" w:color="999999" w:themeColor="text1" w:themeTint="66"/>
            </w:tcBorders>
          </w:tcPr>
          <w:p w14:paraId="473BF414" w14:textId="4FD7666B" w:rsidR="00D7560C" w:rsidRPr="00CC70F7" w:rsidRDefault="00D7560C" w:rsidP="00CC70F7">
            <w:pPr>
              <w:rPr>
                <w:b w:val="0"/>
                <w:bCs w:val="0"/>
                <w:lang w:val="nl-NL" w:eastAsia="nl-NL"/>
              </w:rPr>
            </w:pPr>
            <w:proofErr w:type="spellStart"/>
            <w:r w:rsidRPr="00CC70F7">
              <w:rPr>
                <w:b w:val="0"/>
                <w:bCs w:val="0"/>
                <w:lang w:val="nl-NL" w:eastAsia="nl-NL"/>
              </w:rPr>
              <w:t>Linear</w:t>
            </w:r>
            <w:proofErr w:type="spellEnd"/>
          </w:p>
        </w:tc>
        <w:tc>
          <w:tcPr>
            <w:tcW w:w="4111" w:type="dxa"/>
            <w:tcBorders>
              <w:top w:val="triple" w:sz="4" w:space="0" w:color="999999" w:themeColor="text1" w:themeTint="66"/>
              <w:right w:val="single" w:sz="4" w:space="0" w:color="999999" w:themeColor="text1" w:themeTint="66"/>
            </w:tcBorders>
          </w:tcPr>
          <w:p w14:paraId="121B9370" w14:textId="4A021365" w:rsidR="00D7560C" w:rsidRDefault="00D7560C" w:rsidP="00D7560C">
            <w:pPr>
              <w:spacing w:line="240" w:lineRule="auto"/>
              <w:cnfStyle w:val="000000000000" w:firstRow="0" w:lastRow="0" w:firstColumn="0" w:lastColumn="0" w:oddVBand="0" w:evenVBand="0" w:oddHBand="0" w:evenHBand="0" w:firstRowFirstColumn="0" w:firstRowLastColumn="0" w:lastRowFirstColumn="0" w:lastRowLastColumn="0"/>
              <w:rPr>
                <w:lang w:val="nl-NL" w:eastAsia="nl-NL"/>
              </w:rPr>
            </w:pPr>
            <w:r>
              <w:rPr>
                <w:lang w:val="nl-NL" w:eastAsia="nl-NL"/>
              </w:rPr>
              <w:t>Makkelijk in te duwen, enigste weerstand is van de veer zelf. Hebben geen voelbare klik.</w:t>
            </w:r>
          </w:p>
        </w:tc>
        <w:tc>
          <w:tcPr>
            <w:tcW w:w="3118" w:type="dxa"/>
            <w:tcBorders>
              <w:top w:val="single" w:sz="4" w:space="0" w:color="999999" w:themeColor="text1" w:themeTint="66"/>
              <w:left w:val="single" w:sz="4" w:space="0" w:color="999999" w:themeColor="text1" w:themeTint="66"/>
              <w:bottom w:val="single" w:sz="4" w:space="0" w:color="999999" w:themeColor="text1" w:themeTint="66"/>
              <w:right w:val="triple" w:sz="4" w:space="0" w:color="999999" w:themeColor="text1" w:themeTint="66"/>
            </w:tcBorders>
          </w:tcPr>
          <w:p w14:paraId="2EAF31C5" w14:textId="77777777" w:rsidR="00D7560C" w:rsidRDefault="00D7560C" w:rsidP="00CC70F7">
            <w:pPr>
              <w:cnfStyle w:val="000000000000" w:firstRow="0" w:lastRow="0" w:firstColumn="0" w:lastColumn="0" w:oddVBand="0" w:evenVBand="0" w:oddHBand="0" w:evenHBand="0" w:firstRowFirstColumn="0" w:firstRowLastColumn="0" w:lastRowFirstColumn="0" w:lastRowLastColumn="0"/>
              <w:rPr>
                <w:lang w:val="nl-NL" w:eastAsia="nl-NL"/>
              </w:rPr>
            </w:pPr>
          </w:p>
        </w:tc>
      </w:tr>
      <w:tr w:rsidR="00D7560C" w14:paraId="7C0E4C62" w14:textId="12152358" w:rsidTr="00D7560C">
        <w:tc>
          <w:tcPr>
            <w:cnfStyle w:val="001000000000" w:firstRow="0" w:lastRow="0" w:firstColumn="1" w:lastColumn="0" w:oddVBand="0" w:evenVBand="0" w:oddHBand="0" w:evenHBand="0" w:firstRowFirstColumn="0" w:firstRowLastColumn="0" w:lastRowFirstColumn="0" w:lastRowLastColumn="0"/>
            <w:tcW w:w="1843" w:type="dxa"/>
            <w:tcBorders>
              <w:left w:val="triple" w:sz="4" w:space="0" w:color="999999" w:themeColor="text1" w:themeTint="66"/>
            </w:tcBorders>
          </w:tcPr>
          <w:p w14:paraId="5C65A27D" w14:textId="45A3360A" w:rsidR="00D7560C" w:rsidRPr="00CC70F7" w:rsidRDefault="00D7560C" w:rsidP="00CC70F7">
            <w:pPr>
              <w:rPr>
                <w:b w:val="0"/>
                <w:bCs w:val="0"/>
                <w:lang w:val="nl-NL" w:eastAsia="nl-NL"/>
              </w:rPr>
            </w:pPr>
            <w:proofErr w:type="spellStart"/>
            <w:r w:rsidRPr="00CC70F7">
              <w:rPr>
                <w:b w:val="0"/>
                <w:bCs w:val="0"/>
                <w:lang w:val="nl-NL" w:eastAsia="nl-NL"/>
              </w:rPr>
              <w:t>Tactile</w:t>
            </w:r>
            <w:proofErr w:type="spellEnd"/>
          </w:p>
        </w:tc>
        <w:tc>
          <w:tcPr>
            <w:tcW w:w="4111" w:type="dxa"/>
            <w:tcBorders>
              <w:right w:val="single" w:sz="4" w:space="0" w:color="999999" w:themeColor="text1" w:themeTint="66"/>
            </w:tcBorders>
          </w:tcPr>
          <w:p w14:paraId="42178893" w14:textId="47162FA8" w:rsidR="00D7560C" w:rsidRDefault="00857A3A" w:rsidP="00857A3A">
            <w:pPr>
              <w:spacing w:line="240" w:lineRule="auto"/>
              <w:cnfStyle w:val="000000000000" w:firstRow="0" w:lastRow="0" w:firstColumn="0" w:lastColumn="0" w:oddVBand="0" w:evenVBand="0" w:oddHBand="0" w:evenHBand="0" w:firstRowFirstColumn="0" w:firstRowLastColumn="0" w:lastRowFirstColumn="0" w:lastRowLastColumn="0"/>
              <w:rPr>
                <w:lang w:val="nl-NL" w:eastAsia="nl-NL"/>
              </w:rPr>
            </w:pPr>
            <w:r>
              <w:rPr>
                <w:lang w:val="nl-NL" w:eastAsia="nl-NL"/>
              </w:rPr>
              <w:t>Hebben een voelbare klik, dit is heel handig omdat je dan zeker weet dat je de knop ingeduwd hebt.</w:t>
            </w:r>
          </w:p>
        </w:tc>
        <w:tc>
          <w:tcPr>
            <w:tcW w:w="3118" w:type="dxa"/>
            <w:tcBorders>
              <w:top w:val="single" w:sz="4" w:space="0" w:color="999999" w:themeColor="text1" w:themeTint="66"/>
              <w:left w:val="single" w:sz="4" w:space="0" w:color="999999" w:themeColor="text1" w:themeTint="66"/>
              <w:bottom w:val="single" w:sz="4" w:space="0" w:color="999999" w:themeColor="text1" w:themeTint="66"/>
              <w:right w:val="triple" w:sz="4" w:space="0" w:color="999999" w:themeColor="text1" w:themeTint="66"/>
            </w:tcBorders>
          </w:tcPr>
          <w:p w14:paraId="4FF9931A" w14:textId="77777777" w:rsidR="00D7560C" w:rsidRDefault="00D7560C" w:rsidP="00CC70F7">
            <w:pPr>
              <w:cnfStyle w:val="000000000000" w:firstRow="0" w:lastRow="0" w:firstColumn="0" w:lastColumn="0" w:oddVBand="0" w:evenVBand="0" w:oddHBand="0" w:evenHBand="0" w:firstRowFirstColumn="0" w:firstRowLastColumn="0" w:lastRowFirstColumn="0" w:lastRowLastColumn="0"/>
              <w:rPr>
                <w:lang w:val="nl-NL" w:eastAsia="nl-NL"/>
              </w:rPr>
            </w:pPr>
          </w:p>
        </w:tc>
      </w:tr>
      <w:tr w:rsidR="00D7560C" w14:paraId="30FF1991" w14:textId="348D25C3" w:rsidTr="00D7560C">
        <w:tc>
          <w:tcPr>
            <w:cnfStyle w:val="001000000000" w:firstRow="0" w:lastRow="0" w:firstColumn="1" w:lastColumn="0" w:oddVBand="0" w:evenVBand="0" w:oddHBand="0" w:evenHBand="0" w:firstRowFirstColumn="0" w:firstRowLastColumn="0" w:lastRowFirstColumn="0" w:lastRowLastColumn="0"/>
            <w:tcW w:w="1843" w:type="dxa"/>
            <w:tcBorders>
              <w:left w:val="triple" w:sz="4" w:space="0" w:color="999999" w:themeColor="text1" w:themeTint="66"/>
            </w:tcBorders>
          </w:tcPr>
          <w:p w14:paraId="53E6721C" w14:textId="13C308B0" w:rsidR="00D7560C" w:rsidRPr="00CC70F7" w:rsidRDefault="00D7560C" w:rsidP="00CC70F7">
            <w:pPr>
              <w:rPr>
                <w:b w:val="0"/>
                <w:bCs w:val="0"/>
                <w:lang w:val="nl-NL" w:eastAsia="nl-NL"/>
              </w:rPr>
            </w:pPr>
            <w:proofErr w:type="spellStart"/>
            <w:r w:rsidRPr="00CC70F7">
              <w:rPr>
                <w:b w:val="0"/>
                <w:bCs w:val="0"/>
                <w:lang w:val="nl-NL" w:eastAsia="nl-NL"/>
              </w:rPr>
              <w:t>Clicky</w:t>
            </w:r>
            <w:proofErr w:type="spellEnd"/>
          </w:p>
        </w:tc>
        <w:tc>
          <w:tcPr>
            <w:tcW w:w="4111" w:type="dxa"/>
            <w:tcBorders>
              <w:right w:val="single" w:sz="4" w:space="0" w:color="999999" w:themeColor="text1" w:themeTint="66"/>
            </w:tcBorders>
          </w:tcPr>
          <w:p w14:paraId="4AB478EF" w14:textId="0D0A2C3A" w:rsidR="00D7560C" w:rsidRDefault="00857A3A" w:rsidP="00857A3A">
            <w:pPr>
              <w:spacing w:line="240" w:lineRule="auto"/>
              <w:cnfStyle w:val="000000000000" w:firstRow="0" w:lastRow="0" w:firstColumn="0" w:lastColumn="0" w:oddVBand="0" w:evenVBand="0" w:oddHBand="0" w:evenHBand="0" w:firstRowFirstColumn="0" w:firstRowLastColumn="0" w:lastRowFirstColumn="0" w:lastRowLastColumn="0"/>
              <w:rPr>
                <w:lang w:val="nl-NL" w:eastAsia="nl-NL"/>
              </w:rPr>
            </w:pPr>
            <w:r>
              <w:rPr>
                <w:lang w:val="nl-NL" w:eastAsia="nl-NL"/>
              </w:rPr>
              <w:t xml:space="preserve">Hebben dezelfde klik als </w:t>
            </w:r>
            <w:proofErr w:type="spellStart"/>
            <w:r>
              <w:rPr>
                <w:lang w:val="nl-NL" w:eastAsia="nl-NL"/>
              </w:rPr>
              <w:t>tactile</w:t>
            </w:r>
            <w:proofErr w:type="spellEnd"/>
            <w:r>
              <w:rPr>
                <w:lang w:val="nl-NL" w:eastAsia="nl-NL"/>
              </w:rPr>
              <w:t xml:space="preserve"> maar bevat nog een extra mechanische klik om het beter te kunnen horen.</w:t>
            </w:r>
          </w:p>
        </w:tc>
        <w:tc>
          <w:tcPr>
            <w:tcW w:w="3118" w:type="dxa"/>
            <w:tcBorders>
              <w:top w:val="single" w:sz="4" w:space="0" w:color="999999" w:themeColor="text1" w:themeTint="66"/>
              <w:left w:val="single" w:sz="4" w:space="0" w:color="999999" w:themeColor="text1" w:themeTint="66"/>
              <w:bottom w:val="single" w:sz="4" w:space="0" w:color="999999" w:themeColor="text1" w:themeTint="66"/>
              <w:right w:val="triple" w:sz="4" w:space="0" w:color="999999" w:themeColor="text1" w:themeTint="66"/>
            </w:tcBorders>
          </w:tcPr>
          <w:p w14:paraId="25EE7119" w14:textId="77777777" w:rsidR="00D7560C" w:rsidRDefault="00D7560C" w:rsidP="00CC70F7">
            <w:pPr>
              <w:cnfStyle w:val="000000000000" w:firstRow="0" w:lastRow="0" w:firstColumn="0" w:lastColumn="0" w:oddVBand="0" w:evenVBand="0" w:oddHBand="0" w:evenHBand="0" w:firstRowFirstColumn="0" w:firstRowLastColumn="0" w:lastRowFirstColumn="0" w:lastRowLastColumn="0"/>
              <w:rPr>
                <w:lang w:val="nl-NL" w:eastAsia="nl-NL"/>
              </w:rPr>
            </w:pPr>
          </w:p>
        </w:tc>
      </w:tr>
      <w:tr w:rsidR="00D7560C" w14:paraId="20B6E774" w14:textId="47759BF5" w:rsidTr="00D7560C">
        <w:tc>
          <w:tcPr>
            <w:cnfStyle w:val="001000000000" w:firstRow="0" w:lastRow="0" w:firstColumn="1" w:lastColumn="0" w:oddVBand="0" w:evenVBand="0" w:oddHBand="0" w:evenHBand="0" w:firstRowFirstColumn="0" w:firstRowLastColumn="0" w:lastRowFirstColumn="0" w:lastRowLastColumn="0"/>
            <w:tcW w:w="1843" w:type="dxa"/>
            <w:tcBorders>
              <w:left w:val="triple" w:sz="4" w:space="0" w:color="999999" w:themeColor="text1" w:themeTint="66"/>
            </w:tcBorders>
          </w:tcPr>
          <w:p w14:paraId="1230FD0F" w14:textId="03F8A770" w:rsidR="00D7560C" w:rsidRPr="00CC70F7" w:rsidRDefault="00D7560C" w:rsidP="00CC70F7">
            <w:pPr>
              <w:rPr>
                <w:b w:val="0"/>
                <w:bCs w:val="0"/>
                <w:lang w:val="nl-NL" w:eastAsia="nl-NL"/>
              </w:rPr>
            </w:pPr>
            <w:r w:rsidRPr="00CC70F7">
              <w:rPr>
                <w:b w:val="0"/>
                <w:bCs w:val="0"/>
                <w:lang w:val="nl-NL" w:eastAsia="nl-NL"/>
              </w:rPr>
              <w:t>Low profile</w:t>
            </w:r>
          </w:p>
        </w:tc>
        <w:tc>
          <w:tcPr>
            <w:tcW w:w="4111" w:type="dxa"/>
            <w:tcBorders>
              <w:right w:val="single" w:sz="4" w:space="0" w:color="999999" w:themeColor="text1" w:themeTint="66"/>
            </w:tcBorders>
          </w:tcPr>
          <w:p w14:paraId="7C68EAD5" w14:textId="5228B492" w:rsidR="00D7560C" w:rsidRDefault="00857A3A" w:rsidP="00857A3A">
            <w:pPr>
              <w:spacing w:line="240" w:lineRule="auto"/>
              <w:cnfStyle w:val="000000000000" w:firstRow="0" w:lastRow="0" w:firstColumn="0" w:lastColumn="0" w:oddVBand="0" w:evenVBand="0" w:oddHBand="0" w:evenHBand="0" w:firstRowFirstColumn="0" w:firstRowLastColumn="0" w:lastRowFirstColumn="0" w:lastRowLastColumn="0"/>
              <w:rPr>
                <w:lang w:val="nl-NL" w:eastAsia="nl-NL"/>
              </w:rPr>
            </w:pPr>
            <w:r>
              <w:rPr>
                <w:lang w:val="nl-NL" w:eastAsia="nl-NL"/>
              </w:rPr>
              <w:t>Zijn het zelfde als de voorgaande switches alleen met een veel lagere reisafstand.</w:t>
            </w:r>
          </w:p>
        </w:tc>
        <w:tc>
          <w:tcPr>
            <w:tcW w:w="3118" w:type="dxa"/>
            <w:tcBorders>
              <w:top w:val="single" w:sz="4" w:space="0" w:color="999999" w:themeColor="text1" w:themeTint="66"/>
              <w:left w:val="single" w:sz="4" w:space="0" w:color="999999" w:themeColor="text1" w:themeTint="66"/>
              <w:bottom w:val="single" w:sz="4" w:space="0" w:color="999999" w:themeColor="text1" w:themeTint="66"/>
              <w:right w:val="triple" w:sz="4" w:space="0" w:color="999999" w:themeColor="text1" w:themeTint="66"/>
            </w:tcBorders>
          </w:tcPr>
          <w:p w14:paraId="05ECD19C" w14:textId="77777777" w:rsidR="00D7560C" w:rsidRDefault="00D7560C" w:rsidP="00CC70F7">
            <w:pPr>
              <w:cnfStyle w:val="000000000000" w:firstRow="0" w:lastRow="0" w:firstColumn="0" w:lastColumn="0" w:oddVBand="0" w:evenVBand="0" w:oddHBand="0" w:evenHBand="0" w:firstRowFirstColumn="0" w:firstRowLastColumn="0" w:lastRowFirstColumn="0" w:lastRowLastColumn="0"/>
              <w:rPr>
                <w:lang w:val="nl-NL" w:eastAsia="nl-NL"/>
              </w:rPr>
            </w:pPr>
          </w:p>
        </w:tc>
      </w:tr>
      <w:tr w:rsidR="00D7560C" w14:paraId="22154DBB" w14:textId="69320BB6" w:rsidTr="00D7560C">
        <w:tc>
          <w:tcPr>
            <w:cnfStyle w:val="001000000000" w:firstRow="0" w:lastRow="0" w:firstColumn="1" w:lastColumn="0" w:oddVBand="0" w:evenVBand="0" w:oddHBand="0" w:evenHBand="0" w:firstRowFirstColumn="0" w:firstRowLastColumn="0" w:lastRowFirstColumn="0" w:lastRowLastColumn="0"/>
            <w:tcW w:w="1843" w:type="dxa"/>
            <w:tcBorders>
              <w:left w:val="triple" w:sz="4" w:space="0" w:color="999999" w:themeColor="text1" w:themeTint="66"/>
              <w:bottom w:val="single" w:sz="4" w:space="0" w:color="999999" w:themeColor="text1" w:themeTint="66"/>
            </w:tcBorders>
          </w:tcPr>
          <w:p w14:paraId="1BEAF7C2" w14:textId="5923EA8F" w:rsidR="00D7560C" w:rsidRPr="00CC70F7" w:rsidRDefault="00D7560C" w:rsidP="00CC70F7">
            <w:pPr>
              <w:rPr>
                <w:b w:val="0"/>
                <w:bCs w:val="0"/>
                <w:lang w:val="nl-NL" w:eastAsia="nl-NL"/>
              </w:rPr>
            </w:pPr>
            <w:r w:rsidRPr="00CC70F7">
              <w:rPr>
                <w:b w:val="0"/>
                <w:bCs w:val="0"/>
                <w:lang w:val="nl-NL" w:eastAsia="nl-NL"/>
              </w:rPr>
              <w:t>Optical</w:t>
            </w:r>
          </w:p>
        </w:tc>
        <w:tc>
          <w:tcPr>
            <w:tcW w:w="4111" w:type="dxa"/>
            <w:tcBorders>
              <w:bottom w:val="single" w:sz="4" w:space="0" w:color="999999" w:themeColor="text1" w:themeTint="66"/>
              <w:right w:val="single" w:sz="4" w:space="0" w:color="999999" w:themeColor="text1" w:themeTint="66"/>
            </w:tcBorders>
          </w:tcPr>
          <w:p w14:paraId="202F7FFB" w14:textId="77777777" w:rsidR="00D7560C" w:rsidRDefault="00D7560C" w:rsidP="00CC70F7">
            <w:pPr>
              <w:cnfStyle w:val="000000000000" w:firstRow="0" w:lastRow="0" w:firstColumn="0" w:lastColumn="0" w:oddVBand="0" w:evenVBand="0" w:oddHBand="0" w:evenHBand="0" w:firstRowFirstColumn="0" w:firstRowLastColumn="0" w:lastRowFirstColumn="0" w:lastRowLastColumn="0"/>
              <w:rPr>
                <w:lang w:val="nl-NL" w:eastAsia="nl-NL"/>
              </w:rPr>
            </w:pPr>
          </w:p>
        </w:tc>
        <w:tc>
          <w:tcPr>
            <w:tcW w:w="3118" w:type="dxa"/>
            <w:tcBorders>
              <w:top w:val="single" w:sz="4" w:space="0" w:color="999999" w:themeColor="text1" w:themeTint="66"/>
              <w:left w:val="single" w:sz="4" w:space="0" w:color="999999" w:themeColor="text1" w:themeTint="66"/>
              <w:bottom w:val="single" w:sz="4" w:space="0" w:color="999999" w:themeColor="text1" w:themeTint="66"/>
              <w:right w:val="triple" w:sz="4" w:space="0" w:color="999999" w:themeColor="text1" w:themeTint="66"/>
            </w:tcBorders>
          </w:tcPr>
          <w:p w14:paraId="3FF82E3E" w14:textId="77777777" w:rsidR="00D7560C" w:rsidRDefault="00D7560C" w:rsidP="00CC70F7">
            <w:pPr>
              <w:cnfStyle w:val="000000000000" w:firstRow="0" w:lastRow="0" w:firstColumn="0" w:lastColumn="0" w:oddVBand="0" w:evenVBand="0" w:oddHBand="0" w:evenHBand="0" w:firstRowFirstColumn="0" w:firstRowLastColumn="0" w:lastRowFirstColumn="0" w:lastRowLastColumn="0"/>
              <w:rPr>
                <w:lang w:val="nl-NL" w:eastAsia="nl-NL"/>
              </w:rPr>
            </w:pPr>
          </w:p>
        </w:tc>
      </w:tr>
      <w:tr w:rsidR="00D7560C" w14:paraId="670488CA" w14:textId="2F12D44B" w:rsidTr="00D7560C">
        <w:tc>
          <w:tcPr>
            <w:cnfStyle w:val="001000000000" w:firstRow="0" w:lastRow="0" w:firstColumn="1" w:lastColumn="0" w:oddVBand="0" w:evenVBand="0" w:oddHBand="0" w:evenHBand="0" w:firstRowFirstColumn="0" w:firstRowLastColumn="0" w:lastRowFirstColumn="0" w:lastRowLastColumn="0"/>
            <w:tcW w:w="1843" w:type="dxa"/>
            <w:tcBorders>
              <w:left w:val="triple" w:sz="4" w:space="0" w:color="999999" w:themeColor="text1" w:themeTint="66"/>
              <w:bottom w:val="triple" w:sz="4" w:space="0" w:color="999999" w:themeColor="text1" w:themeTint="66"/>
            </w:tcBorders>
          </w:tcPr>
          <w:p w14:paraId="263744F1" w14:textId="1CB34F87" w:rsidR="00D7560C" w:rsidRPr="00CC70F7" w:rsidRDefault="00D7560C" w:rsidP="00CC70F7">
            <w:pPr>
              <w:rPr>
                <w:b w:val="0"/>
                <w:bCs w:val="0"/>
                <w:lang w:val="nl-NL" w:eastAsia="nl-NL"/>
              </w:rPr>
            </w:pPr>
            <w:r w:rsidRPr="00CC70F7">
              <w:rPr>
                <w:b w:val="0"/>
                <w:bCs w:val="0"/>
                <w:lang w:val="nl-NL" w:eastAsia="nl-NL"/>
              </w:rPr>
              <w:t>Hall effect</w:t>
            </w:r>
          </w:p>
        </w:tc>
        <w:tc>
          <w:tcPr>
            <w:tcW w:w="4111" w:type="dxa"/>
            <w:tcBorders>
              <w:bottom w:val="triple" w:sz="4" w:space="0" w:color="999999" w:themeColor="text1" w:themeTint="66"/>
              <w:right w:val="single" w:sz="4" w:space="0" w:color="999999" w:themeColor="text1" w:themeTint="66"/>
            </w:tcBorders>
          </w:tcPr>
          <w:p w14:paraId="315CA70C" w14:textId="77777777" w:rsidR="00D7560C" w:rsidRDefault="00D7560C" w:rsidP="00CC70F7">
            <w:pPr>
              <w:cnfStyle w:val="000000000000" w:firstRow="0" w:lastRow="0" w:firstColumn="0" w:lastColumn="0" w:oddVBand="0" w:evenVBand="0" w:oddHBand="0" w:evenHBand="0" w:firstRowFirstColumn="0" w:firstRowLastColumn="0" w:lastRowFirstColumn="0" w:lastRowLastColumn="0"/>
              <w:rPr>
                <w:lang w:val="nl-NL" w:eastAsia="nl-NL"/>
              </w:rPr>
            </w:pPr>
          </w:p>
        </w:tc>
        <w:tc>
          <w:tcPr>
            <w:tcW w:w="3118" w:type="dxa"/>
            <w:tcBorders>
              <w:top w:val="single" w:sz="4" w:space="0" w:color="999999" w:themeColor="text1" w:themeTint="66"/>
              <w:left w:val="single" w:sz="4" w:space="0" w:color="999999" w:themeColor="text1" w:themeTint="66"/>
              <w:bottom w:val="single" w:sz="4" w:space="0" w:color="999999" w:themeColor="text1" w:themeTint="66"/>
              <w:right w:val="triple" w:sz="4" w:space="0" w:color="999999" w:themeColor="text1" w:themeTint="66"/>
            </w:tcBorders>
          </w:tcPr>
          <w:p w14:paraId="00671DF0" w14:textId="77777777" w:rsidR="00D7560C" w:rsidRDefault="00D7560C" w:rsidP="00CC70F7">
            <w:pPr>
              <w:cnfStyle w:val="000000000000" w:firstRow="0" w:lastRow="0" w:firstColumn="0" w:lastColumn="0" w:oddVBand="0" w:evenVBand="0" w:oddHBand="0" w:evenHBand="0" w:firstRowFirstColumn="0" w:firstRowLastColumn="0" w:lastRowFirstColumn="0" w:lastRowLastColumn="0"/>
              <w:rPr>
                <w:lang w:val="nl-NL" w:eastAsia="nl-NL"/>
              </w:rPr>
            </w:pPr>
          </w:p>
        </w:tc>
      </w:tr>
      <w:tr w:rsidR="00D7560C" w14:paraId="2CE773FE" w14:textId="0EF427C1" w:rsidTr="00A31824">
        <w:trPr>
          <w:trHeight w:val="249"/>
        </w:trPr>
        <w:tc>
          <w:tcPr>
            <w:cnfStyle w:val="001000000000" w:firstRow="0" w:lastRow="0" w:firstColumn="1" w:lastColumn="0" w:oddVBand="0" w:evenVBand="0" w:oddHBand="0" w:evenHBand="0" w:firstRowFirstColumn="0" w:firstRowLastColumn="0" w:lastRowFirstColumn="0" w:lastRowLastColumn="0"/>
            <w:tcW w:w="9072" w:type="dxa"/>
            <w:gridSpan w:val="3"/>
            <w:tcBorders>
              <w:top w:val="triple" w:sz="4" w:space="0" w:color="999999" w:themeColor="text1" w:themeTint="66"/>
              <w:left w:val="triple" w:sz="4" w:space="0" w:color="999999" w:themeColor="text1" w:themeTint="66"/>
              <w:bottom w:val="triple" w:sz="4" w:space="0" w:color="999999" w:themeColor="text1" w:themeTint="66"/>
              <w:right w:val="triple" w:sz="4" w:space="0" w:color="999999" w:themeColor="text1" w:themeTint="66"/>
            </w:tcBorders>
          </w:tcPr>
          <w:p w14:paraId="47A5C6FE" w14:textId="5BC65741" w:rsidR="00D7560C" w:rsidRDefault="00D7560C" w:rsidP="00137078">
            <w:pPr>
              <w:jc w:val="center"/>
              <w:rPr>
                <w:lang w:val="nl-NL" w:eastAsia="nl-NL"/>
              </w:rPr>
            </w:pPr>
            <w:r>
              <w:rPr>
                <w:lang w:val="nl-NL" w:eastAsia="nl-NL"/>
              </w:rPr>
              <w:t>Niet-mechanisch</w:t>
            </w:r>
          </w:p>
        </w:tc>
      </w:tr>
      <w:tr w:rsidR="00D7560C" w14:paraId="7FC30895" w14:textId="3DCFE91A" w:rsidTr="00D7560C">
        <w:tc>
          <w:tcPr>
            <w:cnfStyle w:val="001000000000" w:firstRow="0" w:lastRow="0" w:firstColumn="1" w:lastColumn="0" w:oddVBand="0" w:evenVBand="0" w:oddHBand="0" w:evenHBand="0" w:firstRowFirstColumn="0" w:firstRowLastColumn="0" w:lastRowFirstColumn="0" w:lastRowLastColumn="0"/>
            <w:tcW w:w="1843" w:type="dxa"/>
            <w:tcBorders>
              <w:left w:val="triple" w:sz="4" w:space="0" w:color="999999" w:themeColor="text1" w:themeTint="66"/>
              <w:bottom w:val="single" w:sz="4" w:space="0" w:color="999999" w:themeColor="text1" w:themeTint="66"/>
            </w:tcBorders>
          </w:tcPr>
          <w:p w14:paraId="5A6B1277" w14:textId="77777777" w:rsidR="00D7560C" w:rsidRPr="00D7560C" w:rsidRDefault="00D7560C" w:rsidP="00137078">
            <w:pPr>
              <w:rPr>
                <w:b w:val="0"/>
                <w:bCs w:val="0"/>
                <w:lang w:val="nl-NL" w:eastAsia="nl-NL"/>
              </w:rPr>
            </w:pPr>
            <w:r w:rsidRPr="00D7560C">
              <w:rPr>
                <w:b w:val="0"/>
                <w:bCs w:val="0"/>
                <w:lang w:val="nl-NL" w:eastAsia="nl-NL"/>
              </w:rPr>
              <w:t xml:space="preserve">Rubber </w:t>
            </w:r>
            <w:proofErr w:type="spellStart"/>
            <w:r w:rsidRPr="00D7560C">
              <w:rPr>
                <w:b w:val="0"/>
                <w:bCs w:val="0"/>
                <w:lang w:val="nl-NL" w:eastAsia="nl-NL"/>
              </w:rPr>
              <w:t>dome</w:t>
            </w:r>
            <w:proofErr w:type="spellEnd"/>
          </w:p>
        </w:tc>
        <w:tc>
          <w:tcPr>
            <w:tcW w:w="4111" w:type="dxa"/>
            <w:tcBorders>
              <w:right w:val="single" w:sz="4" w:space="0" w:color="999999" w:themeColor="text1" w:themeTint="66"/>
            </w:tcBorders>
          </w:tcPr>
          <w:p w14:paraId="58B0553E" w14:textId="77777777" w:rsidR="00D7560C" w:rsidRDefault="00D7560C" w:rsidP="00137078">
            <w:pPr>
              <w:cnfStyle w:val="000000000000" w:firstRow="0" w:lastRow="0" w:firstColumn="0" w:lastColumn="0" w:oddVBand="0" w:evenVBand="0" w:oddHBand="0" w:evenHBand="0" w:firstRowFirstColumn="0" w:firstRowLastColumn="0" w:lastRowFirstColumn="0" w:lastRowLastColumn="0"/>
              <w:rPr>
                <w:lang w:val="nl-NL" w:eastAsia="nl-NL"/>
              </w:rPr>
            </w:pPr>
          </w:p>
        </w:tc>
        <w:tc>
          <w:tcPr>
            <w:tcW w:w="3118" w:type="dxa"/>
            <w:tcBorders>
              <w:left w:val="single" w:sz="4" w:space="0" w:color="999999" w:themeColor="text1" w:themeTint="66"/>
              <w:right w:val="triple" w:sz="4" w:space="0" w:color="999999" w:themeColor="text1" w:themeTint="66"/>
            </w:tcBorders>
          </w:tcPr>
          <w:p w14:paraId="6C2E6CE6" w14:textId="77777777" w:rsidR="00D7560C" w:rsidRDefault="00D7560C" w:rsidP="00137078">
            <w:pPr>
              <w:cnfStyle w:val="000000000000" w:firstRow="0" w:lastRow="0" w:firstColumn="0" w:lastColumn="0" w:oddVBand="0" w:evenVBand="0" w:oddHBand="0" w:evenHBand="0" w:firstRowFirstColumn="0" w:firstRowLastColumn="0" w:lastRowFirstColumn="0" w:lastRowLastColumn="0"/>
              <w:rPr>
                <w:lang w:val="nl-NL" w:eastAsia="nl-NL"/>
              </w:rPr>
            </w:pPr>
          </w:p>
        </w:tc>
      </w:tr>
      <w:tr w:rsidR="00D7560C" w14:paraId="39D10F0B" w14:textId="4C14A752" w:rsidTr="00D7560C">
        <w:tc>
          <w:tcPr>
            <w:cnfStyle w:val="001000000000" w:firstRow="0" w:lastRow="0" w:firstColumn="1" w:lastColumn="0" w:oddVBand="0" w:evenVBand="0" w:oddHBand="0" w:evenHBand="0" w:firstRowFirstColumn="0" w:firstRowLastColumn="0" w:lastRowFirstColumn="0" w:lastRowLastColumn="0"/>
            <w:tcW w:w="1843" w:type="dxa"/>
            <w:tcBorders>
              <w:left w:val="triple" w:sz="4" w:space="0" w:color="999999" w:themeColor="text1" w:themeTint="66"/>
              <w:bottom w:val="single" w:sz="4" w:space="0" w:color="999999" w:themeColor="text1" w:themeTint="66"/>
            </w:tcBorders>
          </w:tcPr>
          <w:p w14:paraId="06A85716" w14:textId="77777777" w:rsidR="00D7560C" w:rsidRPr="00D7560C" w:rsidRDefault="00D7560C" w:rsidP="00137078">
            <w:pPr>
              <w:rPr>
                <w:b w:val="0"/>
                <w:bCs w:val="0"/>
                <w:lang w:val="nl-NL" w:eastAsia="nl-NL"/>
              </w:rPr>
            </w:pPr>
            <w:proofErr w:type="spellStart"/>
            <w:r w:rsidRPr="00D7560C">
              <w:rPr>
                <w:b w:val="0"/>
                <w:bCs w:val="0"/>
                <w:lang w:val="nl-NL" w:eastAsia="nl-NL"/>
              </w:rPr>
              <w:t>Membrame</w:t>
            </w:r>
            <w:proofErr w:type="spellEnd"/>
          </w:p>
        </w:tc>
        <w:tc>
          <w:tcPr>
            <w:tcW w:w="4111" w:type="dxa"/>
            <w:tcBorders>
              <w:right w:val="single" w:sz="4" w:space="0" w:color="999999" w:themeColor="text1" w:themeTint="66"/>
            </w:tcBorders>
          </w:tcPr>
          <w:p w14:paraId="03219155" w14:textId="77777777" w:rsidR="00D7560C" w:rsidRDefault="00D7560C" w:rsidP="00137078">
            <w:pPr>
              <w:cnfStyle w:val="000000000000" w:firstRow="0" w:lastRow="0" w:firstColumn="0" w:lastColumn="0" w:oddVBand="0" w:evenVBand="0" w:oddHBand="0" w:evenHBand="0" w:firstRowFirstColumn="0" w:firstRowLastColumn="0" w:lastRowFirstColumn="0" w:lastRowLastColumn="0"/>
              <w:rPr>
                <w:lang w:val="nl-NL" w:eastAsia="nl-NL"/>
              </w:rPr>
            </w:pPr>
          </w:p>
        </w:tc>
        <w:tc>
          <w:tcPr>
            <w:tcW w:w="3118" w:type="dxa"/>
            <w:tcBorders>
              <w:left w:val="single" w:sz="4" w:space="0" w:color="999999" w:themeColor="text1" w:themeTint="66"/>
              <w:right w:val="triple" w:sz="4" w:space="0" w:color="999999" w:themeColor="text1" w:themeTint="66"/>
            </w:tcBorders>
          </w:tcPr>
          <w:p w14:paraId="4F63C0B1" w14:textId="77777777" w:rsidR="00D7560C" w:rsidRDefault="00D7560C" w:rsidP="00137078">
            <w:pPr>
              <w:cnfStyle w:val="000000000000" w:firstRow="0" w:lastRow="0" w:firstColumn="0" w:lastColumn="0" w:oddVBand="0" w:evenVBand="0" w:oddHBand="0" w:evenHBand="0" w:firstRowFirstColumn="0" w:firstRowLastColumn="0" w:lastRowFirstColumn="0" w:lastRowLastColumn="0"/>
              <w:rPr>
                <w:lang w:val="nl-NL" w:eastAsia="nl-NL"/>
              </w:rPr>
            </w:pPr>
          </w:p>
        </w:tc>
      </w:tr>
      <w:tr w:rsidR="00D7560C" w14:paraId="7495395E" w14:textId="40E42037" w:rsidTr="00D7560C">
        <w:tc>
          <w:tcPr>
            <w:cnfStyle w:val="001000000000" w:firstRow="0" w:lastRow="0" w:firstColumn="1" w:lastColumn="0" w:oddVBand="0" w:evenVBand="0" w:oddHBand="0" w:evenHBand="0" w:firstRowFirstColumn="0" w:firstRowLastColumn="0" w:lastRowFirstColumn="0" w:lastRowLastColumn="0"/>
            <w:tcW w:w="1843" w:type="dxa"/>
            <w:tcBorders>
              <w:left w:val="triple" w:sz="4" w:space="0" w:color="999999" w:themeColor="text1" w:themeTint="66"/>
              <w:bottom w:val="single" w:sz="4" w:space="0" w:color="999999" w:themeColor="text1" w:themeTint="66"/>
            </w:tcBorders>
          </w:tcPr>
          <w:p w14:paraId="59B587F2" w14:textId="77777777" w:rsidR="00D7560C" w:rsidRPr="00D7560C" w:rsidRDefault="00D7560C" w:rsidP="00137078">
            <w:pPr>
              <w:rPr>
                <w:b w:val="0"/>
                <w:bCs w:val="0"/>
                <w:lang w:val="nl-NL" w:eastAsia="nl-NL"/>
              </w:rPr>
            </w:pPr>
            <w:r w:rsidRPr="00D7560C">
              <w:rPr>
                <w:b w:val="0"/>
                <w:bCs w:val="0"/>
                <w:lang w:val="nl-NL" w:eastAsia="nl-NL"/>
              </w:rPr>
              <w:t>Metal contact</w:t>
            </w:r>
          </w:p>
        </w:tc>
        <w:tc>
          <w:tcPr>
            <w:tcW w:w="4111" w:type="dxa"/>
            <w:tcBorders>
              <w:bottom w:val="single" w:sz="4" w:space="0" w:color="999999" w:themeColor="text1" w:themeTint="66"/>
              <w:right w:val="single" w:sz="4" w:space="0" w:color="999999" w:themeColor="text1" w:themeTint="66"/>
            </w:tcBorders>
          </w:tcPr>
          <w:p w14:paraId="242D2FF3" w14:textId="77777777" w:rsidR="00D7560C" w:rsidRDefault="00D7560C" w:rsidP="00137078">
            <w:pPr>
              <w:cnfStyle w:val="000000000000" w:firstRow="0" w:lastRow="0" w:firstColumn="0" w:lastColumn="0" w:oddVBand="0" w:evenVBand="0" w:oddHBand="0" w:evenHBand="0" w:firstRowFirstColumn="0" w:firstRowLastColumn="0" w:lastRowFirstColumn="0" w:lastRowLastColumn="0"/>
              <w:rPr>
                <w:lang w:val="nl-NL" w:eastAsia="nl-NL"/>
              </w:rPr>
            </w:pPr>
          </w:p>
        </w:tc>
        <w:tc>
          <w:tcPr>
            <w:tcW w:w="3118" w:type="dxa"/>
            <w:tcBorders>
              <w:left w:val="single" w:sz="4" w:space="0" w:color="999999" w:themeColor="text1" w:themeTint="66"/>
              <w:bottom w:val="single" w:sz="4" w:space="0" w:color="999999" w:themeColor="text1" w:themeTint="66"/>
              <w:right w:val="triple" w:sz="4" w:space="0" w:color="999999" w:themeColor="text1" w:themeTint="66"/>
            </w:tcBorders>
          </w:tcPr>
          <w:p w14:paraId="0AB4B6A0" w14:textId="77777777" w:rsidR="00D7560C" w:rsidRDefault="00D7560C" w:rsidP="00137078">
            <w:pPr>
              <w:cnfStyle w:val="000000000000" w:firstRow="0" w:lastRow="0" w:firstColumn="0" w:lastColumn="0" w:oddVBand="0" w:evenVBand="0" w:oddHBand="0" w:evenHBand="0" w:firstRowFirstColumn="0" w:firstRowLastColumn="0" w:lastRowFirstColumn="0" w:lastRowLastColumn="0"/>
              <w:rPr>
                <w:lang w:val="nl-NL" w:eastAsia="nl-NL"/>
              </w:rPr>
            </w:pPr>
          </w:p>
        </w:tc>
      </w:tr>
      <w:tr w:rsidR="00D7560C" w14:paraId="08B23221" w14:textId="51CEC708" w:rsidTr="00D7560C">
        <w:tc>
          <w:tcPr>
            <w:cnfStyle w:val="001000000000" w:firstRow="0" w:lastRow="0" w:firstColumn="1" w:lastColumn="0" w:oddVBand="0" w:evenVBand="0" w:oddHBand="0" w:evenHBand="0" w:firstRowFirstColumn="0" w:firstRowLastColumn="0" w:lastRowFirstColumn="0" w:lastRowLastColumn="0"/>
            <w:tcW w:w="1843" w:type="dxa"/>
            <w:tcBorders>
              <w:left w:val="triple" w:sz="4" w:space="0" w:color="999999" w:themeColor="text1" w:themeTint="66"/>
              <w:bottom w:val="triple" w:sz="4" w:space="0" w:color="999999" w:themeColor="text1" w:themeTint="66"/>
            </w:tcBorders>
          </w:tcPr>
          <w:p w14:paraId="618BDE8F" w14:textId="77777777" w:rsidR="00D7560C" w:rsidRPr="00D7560C" w:rsidRDefault="00D7560C" w:rsidP="00137078">
            <w:pPr>
              <w:rPr>
                <w:b w:val="0"/>
                <w:bCs w:val="0"/>
                <w:lang w:val="nl-NL" w:eastAsia="nl-NL"/>
              </w:rPr>
            </w:pPr>
            <w:proofErr w:type="spellStart"/>
            <w:r w:rsidRPr="00D7560C">
              <w:rPr>
                <w:b w:val="0"/>
                <w:bCs w:val="0"/>
                <w:lang w:val="nl-NL" w:eastAsia="nl-NL"/>
              </w:rPr>
              <w:t>Foam</w:t>
            </w:r>
            <w:proofErr w:type="spellEnd"/>
            <w:r w:rsidRPr="00D7560C">
              <w:rPr>
                <w:b w:val="0"/>
                <w:bCs w:val="0"/>
                <w:lang w:val="nl-NL" w:eastAsia="nl-NL"/>
              </w:rPr>
              <w:t xml:space="preserve"> element</w:t>
            </w:r>
          </w:p>
        </w:tc>
        <w:tc>
          <w:tcPr>
            <w:tcW w:w="4111" w:type="dxa"/>
            <w:tcBorders>
              <w:bottom w:val="triple" w:sz="4" w:space="0" w:color="999999" w:themeColor="text1" w:themeTint="66"/>
              <w:right w:val="single" w:sz="4" w:space="0" w:color="999999" w:themeColor="text1" w:themeTint="66"/>
            </w:tcBorders>
          </w:tcPr>
          <w:p w14:paraId="4DE5EC97" w14:textId="77777777" w:rsidR="00D7560C" w:rsidRDefault="00D7560C" w:rsidP="00137078">
            <w:pPr>
              <w:cnfStyle w:val="000000000000" w:firstRow="0" w:lastRow="0" w:firstColumn="0" w:lastColumn="0" w:oddVBand="0" w:evenVBand="0" w:oddHBand="0" w:evenHBand="0" w:firstRowFirstColumn="0" w:firstRowLastColumn="0" w:lastRowFirstColumn="0" w:lastRowLastColumn="0"/>
              <w:rPr>
                <w:lang w:val="nl-NL" w:eastAsia="nl-NL"/>
              </w:rPr>
            </w:pPr>
          </w:p>
        </w:tc>
        <w:tc>
          <w:tcPr>
            <w:tcW w:w="3118" w:type="dxa"/>
            <w:tcBorders>
              <w:left w:val="single" w:sz="4" w:space="0" w:color="999999" w:themeColor="text1" w:themeTint="66"/>
              <w:bottom w:val="triple" w:sz="4" w:space="0" w:color="999999" w:themeColor="text1" w:themeTint="66"/>
              <w:right w:val="triple" w:sz="4" w:space="0" w:color="999999" w:themeColor="text1" w:themeTint="66"/>
            </w:tcBorders>
          </w:tcPr>
          <w:p w14:paraId="04B64C83" w14:textId="77777777" w:rsidR="00D7560C" w:rsidRDefault="00D7560C" w:rsidP="00137078">
            <w:pPr>
              <w:cnfStyle w:val="000000000000" w:firstRow="0" w:lastRow="0" w:firstColumn="0" w:lastColumn="0" w:oddVBand="0" w:evenVBand="0" w:oddHBand="0" w:evenHBand="0" w:firstRowFirstColumn="0" w:firstRowLastColumn="0" w:lastRowFirstColumn="0" w:lastRowLastColumn="0"/>
              <w:rPr>
                <w:lang w:val="nl-NL" w:eastAsia="nl-NL"/>
              </w:rPr>
            </w:pPr>
          </w:p>
        </w:tc>
      </w:tr>
    </w:tbl>
    <w:p w14:paraId="73AEDD7C" w14:textId="77777777" w:rsidR="00CC70F7" w:rsidRPr="00CC70F7" w:rsidRDefault="00CC70F7" w:rsidP="00CC70F7">
      <w:pPr>
        <w:rPr>
          <w:lang w:val="nl-NL" w:eastAsia="nl-NL"/>
        </w:rPr>
      </w:pPr>
    </w:p>
    <w:p w14:paraId="0812B40A" w14:textId="77777777" w:rsidR="00CC70F7" w:rsidRPr="00844368" w:rsidRDefault="00CC70F7" w:rsidP="00844368">
      <w:pPr>
        <w:rPr>
          <w:lang w:val="nl-NL" w:eastAsia="nl-NL"/>
        </w:rPr>
      </w:pPr>
    </w:p>
    <w:p w14:paraId="7807149A" w14:textId="697606DE" w:rsidR="00844368" w:rsidRDefault="000F71BD" w:rsidP="000F71BD">
      <w:pPr>
        <w:pStyle w:val="Bijschrift"/>
        <w:rPr>
          <w:rFonts w:eastAsiaTheme="majorEastAsia"/>
        </w:rPr>
      </w:pPr>
      <w:r>
        <w:rPr>
          <w:rFonts w:eastAsiaTheme="majorEastAsia"/>
        </w:rPr>
        <w:t xml:space="preserve">Geef nog enkele verschillende keyboard </w:t>
      </w:r>
      <w:proofErr w:type="spellStart"/>
      <w:r>
        <w:rPr>
          <w:rFonts w:eastAsiaTheme="majorEastAsia"/>
        </w:rPr>
        <w:t>layou</w:t>
      </w:r>
      <w:r w:rsidR="00CB2170">
        <w:rPr>
          <w:rFonts w:eastAsiaTheme="majorEastAsia"/>
        </w:rPr>
        <w:t>ts</w:t>
      </w:r>
      <w:proofErr w:type="spellEnd"/>
      <w:r w:rsidR="00CB2170">
        <w:rPr>
          <w:rFonts w:eastAsiaTheme="majorEastAsia"/>
        </w:rPr>
        <w:t xml:space="preserve">? </w:t>
      </w:r>
    </w:p>
    <w:p w14:paraId="350303FC" w14:textId="77777777" w:rsidR="00B9384E" w:rsidRPr="00B9384E" w:rsidRDefault="00B9384E" w:rsidP="00B9384E">
      <w:pPr>
        <w:rPr>
          <w:lang w:val="en-US" w:eastAsia="nl-NL"/>
        </w:rPr>
      </w:pPr>
      <w:r w:rsidRPr="00B9384E">
        <w:rPr>
          <w:lang w:val="en-US" w:eastAsia="nl-NL"/>
        </w:rPr>
        <w:t>QWERTY</w:t>
      </w:r>
    </w:p>
    <w:p w14:paraId="4FBCB835" w14:textId="77777777" w:rsidR="00B9384E" w:rsidRPr="00B9384E" w:rsidRDefault="00B9384E" w:rsidP="00B9384E">
      <w:pPr>
        <w:rPr>
          <w:lang w:val="en-US" w:eastAsia="nl-NL"/>
        </w:rPr>
      </w:pPr>
      <w:r w:rsidRPr="00B9384E">
        <w:rPr>
          <w:lang w:val="en-US" w:eastAsia="nl-NL"/>
        </w:rPr>
        <w:t>QÜERTY (Azerbaijani)</w:t>
      </w:r>
    </w:p>
    <w:p w14:paraId="15F3A50B" w14:textId="77777777" w:rsidR="00B9384E" w:rsidRPr="00B9384E" w:rsidRDefault="00B9384E" w:rsidP="00B9384E">
      <w:pPr>
        <w:rPr>
          <w:lang w:val="en-US" w:eastAsia="nl-NL"/>
        </w:rPr>
      </w:pPr>
      <w:r w:rsidRPr="00B9384E">
        <w:rPr>
          <w:lang w:val="en-US" w:eastAsia="nl-NL"/>
        </w:rPr>
        <w:t>ÄWERTY (Turkmen)</w:t>
      </w:r>
    </w:p>
    <w:p w14:paraId="3F0F5E07" w14:textId="77777777" w:rsidR="00B9384E" w:rsidRPr="00B9384E" w:rsidRDefault="00B9384E" w:rsidP="00B9384E">
      <w:pPr>
        <w:rPr>
          <w:lang w:val="en-US" w:eastAsia="nl-NL"/>
        </w:rPr>
      </w:pPr>
      <w:r w:rsidRPr="00B9384E">
        <w:rPr>
          <w:lang w:val="en-US" w:eastAsia="nl-NL"/>
        </w:rPr>
        <w:lastRenderedPageBreak/>
        <w:t>QWERTZ</w:t>
      </w:r>
    </w:p>
    <w:p w14:paraId="4B9713E0" w14:textId="77777777" w:rsidR="00B9384E" w:rsidRPr="00B9384E" w:rsidRDefault="00B9384E" w:rsidP="00B9384E">
      <w:pPr>
        <w:rPr>
          <w:lang w:val="en-US" w:eastAsia="nl-NL"/>
        </w:rPr>
      </w:pPr>
      <w:r w:rsidRPr="00B9384E">
        <w:rPr>
          <w:lang w:val="en-US" w:eastAsia="nl-NL"/>
        </w:rPr>
        <w:t>AZERTY</w:t>
      </w:r>
    </w:p>
    <w:p w14:paraId="7DE25056" w14:textId="77777777" w:rsidR="00B9384E" w:rsidRPr="00B9384E" w:rsidRDefault="00B9384E" w:rsidP="00B9384E">
      <w:pPr>
        <w:rPr>
          <w:lang w:val="en-US" w:eastAsia="nl-NL"/>
        </w:rPr>
      </w:pPr>
      <w:r w:rsidRPr="00B9384E">
        <w:rPr>
          <w:lang w:val="en-US" w:eastAsia="nl-NL"/>
        </w:rPr>
        <w:t>ĄŽERTY (Lithuanian)</w:t>
      </w:r>
    </w:p>
    <w:p w14:paraId="6E30FCE2" w14:textId="77777777" w:rsidR="00B9384E" w:rsidRPr="00B9384E" w:rsidRDefault="00B9384E" w:rsidP="00B9384E">
      <w:pPr>
        <w:rPr>
          <w:lang w:val="en-US" w:eastAsia="nl-NL"/>
        </w:rPr>
      </w:pPr>
      <w:r w:rsidRPr="00B9384E">
        <w:rPr>
          <w:lang w:val="en-US" w:eastAsia="nl-NL"/>
        </w:rPr>
        <w:t>QZERTY</w:t>
      </w:r>
    </w:p>
    <w:p w14:paraId="68625DDD" w14:textId="77777777" w:rsidR="00B9384E" w:rsidRPr="00B9384E" w:rsidRDefault="00B9384E" w:rsidP="00B9384E">
      <w:pPr>
        <w:rPr>
          <w:lang w:val="en-US" w:eastAsia="nl-NL"/>
        </w:rPr>
      </w:pPr>
      <w:r w:rsidRPr="00B9384E">
        <w:rPr>
          <w:lang w:val="en-US" w:eastAsia="nl-NL"/>
        </w:rPr>
        <w:t>Sámi Extended</w:t>
      </w:r>
    </w:p>
    <w:p w14:paraId="2F276881" w14:textId="5F8F76A0" w:rsidR="00844368" w:rsidRPr="00B9384E" w:rsidRDefault="00844368" w:rsidP="00844368">
      <w:pPr>
        <w:rPr>
          <w:lang w:val="en-US" w:eastAsia="nl-NL"/>
        </w:rPr>
      </w:pPr>
    </w:p>
    <w:p w14:paraId="686629AF" w14:textId="34C990CF" w:rsidR="002A7D21" w:rsidRDefault="002A7D21">
      <w:pPr>
        <w:spacing w:after="160" w:line="259" w:lineRule="auto"/>
        <w:rPr>
          <w:rFonts w:eastAsiaTheme="majorEastAsia"/>
          <w:lang w:val="nl-NL"/>
        </w:rPr>
      </w:pPr>
    </w:p>
    <w:p w14:paraId="33C53688" w14:textId="1832B20B" w:rsidR="00B9384E" w:rsidRDefault="00B9384E">
      <w:pPr>
        <w:spacing w:after="160" w:line="259" w:lineRule="auto"/>
        <w:rPr>
          <w:rFonts w:eastAsiaTheme="majorEastAsia"/>
          <w:lang w:val="nl-NL"/>
        </w:rPr>
      </w:pPr>
    </w:p>
    <w:p w14:paraId="6BE4FEAD" w14:textId="77777777" w:rsidR="00B9384E" w:rsidRPr="00B9384E" w:rsidRDefault="00B9384E">
      <w:pPr>
        <w:spacing w:after="160" w:line="259" w:lineRule="auto"/>
        <w:rPr>
          <w:rFonts w:eastAsiaTheme="majorEastAsia" w:cs="Times New Roman"/>
          <w:bCs/>
          <w:i/>
          <w:sz w:val="16"/>
          <w:szCs w:val="20"/>
          <w:lang w:val="en-US" w:eastAsia="nl-NL"/>
        </w:rPr>
      </w:pPr>
    </w:p>
    <w:p w14:paraId="1AB85F00" w14:textId="77777777" w:rsidR="00B9384E" w:rsidRDefault="00B9384E">
      <w:pPr>
        <w:spacing w:after="160" w:line="259" w:lineRule="auto"/>
        <w:rPr>
          <w:rFonts w:eastAsiaTheme="majorEastAsia" w:cs="Times New Roman"/>
          <w:bCs/>
          <w:i/>
          <w:sz w:val="16"/>
          <w:szCs w:val="20"/>
          <w:lang w:val="nl-NL" w:eastAsia="nl-NL"/>
        </w:rPr>
      </w:pPr>
      <w:r>
        <w:rPr>
          <w:rFonts w:eastAsiaTheme="majorEastAsia"/>
        </w:rPr>
        <w:br w:type="page"/>
      </w:r>
    </w:p>
    <w:p w14:paraId="6F070DE0" w14:textId="15814172" w:rsidR="002A7D21" w:rsidRPr="002A7D21" w:rsidRDefault="00CB2170" w:rsidP="002A7D21">
      <w:pPr>
        <w:pStyle w:val="Bijschrift"/>
        <w:rPr>
          <w:rFonts w:eastAsiaTheme="majorEastAsia"/>
        </w:rPr>
      </w:pPr>
      <w:r>
        <w:rPr>
          <w:rFonts w:eastAsiaTheme="majorEastAsia"/>
        </w:rPr>
        <w:lastRenderedPageBreak/>
        <w:t xml:space="preserve">Wat is het </w:t>
      </w:r>
      <w:proofErr w:type="spellStart"/>
      <w:r>
        <w:rPr>
          <w:rFonts w:eastAsiaTheme="majorEastAsia"/>
        </w:rPr>
        <w:t>verschill</w:t>
      </w:r>
      <w:proofErr w:type="spellEnd"/>
      <w:r>
        <w:rPr>
          <w:rFonts w:eastAsiaTheme="majorEastAsia"/>
        </w:rPr>
        <w:t xml:space="preserve"> tussen </w:t>
      </w:r>
      <w:r w:rsidR="00A24216">
        <w:rPr>
          <w:rFonts w:eastAsiaTheme="majorEastAsia"/>
        </w:rPr>
        <w:t xml:space="preserve">ANSI en ISO. </w:t>
      </w:r>
    </w:p>
    <w:p w14:paraId="416C1005" w14:textId="45F27600" w:rsidR="002A7D21" w:rsidRDefault="002A7D21" w:rsidP="00844368">
      <w:pPr>
        <w:rPr>
          <w:lang w:val="nl-NL" w:eastAsia="nl-NL"/>
        </w:rPr>
      </w:pPr>
      <w:r>
        <w:rPr>
          <w:noProof/>
        </w:rPr>
        <w:drawing>
          <wp:anchor distT="0" distB="0" distL="114300" distR="114300" simplePos="0" relativeHeight="251662336" behindDoc="0" locked="0" layoutInCell="1" allowOverlap="1" wp14:anchorId="560AB6D4" wp14:editId="24B8CF4B">
            <wp:simplePos x="0" y="0"/>
            <wp:positionH relativeFrom="column">
              <wp:posOffset>-2540</wp:posOffset>
            </wp:positionH>
            <wp:positionV relativeFrom="paragraph">
              <wp:posOffset>470286</wp:posOffset>
            </wp:positionV>
            <wp:extent cx="5759450" cy="1677670"/>
            <wp:effectExtent l="0" t="0" r="0" b="0"/>
            <wp:wrapTopAndBottom/>
            <wp:docPr id="2" name="Afbeelding 2" descr="Smart Typewriter's physical keyboard layouts: ANSI vs ISO - Freewrite  Knowledge 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 Typewriter's physical keyboard layouts: ANSI vs ISO - Freewrite  Knowledge Base"/>
                    <pic:cNvPicPr>
                      <a:picLocks noChangeAspect="1" noChangeArrowheads="1"/>
                    </pic:cNvPicPr>
                  </pic:nvPicPr>
                  <pic:blipFill rotWithShape="1">
                    <a:blip r:embed="rId12">
                      <a:extLst>
                        <a:ext uri="{28A0092B-C50C-407E-A947-70E740481C1C}">
                          <a14:useLocalDpi xmlns:a14="http://schemas.microsoft.com/office/drawing/2010/main" val="0"/>
                        </a:ext>
                      </a:extLst>
                    </a:blip>
                    <a:srcRect b="52326"/>
                    <a:stretch/>
                  </pic:blipFill>
                  <pic:spPr bwMode="auto">
                    <a:xfrm>
                      <a:off x="0" y="0"/>
                      <a:ext cx="5759450" cy="167767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lang w:val="nl-NL" w:eastAsia="nl-NL"/>
        </w:rPr>
        <w:t xml:space="preserve">ANSI heeft rechts een kleine meer brede return die maar </w:t>
      </w:r>
      <w:r w:rsidRPr="002A7D21">
        <w:rPr>
          <w:lang w:val="nl-NL" w:eastAsia="nl-NL"/>
        </w:rPr>
        <w:t>éé</w:t>
      </w:r>
      <w:r>
        <w:rPr>
          <w:lang w:val="nl-NL" w:eastAsia="nl-NL"/>
        </w:rPr>
        <w:t xml:space="preserve">n rij gebruikt, namelijk de middelste. Aan de linkerkant van het toetsenbord heeft deze </w:t>
      </w:r>
      <w:proofErr w:type="spellStart"/>
      <w:r>
        <w:rPr>
          <w:lang w:val="nl-NL" w:eastAsia="nl-NL"/>
        </w:rPr>
        <w:t>layout</w:t>
      </w:r>
      <w:proofErr w:type="spellEnd"/>
      <w:r>
        <w:rPr>
          <w:lang w:val="nl-NL" w:eastAsia="nl-NL"/>
        </w:rPr>
        <w:t xml:space="preserve"> een brede shift.</w:t>
      </w:r>
    </w:p>
    <w:p w14:paraId="01A5B9CB" w14:textId="77777777" w:rsidR="002A7D21" w:rsidRDefault="002A7D21" w:rsidP="00844368">
      <w:pPr>
        <w:rPr>
          <w:lang w:val="nl-NL" w:eastAsia="nl-NL"/>
        </w:rPr>
      </w:pPr>
    </w:p>
    <w:p w14:paraId="347F029B" w14:textId="2BB96C00" w:rsidR="002A7D21" w:rsidRDefault="002A7D21" w:rsidP="00844368">
      <w:pPr>
        <w:rPr>
          <w:lang w:val="nl-NL" w:eastAsia="nl-NL"/>
        </w:rPr>
      </w:pPr>
      <w:r>
        <w:rPr>
          <w:noProof/>
        </w:rPr>
        <w:drawing>
          <wp:anchor distT="0" distB="0" distL="114300" distR="114300" simplePos="0" relativeHeight="251664384" behindDoc="0" locked="0" layoutInCell="1" allowOverlap="1" wp14:anchorId="4F873FAB" wp14:editId="73FE9367">
            <wp:simplePos x="0" y="0"/>
            <wp:positionH relativeFrom="column">
              <wp:posOffset>-2540</wp:posOffset>
            </wp:positionH>
            <wp:positionV relativeFrom="paragraph">
              <wp:posOffset>732127</wp:posOffset>
            </wp:positionV>
            <wp:extent cx="5759450" cy="1673860"/>
            <wp:effectExtent l="0" t="0" r="0" b="2540"/>
            <wp:wrapTopAndBottom/>
            <wp:docPr id="3" name="Afbeelding 3" descr="Smart Typewriter's physical keyboard layouts: ANSI vs ISO - Freewrite  Knowledge 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 Typewriter's physical keyboard layouts: ANSI vs ISO - Freewrite  Knowledge Base"/>
                    <pic:cNvPicPr>
                      <a:picLocks noChangeAspect="1" noChangeArrowheads="1"/>
                    </pic:cNvPicPr>
                  </pic:nvPicPr>
                  <pic:blipFill rotWithShape="1">
                    <a:blip r:embed="rId12">
                      <a:extLst>
                        <a:ext uri="{28A0092B-C50C-407E-A947-70E740481C1C}">
                          <a14:useLocalDpi xmlns:a14="http://schemas.microsoft.com/office/drawing/2010/main" val="0"/>
                        </a:ext>
                      </a:extLst>
                    </a:blip>
                    <a:srcRect t="52419"/>
                    <a:stretch/>
                  </pic:blipFill>
                  <pic:spPr bwMode="auto">
                    <a:xfrm>
                      <a:off x="0" y="0"/>
                      <a:ext cx="5759450" cy="167386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lang w:val="nl-NL" w:eastAsia="nl-NL"/>
        </w:rPr>
        <w:t>ISO heeft rechts een grote return die twee rijen gebruikt maar smaller waardoor links van de knop op de middelste rij plaatst is voor een extra knop. Aan de linkerkant van het toetsenbord is er een smalle shift met rechts ervan ook een extra knop.</w:t>
      </w:r>
    </w:p>
    <w:p w14:paraId="3642973F" w14:textId="0A8F90DB" w:rsidR="002A7D21" w:rsidRPr="00844368" w:rsidRDefault="002A7D21" w:rsidP="00844368">
      <w:pPr>
        <w:rPr>
          <w:lang w:val="nl-NL" w:eastAsia="nl-NL"/>
        </w:rPr>
      </w:pPr>
    </w:p>
    <w:p w14:paraId="7BA19026" w14:textId="39FBA962" w:rsidR="000F71BD" w:rsidRDefault="00A24216" w:rsidP="000F71BD">
      <w:pPr>
        <w:pStyle w:val="Bijschrift"/>
        <w:rPr>
          <w:rFonts w:eastAsiaTheme="majorEastAsia"/>
        </w:rPr>
      </w:pPr>
      <w:r>
        <w:rPr>
          <w:rFonts w:eastAsiaTheme="majorEastAsia"/>
        </w:rPr>
        <w:t xml:space="preserve">Welke verschillende </w:t>
      </w:r>
      <w:r w:rsidR="00EE72EF">
        <w:rPr>
          <w:rFonts w:eastAsiaTheme="majorEastAsia"/>
        </w:rPr>
        <w:t>maten zijn er van toetsenborde</w:t>
      </w:r>
      <w:r w:rsidR="00844368">
        <w:rPr>
          <w:rFonts w:eastAsiaTheme="majorEastAsia"/>
        </w:rPr>
        <w:t>n?</w:t>
      </w:r>
    </w:p>
    <w:p w14:paraId="069DDD96" w14:textId="4FA45441" w:rsidR="00B9384E" w:rsidRPr="00B9384E" w:rsidRDefault="00B9384E" w:rsidP="00B9384E">
      <w:pPr>
        <w:rPr>
          <w:lang w:val="en-US" w:eastAsia="nl-NL"/>
        </w:rPr>
      </w:pPr>
      <w:proofErr w:type="spellStart"/>
      <w:r>
        <w:rPr>
          <w:lang w:val="en-US" w:eastAsia="nl-NL"/>
        </w:rPr>
        <w:t>Numeriek</w:t>
      </w:r>
      <w:proofErr w:type="spellEnd"/>
    </w:p>
    <w:p w14:paraId="310778A0" w14:textId="20B18CD1" w:rsidR="00844368" w:rsidRDefault="00B9384E" w:rsidP="00844368">
      <w:pPr>
        <w:rPr>
          <w:lang w:val="en-US" w:eastAsia="nl-NL"/>
        </w:rPr>
      </w:pPr>
      <w:r>
        <w:rPr>
          <w:lang w:val="en-US" w:eastAsia="nl-NL"/>
        </w:rPr>
        <w:t>60%</w:t>
      </w:r>
    </w:p>
    <w:p w14:paraId="5673F029" w14:textId="0EFDF485" w:rsidR="00B9384E" w:rsidRDefault="00B9384E" w:rsidP="00844368">
      <w:pPr>
        <w:rPr>
          <w:lang w:val="en-US" w:eastAsia="nl-NL"/>
        </w:rPr>
      </w:pPr>
      <w:r>
        <w:rPr>
          <w:lang w:val="en-US" w:eastAsia="nl-NL"/>
        </w:rPr>
        <w:t>65%</w:t>
      </w:r>
    </w:p>
    <w:p w14:paraId="3F9A5813" w14:textId="0F28EDF3" w:rsidR="00B9384E" w:rsidRDefault="00B9384E" w:rsidP="00844368">
      <w:pPr>
        <w:rPr>
          <w:lang w:val="en-US" w:eastAsia="nl-NL"/>
        </w:rPr>
      </w:pPr>
      <w:r>
        <w:rPr>
          <w:lang w:val="en-US" w:eastAsia="nl-NL"/>
        </w:rPr>
        <w:t>70%</w:t>
      </w:r>
    </w:p>
    <w:p w14:paraId="6287B0B2" w14:textId="75735BA5" w:rsidR="00B9384E" w:rsidRDefault="00B9384E" w:rsidP="00844368">
      <w:pPr>
        <w:rPr>
          <w:lang w:val="en-US" w:eastAsia="nl-NL"/>
        </w:rPr>
      </w:pPr>
      <w:r>
        <w:rPr>
          <w:lang w:val="en-US" w:eastAsia="nl-NL"/>
        </w:rPr>
        <w:t>75%</w:t>
      </w:r>
    </w:p>
    <w:p w14:paraId="77276A67" w14:textId="4DC65EA4" w:rsidR="00B9384E" w:rsidRDefault="00B9384E" w:rsidP="00844368">
      <w:pPr>
        <w:rPr>
          <w:lang w:val="en-US" w:eastAsia="nl-NL"/>
        </w:rPr>
      </w:pPr>
      <w:r>
        <w:rPr>
          <w:lang w:val="en-US" w:eastAsia="nl-NL"/>
        </w:rPr>
        <w:t>TKL (</w:t>
      </w:r>
      <w:proofErr w:type="spellStart"/>
      <w:r>
        <w:rPr>
          <w:lang w:val="en-US" w:eastAsia="nl-NL"/>
        </w:rPr>
        <w:t>Tenkeyless</w:t>
      </w:r>
      <w:proofErr w:type="spellEnd"/>
      <w:r>
        <w:rPr>
          <w:lang w:val="en-US" w:eastAsia="nl-NL"/>
        </w:rPr>
        <w:t>)</w:t>
      </w:r>
    </w:p>
    <w:p w14:paraId="3B994D28" w14:textId="3F4BD1CC" w:rsidR="00B9384E" w:rsidRDefault="00B9384E" w:rsidP="00844368">
      <w:pPr>
        <w:rPr>
          <w:lang w:val="en-US" w:eastAsia="nl-NL"/>
        </w:rPr>
      </w:pPr>
      <w:r>
        <w:rPr>
          <w:lang w:val="en-US" w:eastAsia="nl-NL"/>
        </w:rPr>
        <w:t>80%</w:t>
      </w:r>
    </w:p>
    <w:p w14:paraId="5ABC464A" w14:textId="680450A5" w:rsidR="00B9384E" w:rsidRDefault="00B9384E" w:rsidP="00844368">
      <w:pPr>
        <w:rPr>
          <w:lang w:val="en-US" w:eastAsia="nl-NL"/>
        </w:rPr>
      </w:pPr>
      <w:r>
        <w:rPr>
          <w:lang w:val="en-US" w:eastAsia="nl-NL"/>
        </w:rPr>
        <w:t>96%</w:t>
      </w:r>
    </w:p>
    <w:p w14:paraId="0896AE46" w14:textId="5435A86C" w:rsidR="00B9384E" w:rsidRPr="00B9384E" w:rsidRDefault="00B9384E" w:rsidP="00844368">
      <w:pPr>
        <w:rPr>
          <w:lang w:val="en-US" w:eastAsia="nl-NL"/>
        </w:rPr>
      </w:pPr>
      <w:r>
        <w:rPr>
          <w:lang w:val="en-US" w:eastAsia="nl-NL"/>
        </w:rPr>
        <w:t>98%</w:t>
      </w:r>
    </w:p>
    <w:p w14:paraId="7025B2C9" w14:textId="77777777" w:rsidR="00B9384E" w:rsidRDefault="00B9384E" w:rsidP="00B9384E">
      <w:pPr>
        <w:rPr>
          <w:lang w:val="en-US" w:eastAsia="nl-NL"/>
        </w:rPr>
      </w:pPr>
      <w:proofErr w:type="spellStart"/>
      <w:r>
        <w:rPr>
          <w:lang w:val="en-US" w:eastAsia="nl-NL"/>
        </w:rPr>
        <w:t>Fullsize</w:t>
      </w:r>
      <w:proofErr w:type="spellEnd"/>
    </w:p>
    <w:p w14:paraId="0F8F7618" w14:textId="77777777" w:rsidR="00B9384E" w:rsidRDefault="00B9384E">
      <w:pPr>
        <w:spacing w:after="160" w:line="259" w:lineRule="auto"/>
        <w:rPr>
          <w:rFonts w:ascii="Century Gothic" w:eastAsiaTheme="majorEastAsia" w:hAnsi="Century Gothic" w:cs="Arial"/>
          <w:b/>
          <w:bCs/>
          <w:iCs/>
          <w:sz w:val="26"/>
          <w:szCs w:val="28"/>
          <w:lang w:val="nl-NL" w:eastAsia="nl-NL"/>
        </w:rPr>
      </w:pPr>
      <w:r>
        <w:rPr>
          <w:rFonts w:eastAsiaTheme="majorEastAsia"/>
        </w:rPr>
        <w:br w:type="page"/>
      </w:r>
    </w:p>
    <w:p w14:paraId="35682115" w14:textId="40E4409C" w:rsidR="00A24216" w:rsidRDefault="00A24216" w:rsidP="00A24216">
      <w:pPr>
        <w:pStyle w:val="Kop2"/>
        <w:rPr>
          <w:rFonts w:eastAsiaTheme="majorEastAsia"/>
        </w:rPr>
      </w:pPr>
      <w:r>
        <w:rPr>
          <w:rFonts w:eastAsiaTheme="majorEastAsia"/>
        </w:rPr>
        <w:lastRenderedPageBreak/>
        <w:t>WIE ZIJN DE 2 GROOTSTE LEVERANCIER VOOR MECHANISCHE TOETSEN</w:t>
      </w:r>
      <w:r w:rsidR="00EE72EF">
        <w:rPr>
          <w:rFonts w:eastAsiaTheme="majorEastAsia"/>
        </w:rPr>
        <w:t>?</w:t>
      </w:r>
    </w:p>
    <w:p w14:paraId="1C5C10EE" w14:textId="099CAD6E" w:rsidR="00A24216" w:rsidRDefault="00A24216" w:rsidP="00A24216">
      <w:pPr>
        <w:pStyle w:val="Bijschrift"/>
        <w:rPr>
          <w:rFonts w:eastAsiaTheme="majorEastAsia"/>
        </w:rPr>
      </w:pPr>
      <w:r>
        <w:rPr>
          <w:rFonts w:eastAsiaTheme="majorEastAsia"/>
        </w:rPr>
        <w:t>Geef in een tabelvorm</w:t>
      </w:r>
      <w:r w:rsidR="00EE72EF">
        <w:rPr>
          <w:rFonts w:eastAsiaTheme="majorEastAsia"/>
        </w:rPr>
        <w:t xml:space="preserve"> een vergelijkende opsomming van de voornaamste toetsen </w:t>
      </w:r>
      <w:r w:rsidR="00AC3DA6">
        <w:rPr>
          <w:rFonts w:eastAsiaTheme="majorEastAsia"/>
        </w:rPr>
        <w:t>die aangeboden worden door beide leveranciers</w:t>
      </w:r>
    </w:p>
    <w:p w14:paraId="023389F5" w14:textId="5DE0F1A3" w:rsidR="000D3158" w:rsidRDefault="000D3158" w:rsidP="000D3158">
      <w:pPr>
        <w:pStyle w:val="Kop2"/>
        <w:rPr>
          <w:rFonts w:eastAsiaTheme="majorEastAsia"/>
        </w:rPr>
      </w:pPr>
      <w:r>
        <w:rPr>
          <w:rFonts w:eastAsiaTheme="majorEastAsia"/>
        </w:rPr>
        <w:t xml:space="preserve">GEEF JE TOP 3 MECHANISCHE TOETSENBORDEN. </w:t>
      </w:r>
    </w:p>
    <w:p w14:paraId="0CBF025D" w14:textId="18653014" w:rsidR="00DA5A8C" w:rsidRDefault="00DA5A8C" w:rsidP="00DA5A8C">
      <w:pPr>
        <w:pStyle w:val="Bijschrift"/>
        <w:rPr>
          <w:rFonts w:eastAsiaTheme="majorEastAsia"/>
        </w:rPr>
      </w:pPr>
      <w:r>
        <w:rPr>
          <w:rFonts w:eastAsiaTheme="majorEastAsia"/>
        </w:rPr>
        <w:t xml:space="preserve">Geef je persoonlijke top 3 van mechanische </w:t>
      </w:r>
      <w:r w:rsidR="00403B3D">
        <w:rPr>
          <w:rFonts w:eastAsiaTheme="majorEastAsia"/>
        </w:rPr>
        <w:t>toetsenborden</w:t>
      </w:r>
      <w:r>
        <w:rPr>
          <w:rFonts w:eastAsiaTheme="majorEastAsia"/>
        </w:rPr>
        <w:t xml:space="preserve"> en leg ook uit waarom.</w:t>
      </w:r>
      <w:r w:rsidR="00947AF0">
        <w:rPr>
          <w:rFonts w:eastAsiaTheme="majorEastAsia"/>
        </w:rPr>
        <w:t xml:space="preserve"> Denk aan doeleind (Gaming, Travel, Programming, …) en aan afmetingen</w:t>
      </w:r>
      <w:r w:rsidR="00403B3D">
        <w:rPr>
          <w:rFonts w:eastAsiaTheme="majorEastAsia"/>
        </w:rPr>
        <w:t xml:space="preserve">, persoonlijke stijl. </w:t>
      </w:r>
    </w:p>
    <w:p w14:paraId="64EFF00F" w14:textId="1109B72F" w:rsidR="00403B3D" w:rsidRDefault="00403B3D" w:rsidP="00403B3D">
      <w:pPr>
        <w:pStyle w:val="Kop1"/>
        <w:rPr>
          <w:rFonts w:eastAsiaTheme="majorEastAsia"/>
        </w:rPr>
      </w:pPr>
      <w:r>
        <w:rPr>
          <w:rFonts w:eastAsiaTheme="majorEastAsia"/>
        </w:rPr>
        <w:t>WAT IS QMK</w:t>
      </w:r>
    </w:p>
    <w:p w14:paraId="343134E3" w14:textId="46380357" w:rsidR="00403B3D" w:rsidRDefault="00403B3D" w:rsidP="00403B3D">
      <w:pPr>
        <w:pStyle w:val="Bijschrift"/>
        <w:rPr>
          <w:rFonts w:eastAsiaTheme="majorEastAsia"/>
        </w:rPr>
      </w:pPr>
      <w:r>
        <w:rPr>
          <w:rFonts w:eastAsiaTheme="majorEastAsia"/>
        </w:rPr>
        <w:t>Leg kort in je eigen woorden uit wat QMK is en wat de relatie is met mech</w:t>
      </w:r>
      <w:r w:rsidR="0069690C">
        <w:rPr>
          <w:rFonts w:eastAsiaTheme="majorEastAsia"/>
        </w:rPr>
        <w:t>anische toetsenborden</w:t>
      </w:r>
    </w:p>
    <w:p w14:paraId="74F35410" w14:textId="1F496BAC" w:rsidR="0069690C" w:rsidRDefault="00592892" w:rsidP="006142A1">
      <w:pPr>
        <w:pStyle w:val="Kop1"/>
        <w:rPr>
          <w:rFonts w:eastAsiaTheme="majorEastAsia"/>
        </w:rPr>
      </w:pPr>
      <w:r>
        <w:rPr>
          <w:rFonts w:eastAsiaTheme="majorEastAsia"/>
        </w:rPr>
        <w:t>WAT IS DE MEEST GEBRUIKTE MICROCONTROLLER IN HOBBYMATIGE MACROPAD</w:t>
      </w:r>
      <w:r w:rsidR="00E77F8A">
        <w:rPr>
          <w:rFonts w:eastAsiaTheme="majorEastAsia"/>
        </w:rPr>
        <w:t>?</w:t>
      </w:r>
    </w:p>
    <w:p w14:paraId="7A4F1841" w14:textId="1CC6C5BC" w:rsidR="00E77F8A" w:rsidRDefault="00E77F8A" w:rsidP="00E77F8A">
      <w:pPr>
        <w:pStyle w:val="Bijschrift"/>
        <w:rPr>
          <w:rFonts w:eastAsiaTheme="majorEastAsia"/>
        </w:rPr>
      </w:pPr>
      <w:r>
        <w:rPr>
          <w:rFonts w:eastAsiaTheme="majorEastAsia"/>
        </w:rPr>
        <w:t xml:space="preserve">Voor ons project zal er gebruik gemaakt worden van een </w:t>
      </w:r>
      <w:r w:rsidR="005E14BC">
        <w:rPr>
          <w:rFonts w:eastAsiaTheme="majorEastAsia"/>
        </w:rPr>
        <w:t xml:space="preserve">RP2040 </w:t>
      </w:r>
      <w:proofErr w:type="spellStart"/>
      <w:r w:rsidR="005E14BC">
        <w:rPr>
          <w:rFonts w:eastAsiaTheme="majorEastAsia"/>
        </w:rPr>
        <w:t>based</w:t>
      </w:r>
      <w:proofErr w:type="spellEnd"/>
      <w:r w:rsidR="005E14BC">
        <w:rPr>
          <w:rFonts w:eastAsiaTheme="majorEastAsia"/>
        </w:rPr>
        <w:t xml:space="preserve"> development board. Er wordt echter vaak gebruik gemaakt van een andere microcontroller voor </w:t>
      </w:r>
      <w:proofErr w:type="spellStart"/>
      <w:r w:rsidR="005E14BC">
        <w:rPr>
          <w:rFonts w:eastAsiaTheme="majorEastAsia"/>
        </w:rPr>
        <w:t>macropads</w:t>
      </w:r>
      <w:proofErr w:type="spellEnd"/>
      <w:r w:rsidR="005D2FB3">
        <w:rPr>
          <w:rFonts w:eastAsiaTheme="majorEastAsia"/>
        </w:rPr>
        <w:t xml:space="preserve">. Welke is dit? Welke software matige componenten worden </w:t>
      </w:r>
      <w:r w:rsidR="006142A1">
        <w:rPr>
          <w:rFonts w:eastAsiaTheme="majorEastAsia"/>
        </w:rPr>
        <w:t>er vaak gebruikt</w:t>
      </w:r>
    </w:p>
    <w:p w14:paraId="4755050D" w14:textId="451B3B76" w:rsidR="00474C4B" w:rsidRDefault="00474C4B" w:rsidP="00474C4B">
      <w:pPr>
        <w:pStyle w:val="Kop2"/>
        <w:rPr>
          <w:rFonts w:eastAsiaTheme="majorEastAsia"/>
        </w:rPr>
      </w:pPr>
      <w:r>
        <w:rPr>
          <w:rFonts w:eastAsiaTheme="majorEastAsia"/>
        </w:rPr>
        <w:t>ZOEK NAAR 3 PROJECT</w:t>
      </w:r>
      <w:r w:rsidR="00CC70F7">
        <w:rPr>
          <w:rFonts w:eastAsiaTheme="majorEastAsia"/>
        </w:rPr>
        <w:t>EN</w:t>
      </w:r>
      <w:r>
        <w:rPr>
          <w:rFonts w:eastAsiaTheme="majorEastAsia"/>
        </w:rPr>
        <w:t xml:space="preserve"> ONLINE </w:t>
      </w:r>
      <w:r w:rsidR="00F95F91">
        <w:rPr>
          <w:rFonts w:eastAsiaTheme="majorEastAsia"/>
        </w:rPr>
        <w:t>VAN EEN MACROPAD?</w:t>
      </w:r>
    </w:p>
    <w:p w14:paraId="3A384F23" w14:textId="774BC9F3" w:rsidR="00F95F91" w:rsidRDefault="00F95F91" w:rsidP="00F95F91">
      <w:pPr>
        <w:pStyle w:val="Bijschrift"/>
        <w:rPr>
          <w:rFonts w:eastAsiaTheme="majorEastAsia"/>
        </w:rPr>
      </w:pPr>
      <w:r>
        <w:rPr>
          <w:rFonts w:eastAsiaTheme="majorEastAsia"/>
        </w:rPr>
        <w:t xml:space="preserve">Zoek naar drie projecten online. Dit kan zowel professioneel als hobbymatig zijn. </w:t>
      </w:r>
      <w:r w:rsidR="00A80EA0">
        <w:rPr>
          <w:rFonts w:eastAsiaTheme="majorEastAsia"/>
        </w:rPr>
        <w:t xml:space="preserve">Leg uit waarom deze je aanspreekt en welke design elementen je aanspreken </w:t>
      </w:r>
    </w:p>
    <w:p w14:paraId="0D8814FF" w14:textId="5692A095" w:rsidR="00A80EA0" w:rsidRDefault="00A80EA0" w:rsidP="00A80EA0">
      <w:pPr>
        <w:pStyle w:val="Kop1"/>
        <w:rPr>
          <w:rFonts w:eastAsiaTheme="majorEastAsia"/>
        </w:rPr>
      </w:pPr>
      <w:r>
        <w:rPr>
          <w:rFonts w:eastAsiaTheme="majorEastAsia"/>
        </w:rPr>
        <w:t>WAT IS EEN USB HID</w:t>
      </w:r>
    </w:p>
    <w:p w14:paraId="59803D76" w14:textId="74A00510" w:rsidR="00A80EA0" w:rsidRDefault="00702EF2" w:rsidP="00702EF2">
      <w:pPr>
        <w:pStyle w:val="Bijschrift"/>
        <w:rPr>
          <w:rFonts w:eastAsiaTheme="majorEastAsia"/>
        </w:rPr>
      </w:pPr>
      <w:r>
        <w:rPr>
          <w:rFonts w:eastAsiaTheme="majorEastAsia"/>
        </w:rPr>
        <w:t xml:space="preserve">Leg kort in je eigen woorden uit was een USB HID is? Hoe kan je dit </w:t>
      </w:r>
      <w:r w:rsidR="006F5E56">
        <w:rPr>
          <w:rFonts w:eastAsiaTheme="majorEastAsia"/>
        </w:rPr>
        <w:t>realiseren</w:t>
      </w:r>
      <w:r>
        <w:rPr>
          <w:rFonts w:eastAsiaTheme="majorEastAsia"/>
        </w:rPr>
        <w:t xml:space="preserve"> met een een RP2040 microcontroller. </w:t>
      </w:r>
    </w:p>
    <w:p w14:paraId="50E7308A" w14:textId="7CD52566" w:rsidR="006F5E56" w:rsidRDefault="006F5E56" w:rsidP="006F5E56">
      <w:pPr>
        <w:pStyle w:val="Kop1"/>
        <w:rPr>
          <w:rFonts w:eastAsiaTheme="majorEastAsia"/>
        </w:rPr>
      </w:pPr>
      <w:r>
        <w:rPr>
          <w:rFonts w:eastAsiaTheme="majorEastAsia"/>
        </w:rPr>
        <w:t>GEEF EEN VOORB</w:t>
      </w:r>
      <w:r w:rsidR="00575A89">
        <w:rPr>
          <w:rFonts w:eastAsiaTheme="majorEastAsia"/>
        </w:rPr>
        <w:t>EELD VAN EEN KEYBOARD MATRIX SCHEMA</w:t>
      </w:r>
    </w:p>
    <w:p w14:paraId="476C3A09" w14:textId="5EF9E254" w:rsidR="00575A89" w:rsidRDefault="006C4F3A" w:rsidP="00575A89">
      <w:pPr>
        <w:pStyle w:val="Bijschrift"/>
        <w:rPr>
          <w:rFonts w:eastAsiaTheme="majorEastAsia"/>
        </w:rPr>
      </w:pPr>
      <w:r>
        <w:rPr>
          <w:rFonts w:eastAsiaTheme="majorEastAsia"/>
        </w:rPr>
        <w:t xml:space="preserve">Leg de werking uit van een de toegewezen keyboard matrix. Doe dit aan de hand van een voorbeeld schema </w:t>
      </w:r>
    </w:p>
    <w:p w14:paraId="4D80DC82" w14:textId="04D07E9C" w:rsidR="00565131" w:rsidRDefault="00565131" w:rsidP="00565131">
      <w:pPr>
        <w:pStyle w:val="Kop1"/>
        <w:rPr>
          <w:rFonts w:eastAsiaTheme="majorEastAsia"/>
        </w:rPr>
      </w:pPr>
      <w:r>
        <w:rPr>
          <w:rFonts w:eastAsiaTheme="majorEastAsia"/>
        </w:rPr>
        <w:t xml:space="preserve">SCHETS KORT DE GEWENSTE LAYOUT VAN HET </w:t>
      </w:r>
      <w:r w:rsidR="001F2996">
        <w:rPr>
          <w:rFonts w:eastAsiaTheme="majorEastAsia"/>
        </w:rPr>
        <w:t>TE ONTWERPEN MACROPAD</w:t>
      </w:r>
    </w:p>
    <w:p w14:paraId="19AA644C" w14:textId="3852FFDD" w:rsidR="00C96BCA" w:rsidRDefault="001F2996" w:rsidP="00C96BCA">
      <w:pPr>
        <w:pStyle w:val="Bijschrift"/>
        <w:rPr>
          <w:rFonts w:eastAsiaTheme="majorEastAsia"/>
        </w:rPr>
      </w:pPr>
      <w:r>
        <w:rPr>
          <w:rFonts w:eastAsiaTheme="majorEastAsia"/>
        </w:rPr>
        <w:t xml:space="preserve">De minimum vereisten van het </w:t>
      </w:r>
      <w:proofErr w:type="spellStart"/>
      <w:r>
        <w:rPr>
          <w:rFonts w:eastAsiaTheme="majorEastAsia"/>
        </w:rPr>
        <w:t>macropad</w:t>
      </w:r>
      <w:proofErr w:type="spellEnd"/>
      <w:r>
        <w:rPr>
          <w:rFonts w:eastAsiaTheme="majorEastAsia"/>
        </w:rPr>
        <w:t>:</w:t>
      </w:r>
      <w:r w:rsidR="00C96BCA">
        <w:rPr>
          <w:rFonts w:eastAsiaTheme="majorEastAsia"/>
        </w:rPr>
        <w:t xml:space="preserve"> 6 Knoppen + 2 Rotary encoders of 6 knoppen + </w:t>
      </w:r>
      <w:proofErr w:type="spellStart"/>
      <w:r w:rsidR="00C96BCA">
        <w:rPr>
          <w:rFonts w:eastAsiaTheme="majorEastAsia"/>
        </w:rPr>
        <w:t>rotary</w:t>
      </w:r>
      <w:proofErr w:type="spellEnd"/>
      <w:r w:rsidR="00C96BCA">
        <w:rPr>
          <w:rFonts w:eastAsiaTheme="majorEastAsia"/>
        </w:rPr>
        <w:t xml:space="preserve"> encoder + schuifpotentiometer</w:t>
      </w:r>
    </w:p>
    <w:p w14:paraId="6F328E1C" w14:textId="562652A9" w:rsidR="00C96BCA" w:rsidRDefault="00C96BCA" w:rsidP="00C96BCA">
      <w:pPr>
        <w:pStyle w:val="Bijschrift"/>
        <w:rPr>
          <w:rFonts w:eastAsiaTheme="majorEastAsia"/>
        </w:rPr>
      </w:pPr>
    </w:p>
    <w:p w14:paraId="173E01F3" w14:textId="219EBCC5" w:rsidR="002A7D21" w:rsidRDefault="002A7D21" w:rsidP="002A7D21">
      <w:pPr>
        <w:rPr>
          <w:lang w:val="nl-NL" w:eastAsia="nl-NL"/>
        </w:rPr>
      </w:pPr>
    </w:p>
    <w:p w14:paraId="61BC9872" w14:textId="09129156" w:rsidR="002A7D21" w:rsidRDefault="002A7D21" w:rsidP="002A7D21">
      <w:pPr>
        <w:rPr>
          <w:lang w:val="nl-NL" w:eastAsia="nl-NL"/>
        </w:rPr>
      </w:pPr>
    </w:p>
    <w:p w14:paraId="285E3E40" w14:textId="44D16F64" w:rsidR="002A7D21" w:rsidRDefault="002A7D21" w:rsidP="002A7D21">
      <w:pPr>
        <w:rPr>
          <w:lang w:val="nl-NL" w:eastAsia="nl-NL"/>
        </w:rPr>
      </w:pPr>
    </w:p>
    <w:p w14:paraId="31AB35FB" w14:textId="2D19341D" w:rsidR="002A7D21" w:rsidRDefault="002A7D21" w:rsidP="002A7D21">
      <w:pPr>
        <w:rPr>
          <w:lang w:val="nl-NL" w:eastAsia="nl-NL"/>
        </w:rPr>
      </w:pPr>
    </w:p>
    <w:p w14:paraId="3AF113E7" w14:textId="59C2D677" w:rsidR="002A7D21" w:rsidRPr="002A7D21" w:rsidRDefault="002A7D21" w:rsidP="002A7D21">
      <w:pPr>
        <w:rPr>
          <w:i/>
          <w:iCs/>
          <w:sz w:val="22"/>
          <w:u w:val="single"/>
          <w:lang w:val="nl-NL" w:eastAsia="nl-NL"/>
        </w:rPr>
      </w:pPr>
      <w:r w:rsidRPr="002A7D21">
        <w:rPr>
          <w:i/>
          <w:iCs/>
          <w:sz w:val="22"/>
          <w:u w:val="single"/>
          <w:lang w:val="nl-NL" w:eastAsia="nl-NL"/>
        </w:rPr>
        <w:t>Bronnen:</w:t>
      </w:r>
    </w:p>
    <w:p w14:paraId="22AA81AD" w14:textId="09C2064E" w:rsidR="002A7D21" w:rsidRDefault="002A7D21" w:rsidP="002A7D21">
      <w:pPr>
        <w:rPr>
          <w:sz w:val="22"/>
        </w:rPr>
      </w:pPr>
      <w:hyperlink r:id="rId13" w:anchor="Physical,_visual,_and_functional_layouts" w:history="1">
        <w:r w:rsidRPr="002A7D21">
          <w:rPr>
            <w:rStyle w:val="Hyperlink"/>
            <w:sz w:val="22"/>
          </w:rPr>
          <w:t>Key</w:t>
        </w:r>
        <w:r w:rsidRPr="002A7D21">
          <w:rPr>
            <w:rStyle w:val="Hyperlink"/>
            <w:sz w:val="22"/>
          </w:rPr>
          <w:t>b</w:t>
        </w:r>
        <w:r w:rsidRPr="002A7D21">
          <w:rPr>
            <w:rStyle w:val="Hyperlink"/>
            <w:sz w:val="22"/>
          </w:rPr>
          <w:t xml:space="preserve">oard </w:t>
        </w:r>
        <w:proofErr w:type="spellStart"/>
        <w:r w:rsidRPr="002A7D21">
          <w:rPr>
            <w:rStyle w:val="Hyperlink"/>
            <w:sz w:val="22"/>
          </w:rPr>
          <w:t>layout</w:t>
        </w:r>
        <w:proofErr w:type="spellEnd"/>
        <w:r w:rsidRPr="002A7D21">
          <w:rPr>
            <w:rStyle w:val="Hyperlink"/>
            <w:sz w:val="22"/>
          </w:rPr>
          <w:t xml:space="preserve"> - Wikipedia</w:t>
        </w:r>
      </w:hyperlink>
    </w:p>
    <w:p w14:paraId="737896C1" w14:textId="201AA90D" w:rsidR="00CC70F7" w:rsidRPr="00CC70F7" w:rsidRDefault="00CC70F7" w:rsidP="002A7D21">
      <w:pPr>
        <w:rPr>
          <w:i/>
          <w:iCs/>
          <w:sz w:val="22"/>
          <w:u w:val="single"/>
          <w:lang w:val="en-US" w:eastAsia="nl-NL"/>
        </w:rPr>
      </w:pPr>
      <w:hyperlink r:id="rId14" w:anchor=":~:text=Broadly%20speaking%2C%20there%20are%20three,tactile%2C%20and%20Blue%20being%20clicky." w:history="1">
        <w:r w:rsidRPr="00CC70F7">
          <w:rPr>
            <w:rStyle w:val="Hyperlink"/>
            <w:lang w:val="en-US"/>
          </w:rPr>
          <w:t xml:space="preserve">Mechanical Switches: </w:t>
        </w:r>
        <w:r w:rsidRPr="00CC70F7">
          <w:rPr>
            <w:rStyle w:val="Hyperlink"/>
            <w:lang w:val="en-US"/>
          </w:rPr>
          <w:t>H</w:t>
        </w:r>
        <w:r w:rsidRPr="00CC70F7">
          <w:rPr>
            <w:rStyle w:val="Hyperlink"/>
            <w:lang w:val="en-US"/>
          </w:rPr>
          <w:t xml:space="preserve">ow to </w:t>
        </w:r>
        <w:r w:rsidRPr="00CC70F7">
          <w:rPr>
            <w:rStyle w:val="Hyperlink"/>
            <w:lang w:val="en-US"/>
          </w:rPr>
          <w:t>C</w:t>
        </w:r>
        <w:r w:rsidRPr="00CC70F7">
          <w:rPr>
            <w:rStyle w:val="Hyperlink"/>
            <w:lang w:val="en-US"/>
          </w:rPr>
          <w:t>hoose - RTINGS.com</w:t>
        </w:r>
      </w:hyperlink>
    </w:p>
    <w:sectPr w:rsidR="00CC70F7" w:rsidRPr="00CC70F7" w:rsidSect="00B9384E">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538BE" w14:textId="77777777" w:rsidR="00E13A6A" w:rsidRDefault="00E13A6A" w:rsidP="006D7BC2">
      <w:r>
        <w:separator/>
      </w:r>
    </w:p>
  </w:endnote>
  <w:endnote w:type="continuationSeparator" w:id="0">
    <w:p w14:paraId="668B96D5" w14:textId="77777777" w:rsidR="00E13A6A" w:rsidRDefault="00E13A6A" w:rsidP="006D7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0297D" w14:textId="75A202CF" w:rsidR="001113A0" w:rsidRPr="00643E91" w:rsidRDefault="002A7D21" w:rsidP="006D7BC2">
    <w:pPr>
      <w:pStyle w:val="Voettekst"/>
    </w:pPr>
    <w:r>
      <w:t>Sten Hulsbergen</w:t>
    </w:r>
    <w:r w:rsidR="001113A0" w:rsidRPr="00643E91">
      <w:tab/>
      <w:t xml:space="preserve">p </w:t>
    </w:r>
    <w:r w:rsidR="001113A0" w:rsidRPr="00643E91">
      <w:fldChar w:fldCharType="begin"/>
    </w:r>
    <w:r w:rsidR="001113A0" w:rsidRPr="00643E91">
      <w:instrText xml:space="preserve"> PAGE </w:instrText>
    </w:r>
    <w:r w:rsidR="001113A0" w:rsidRPr="00643E91">
      <w:fldChar w:fldCharType="separate"/>
    </w:r>
    <w:r w:rsidR="0064101A">
      <w:rPr>
        <w:noProof/>
      </w:rPr>
      <w:t>3</w:t>
    </w:r>
    <w:r w:rsidR="001113A0" w:rsidRPr="00643E91">
      <w:rPr>
        <w:noProof/>
      </w:rPr>
      <w:fldChar w:fldCharType="end"/>
    </w:r>
    <w:r w:rsidR="001113A0" w:rsidRPr="00643E91">
      <w:t xml:space="preserve"> / </w:t>
    </w:r>
    <w:fldSimple w:instr=" SECTIONPAGES   \* MERGEFORMAT ">
      <w:r w:rsidR="00857A3A">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D6A98" w14:textId="77777777" w:rsidR="00E13A6A" w:rsidRDefault="00E13A6A" w:rsidP="006D7BC2">
      <w:r>
        <w:separator/>
      </w:r>
    </w:p>
  </w:footnote>
  <w:footnote w:type="continuationSeparator" w:id="0">
    <w:p w14:paraId="680DF8CD" w14:textId="77777777" w:rsidR="00E13A6A" w:rsidRDefault="00E13A6A" w:rsidP="006D7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42EC5AC"/>
    <w:lvl w:ilvl="0">
      <w:start w:val="1"/>
      <w:numFmt w:val="decimal"/>
      <w:pStyle w:val="Lijstnummering5"/>
      <w:lvlText w:val="%1"/>
      <w:lvlJc w:val="left"/>
      <w:pPr>
        <w:tabs>
          <w:tab w:val="num" w:pos="1786"/>
        </w:tabs>
        <w:ind w:left="1786" w:hanging="198"/>
      </w:pPr>
      <w:rPr>
        <w:rFonts w:hint="default"/>
      </w:rPr>
    </w:lvl>
  </w:abstractNum>
  <w:abstractNum w:abstractNumId="1" w15:restartNumberingAfterBreak="0">
    <w:nsid w:val="FFFFFF7D"/>
    <w:multiLevelType w:val="singleLevel"/>
    <w:tmpl w:val="5870392E"/>
    <w:lvl w:ilvl="0">
      <w:start w:val="1"/>
      <w:numFmt w:val="decimal"/>
      <w:pStyle w:val="Lijstnummering4"/>
      <w:lvlText w:val="%1"/>
      <w:lvlJc w:val="left"/>
      <w:pPr>
        <w:tabs>
          <w:tab w:val="num" w:pos="1389"/>
        </w:tabs>
        <w:ind w:left="1389" w:hanging="198"/>
      </w:pPr>
      <w:rPr>
        <w:rFonts w:hint="default"/>
      </w:rPr>
    </w:lvl>
  </w:abstractNum>
  <w:abstractNum w:abstractNumId="2" w15:restartNumberingAfterBreak="0">
    <w:nsid w:val="FFFFFF7E"/>
    <w:multiLevelType w:val="singleLevel"/>
    <w:tmpl w:val="556475CC"/>
    <w:lvl w:ilvl="0">
      <w:start w:val="1"/>
      <w:numFmt w:val="decimal"/>
      <w:pStyle w:val="Lijstnummering3"/>
      <w:lvlText w:val="%1"/>
      <w:lvlJc w:val="left"/>
      <w:pPr>
        <w:tabs>
          <w:tab w:val="num" w:pos="992"/>
        </w:tabs>
        <w:ind w:left="992" w:hanging="198"/>
      </w:pPr>
      <w:rPr>
        <w:rFonts w:hint="default"/>
      </w:rPr>
    </w:lvl>
  </w:abstractNum>
  <w:abstractNum w:abstractNumId="3" w15:restartNumberingAfterBreak="0">
    <w:nsid w:val="FFFFFF7F"/>
    <w:multiLevelType w:val="singleLevel"/>
    <w:tmpl w:val="4ACE1288"/>
    <w:lvl w:ilvl="0">
      <w:start w:val="1"/>
      <w:numFmt w:val="decimal"/>
      <w:pStyle w:val="Lijstnummering2"/>
      <w:lvlText w:val="%1"/>
      <w:lvlJc w:val="left"/>
      <w:pPr>
        <w:tabs>
          <w:tab w:val="num" w:pos="595"/>
        </w:tabs>
        <w:ind w:left="595" w:hanging="198"/>
      </w:pPr>
      <w:rPr>
        <w:rFonts w:hint="default"/>
      </w:rPr>
    </w:lvl>
  </w:abstractNum>
  <w:abstractNum w:abstractNumId="4" w15:restartNumberingAfterBreak="0">
    <w:nsid w:val="FFFFFF80"/>
    <w:multiLevelType w:val="singleLevel"/>
    <w:tmpl w:val="D782121C"/>
    <w:lvl w:ilvl="0">
      <w:start w:val="1"/>
      <w:numFmt w:val="bullet"/>
      <w:pStyle w:val="Lijstopsomteken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8CAE673E"/>
    <w:lvl w:ilvl="0">
      <w:start w:val="1"/>
      <w:numFmt w:val="bullet"/>
      <w:pStyle w:val="Lijstopsomteken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A2341FF4"/>
    <w:lvl w:ilvl="0">
      <w:start w:val="1"/>
      <w:numFmt w:val="bullet"/>
      <w:pStyle w:val="Lijstopsomteken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9B082214"/>
    <w:lvl w:ilvl="0">
      <w:start w:val="1"/>
      <w:numFmt w:val="bullet"/>
      <w:pStyle w:val="Lijstopsomteken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725ED8F0"/>
    <w:lvl w:ilvl="0">
      <w:start w:val="1"/>
      <w:numFmt w:val="decimal"/>
      <w:pStyle w:val="Lijstnummering"/>
      <w:lvlText w:val="%1"/>
      <w:lvlJc w:val="left"/>
      <w:pPr>
        <w:tabs>
          <w:tab w:val="num" w:pos="198"/>
        </w:tabs>
        <w:ind w:left="198" w:hanging="198"/>
      </w:pPr>
      <w:rPr>
        <w:rFonts w:hint="default"/>
      </w:rPr>
    </w:lvl>
  </w:abstractNum>
  <w:abstractNum w:abstractNumId="9" w15:restartNumberingAfterBreak="0">
    <w:nsid w:val="FFFFFF89"/>
    <w:multiLevelType w:val="singleLevel"/>
    <w:tmpl w:val="CE74DA9C"/>
    <w:lvl w:ilvl="0">
      <w:start w:val="1"/>
      <w:numFmt w:val="bullet"/>
      <w:pStyle w:val="Lijstopsomteken"/>
      <w:lvlText w:val="–"/>
      <w:lvlJc w:val="left"/>
      <w:pPr>
        <w:tabs>
          <w:tab w:val="num" w:pos="198"/>
        </w:tabs>
        <w:ind w:left="198" w:hanging="198"/>
      </w:pPr>
      <w:rPr>
        <w:rFonts w:ascii="Arial" w:hAnsi="Arial" w:hint="default"/>
      </w:rPr>
    </w:lvl>
  </w:abstractNum>
  <w:abstractNum w:abstractNumId="10" w15:restartNumberingAfterBreak="0">
    <w:nsid w:val="0EC83F41"/>
    <w:multiLevelType w:val="hybridMultilevel"/>
    <w:tmpl w:val="39E44F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F962710"/>
    <w:multiLevelType w:val="hybridMultilevel"/>
    <w:tmpl w:val="F15268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4CD382F"/>
    <w:multiLevelType w:val="multilevel"/>
    <w:tmpl w:val="45B2275A"/>
    <w:numStyleLink w:val="111111"/>
  </w:abstractNum>
  <w:abstractNum w:abstractNumId="13" w15:restartNumberingAfterBreak="0">
    <w:nsid w:val="6B167B42"/>
    <w:multiLevelType w:val="multilevel"/>
    <w:tmpl w:val="45B2275A"/>
    <w:styleLink w:val="111111"/>
    <w:lvl w:ilvl="0">
      <w:start w:val="1"/>
      <w:numFmt w:val="decimal"/>
      <w:pStyle w:val="Kop1"/>
      <w:lvlText w:val="%1"/>
      <w:lvlJc w:val="right"/>
      <w:pPr>
        <w:tabs>
          <w:tab w:val="num" w:pos="0"/>
        </w:tabs>
        <w:ind w:left="0" w:hanging="198"/>
      </w:pPr>
      <w:rPr>
        <w:rFonts w:hint="default"/>
      </w:rPr>
    </w:lvl>
    <w:lvl w:ilvl="1">
      <w:start w:val="1"/>
      <w:numFmt w:val="decimal"/>
      <w:pStyle w:val="Kop2"/>
      <w:lvlText w:val="%1.%2"/>
      <w:lvlJc w:val="right"/>
      <w:pPr>
        <w:tabs>
          <w:tab w:val="num" w:pos="0"/>
        </w:tabs>
        <w:ind w:left="0" w:hanging="198"/>
      </w:pPr>
      <w:rPr>
        <w:rFonts w:hint="default"/>
      </w:rPr>
    </w:lvl>
    <w:lvl w:ilvl="2">
      <w:start w:val="1"/>
      <w:numFmt w:val="decimal"/>
      <w:pStyle w:val="Kop3"/>
      <w:lvlText w:val="%1.%2.%3"/>
      <w:lvlJc w:val="right"/>
      <w:pPr>
        <w:tabs>
          <w:tab w:val="num" w:pos="0"/>
        </w:tabs>
        <w:ind w:left="0" w:hanging="198"/>
      </w:pPr>
      <w:rPr>
        <w:rFonts w:hint="default"/>
      </w:rPr>
    </w:lvl>
    <w:lvl w:ilvl="3">
      <w:start w:val="1"/>
      <w:numFmt w:val="decimal"/>
      <w:pStyle w:val="Kop4"/>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num w:numId="1" w16cid:durableId="113646858">
    <w:abstractNumId w:val="13"/>
  </w:num>
  <w:num w:numId="2" w16cid:durableId="2080593525">
    <w:abstractNumId w:val="12"/>
    <w:lvlOverride w:ilvl="0">
      <w:lvl w:ilvl="0">
        <w:start w:val="1"/>
        <w:numFmt w:val="decimal"/>
        <w:pStyle w:val="Kop1"/>
        <w:lvlText w:val="%1"/>
        <w:lvlJc w:val="right"/>
        <w:pPr>
          <w:tabs>
            <w:tab w:val="num" w:pos="0"/>
          </w:tabs>
          <w:ind w:left="0" w:hanging="198"/>
        </w:pPr>
        <w:rPr>
          <w:rFonts w:hint="default"/>
        </w:rPr>
      </w:lvl>
    </w:lvlOverride>
    <w:lvlOverride w:ilvl="1">
      <w:lvl w:ilvl="1">
        <w:start w:val="1"/>
        <w:numFmt w:val="decimal"/>
        <w:pStyle w:val="Kop2"/>
        <w:lvlText w:val="%1.%2"/>
        <w:lvlJc w:val="right"/>
        <w:pPr>
          <w:tabs>
            <w:tab w:val="num" w:pos="0"/>
          </w:tabs>
          <w:ind w:left="0" w:hanging="198"/>
        </w:pPr>
        <w:rPr>
          <w:rFonts w:hint="default"/>
        </w:rPr>
      </w:lvl>
    </w:lvlOverride>
    <w:lvlOverride w:ilvl="2">
      <w:lvl w:ilvl="2">
        <w:start w:val="1"/>
        <w:numFmt w:val="decimal"/>
        <w:pStyle w:val="Kop3"/>
        <w:lvlText w:val="%1.%2.%3"/>
        <w:lvlJc w:val="right"/>
        <w:pPr>
          <w:tabs>
            <w:tab w:val="num" w:pos="0"/>
          </w:tabs>
          <w:ind w:left="0" w:hanging="198"/>
        </w:pPr>
        <w:rPr>
          <w:rFonts w:hint="default"/>
        </w:rPr>
      </w:lvl>
    </w:lvlOverride>
  </w:num>
  <w:num w:numId="3" w16cid:durableId="516890157">
    <w:abstractNumId w:val="9"/>
  </w:num>
  <w:num w:numId="4" w16cid:durableId="279148274">
    <w:abstractNumId w:val="7"/>
  </w:num>
  <w:num w:numId="5" w16cid:durableId="1183281507">
    <w:abstractNumId w:val="6"/>
  </w:num>
  <w:num w:numId="6" w16cid:durableId="1904873725">
    <w:abstractNumId w:val="5"/>
  </w:num>
  <w:num w:numId="7" w16cid:durableId="1340307792">
    <w:abstractNumId w:val="4"/>
  </w:num>
  <w:num w:numId="8" w16cid:durableId="1251694035">
    <w:abstractNumId w:val="8"/>
  </w:num>
  <w:num w:numId="9" w16cid:durableId="1031568192">
    <w:abstractNumId w:val="3"/>
  </w:num>
  <w:num w:numId="10" w16cid:durableId="1060442096">
    <w:abstractNumId w:val="2"/>
  </w:num>
  <w:num w:numId="11" w16cid:durableId="2030911310">
    <w:abstractNumId w:val="1"/>
  </w:num>
  <w:num w:numId="12" w16cid:durableId="1885945417">
    <w:abstractNumId w:val="0"/>
  </w:num>
  <w:num w:numId="13" w16cid:durableId="498734074">
    <w:abstractNumId w:val="10"/>
  </w:num>
  <w:num w:numId="14" w16cid:durableId="11714865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01A"/>
    <w:rsid w:val="00002BE9"/>
    <w:rsid w:val="0000548F"/>
    <w:rsid w:val="00032490"/>
    <w:rsid w:val="00081A56"/>
    <w:rsid w:val="00085C22"/>
    <w:rsid w:val="000D3158"/>
    <w:rsid w:val="000F71BD"/>
    <w:rsid w:val="0010428E"/>
    <w:rsid w:val="001049B4"/>
    <w:rsid w:val="001113A0"/>
    <w:rsid w:val="001C57C5"/>
    <w:rsid w:val="001F2996"/>
    <w:rsid w:val="0020215B"/>
    <w:rsid w:val="00226BDE"/>
    <w:rsid w:val="0028010D"/>
    <w:rsid w:val="002A7D21"/>
    <w:rsid w:val="002C2578"/>
    <w:rsid w:val="002F2FB0"/>
    <w:rsid w:val="002F57E6"/>
    <w:rsid w:val="00316D5F"/>
    <w:rsid w:val="00360C43"/>
    <w:rsid w:val="004034B1"/>
    <w:rsid w:val="00403B3D"/>
    <w:rsid w:val="004248BE"/>
    <w:rsid w:val="004441F2"/>
    <w:rsid w:val="00474C4B"/>
    <w:rsid w:val="00475960"/>
    <w:rsid w:val="00491551"/>
    <w:rsid w:val="004E3095"/>
    <w:rsid w:val="004F36E7"/>
    <w:rsid w:val="00530261"/>
    <w:rsid w:val="0054606F"/>
    <w:rsid w:val="00565131"/>
    <w:rsid w:val="00575A89"/>
    <w:rsid w:val="00591E10"/>
    <w:rsid w:val="00592892"/>
    <w:rsid w:val="005D2FB3"/>
    <w:rsid w:val="005E14BC"/>
    <w:rsid w:val="006142A1"/>
    <w:rsid w:val="00640946"/>
    <w:rsid w:val="0064101A"/>
    <w:rsid w:val="00643E91"/>
    <w:rsid w:val="00646E5D"/>
    <w:rsid w:val="0069690C"/>
    <w:rsid w:val="006C4F3A"/>
    <w:rsid w:val="006D7BC2"/>
    <w:rsid w:val="006F5E56"/>
    <w:rsid w:val="00702EF2"/>
    <w:rsid w:val="0082615A"/>
    <w:rsid w:val="00844368"/>
    <w:rsid w:val="00857A3A"/>
    <w:rsid w:val="008C3F8A"/>
    <w:rsid w:val="00947AF0"/>
    <w:rsid w:val="009E114B"/>
    <w:rsid w:val="00A07E1E"/>
    <w:rsid w:val="00A24216"/>
    <w:rsid w:val="00A56473"/>
    <w:rsid w:val="00A5720D"/>
    <w:rsid w:val="00A80EA0"/>
    <w:rsid w:val="00AB0B8D"/>
    <w:rsid w:val="00AC3DA6"/>
    <w:rsid w:val="00B56D1C"/>
    <w:rsid w:val="00B9384E"/>
    <w:rsid w:val="00BB14F4"/>
    <w:rsid w:val="00C43ED3"/>
    <w:rsid w:val="00C77107"/>
    <w:rsid w:val="00C96BCA"/>
    <w:rsid w:val="00CB2170"/>
    <w:rsid w:val="00CC70F7"/>
    <w:rsid w:val="00CD56D0"/>
    <w:rsid w:val="00D063D3"/>
    <w:rsid w:val="00D7560C"/>
    <w:rsid w:val="00DA5A8C"/>
    <w:rsid w:val="00E13A6A"/>
    <w:rsid w:val="00E32602"/>
    <w:rsid w:val="00E77F8A"/>
    <w:rsid w:val="00EC1B3E"/>
    <w:rsid w:val="00EE72EF"/>
    <w:rsid w:val="00F95F91"/>
    <w:rsid w:val="00FF70D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028FC"/>
  <w15:chartTrackingRefBased/>
  <w15:docId w15:val="{11B38D53-7B49-4FEC-9DCC-EDE8A2E53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qFormat="1"/>
    <w:lsdException w:name="List Number 2" w:semiHidden="1" w:uiPriority="0" w:unhideWhenUsed="1" w:qFormat="1"/>
    <w:lsdException w:name="List Number 3" w:semiHidden="1" w:uiPriority="0" w:unhideWhenUsed="1" w:qFormat="1"/>
    <w:lsdException w:name="List Number 4" w:semiHidden="1" w:uiPriority="0" w:unhideWhenUsed="1" w:qFormat="1"/>
    <w:lsdException w:name="List Number 5" w:semiHidden="1" w:uiPriority="0"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D7BC2"/>
    <w:pPr>
      <w:spacing w:after="0" w:line="360" w:lineRule="auto"/>
    </w:pPr>
    <w:rPr>
      <w:rFonts w:ascii="Arial" w:hAnsi="Arial"/>
      <w:position w:val="6"/>
      <w:sz w:val="24"/>
    </w:rPr>
  </w:style>
  <w:style w:type="paragraph" w:styleId="Kop1">
    <w:name w:val="heading 1"/>
    <w:basedOn w:val="Standaard"/>
    <w:next w:val="Standaard"/>
    <w:link w:val="Kop1Char"/>
    <w:qFormat/>
    <w:rsid w:val="004034B1"/>
    <w:pPr>
      <w:keepNext/>
      <w:numPr>
        <w:numId w:val="2"/>
      </w:numPr>
      <w:outlineLvl w:val="0"/>
    </w:pPr>
    <w:rPr>
      <w:rFonts w:ascii="Century Gothic" w:eastAsia="Times New Roman" w:hAnsi="Century Gothic" w:cs="Arial"/>
      <w:b/>
      <w:bCs/>
      <w:kern w:val="32"/>
      <w:sz w:val="28"/>
      <w:szCs w:val="26"/>
      <w:lang w:val="nl-NL" w:eastAsia="nl-NL"/>
    </w:rPr>
  </w:style>
  <w:style w:type="paragraph" w:styleId="Kop2">
    <w:name w:val="heading 2"/>
    <w:basedOn w:val="Standaard"/>
    <w:next w:val="Standaard"/>
    <w:link w:val="Kop2Char"/>
    <w:qFormat/>
    <w:rsid w:val="004034B1"/>
    <w:pPr>
      <w:keepNext/>
      <w:numPr>
        <w:ilvl w:val="1"/>
        <w:numId w:val="2"/>
      </w:numPr>
      <w:outlineLvl w:val="1"/>
    </w:pPr>
    <w:rPr>
      <w:rFonts w:ascii="Century Gothic" w:eastAsia="Times New Roman" w:hAnsi="Century Gothic" w:cs="Arial"/>
      <w:b/>
      <w:bCs/>
      <w:iCs/>
      <w:sz w:val="26"/>
      <w:szCs w:val="28"/>
      <w:lang w:val="nl-NL" w:eastAsia="nl-NL"/>
    </w:rPr>
  </w:style>
  <w:style w:type="paragraph" w:styleId="Kop3">
    <w:name w:val="heading 3"/>
    <w:basedOn w:val="Standaard"/>
    <w:next w:val="Standaard"/>
    <w:link w:val="Kop3Char"/>
    <w:qFormat/>
    <w:rsid w:val="004034B1"/>
    <w:pPr>
      <w:keepNext/>
      <w:numPr>
        <w:ilvl w:val="2"/>
        <w:numId w:val="2"/>
      </w:numPr>
      <w:outlineLvl w:val="2"/>
    </w:pPr>
    <w:rPr>
      <w:rFonts w:ascii="Century Gothic" w:eastAsia="Times New Roman" w:hAnsi="Century Gothic" w:cs="Arial"/>
      <w:b/>
      <w:bCs/>
      <w:szCs w:val="26"/>
      <w:lang w:val="nl-NL" w:eastAsia="nl-NL"/>
    </w:rPr>
  </w:style>
  <w:style w:type="paragraph" w:styleId="Kop4">
    <w:name w:val="heading 4"/>
    <w:basedOn w:val="Standaard"/>
    <w:next w:val="Standaard"/>
    <w:link w:val="Kop4Char"/>
    <w:qFormat/>
    <w:rsid w:val="004F36E7"/>
    <w:pPr>
      <w:keepNext/>
      <w:numPr>
        <w:ilvl w:val="3"/>
        <w:numId w:val="2"/>
      </w:numPr>
      <w:outlineLvl w:val="3"/>
    </w:pPr>
    <w:rPr>
      <w:rFonts w:ascii="Century Gothic" w:eastAsia="Times New Roman" w:hAnsi="Century Gothic" w:cs="Times New Roman"/>
      <w:b/>
      <w:bCs/>
      <w:szCs w:val="28"/>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C1B3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C1B3E"/>
  </w:style>
  <w:style w:type="paragraph" w:styleId="Voettekst">
    <w:name w:val="footer"/>
    <w:basedOn w:val="Standaard"/>
    <w:link w:val="VoettekstChar"/>
    <w:unhideWhenUsed/>
    <w:rsid w:val="00EC1B3E"/>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EC1B3E"/>
  </w:style>
  <w:style w:type="paragraph" w:styleId="Titel">
    <w:name w:val="Title"/>
    <w:basedOn w:val="Standaard"/>
    <w:next w:val="Standaard"/>
    <w:link w:val="TitelChar"/>
    <w:uiPriority w:val="10"/>
    <w:qFormat/>
    <w:rsid w:val="004034B1"/>
    <w:pPr>
      <w:spacing w:after="280" w:line="520" w:lineRule="atLeast"/>
      <w:contextualSpacing/>
      <w:outlineLvl w:val="0"/>
    </w:pPr>
    <w:rPr>
      <w:rFonts w:ascii="Century Gothic" w:eastAsiaTheme="majorEastAsia" w:hAnsi="Century Gothic" w:cstheme="majorBidi"/>
      <w:b/>
      <w:spacing w:val="-10"/>
      <w:kern w:val="28"/>
      <w:sz w:val="40"/>
      <w:szCs w:val="56"/>
    </w:rPr>
  </w:style>
  <w:style w:type="character" w:customStyle="1" w:styleId="TitelChar">
    <w:name w:val="Titel Char"/>
    <w:basedOn w:val="Standaardalinea-lettertype"/>
    <w:link w:val="Titel"/>
    <w:uiPriority w:val="10"/>
    <w:rsid w:val="004034B1"/>
    <w:rPr>
      <w:rFonts w:ascii="Century Gothic" w:eastAsiaTheme="majorEastAsia" w:hAnsi="Century Gothic" w:cstheme="majorBidi"/>
      <w:b/>
      <w:spacing w:val="-10"/>
      <w:kern w:val="28"/>
      <w:sz w:val="40"/>
      <w:szCs w:val="56"/>
    </w:rPr>
  </w:style>
  <w:style w:type="paragraph" w:styleId="Ondertitel">
    <w:name w:val="Subtitle"/>
    <w:basedOn w:val="Standaard"/>
    <w:link w:val="OndertitelChar"/>
    <w:uiPriority w:val="11"/>
    <w:qFormat/>
    <w:rsid w:val="004034B1"/>
    <w:pPr>
      <w:numPr>
        <w:ilvl w:val="1"/>
      </w:numPr>
      <w:spacing w:before="240" w:line="420" w:lineRule="atLeast"/>
      <w:outlineLvl w:val="1"/>
    </w:pPr>
    <w:rPr>
      <w:rFonts w:ascii="Century Gothic" w:eastAsiaTheme="minorEastAsia" w:hAnsi="Century Gothic"/>
      <w:spacing w:val="15"/>
      <w:sz w:val="32"/>
    </w:rPr>
  </w:style>
  <w:style w:type="character" w:customStyle="1" w:styleId="OndertitelChar">
    <w:name w:val="Ondertitel Char"/>
    <w:basedOn w:val="Standaardalinea-lettertype"/>
    <w:link w:val="Ondertitel"/>
    <w:uiPriority w:val="11"/>
    <w:rsid w:val="004034B1"/>
    <w:rPr>
      <w:rFonts w:ascii="Century Gothic" w:eastAsiaTheme="minorEastAsia" w:hAnsi="Century Gothic"/>
      <w:spacing w:val="15"/>
      <w:sz w:val="32"/>
    </w:rPr>
  </w:style>
  <w:style w:type="character" w:customStyle="1" w:styleId="Kop1Char">
    <w:name w:val="Kop 1 Char"/>
    <w:basedOn w:val="Standaardalinea-lettertype"/>
    <w:link w:val="Kop1"/>
    <w:rsid w:val="004034B1"/>
    <w:rPr>
      <w:rFonts w:ascii="Century Gothic" w:eastAsia="Times New Roman" w:hAnsi="Century Gothic" w:cs="Arial"/>
      <w:b/>
      <w:bCs/>
      <w:kern w:val="32"/>
      <w:sz w:val="28"/>
      <w:szCs w:val="26"/>
      <w:lang w:val="nl-NL" w:eastAsia="nl-NL"/>
    </w:rPr>
  </w:style>
  <w:style w:type="character" w:customStyle="1" w:styleId="Kop2Char">
    <w:name w:val="Kop 2 Char"/>
    <w:basedOn w:val="Standaardalinea-lettertype"/>
    <w:link w:val="Kop2"/>
    <w:rsid w:val="004034B1"/>
    <w:rPr>
      <w:rFonts w:ascii="Century Gothic" w:eastAsia="Times New Roman" w:hAnsi="Century Gothic" w:cs="Arial"/>
      <w:b/>
      <w:bCs/>
      <w:iCs/>
      <w:sz w:val="26"/>
      <w:szCs w:val="28"/>
      <w:lang w:val="nl-NL" w:eastAsia="nl-NL"/>
    </w:rPr>
  </w:style>
  <w:style w:type="character" w:customStyle="1" w:styleId="Kop3Char">
    <w:name w:val="Kop 3 Char"/>
    <w:basedOn w:val="Standaardalinea-lettertype"/>
    <w:link w:val="Kop3"/>
    <w:rsid w:val="004034B1"/>
    <w:rPr>
      <w:rFonts w:ascii="Century Gothic" w:eastAsia="Times New Roman" w:hAnsi="Century Gothic" w:cs="Arial"/>
      <w:b/>
      <w:bCs/>
      <w:sz w:val="24"/>
      <w:szCs w:val="26"/>
      <w:lang w:val="nl-NL" w:eastAsia="nl-NL"/>
    </w:rPr>
  </w:style>
  <w:style w:type="character" w:customStyle="1" w:styleId="Kop4Char">
    <w:name w:val="Kop 4 Char"/>
    <w:basedOn w:val="Standaardalinea-lettertype"/>
    <w:link w:val="Kop4"/>
    <w:rsid w:val="004F36E7"/>
    <w:rPr>
      <w:rFonts w:ascii="Century Gothic" w:eastAsia="Times New Roman" w:hAnsi="Century Gothic" w:cs="Times New Roman"/>
      <w:b/>
      <w:bCs/>
      <w:sz w:val="24"/>
      <w:szCs w:val="28"/>
      <w:lang w:val="nl-NL" w:eastAsia="nl-NL"/>
    </w:rPr>
  </w:style>
  <w:style w:type="numbering" w:styleId="111111">
    <w:name w:val="Outline List 2"/>
    <w:basedOn w:val="Geenlijst"/>
    <w:semiHidden/>
    <w:rsid w:val="00EC1B3E"/>
    <w:pPr>
      <w:numPr>
        <w:numId w:val="1"/>
      </w:numPr>
    </w:pPr>
  </w:style>
  <w:style w:type="paragraph" w:customStyle="1" w:styleId="Standaard12ptn">
    <w:name w:val="Standaard 12ptn"/>
    <w:basedOn w:val="Standaard"/>
    <w:autoRedefine/>
    <w:qFormat/>
    <w:rsid w:val="00FF70D7"/>
    <w:rPr>
      <w:rFonts w:eastAsia="Times New Roman" w:cs="Times New Roman"/>
      <w:szCs w:val="24"/>
      <w:lang w:val="nl-NL" w:eastAsia="nl-NL"/>
    </w:rPr>
  </w:style>
  <w:style w:type="paragraph" w:styleId="Lijstopsomteken">
    <w:name w:val="List Bullet"/>
    <w:basedOn w:val="Standaard"/>
    <w:autoRedefine/>
    <w:qFormat/>
    <w:rsid w:val="00640946"/>
    <w:pPr>
      <w:numPr>
        <w:numId w:val="3"/>
      </w:numPr>
    </w:pPr>
    <w:rPr>
      <w:rFonts w:eastAsia="Times New Roman" w:cs="Times New Roman"/>
      <w:szCs w:val="24"/>
      <w:lang w:val="nl-NL" w:eastAsia="nl-NL"/>
    </w:rPr>
  </w:style>
  <w:style w:type="paragraph" w:styleId="Lijstopsomteken2">
    <w:name w:val="List Bullet 2"/>
    <w:basedOn w:val="Standaard"/>
    <w:autoRedefine/>
    <w:qFormat/>
    <w:rsid w:val="00640946"/>
    <w:pPr>
      <w:numPr>
        <w:numId w:val="4"/>
      </w:numPr>
    </w:pPr>
    <w:rPr>
      <w:rFonts w:eastAsia="Times New Roman" w:cs="Times New Roman"/>
      <w:szCs w:val="24"/>
      <w:lang w:val="nl-NL" w:eastAsia="nl-NL"/>
    </w:rPr>
  </w:style>
  <w:style w:type="paragraph" w:styleId="Lijstopsomteken3">
    <w:name w:val="List Bullet 3"/>
    <w:basedOn w:val="Standaard"/>
    <w:autoRedefine/>
    <w:qFormat/>
    <w:rsid w:val="00640946"/>
    <w:pPr>
      <w:numPr>
        <w:numId w:val="5"/>
      </w:numPr>
    </w:pPr>
    <w:rPr>
      <w:rFonts w:eastAsia="Times New Roman" w:cs="Times New Roman"/>
      <w:szCs w:val="24"/>
      <w:lang w:val="nl-NL" w:eastAsia="nl-NL"/>
    </w:rPr>
  </w:style>
  <w:style w:type="paragraph" w:styleId="Lijstopsomteken4">
    <w:name w:val="List Bullet 4"/>
    <w:basedOn w:val="Standaard"/>
    <w:autoRedefine/>
    <w:qFormat/>
    <w:rsid w:val="00640946"/>
    <w:pPr>
      <w:numPr>
        <w:numId w:val="6"/>
      </w:numPr>
    </w:pPr>
    <w:rPr>
      <w:rFonts w:eastAsia="Times New Roman" w:cs="Times New Roman"/>
      <w:szCs w:val="24"/>
      <w:lang w:val="nl-NL" w:eastAsia="nl-NL"/>
    </w:rPr>
  </w:style>
  <w:style w:type="paragraph" w:styleId="Lijstopsomteken5">
    <w:name w:val="List Bullet 5"/>
    <w:basedOn w:val="Standaard"/>
    <w:autoRedefine/>
    <w:qFormat/>
    <w:rsid w:val="00640946"/>
    <w:pPr>
      <w:numPr>
        <w:numId w:val="7"/>
      </w:numPr>
    </w:pPr>
    <w:rPr>
      <w:rFonts w:eastAsia="Times New Roman" w:cs="Times New Roman"/>
      <w:szCs w:val="24"/>
      <w:lang w:val="nl-NL" w:eastAsia="nl-NL"/>
    </w:rPr>
  </w:style>
  <w:style w:type="paragraph" w:styleId="Lijstnummering">
    <w:name w:val="List Number"/>
    <w:basedOn w:val="Standaard"/>
    <w:autoRedefine/>
    <w:qFormat/>
    <w:rsid w:val="004F36E7"/>
    <w:pPr>
      <w:numPr>
        <w:numId w:val="8"/>
      </w:numPr>
    </w:pPr>
    <w:rPr>
      <w:rFonts w:eastAsia="Times New Roman" w:cs="Times New Roman"/>
      <w:szCs w:val="24"/>
      <w:lang w:val="nl-NL" w:eastAsia="nl-NL"/>
    </w:rPr>
  </w:style>
  <w:style w:type="paragraph" w:styleId="Lijstnummering2">
    <w:name w:val="List Number 2"/>
    <w:basedOn w:val="Standaard"/>
    <w:autoRedefine/>
    <w:qFormat/>
    <w:rsid w:val="00FF70D7"/>
    <w:pPr>
      <w:numPr>
        <w:numId w:val="9"/>
      </w:numPr>
    </w:pPr>
    <w:rPr>
      <w:rFonts w:eastAsia="Times New Roman" w:cs="Times New Roman"/>
      <w:szCs w:val="24"/>
      <w:lang w:val="nl-NL" w:eastAsia="nl-NL"/>
    </w:rPr>
  </w:style>
  <w:style w:type="paragraph" w:styleId="Lijstnummering3">
    <w:name w:val="List Number 3"/>
    <w:basedOn w:val="Standaard"/>
    <w:autoRedefine/>
    <w:qFormat/>
    <w:rsid w:val="00FF70D7"/>
    <w:pPr>
      <w:numPr>
        <w:numId w:val="10"/>
      </w:numPr>
    </w:pPr>
    <w:rPr>
      <w:rFonts w:eastAsia="Times New Roman" w:cs="Times New Roman"/>
      <w:szCs w:val="24"/>
      <w:lang w:val="nl-NL" w:eastAsia="nl-NL"/>
    </w:rPr>
  </w:style>
  <w:style w:type="paragraph" w:styleId="Lijstnummering4">
    <w:name w:val="List Number 4"/>
    <w:basedOn w:val="Standaard"/>
    <w:autoRedefine/>
    <w:qFormat/>
    <w:rsid w:val="00FF70D7"/>
    <w:pPr>
      <w:numPr>
        <w:numId w:val="11"/>
      </w:numPr>
    </w:pPr>
    <w:rPr>
      <w:rFonts w:eastAsia="Times New Roman" w:cs="Times New Roman"/>
      <w:szCs w:val="24"/>
      <w:lang w:val="nl-NL" w:eastAsia="nl-NL"/>
    </w:rPr>
  </w:style>
  <w:style w:type="paragraph" w:styleId="Lijstnummering5">
    <w:name w:val="List Number 5"/>
    <w:basedOn w:val="Standaard"/>
    <w:autoRedefine/>
    <w:qFormat/>
    <w:rsid w:val="00640946"/>
    <w:pPr>
      <w:numPr>
        <w:numId w:val="12"/>
      </w:numPr>
    </w:pPr>
    <w:rPr>
      <w:rFonts w:eastAsia="Times New Roman" w:cs="Times New Roman"/>
      <w:szCs w:val="24"/>
      <w:lang w:val="nl-NL" w:eastAsia="nl-NL"/>
    </w:rPr>
  </w:style>
  <w:style w:type="paragraph" w:styleId="Voetnoottekst">
    <w:name w:val="footnote text"/>
    <w:basedOn w:val="Standaard"/>
    <w:link w:val="VoetnoottekstChar"/>
    <w:semiHidden/>
    <w:rsid w:val="00EC1B3E"/>
    <w:rPr>
      <w:rFonts w:eastAsia="Times New Roman" w:cs="Times New Roman"/>
      <w:sz w:val="16"/>
      <w:szCs w:val="20"/>
      <w:lang w:val="nl-NL" w:eastAsia="nl-NL"/>
    </w:rPr>
  </w:style>
  <w:style w:type="character" w:customStyle="1" w:styleId="VoetnoottekstChar">
    <w:name w:val="Voetnoottekst Char"/>
    <w:basedOn w:val="Standaardalinea-lettertype"/>
    <w:link w:val="Voetnoottekst"/>
    <w:semiHidden/>
    <w:rsid w:val="00EC1B3E"/>
    <w:rPr>
      <w:rFonts w:ascii="Arial" w:eastAsia="Times New Roman" w:hAnsi="Arial" w:cs="Times New Roman"/>
      <w:sz w:val="16"/>
      <w:szCs w:val="20"/>
      <w:lang w:val="nl-NL" w:eastAsia="nl-NL"/>
    </w:rPr>
  </w:style>
  <w:style w:type="character" w:styleId="Voetnootmarkering">
    <w:name w:val="footnote reference"/>
    <w:basedOn w:val="Standaardalinea-lettertype"/>
    <w:semiHidden/>
    <w:rsid w:val="00EC1B3E"/>
    <w:rPr>
      <w:vertAlign w:val="superscript"/>
    </w:rPr>
  </w:style>
  <w:style w:type="paragraph" w:styleId="Eindnoottekst">
    <w:name w:val="endnote text"/>
    <w:basedOn w:val="Standaard"/>
    <w:link w:val="EindnoottekstChar"/>
    <w:semiHidden/>
    <w:rsid w:val="00EC1B3E"/>
    <w:rPr>
      <w:rFonts w:eastAsia="Times New Roman" w:cs="Times New Roman"/>
      <w:sz w:val="16"/>
      <w:szCs w:val="20"/>
      <w:lang w:val="nl-NL" w:eastAsia="nl-NL"/>
    </w:rPr>
  </w:style>
  <w:style w:type="character" w:customStyle="1" w:styleId="EindnoottekstChar">
    <w:name w:val="Eindnoottekst Char"/>
    <w:basedOn w:val="Standaardalinea-lettertype"/>
    <w:link w:val="Eindnoottekst"/>
    <w:semiHidden/>
    <w:rsid w:val="00EC1B3E"/>
    <w:rPr>
      <w:rFonts w:ascii="Arial" w:eastAsia="Times New Roman" w:hAnsi="Arial" w:cs="Times New Roman"/>
      <w:sz w:val="16"/>
      <w:szCs w:val="20"/>
      <w:lang w:val="nl-NL" w:eastAsia="nl-NL"/>
    </w:rPr>
  </w:style>
  <w:style w:type="character" w:styleId="Eindnootmarkering">
    <w:name w:val="endnote reference"/>
    <w:basedOn w:val="Standaardalinea-lettertype"/>
    <w:semiHidden/>
    <w:rsid w:val="00EC1B3E"/>
    <w:rPr>
      <w:vertAlign w:val="superscript"/>
    </w:rPr>
  </w:style>
  <w:style w:type="paragraph" w:styleId="Bijschrift">
    <w:name w:val="caption"/>
    <w:basedOn w:val="Standaard"/>
    <w:next w:val="Standaard"/>
    <w:qFormat/>
    <w:rsid w:val="00EC1B3E"/>
    <w:rPr>
      <w:rFonts w:eastAsia="Times New Roman" w:cs="Times New Roman"/>
      <w:bCs/>
      <w:i/>
      <w:sz w:val="16"/>
      <w:szCs w:val="20"/>
      <w:lang w:val="nl-NL" w:eastAsia="nl-NL"/>
    </w:rPr>
  </w:style>
  <w:style w:type="character" w:styleId="Zwaar">
    <w:name w:val="Strong"/>
    <w:rsid w:val="00BB14F4"/>
    <w:rPr>
      <w:b/>
      <w:bCs/>
    </w:rPr>
  </w:style>
  <w:style w:type="paragraph" w:customStyle="1" w:styleId="Titelvoorblad">
    <w:name w:val="Titel voorblad"/>
    <w:basedOn w:val="Titel"/>
    <w:semiHidden/>
    <w:rsid w:val="00BB14F4"/>
    <w:pPr>
      <w:spacing w:line="600" w:lineRule="atLeast"/>
      <w:contextualSpacing w:val="0"/>
    </w:pPr>
    <w:rPr>
      <w:rFonts w:eastAsia="Times New Roman" w:cs="Arial"/>
      <w:bCs/>
      <w:color w:val="FFFFFF"/>
      <w:spacing w:val="0"/>
      <w:sz w:val="52"/>
      <w:szCs w:val="52"/>
      <w:lang w:val="nl-NL" w:eastAsia="nl-NL"/>
    </w:rPr>
  </w:style>
  <w:style w:type="paragraph" w:customStyle="1" w:styleId="Subtitlevoorblad">
    <w:name w:val="Subtitle voorblad"/>
    <w:basedOn w:val="Ondertitel"/>
    <w:semiHidden/>
    <w:rsid w:val="00BB14F4"/>
    <w:pPr>
      <w:numPr>
        <w:ilvl w:val="0"/>
      </w:numPr>
      <w:spacing w:before="100" w:beforeAutospacing="1"/>
    </w:pPr>
    <w:rPr>
      <w:rFonts w:eastAsia="Times New Roman" w:cs="Arial"/>
      <w:color w:val="FFFFFF"/>
      <w:spacing w:val="0"/>
      <w:sz w:val="36"/>
      <w:szCs w:val="36"/>
      <w:lang w:val="nl-NL" w:eastAsia="nl-NL"/>
    </w:rPr>
  </w:style>
  <w:style w:type="character" w:styleId="Tekstvantijdelijkeaanduiding">
    <w:name w:val="Placeholder Text"/>
    <w:basedOn w:val="Standaardalinea-lettertype"/>
    <w:uiPriority w:val="99"/>
    <w:semiHidden/>
    <w:rsid w:val="00BB14F4"/>
    <w:rPr>
      <w:color w:val="808080"/>
    </w:rPr>
  </w:style>
  <w:style w:type="paragraph" w:styleId="Inhopg1">
    <w:name w:val="toc 1"/>
    <w:basedOn w:val="Standaard"/>
    <w:next w:val="Standaard"/>
    <w:autoRedefine/>
    <w:uiPriority w:val="39"/>
    <w:unhideWhenUsed/>
    <w:rsid w:val="00643E91"/>
    <w:pPr>
      <w:spacing w:after="100"/>
    </w:pPr>
  </w:style>
  <w:style w:type="paragraph" w:styleId="Inhopg2">
    <w:name w:val="toc 2"/>
    <w:basedOn w:val="Standaard"/>
    <w:next w:val="Standaard"/>
    <w:autoRedefine/>
    <w:uiPriority w:val="39"/>
    <w:unhideWhenUsed/>
    <w:rsid w:val="00643E91"/>
    <w:pPr>
      <w:spacing w:after="100"/>
      <w:ind w:left="200"/>
    </w:pPr>
  </w:style>
  <w:style w:type="paragraph" w:styleId="Inhopg3">
    <w:name w:val="toc 3"/>
    <w:basedOn w:val="Standaard"/>
    <w:next w:val="Standaard"/>
    <w:autoRedefine/>
    <w:uiPriority w:val="39"/>
    <w:unhideWhenUsed/>
    <w:rsid w:val="00643E91"/>
    <w:pPr>
      <w:spacing w:after="100"/>
      <w:ind w:left="400"/>
    </w:pPr>
  </w:style>
  <w:style w:type="character" w:styleId="Hyperlink">
    <w:name w:val="Hyperlink"/>
    <w:basedOn w:val="Standaardalinea-lettertype"/>
    <w:uiPriority w:val="99"/>
    <w:unhideWhenUsed/>
    <w:rsid w:val="00643E91"/>
    <w:rPr>
      <w:color w:val="0563C1" w:themeColor="hyperlink"/>
      <w:u w:val="single"/>
    </w:rPr>
  </w:style>
  <w:style w:type="paragraph" w:styleId="Lijstalinea">
    <w:name w:val="List Paragraph"/>
    <w:basedOn w:val="Standaard"/>
    <w:uiPriority w:val="34"/>
    <w:rsid w:val="001F2996"/>
    <w:pPr>
      <w:ind w:left="720"/>
      <w:contextualSpacing/>
    </w:pPr>
  </w:style>
  <w:style w:type="character" w:styleId="GevolgdeHyperlink">
    <w:name w:val="FollowedHyperlink"/>
    <w:basedOn w:val="Standaardalinea-lettertype"/>
    <w:uiPriority w:val="99"/>
    <w:semiHidden/>
    <w:unhideWhenUsed/>
    <w:rsid w:val="002A7D21"/>
    <w:rPr>
      <w:color w:val="954F72" w:themeColor="followedHyperlink"/>
      <w:u w:val="single"/>
    </w:rPr>
  </w:style>
  <w:style w:type="table" w:styleId="Tabelraster">
    <w:name w:val="Table Grid"/>
    <w:basedOn w:val="Standaardtabel"/>
    <w:uiPriority w:val="39"/>
    <w:rsid w:val="00CC7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CC70F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Keyboard_layou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rtings.com/keyboard/learn/mechanical-switch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N:\Sjablonen%20AP\Personeel\sjabloon%20voor%20studenten\Office_2016_sjabloon_voor_studenten_(kleur).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98766-B8FB-4FB1-BE02-E6EDDB3FD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Office_2016_sjabloon_voor_studenten_(kleur).dotx</Template>
  <TotalTime>85</TotalTime>
  <Pages>5</Pages>
  <Words>567</Words>
  <Characters>3236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Artesis Plantijn Hogeschool</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Muyshondt Karen</dc:creator>
  <cp:keywords/>
  <dc:description/>
  <cp:lastModifiedBy>Sten Hulsbergen</cp:lastModifiedBy>
  <cp:revision>32</cp:revision>
  <dcterms:created xsi:type="dcterms:W3CDTF">2019-12-03T14:34:00Z</dcterms:created>
  <dcterms:modified xsi:type="dcterms:W3CDTF">2023-04-03T10:51:00Z</dcterms:modified>
</cp:coreProperties>
</file>