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29" w:rsidRPr="00C63C23" w:rsidRDefault="00C63C23" w:rsidP="00C63C23">
      <w:pPr>
        <w:spacing w:after="0" w:line="360" w:lineRule="auto"/>
        <w:ind w:firstLine="709"/>
        <w:jc w:val="both"/>
        <w:rPr>
          <w:rStyle w:val="FontStyle25"/>
          <w:rFonts w:ascii="Times New Roman" w:hAnsi="Times New Roman" w:cs="Times New Roman"/>
          <w:b/>
          <w:sz w:val="28"/>
          <w:szCs w:val="28"/>
        </w:rPr>
      </w:pPr>
      <w:r w:rsidRPr="00C63C23">
        <w:rPr>
          <w:rFonts w:ascii="Times New Roman" w:hAnsi="Times New Roman" w:cs="Times New Roman"/>
          <w:b/>
          <w:sz w:val="28"/>
          <w:szCs w:val="28"/>
        </w:rPr>
        <w:t xml:space="preserve">Тема 4. </w:t>
      </w:r>
      <w:r w:rsidRPr="00C63C23">
        <w:rPr>
          <w:rStyle w:val="FontStyle25"/>
          <w:rFonts w:ascii="Times New Roman" w:hAnsi="Times New Roman" w:cs="Times New Roman"/>
          <w:b/>
          <w:sz w:val="28"/>
          <w:szCs w:val="28"/>
        </w:rPr>
        <w:t>Механизм осно</w:t>
      </w:r>
      <w:r w:rsidRPr="00C63C23">
        <w:rPr>
          <w:rStyle w:val="FontStyle25"/>
          <w:rFonts w:ascii="Times New Roman" w:hAnsi="Times New Roman" w:cs="Times New Roman"/>
          <w:b/>
          <w:sz w:val="28"/>
          <w:szCs w:val="28"/>
        </w:rPr>
        <w:t>в</w:t>
      </w:r>
      <w:r w:rsidRPr="00C63C23">
        <w:rPr>
          <w:rStyle w:val="FontStyle25"/>
          <w:rFonts w:ascii="Times New Roman" w:hAnsi="Times New Roman" w:cs="Times New Roman"/>
          <w:b/>
          <w:sz w:val="28"/>
          <w:szCs w:val="28"/>
        </w:rPr>
        <w:t>ных форм. Обработчики соб</w:t>
      </w:r>
      <w:r w:rsidRPr="00C63C23">
        <w:rPr>
          <w:rStyle w:val="FontStyle25"/>
          <w:rFonts w:ascii="Times New Roman" w:hAnsi="Times New Roman" w:cs="Times New Roman"/>
          <w:b/>
          <w:sz w:val="28"/>
          <w:szCs w:val="28"/>
        </w:rPr>
        <w:t>ы</w:t>
      </w:r>
      <w:r w:rsidRPr="00C63C23">
        <w:rPr>
          <w:rStyle w:val="FontStyle25"/>
          <w:rFonts w:ascii="Times New Roman" w:hAnsi="Times New Roman" w:cs="Times New Roman"/>
          <w:b/>
          <w:sz w:val="28"/>
          <w:szCs w:val="28"/>
        </w:rPr>
        <w:t>тий.</w:t>
      </w:r>
    </w:p>
    <w:p w:rsidR="00C63C23" w:rsidRPr="00C63C23" w:rsidRDefault="00C63C23" w:rsidP="00C63C23">
      <w:pPr>
        <w:pStyle w:val="Style2"/>
        <w:widowControl/>
        <w:spacing w:line="360" w:lineRule="auto"/>
        <w:ind w:firstLine="709"/>
        <w:rPr>
          <w:sz w:val="28"/>
          <w:szCs w:val="28"/>
        </w:rPr>
      </w:pPr>
      <w:r w:rsidRPr="00C63C23">
        <w:rPr>
          <w:sz w:val="28"/>
          <w:szCs w:val="28"/>
        </w:rPr>
        <w:t>У всех прикладных объектов конфигурации существует некоторое количество основных форм. Они служат для отображения данных объекта в том или ином виде.</w:t>
      </w:r>
      <w:r w:rsidRPr="00C63C23">
        <w:rPr>
          <w:sz w:val="28"/>
          <w:szCs w:val="28"/>
        </w:rPr>
        <w:br/>
        <w:t>Если разработчик не назначит в качестве основных форм объекта свои собственные, система будет генерировать необходимые формы объекта самостоятельно, в те моменты, когда к ним происходит обращение.</w:t>
      </w:r>
      <w:r w:rsidRPr="00C63C23">
        <w:rPr>
          <w:sz w:val="28"/>
          <w:szCs w:val="28"/>
        </w:rPr>
        <w:br/>
      </w:r>
      <w:r w:rsidRPr="00C63C23">
        <w:rPr>
          <w:rStyle w:val="a3"/>
          <w:sz w:val="28"/>
          <w:szCs w:val="28"/>
        </w:rPr>
        <w:t>Формы</w:t>
      </w:r>
      <w:r w:rsidRPr="00C63C23">
        <w:rPr>
          <w:sz w:val="28"/>
          <w:szCs w:val="28"/>
        </w:rPr>
        <w:t xml:space="preserve"> — это основные окна системы, предназначенные для ввода и просмотра какой-либо информации, а также для управления различными процессами. С помощью созданных форм система 1</w:t>
      </w:r>
      <w:proofErr w:type="gramStart"/>
      <w:r w:rsidRPr="00C63C23">
        <w:rPr>
          <w:sz w:val="28"/>
          <w:szCs w:val="28"/>
        </w:rPr>
        <w:t>С:Предприятие</w:t>
      </w:r>
      <w:proofErr w:type="gramEnd"/>
      <w:r w:rsidRPr="00C63C23">
        <w:rPr>
          <w:sz w:val="28"/>
          <w:szCs w:val="28"/>
        </w:rPr>
        <w:t> запрашивает у пользователя ту информацию, которая необходима ей для дальнейшей работы, либо выдает какую-либо информацию пользователю для просмотра и редактирования.</w:t>
      </w:r>
    </w:p>
    <w:p w:rsidR="00C63C23" w:rsidRPr="00C63C23" w:rsidRDefault="00C63C23" w:rsidP="00C63C23">
      <w:pPr>
        <w:pStyle w:val="Style2"/>
        <w:widowControl/>
        <w:spacing w:line="360" w:lineRule="auto"/>
        <w:ind w:firstLine="709"/>
        <w:rPr>
          <w:sz w:val="28"/>
          <w:szCs w:val="28"/>
        </w:rPr>
      </w:pPr>
      <w:r w:rsidRPr="00C63C23">
        <w:rPr>
          <w:b/>
          <w:sz w:val="28"/>
          <w:szCs w:val="28"/>
        </w:rPr>
        <w:t>Основное назначение формы</w:t>
      </w:r>
      <w:r w:rsidRPr="00C63C23">
        <w:rPr>
          <w:sz w:val="28"/>
          <w:szCs w:val="28"/>
        </w:rPr>
        <w:t xml:space="preserve"> — предоставить пользователю удобное средство для ввода и просмотра информации. Как и бумажный документ, форма позволяет быстро ввести необходимую информацию и запомнить ее для последующей обработки, а при необходимости — вновь вернуться к ранее введенным данным для просмотра или корректировки.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 xml:space="preserve">Форма состоит из </w:t>
      </w:r>
      <w:r w:rsidRPr="00C63C23">
        <w:rPr>
          <w:rStyle w:val="a3"/>
          <w:sz w:val="28"/>
          <w:szCs w:val="28"/>
        </w:rPr>
        <w:t>диалога</w:t>
      </w:r>
      <w:r w:rsidRPr="00C63C23">
        <w:rPr>
          <w:sz w:val="28"/>
          <w:szCs w:val="28"/>
        </w:rPr>
        <w:t xml:space="preserve">, </w:t>
      </w:r>
      <w:r w:rsidRPr="00C63C23">
        <w:rPr>
          <w:rStyle w:val="a3"/>
          <w:sz w:val="28"/>
          <w:szCs w:val="28"/>
        </w:rPr>
        <w:t>модуля</w:t>
      </w:r>
      <w:r w:rsidRPr="00C63C23">
        <w:rPr>
          <w:sz w:val="28"/>
          <w:szCs w:val="28"/>
        </w:rPr>
        <w:t xml:space="preserve"> и </w:t>
      </w:r>
      <w:r w:rsidRPr="00C63C23">
        <w:rPr>
          <w:rStyle w:val="a3"/>
          <w:sz w:val="28"/>
          <w:szCs w:val="28"/>
        </w:rPr>
        <w:t>реквизитов</w:t>
      </w:r>
      <w:r w:rsidRPr="00C63C23">
        <w:rPr>
          <w:sz w:val="28"/>
          <w:szCs w:val="28"/>
        </w:rPr>
        <w:t xml:space="preserve"> формы (полей формы).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rStyle w:val="a3"/>
          <w:sz w:val="28"/>
          <w:szCs w:val="28"/>
        </w:rPr>
        <w:t>Диалог формы</w:t>
      </w:r>
      <w:r w:rsidRPr="00C63C23">
        <w:rPr>
          <w:sz w:val="28"/>
          <w:szCs w:val="28"/>
        </w:rPr>
        <w:t xml:space="preserve"> представляет собой прямоугольную область экрана, которая, в самом общем случае, содержит различные элементы управления; например, поясняющие надписи, поля ввода информации, элементы управления (например, кнопки) и т.д. С его помощью осуществляется взаимодействие пользователя с программой.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rStyle w:val="a3"/>
          <w:sz w:val="28"/>
          <w:szCs w:val="28"/>
        </w:rPr>
        <w:t>Модуль формы</w:t>
      </w:r>
      <w:r w:rsidRPr="00C63C23">
        <w:rPr>
          <w:sz w:val="28"/>
          <w:szCs w:val="28"/>
        </w:rPr>
        <w:t xml:space="preserve"> — программа на встроенном языке, отвечающая за работу с элементами управления формы, отработку предопределенных процедур и выполняющий различные вспомогательные вычисления. С их помощью производится подготовка и обработка реквизитов формы, передача управления к исполнению, а также обработка действий пользователя.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rStyle w:val="a3"/>
          <w:sz w:val="28"/>
          <w:szCs w:val="28"/>
        </w:rPr>
        <w:lastRenderedPageBreak/>
        <w:t>Реквизиты формы</w:t>
      </w:r>
      <w:r w:rsidRPr="00C63C23">
        <w:rPr>
          <w:sz w:val="28"/>
          <w:szCs w:val="28"/>
        </w:rPr>
        <w:t xml:space="preserve"> — совокупность объектов различных типов, принадлежащих форме. В списке реквизитов есть </w:t>
      </w:r>
      <w:r w:rsidRPr="00C63C23">
        <w:rPr>
          <w:rStyle w:val="a3"/>
          <w:sz w:val="28"/>
          <w:szCs w:val="28"/>
        </w:rPr>
        <w:t>основной</w:t>
      </w:r>
      <w:r w:rsidRPr="00C63C23">
        <w:rPr>
          <w:sz w:val="28"/>
          <w:szCs w:val="28"/>
        </w:rPr>
        <w:t xml:space="preserve"> реквизит (выделен жирным шрифтом), который определяет поведение формы при открытии, редактировании или закрытии формы. При создании форм с помощью конструктора формы выбор типа "Произвольная форма" не приводит к созданию основного реквизита. В этом случае поведение формы определяется только настройками пользователя.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 xml:space="preserve">Также список содержит реквизиты, размещенные дополнительно.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>Форма создается с помощь</w:t>
      </w:r>
      <w:bookmarkStart w:id="0" w:name="_GoBack"/>
      <w:bookmarkEnd w:id="0"/>
      <w:r w:rsidRPr="00C63C23">
        <w:rPr>
          <w:sz w:val="28"/>
          <w:szCs w:val="28"/>
        </w:rPr>
        <w:t xml:space="preserve">ю </w:t>
      </w:r>
      <w:r w:rsidRPr="00C63C23">
        <w:rPr>
          <w:rFonts w:eastAsia="Arial Unicode MS"/>
          <w:sz w:val="28"/>
          <w:szCs w:val="28"/>
        </w:rPr>
        <w:t>конструктора форм</w:t>
      </w:r>
      <w:r w:rsidRPr="00C63C23">
        <w:rPr>
          <w:sz w:val="28"/>
          <w:szCs w:val="28"/>
        </w:rPr>
        <w:t xml:space="preserve">. Результатом работы конструктора является окно, содержащее три закладки, располагающихся снизу.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>На закладке "</w:t>
      </w:r>
      <w:r w:rsidRPr="00C63C23">
        <w:rPr>
          <w:rStyle w:val="a3"/>
          <w:sz w:val="28"/>
          <w:szCs w:val="28"/>
        </w:rPr>
        <w:t>Диалог</w:t>
      </w:r>
      <w:r w:rsidRPr="00C63C23">
        <w:rPr>
          <w:sz w:val="28"/>
          <w:szCs w:val="28"/>
        </w:rPr>
        <w:t xml:space="preserve">" производится проектирование собственно диалога формы.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 xml:space="preserve">Для редактирования диалога используется </w:t>
      </w:r>
      <w:r w:rsidRPr="00C63C23">
        <w:rPr>
          <w:rFonts w:eastAsia="Arial Unicode MS"/>
          <w:sz w:val="28"/>
          <w:szCs w:val="28"/>
        </w:rPr>
        <w:t>редактор форм</w:t>
      </w:r>
      <w:r w:rsidRPr="00C63C23">
        <w:rPr>
          <w:sz w:val="28"/>
          <w:szCs w:val="28"/>
        </w:rPr>
        <w:t xml:space="preserve">.  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>На закладке "</w:t>
      </w:r>
      <w:r w:rsidRPr="00C63C23">
        <w:rPr>
          <w:rStyle w:val="a3"/>
          <w:sz w:val="28"/>
          <w:szCs w:val="28"/>
        </w:rPr>
        <w:t>Модуль</w:t>
      </w:r>
      <w:r w:rsidRPr="00C63C23">
        <w:rPr>
          <w:sz w:val="28"/>
          <w:szCs w:val="28"/>
        </w:rPr>
        <w:t xml:space="preserve">" производится редактирование модуля формы. Редактирования модуля выполняется посредством специализированного </w:t>
      </w:r>
      <w:r w:rsidRPr="00C63C23">
        <w:rPr>
          <w:rFonts w:eastAsia="Arial Unicode MS"/>
          <w:sz w:val="28"/>
          <w:szCs w:val="28"/>
        </w:rPr>
        <w:t>редактора текстов</w:t>
      </w:r>
      <w:r w:rsidRPr="00C63C23">
        <w:rPr>
          <w:sz w:val="28"/>
          <w:szCs w:val="28"/>
        </w:rPr>
        <w:t>. </w:t>
      </w:r>
    </w:p>
    <w:p w:rsidR="00C63C23" w:rsidRPr="00C63C23" w:rsidRDefault="00C63C23" w:rsidP="00C63C23">
      <w:pPr>
        <w:pStyle w:val="usu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3C23">
        <w:rPr>
          <w:sz w:val="28"/>
          <w:szCs w:val="28"/>
        </w:rPr>
        <w:t>На закладке "</w:t>
      </w:r>
      <w:r w:rsidRPr="00C63C23">
        <w:rPr>
          <w:rStyle w:val="a3"/>
          <w:sz w:val="28"/>
          <w:szCs w:val="28"/>
        </w:rPr>
        <w:t>Реквизиты</w:t>
      </w:r>
      <w:r w:rsidRPr="00C63C23">
        <w:rPr>
          <w:sz w:val="28"/>
          <w:szCs w:val="28"/>
        </w:rPr>
        <w:t xml:space="preserve">" разработчик формы имеет возможность добавить новые реквизиты формы и указать им нужный тип. Эти реквизиты доступны в любом месте модуля формы. Один из реквизитов (выделен жирным шрифтом) является основным реквизитом. Его тип определяется типом объекта и видом формы (список, элемент/документ, выбора и проч.). Этот реквизит создается конструктором. Для вида формы "Произвольная" основной реквизит не создается. </w:t>
      </w:r>
    </w:p>
    <w:p w:rsidR="00C63C23" w:rsidRPr="00C63C23" w:rsidRDefault="00C63C23" w:rsidP="00C63C23">
      <w:pPr>
        <w:pStyle w:val="Style15"/>
        <w:widowControl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C63C23">
        <w:rPr>
          <w:sz w:val="28"/>
          <w:szCs w:val="28"/>
          <w:shd w:val="clear" w:color="auto" w:fill="FFFFFF"/>
        </w:rPr>
        <w:t>Очень часто программисту требуется переопределить стандартное поведение системы во время записи объектов, а именно:</w:t>
      </w:r>
    </w:p>
    <w:p w:rsidR="00C63C23" w:rsidRPr="00C63C23" w:rsidRDefault="00C63C23" w:rsidP="00C63C23">
      <w:pPr>
        <w:pStyle w:val="Style15"/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63C23">
        <w:rPr>
          <w:sz w:val="28"/>
          <w:szCs w:val="28"/>
          <w:shd w:val="clear" w:color="auto" w:fill="FFFFFF"/>
        </w:rPr>
        <w:t xml:space="preserve">отменить запись, в случае каких-то условий; </w:t>
      </w:r>
    </w:p>
    <w:p w:rsidR="00C63C23" w:rsidRPr="00C63C23" w:rsidRDefault="00C63C23" w:rsidP="00C63C23">
      <w:pPr>
        <w:pStyle w:val="Style15"/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63C23">
        <w:rPr>
          <w:sz w:val="28"/>
          <w:szCs w:val="28"/>
          <w:shd w:val="clear" w:color="auto" w:fill="FFFFFF"/>
        </w:rPr>
        <w:t xml:space="preserve">запросить дополнительную информацию у пользователя; </w:t>
      </w:r>
    </w:p>
    <w:p w:rsidR="00C63C23" w:rsidRPr="00C63C23" w:rsidRDefault="00C63C23" w:rsidP="00C63C23">
      <w:pPr>
        <w:pStyle w:val="Style15"/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proofErr w:type="spellStart"/>
      <w:r w:rsidRPr="00C63C23">
        <w:rPr>
          <w:sz w:val="28"/>
          <w:szCs w:val="28"/>
          <w:shd w:val="clear" w:color="auto" w:fill="FFFFFF"/>
        </w:rPr>
        <w:t>дозаполнить</w:t>
      </w:r>
      <w:proofErr w:type="spellEnd"/>
      <w:r w:rsidRPr="00C63C23">
        <w:rPr>
          <w:sz w:val="28"/>
          <w:szCs w:val="28"/>
          <w:shd w:val="clear" w:color="auto" w:fill="FFFFFF"/>
        </w:rPr>
        <w:t xml:space="preserve"> реквизиты; </w:t>
      </w:r>
    </w:p>
    <w:p w:rsidR="00C63C23" w:rsidRPr="00C63C23" w:rsidRDefault="00C63C23" w:rsidP="00C63C23">
      <w:pPr>
        <w:pStyle w:val="Style15"/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63C23">
        <w:rPr>
          <w:sz w:val="28"/>
          <w:szCs w:val="28"/>
          <w:shd w:val="clear" w:color="auto" w:fill="FFFFFF"/>
        </w:rPr>
        <w:t>что-то ещё записать в базу данных на основании этой записи;</w:t>
      </w:r>
    </w:p>
    <w:p w:rsidR="00C63C23" w:rsidRPr="00C63C23" w:rsidRDefault="00C63C23" w:rsidP="00C63C23">
      <w:pPr>
        <w:pStyle w:val="Style15"/>
        <w:widowControl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63C23">
        <w:rPr>
          <w:sz w:val="28"/>
          <w:szCs w:val="28"/>
          <w:shd w:val="clear" w:color="auto" w:fill="FFFFFF"/>
        </w:rPr>
        <w:lastRenderedPageBreak/>
        <w:t xml:space="preserve">что-то изменить на форме после записи и т.д. и т.п. </w:t>
      </w:r>
    </w:p>
    <w:p w:rsidR="00C63C23" w:rsidRPr="00C63C23" w:rsidRDefault="00C63C23" w:rsidP="00C63C23">
      <w:pPr>
        <w:pStyle w:val="Style2"/>
        <w:widowControl/>
        <w:spacing w:line="360" w:lineRule="auto"/>
        <w:ind w:firstLine="709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b/>
          <w:sz w:val="28"/>
          <w:szCs w:val="28"/>
        </w:rPr>
        <w:t xml:space="preserve">Следует </w:t>
      </w:r>
      <w:proofErr w:type="gramStart"/>
      <w:r w:rsidRPr="00C63C23">
        <w:rPr>
          <w:rStyle w:val="FontStyle246"/>
          <w:rFonts w:eastAsia="Arial Unicode MS"/>
          <w:b/>
          <w:sz w:val="28"/>
          <w:szCs w:val="28"/>
        </w:rPr>
        <w:t>различать  два</w:t>
      </w:r>
      <w:proofErr w:type="gramEnd"/>
      <w:r w:rsidRPr="00C63C23">
        <w:rPr>
          <w:rStyle w:val="FontStyle246"/>
          <w:rFonts w:eastAsia="Arial Unicode MS"/>
          <w:b/>
          <w:sz w:val="28"/>
          <w:szCs w:val="28"/>
        </w:rPr>
        <w:t xml:space="preserve"> типа событий</w:t>
      </w:r>
      <w:r w:rsidRPr="00C63C23">
        <w:rPr>
          <w:rStyle w:val="FontStyle246"/>
          <w:rFonts w:eastAsia="Arial Unicode MS"/>
          <w:sz w:val="28"/>
          <w:szCs w:val="28"/>
        </w:rPr>
        <w:t>: события, связанные с формой и ее элементами, и все остальные.</w:t>
      </w:r>
    </w:p>
    <w:p w:rsidR="00C63C23" w:rsidRPr="00C63C23" w:rsidRDefault="00C63C23" w:rsidP="00C63C23">
      <w:pPr>
        <w:spacing w:after="0" w:line="360" w:lineRule="auto"/>
        <w:ind w:firstLine="709"/>
        <w:jc w:val="both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sz w:val="28"/>
          <w:szCs w:val="28"/>
        </w:rPr>
        <w:t xml:space="preserve">Разница заключается в том, что обработчики событий, связанных с формой и ее элементами, - назначаемые, а обработчики </w:t>
      </w:r>
      <w:proofErr w:type="gramStart"/>
      <w:r w:rsidRPr="00C63C23">
        <w:rPr>
          <w:rStyle w:val="FontStyle246"/>
          <w:rFonts w:eastAsia="Arial Unicode MS"/>
          <w:sz w:val="28"/>
          <w:szCs w:val="28"/>
        </w:rPr>
        <w:t>всех  остальных</w:t>
      </w:r>
      <w:proofErr w:type="gramEnd"/>
      <w:r w:rsidRPr="00C63C23">
        <w:rPr>
          <w:rStyle w:val="FontStyle246"/>
          <w:rFonts w:eastAsia="Arial Unicode MS"/>
          <w:sz w:val="28"/>
          <w:szCs w:val="28"/>
        </w:rPr>
        <w:t xml:space="preserve"> событий – фиксированные.</w:t>
      </w:r>
    </w:p>
    <w:p w:rsidR="00C63C23" w:rsidRPr="00C63C23" w:rsidRDefault="00C63C23" w:rsidP="00C63C23">
      <w:pPr>
        <w:pStyle w:val="Style2"/>
        <w:widowControl/>
        <w:spacing w:line="360" w:lineRule="auto"/>
        <w:ind w:firstLine="709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b/>
          <w:sz w:val="28"/>
          <w:szCs w:val="28"/>
        </w:rPr>
        <w:t>Фиксированный обработчик</w:t>
      </w:r>
      <w:r w:rsidRPr="00C63C23">
        <w:rPr>
          <w:rStyle w:val="FontStyle246"/>
          <w:rFonts w:eastAsia="Arial Unicode MS"/>
          <w:sz w:val="28"/>
          <w:szCs w:val="28"/>
        </w:rPr>
        <w:t xml:space="preserve"> события должен иметь имя, совпадающие с именем события. Только в этом случае он будет вызываться при возникновении соответствующего события.</w:t>
      </w:r>
    </w:p>
    <w:p w:rsidR="00C63C23" w:rsidRPr="00C63C23" w:rsidRDefault="00C63C23" w:rsidP="00C63C23">
      <w:pPr>
        <w:pStyle w:val="Style2"/>
        <w:widowControl/>
        <w:spacing w:line="360" w:lineRule="auto"/>
        <w:ind w:firstLine="709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b/>
          <w:sz w:val="28"/>
          <w:szCs w:val="28"/>
        </w:rPr>
        <w:t>Назначаемый обработчик</w:t>
      </w:r>
      <w:r w:rsidRPr="00C63C23">
        <w:rPr>
          <w:rStyle w:val="FontStyle246"/>
          <w:rFonts w:eastAsia="Arial Unicode MS"/>
          <w:sz w:val="28"/>
          <w:szCs w:val="28"/>
        </w:rPr>
        <w:t xml:space="preserve"> может иметь произвольное имя. Если имя процедуры совпадает с именем события формы или ее элемента этого совсем недостаточно для вызова процедуры обработки события с таким именем. Требуется явное назначение процедуры обработчиком этого события в палитре свойств, в соответствующем событии.</w:t>
      </w:r>
    </w:p>
    <w:p w:rsidR="00C63C23" w:rsidRPr="00C63C23" w:rsidRDefault="00C63C23" w:rsidP="00C63C23">
      <w:pPr>
        <w:pStyle w:val="Style10"/>
        <w:widowControl/>
        <w:spacing w:line="360" w:lineRule="auto"/>
        <w:ind w:firstLine="709"/>
        <w:jc w:val="both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sz w:val="28"/>
          <w:szCs w:val="28"/>
        </w:rPr>
        <w:t>Таким образом, любая процедура, расположенная в модуле формы может быть назначена обработчиком любого события (или сразу нескольких событий) формы или ее элемента, расположенного в форме. Имя процедуры в этом случае не имеет значения. Важно лишь то, что она назначена обрабатывать какое-либо событие.</w:t>
      </w:r>
    </w:p>
    <w:p w:rsidR="00C63C23" w:rsidRPr="00C63C23" w:rsidRDefault="00C63C23" w:rsidP="00C63C23">
      <w:pPr>
        <w:spacing w:after="0" w:line="360" w:lineRule="auto"/>
        <w:ind w:firstLine="709"/>
        <w:jc w:val="both"/>
        <w:rPr>
          <w:rStyle w:val="FontStyle246"/>
          <w:rFonts w:eastAsia="Arial Unicode MS"/>
          <w:sz w:val="28"/>
          <w:szCs w:val="28"/>
        </w:rPr>
      </w:pPr>
      <w:r w:rsidRPr="00C63C23">
        <w:rPr>
          <w:rStyle w:val="FontStyle246"/>
          <w:rFonts w:eastAsia="Arial Unicode MS"/>
          <w:sz w:val="28"/>
          <w:szCs w:val="28"/>
        </w:rPr>
        <w:t xml:space="preserve">Назначение обработчика может выполняться интерактивно, при работе с формой в конфигураторе, или </w:t>
      </w:r>
      <w:proofErr w:type="spellStart"/>
      <w:r w:rsidRPr="00C63C23">
        <w:rPr>
          <w:rStyle w:val="FontStyle246"/>
          <w:rFonts w:eastAsia="Arial Unicode MS"/>
          <w:sz w:val="28"/>
          <w:szCs w:val="28"/>
        </w:rPr>
        <w:t>программно</w:t>
      </w:r>
      <w:proofErr w:type="spellEnd"/>
      <w:r w:rsidRPr="00C63C23">
        <w:rPr>
          <w:rStyle w:val="FontStyle246"/>
          <w:rFonts w:eastAsia="Arial Unicode MS"/>
          <w:sz w:val="28"/>
          <w:szCs w:val="28"/>
        </w:rPr>
        <w:t xml:space="preserve">, </w:t>
      </w:r>
      <w:proofErr w:type="gramStart"/>
      <w:r w:rsidRPr="00C63C23">
        <w:rPr>
          <w:rStyle w:val="FontStyle246"/>
          <w:rFonts w:eastAsia="Arial Unicode MS"/>
          <w:sz w:val="28"/>
          <w:szCs w:val="28"/>
        </w:rPr>
        <w:t>используя  методы</w:t>
      </w:r>
      <w:proofErr w:type="gramEnd"/>
      <w:r w:rsidRPr="00C63C23">
        <w:rPr>
          <w:rStyle w:val="FontStyle246"/>
          <w:rFonts w:eastAsia="Arial Unicode MS"/>
          <w:sz w:val="28"/>
          <w:szCs w:val="28"/>
        </w:rPr>
        <w:t xml:space="preserve"> формы и ее элементов - </w:t>
      </w:r>
      <w:proofErr w:type="spellStart"/>
      <w:r w:rsidRPr="00C63C23">
        <w:rPr>
          <w:rStyle w:val="FontStyle246"/>
          <w:rFonts w:eastAsia="Arial Unicode MS"/>
          <w:sz w:val="28"/>
          <w:szCs w:val="28"/>
        </w:rPr>
        <w:t>УстановитьДействие</w:t>
      </w:r>
      <w:proofErr w:type="spellEnd"/>
      <w:r w:rsidRPr="00C63C23">
        <w:rPr>
          <w:rStyle w:val="FontStyle246"/>
          <w:rFonts w:eastAsia="Arial Unicode MS"/>
          <w:sz w:val="28"/>
          <w:szCs w:val="28"/>
        </w:rPr>
        <w:t>().</w:t>
      </w:r>
    </w:p>
    <w:p w:rsidR="00C63C23" w:rsidRPr="00C63C23" w:rsidRDefault="00C63C23" w:rsidP="00C63C23">
      <w:pPr>
        <w:spacing w:after="0" w:line="360" w:lineRule="auto"/>
        <w:ind w:firstLine="709"/>
        <w:jc w:val="both"/>
        <w:rPr>
          <w:rStyle w:val="FontStyle25"/>
          <w:rFonts w:ascii="Times New Roman" w:hAnsi="Times New Roman" w:cs="Times New Roman"/>
          <w:b/>
          <w:sz w:val="28"/>
          <w:szCs w:val="28"/>
        </w:rPr>
      </w:pPr>
    </w:p>
    <w:p w:rsidR="00C63C23" w:rsidRPr="00C63C23" w:rsidRDefault="00C63C23" w:rsidP="00C63C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63C23" w:rsidRPr="00C6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C0822"/>
    <w:multiLevelType w:val="hybridMultilevel"/>
    <w:tmpl w:val="6366D836"/>
    <w:lvl w:ilvl="0" w:tplc="8FE6ED84">
      <w:start w:val="1"/>
      <w:numFmt w:val="bullet"/>
      <w:lvlText w:val=""/>
      <w:lvlJc w:val="left"/>
      <w:pPr>
        <w:tabs>
          <w:tab w:val="num" w:pos="500"/>
        </w:tabs>
        <w:ind w:left="216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23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9262E"/>
    <w:rsid w:val="003A4EF0"/>
    <w:rsid w:val="003B3196"/>
    <w:rsid w:val="003D1DF6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63C23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C479C-E383-48FB-8D3A-6ABD1E63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5">
    <w:name w:val="Font Style25"/>
    <w:rsid w:val="00C63C23"/>
    <w:rPr>
      <w:rFonts w:ascii="Arial Unicode MS" w:eastAsia="Arial Unicode MS" w:cs="Arial Unicode MS"/>
      <w:sz w:val="14"/>
      <w:szCs w:val="14"/>
    </w:rPr>
  </w:style>
  <w:style w:type="character" w:styleId="a3">
    <w:name w:val="Strong"/>
    <w:basedOn w:val="a0"/>
    <w:uiPriority w:val="22"/>
    <w:qFormat/>
    <w:rsid w:val="00C63C23"/>
    <w:rPr>
      <w:b/>
      <w:bCs/>
    </w:rPr>
  </w:style>
  <w:style w:type="paragraph" w:customStyle="1" w:styleId="Style2">
    <w:name w:val="Style2"/>
    <w:basedOn w:val="a"/>
    <w:rsid w:val="00C63C23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ual">
    <w:name w:val="usual"/>
    <w:basedOn w:val="a"/>
    <w:rsid w:val="00C6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46">
    <w:name w:val="Font Style246"/>
    <w:basedOn w:val="a0"/>
    <w:rsid w:val="00C63C23"/>
    <w:rPr>
      <w:rFonts w:ascii="Times New Roman" w:hAnsi="Times New Roman" w:cs="Times New Roman"/>
      <w:sz w:val="20"/>
      <w:szCs w:val="20"/>
    </w:rPr>
  </w:style>
  <w:style w:type="paragraph" w:customStyle="1" w:styleId="Style15">
    <w:name w:val="Style15"/>
    <w:basedOn w:val="a"/>
    <w:rsid w:val="00C63C2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C63C23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3988</Characters>
  <Application>Microsoft Office Word</Application>
  <DocSecurity>0</DocSecurity>
  <Lines>33</Lines>
  <Paragraphs>9</Paragraphs>
  <ScaleCrop>false</ScaleCrop>
  <Company>Reanimator Extreme Edition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2017-06-25T13:04:00Z</dcterms:created>
  <dcterms:modified xsi:type="dcterms:W3CDTF">2017-06-25T13:06:00Z</dcterms:modified>
</cp:coreProperties>
</file>