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25" w:rsidRPr="00F54225" w:rsidRDefault="00F54225" w:rsidP="00F5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225">
        <w:rPr>
          <w:rStyle w:val="FontStyle31"/>
          <w:rFonts w:ascii="Times New Roman" w:hAnsi="Times New Roman" w:cs="Times New Roman"/>
          <w:sz w:val="28"/>
          <w:szCs w:val="28"/>
        </w:rPr>
        <w:t xml:space="preserve">Тема 9. </w:t>
      </w:r>
      <w:r w:rsidRPr="00F54225">
        <w:rPr>
          <w:rFonts w:ascii="Times New Roman" w:hAnsi="Times New Roman" w:cs="Times New Roman"/>
          <w:b/>
          <w:bCs/>
          <w:sz w:val="28"/>
          <w:szCs w:val="28"/>
        </w:rPr>
        <w:t xml:space="preserve">Объект конфигурации Отчет. Параметры и </w:t>
      </w:r>
      <w:proofErr w:type="gramStart"/>
      <w:r w:rsidRPr="00F54225">
        <w:rPr>
          <w:rFonts w:ascii="Times New Roman" w:hAnsi="Times New Roman" w:cs="Times New Roman"/>
          <w:b/>
          <w:bCs/>
          <w:sz w:val="28"/>
          <w:szCs w:val="28"/>
        </w:rPr>
        <w:t>настройки  отчета</w:t>
      </w:r>
      <w:proofErr w:type="gramEnd"/>
      <w:r w:rsidRPr="00F54225">
        <w:rPr>
          <w:rFonts w:ascii="Times New Roman" w:hAnsi="Times New Roman" w:cs="Times New Roman"/>
          <w:b/>
          <w:bCs/>
          <w:sz w:val="28"/>
          <w:szCs w:val="28"/>
        </w:rPr>
        <w:t>. Создание отчета. Пользовательские настройки отчета. Вычисляемые поля</w:t>
      </w:r>
      <w:r w:rsidRPr="00F54225">
        <w:rPr>
          <w:rFonts w:ascii="Times New Roman" w:hAnsi="Times New Roman" w:cs="Times New Roman"/>
          <w:bCs/>
          <w:sz w:val="28"/>
          <w:szCs w:val="28"/>
        </w:rPr>
        <w:t>.</w:t>
      </w:r>
    </w:p>
    <w:p w:rsidR="00F54225" w:rsidRPr="00F54225" w:rsidRDefault="00F54225" w:rsidP="00F5422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225">
        <w:rPr>
          <w:rFonts w:ascii="Times New Roman" w:hAnsi="Times New Roman" w:cs="Times New Roman"/>
          <w:sz w:val="28"/>
          <w:szCs w:val="28"/>
        </w:rPr>
        <w:t xml:space="preserve">Объект конфигурации </w:t>
      </w:r>
      <w:r w:rsidRPr="00F54225">
        <w:rPr>
          <w:rFonts w:ascii="Times New Roman" w:hAnsi="Times New Roman" w:cs="Times New Roman"/>
          <w:i/>
          <w:iCs/>
          <w:sz w:val="28"/>
          <w:szCs w:val="28"/>
        </w:rPr>
        <w:t xml:space="preserve">Отчет </w:t>
      </w:r>
      <w:r w:rsidRPr="00F54225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Pr="00F54225">
        <w:rPr>
          <w:rFonts w:ascii="Times New Roman" w:hAnsi="Times New Roman" w:cs="Times New Roman"/>
          <w:sz w:val="28"/>
          <w:szCs w:val="28"/>
        </w:rPr>
        <w:t>описания  алгоритмов</w:t>
      </w:r>
      <w:proofErr w:type="gramEnd"/>
      <w:r w:rsidRPr="00F54225">
        <w:rPr>
          <w:rFonts w:ascii="Times New Roman" w:hAnsi="Times New Roman" w:cs="Times New Roman"/>
          <w:sz w:val="28"/>
          <w:szCs w:val="28"/>
        </w:rPr>
        <w:t xml:space="preserve">, при помощи которых пользователь сможет получать необходимые ему выходные данные. Алгоритм формирования </w:t>
      </w:r>
      <w:proofErr w:type="gramStart"/>
      <w:r w:rsidRPr="00F54225">
        <w:rPr>
          <w:rFonts w:ascii="Times New Roman" w:hAnsi="Times New Roman" w:cs="Times New Roman"/>
          <w:sz w:val="28"/>
          <w:szCs w:val="28"/>
        </w:rPr>
        <w:t>выходных  данных</w:t>
      </w:r>
      <w:proofErr w:type="gramEnd"/>
      <w:r w:rsidRPr="00F54225">
        <w:rPr>
          <w:rFonts w:ascii="Times New Roman" w:hAnsi="Times New Roman" w:cs="Times New Roman"/>
          <w:sz w:val="28"/>
          <w:szCs w:val="28"/>
        </w:rPr>
        <w:t xml:space="preserve"> описывается при помощи визуальных средств или с использованием встроенного языка. В реальной жизни объектам конфигурации Отчет соответствуют всевозможные таблицы выходных данных, сводных данных, диаграммы и пр.</w:t>
      </w:r>
    </w:p>
    <w:p w:rsidR="00F54225" w:rsidRPr="00F54225" w:rsidRDefault="00F54225" w:rsidP="00F5422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225">
        <w:rPr>
          <w:rFonts w:ascii="Times New Roman" w:hAnsi="Times New Roman" w:cs="Times New Roman"/>
          <w:sz w:val="28"/>
          <w:szCs w:val="28"/>
        </w:rPr>
        <w:t xml:space="preserve">Так как у отчета, который мы создаем, еще не существует схемы компоновки данных, платформа предложит создать </w:t>
      </w:r>
      <w:proofErr w:type="gramStart"/>
      <w:r w:rsidRPr="00F54225">
        <w:rPr>
          <w:rFonts w:ascii="Times New Roman" w:hAnsi="Times New Roman" w:cs="Times New Roman"/>
          <w:sz w:val="28"/>
          <w:szCs w:val="28"/>
        </w:rPr>
        <w:t>новую  Схема</w:t>
      </w:r>
      <w:proofErr w:type="gramEnd"/>
      <w:r w:rsidRPr="00F54225">
        <w:rPr>
          <w:rFonts w:ascii="Times New Roman" w:hAnsi="Times New Roman" w:cs="Times New Roman"/>
          <w:sz w:val="28"/>
          <w:szCs w:val="28"/>
        </w:rPr>
        <w:t xml:space="preserve"> компоновки данных с точки зрения конфигурации является  макетом, поэтому будет открыт конструктор макета, предлагающий выбрать единственный тип макета - Схема компоновки данных.</w:t>
      </w:r>
    </w:p>
    <w:p w:rsidR="00F54225" w:rsidRPr="00F54225" w:rsidRDefault="00F54225" w:rsidP="00F5422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225">
        <w:rPr>
          <w:rFonts w:ascii="Times New Roman" w:hAnsi="Times New Roman" w:cs="Times New Roman"/>
          <w:i/>
          <w:iCs/>
          <w:sz w:val="28"/>
          <w:szCs w:val="28"/>
        </w:rPr>
        <w:t xml:space="preserve">Конструктор запроса - </w:t>
      </w:r>
      <w:r w:rsidRPr="00F54225">
        <w:rPr>
          <w:rFonts w:ascii="Times New Roman" w:hAnsi="Times New Roman" w:cs="Times New Roman"/>
          <w:sz w:val="28"/>
          <w:szCs w:val="28"/>
        </w:rPr>
        <w:t xml:space="preserve">инструмент, созданный для помощи разработчику, позволяющий визуально конструировать запрос, пользователь, не знакомый с языком запросов, может с помощью конструктора создать синтаксически правильный запрос. </w:t>
      </w:r>
    </w:p>
    <w:p w:rsidR="00F54225" w:rsidRPr="00F54225" w:rsidRDefault="00F54225" w:rsidP="00F5422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54225" w:rsidRPr="00F54225" w:rsidRDefault="00F54225" w:rsidP="00F5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225">
        <w:rPr>
          <w:rFonts w:ascii="Times New Roman" w:hAnsi="Times New Roman" w:cs="Times New Roman"/>
          <w:sz w:val="28"/>
          <w:szCs w:val="28"/>
        </w:rPr>
        <w:t>Конструктор настроек компоновки данных облегчает работу с параметрами вывода данных в отчете.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Вызов этого конструктора может привести к потере настроек, установленных вручную, поэтому на экране появится вопрос "Настройки, введенные вручную, будут утеряны. Продолжить?".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При ответе "Да" запустится конструктор настроек компоновки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Выберите необходимый вид расположения данных и нажмите кнопку "Далее&gt;". Если не нужно настраивать остальные параметры или хотите сделать это вручную, нажмите кнопку "OK". Чтобы прекратить конфигурирование настроек отчета нажмите "Отмена".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 xml:space="preserve">В открывшемся окне выбора полей, выберите поля, которые должны отображаться в отчете. Для этого можно использовать как кнопки, так и перетаскивание </w:t>
      </w:r>
      <w:r w:rsidRPr="00F54225">
        <w:rPr>
          <w:rFonts w:ascii="Times New Roman" w:hAnsi="Times New Roman" w:cs="Times New Roman"/>
          <w:sz w:val="28"/>
          <w:szCs w:val="28"/>
        </w:rPr>
        <w:lastRenderedPageBreak/>
        <w:t>мышью. Выбранные поля можно сортировать при помощи стрелок "вверх", "вниз". Нажмите "Далее&gt;" для перехода на следующий шаг настроек. Для типа отчета "Таблица" можно указать группировки в строках, колонках и таблиц. Для типа отчета "Диаграмма" - в сериях, точках и таблицах.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В открытом окне выберите поля и тип группировки, в качестве которого могут выступать: "Без иерархии", "Иерархия", "Только иерархия".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После нажатия кнопки "Далее&gt;" конструктор настроек переходит к выбору поля упорядочивания.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Поля упорядочивания выбираются аналогично полям группировок. Для каждого поля устанавливается направление сортировки.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Для типов отчета "Список" и "Таблица" на этом конфигурирование параметров в конструкторе настроек заканчивается. Для типа отчета "Диаграмма", после нажатия кнопки "Далее&gt;", выбирается тип диаграммы.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Для сохранения выбранных настроек нажмите "ОК". Для отказа – "Отмена".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25">
        <w:rPr>
          <w:rFonts w:ascii="Times New Roman" w:hAnsi="Times New Roman" w:cs="Times New Roman"/>
          <w:sz w:val="28"/>
          <w:szCs w:val="28"/>
        </w:rPr>
        <w:t>По окончании работы с конструктором настроек компоновки данных сохраненные настройки станут доступными для последующих изменений в окне конструктора схемы компоновки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F54225" w:rsidRPr="00F54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25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8631E"/>
    <w:rsid w:val="0039262E"/>
    <w:rsid w:val="003A4EF0"/>
    <w:rsid w:val="003B3196"/>
    <w:rsid w:val="003D1DF6"/>
    <w:rsid w:val="00404961"/>
    <w:rsid w:val="00407B0F"/>
    <w:rsid w:val="004406D7"/>
    <w:rsid w:val="00443341"/>
    <w:rsid w:val="0045291C"/>
    <w:rsid w:val="004540A8"/>
    <w:rsid w:val="00454B65"/>
    <w:rsid w:val="004654CC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54225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4E74B-55BF-4A91-B151-91BFC6BA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1">
    <w:name w:val="Font Style31"/>
    <w:rsid w:val="00F54225"/>
    <w:rPr>
      <w:rFonts w:ascii="Arial Unicode MS" w:eastAsia="Arial Unicode MS" w:cs="Arial Unicode MS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2423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2017-06-25T14:10:00Z</dcterms:created>
  <dcterms:modified xsi:type="dcterms:W3CDTF">2017-06-25T14:15:00Z</dcterms:modified>
</cp:coreProperties>
</file>