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spacing w:line="300" w:lineRule="auto"/>
        <w:rPr>
          <w:rFonts w:eastAsia="等线" w:cs="Arial"/>
        </w:rPr>
      </w:pPr>
    </w:p>
    <w:p>
      <w:pPr>
        <w:pStyle w:val="25"/>
        <w:jc w:val="center"/>
        <w:rPr>
          <w:rFonts w:eastAsia="等线" w:cs="Arial"/>
          <w:lang w:eastAsia="zh-CN"/>
        </w:rPr>
      </w:pPr>
      <w:r>
        <w:rPr>
          <w:rFonts w:hint="eastAsia" w:eastAsia="等线" w:cs="Arial"/>
          <w:lang w:eastAsia="zh-CN"/>
        </w:rPr>
        <w:t>Marginnote</w:t>
      </w:r>
    </w:p>
    <w:p>
      <w:pPr>
        <w:pStyle w:val="25"/>
        <w:spacing w:line="300" w:lineRule="auto"/>
        <w:jc w:val="center"/>
        <w:rPr>
          <w:rFonts w:eastAsia="等线" w:cs="Arial"/>
          <w:lang w:eastAsia="zh-CN"/>
        </w:rPr>
      </w:pPr>
      <w:r>
        <w:rPr>
          <w:rFonts w:eastAsia="等线" w:cs="Arial"/>
          <w:lang w:eastAsia="zh-CN"/>
        </w:rPr>
        <w:t>软件测试计划</w:t>
      </w:r>
    </w:p>
    <w:p>
      <w:pPr>
        <w:pStyle w:val="37"/>
        <w:spacing w:line="300" w:lineRule="auto"/>
        <w:jc w:val="center"/>
        <w:rPr>
          <w:rFonts w:eastAsia="等线" w:cs="Arial"/>
          <w:lang w:eastAsia="zh-CN"/>
        </w:rPr>
      </w:pPr>
      <w:r>
        <w:rPr>
          <w:rFonts w:eastAsia="等线" w:cs="Arial"/>
          <w:lang w:eastAsia="zh-CN"/>
        </w:rPr>
        <w:t xml:space="preserve">版本 1.0 </w:t>
      </w:r>
    </w:p>
    <w:p>
      <w:pPr>
        <w:pStyle w:val="37"/>
        <w:spacing w:line="300" w:lineRule="auto"/>
        <w:ind w:right="560"/>
        <w:jc w:val="left"/>
        <w:rPr>
          <w:rFonts w:eastAsia="等线" w:cs="Arial"/>
          <w:lang w:eastAsia="zh-CN"/>
        </w:rPr>
      </w:pPr>
    </w:p>
    <w:p>
      <w:pPr>
        <w:pStyle w:val="37"/>
        <w:spacing w:before="100" w:beforeAutospacing="1" w:after="100" w:afterAutospacing="1" w:line="300" w:lineRule="auto"/>
        <w:jc w:val="center"/>
        <w:rPr>
          <w:rFonts w:eastAsia="等线" w:cs="Arial"/>
          <w:lang w:eastAsia="zh-CN"/>
        </w:rPr>
      </w:pPr>
      <w:r>
        <w:rPr>
          <w:rFonts w:eastAsia="等线" w:cs="Arial"/>
          <w:lang w:eastAsia="zh-CN"/>
        </w:rPr>
        <w:t xml:space="preserve">编写：  </w:t>
      </w:r>
      <w:r>
        <w:rPr>
          <w:rFonts w:hint="eastAsia" w:eastAsia="等线" w:cs="Arial"/>
          <w:lang w:eastAsia="zh-CN"/>
        </w:rPr>
        <w:t>王卓然</w:t>
      </w:r>
    </w:p>
    <w:p>
      <w:pPr>
        <w:pStyle w:val="37"/>
        <w:spacing w:before="100" w:beforeAutospacing="1" w:after="100" w:afterAutospacing="1" w:line="300" w:lineRule="auto"/>
        <w:jc w:val="center"/>
        <w:rPr>
          <w:rFonts w:eastAsia="等线" w:cs="Arial"/>
          <w:color w:val="FFFFFF" w:themeColor="background1"/>
          <w:lang w:eastAsia="zh-CN"/>
          <w14:textFill>
            <w14:solidFill>
              <w14:schemeClr w14:val="bg1"/>
            </w14:solidFill>
          </w14:textFill>
        </w:rPr>
      </w:pPr>
      <w:bookmarkStart w:id="0" w:name="OLE_LINK8"/>
      <w:bookmarkStart w:id="1" w:name="OLE_LINK7"/>
      <w:r>
        <w:rPr>
          <w:rFonts w:eastAsia="等线" w:cs="Arial"/>
          <w:lang w:eastAsia="zh-CN"/>
        </w:rPr>
        <w:t xml:space="preserve">校对：  </w:t>
      </w:r>
    </w:p>
    <w:bookmarkEnd w:id="0"/>
    <w:bookmarkEnd w:id="1"/>
    <w:p>
      <w:pPr>
        <w:pStyle w:val="37"/>
        <w:spacing w:before="100" w:beforeAutospacing="1" w:after="100" w:afterAutospacing="1" w:line="300" w:lineRule="auto"/>
        <w:jc w:val="center"/>
        <w:rPr>
          <w:rFonts w:eastAsia="等线" w:cs="Arial"/>
          <w:color w:val="FFFFFF" w:themeColor="background1"/>
          <w:lang w:eastAsia="zh-CN"/>
          <w14:textFill>
            <w14:solidFill>
              <w14:schemeClr w14:val="bg1"/>
            </w14:solidFill>
          </w14:textFill>
        </w:rPr>
      </w:pPr>
      <w:r>
        <w:rPr>
          <w:rFonts w:eastAsia="等线" w:cs="Arial"/>
          <w:lang w:eastAsia="zh-CN"/>
        </w:rPr>
        <w:t xml:space="preserve">审核： </w:t>
      </w:r>
    </w:p>
    <w:p>
      <w:pPr>
        <w:pStyle w:val="37"/>
        <w:spacing w:line="300" w:lineRule="auto"/>
        <w:jc w:val="center"/>
        <w:rPr>
          <w:rFonts w:eastAsia="等线" w:cs="Arial"/>
          <w:color w:val="FFFFFF" w:themeColor="background1"/>
          <w:lang w:eastAsia="zh-CN"/>
          <w14:textFill>
            <w14:solidFill>
              <w14:schemeClr w14:val="bg1"/>
            </w14:solidFill>
          </w14:textFill>
        </w:rPr>
      </w:pPr>
      <w:r>
        <w:rPr>
          <w:rFonts w:eastAsia="等线" w:cs="Arial"/>
          <w:lang w:eastAsia="zh-CN"/>
        </w:rPr>
        <w:t>批准：</w:t>
      </w:r>
      <w:r>
        <w:rPr>
          <w:rFonts w:eastAsia="等线" w:cs="Arial"/>
          <w:color w:val="FFFFFF" w:themeColor="background1"/>
          <w:lang w:eastAsia="zh-CN"/>
          <w14:textFill>
            <w14:solidFill>
              <w14:schemeClr w14:val="bg1"/>
            </w14:solidFill>
          </w14:textFill>
        </w:rPr>
        <w:t xml:space="preserve"> </w:t>
      </w:r>
    </w:p>
    <w:p>
      <w:pPr>
        <w:pStyle w:val="37"/>
        <w:spacing w:before="100" w:beforeAutospacing="1" w:after="100" w:afterAutospacing="1" w:line="300" w:lineRule="auto"/>
        <w:jc w:val="center"/>
        <w:rPr>
          <w:rFonts w:eastAsia="等线" w:cs="Arial"/>
          <w:color w:val="FFFFFF" w:themeColor="background1"/>
          <w:lang w:eastAsia="zh-CN"/>
          <w14:textFill>
            <w14:solidFill>
              <w14:schemeClr w14:val="bg1"/>
            </w14:solidFill>
          </w14:textFill>
        </w:rPr>
      </w:pPr>
    </w:p>
    <w:p>
      <w:pPr>
        <w:pStyle w:val="37"/>
        <w:spacing w:before="100" w:beforeAutospacing="1" w:after="100" w:afterAutospacing="1" w:line="300" w:lineRule="auto"/>
        <w:jc w:val="center"/>
        <w:rPr>
          <w:rFonts w:eastAsia="等线" w:cs="Arial"/>
          <w:lang w:eastAsia="zh-CN"/>
        </w:rPr>
      </w:pPr>
      <w:r>
        <w:rPr>
          <w:rFonts w:eastAsia="等线" w:cs="Arial"/>
          <w:lang w:eastAsia="zh-CN"/>
        </w:rPr>
        <w:t>201</w:t>
      </w:r>
      <w:r>
        <w:rPr>
          <w:rFonts w:hint="eastAsia" w:eastAsia="等线" w:cs="Arial"/>
          <w:lang w:eastAsia="zh-CN"/>
        </w:rPr>
        <w:t>9</w:t>
      </w:r>
      <w:r>
        <w:rPr>
          <w:rFonts w:eastAsia="等线" w:cs="Arial"/>
          <w:lang w:eastAsia="zh-CN"/>
        </w:rPr>
        <w:t>.</w:t>
      </w:r>
      <w:r>
        <w:rPr>
          <w:rFonts w:hint="eastAsia" w:eastAsia="等线" w:cs="Arial"/>
          <w:lang w:eastAsia="zh-CN"/>
        </w:rPr>
        <w:t>7</w:t>
      </w:r>
      <w:r>
        <w:rPr>
          <w:rFonts w:eastAsia="等线" w:cs="Arial"/>
          <w:lang w:eastAsia="zh-CN"/>
        </w:rPr>
        <w:t>.</w:t>
      </w:r>
      <w:r>
        <w:rPr>
          <w:rFonts w:hint="eastAsia" w:eastAsia="等线" w:cs="Arial"/>
          <w:lang w:eastAsia="zh-CN"/>
        </w:rPr>
        <w:t>8</w:t>
      </w:r>
    </w:p>
    <w:p>
      <w:pPr>
        <w:pStyle w:val="38"/>
        <w:spacing w:before="100" w:beforeAutospacing="1" w:after="100" w:afterAutospacing="1" w:line="300" w:lineRule="auto"/>
        <w:rPr>
          <w:rFonts w:eastAsia="等线" w:cs="Arial"/>
          <w:lang w:eastAsia="zh-CN"/>
        </w:rPr>
        <w:sectPr>
          <w:headerReference r:id="rId3" w:type="default"/>
          <w:footerReference r:id="rId4" w:type="default"/>
          <w:footerReference r:id="rId5" w:type="even"/>
          <w:pgSz w:w="12240" w:h="15840"/>
          <w:pgMar w:top="1440" w:right="1440" w:bottom="1440" w:left="1440" w:header="720" w:footer="720" w:gutter="0"/>
          <w:pgNumType w:fmt="lowerRoman" w:start="1"/>
          <w:cols w:space="720" w:num="1"/>
        </w:sectPr>
      </w:pPr>
    </w:p>
    <w:p>
      <w:pPr>
        <w:pStyle w:val="39"/>
        <w:spacing w:line="300" w:lineRule="auto"/>
        <w:rPr>
          <w:rFonts w:eastAsia="等线" w:cs="Arial"/>
          <w:lang w:eastAsia="zh-CN"/>
        </w:rPr>
      </w:pPr>
      <w:bookmarkStart w:id="2" w:name="_Toc344877432"/>
      <w:bookmarkEnd w:id="2"/>
      <w:bookmarkStart w:id="3" w:name="_Toc346508722"/>
      <w:bookmarkEnd w:id="3"/>
      <w:bookmarkStart w:id="4" w:name="_Toc346508952"/>
      <w:bookmarkEnd w:id="4"/>
      <w:bookmarkStart w:id="5" w:name="_Toc344879822"/>
      <w:bookmarkEnd w:id="5"/>
      <w:bookmarkStart w:id="6" w:name="_Toc346509227"/>
      <w:bookmarkEnd w:id="6"/>
    </w:p>
    <w:p>
      <w:pPr>
        <w:pStyle w:val="2"/>
        <w:numPr>
          <w:ilvl w:val="0"/>
          <w:numId w:val="0"/>
        </w:numPr>
        <w:spacing w:before="240" w:line="300" w:lineRule="auto"/>
        <w:rPr>
          <w:rFonts w:ascii="Arial" w:hAnsi="Arial" w:eastAsia="等线" w:cs="Arial"/>
          <w:lang w:eastAsia="zh-CN"/>
        </w:rPr>
      </w:pPr>
      <w:bookmarkStart w:id="7" w:name="_Toc511932061"/>
      <w:r>
        <w:rPr>
          <w:rFonts w:ascii="Arial" w:hAnsi="Arial" w:eastAsia="等线" w:cs="Arial"/>
          <w:lang w:eastAsia="zh-CN"/>
        </w:rPr>
        <w:t>目录</w:t>
      </w:r>
      <w:bookmarkEnd w:id="7"/>
    </w:p>
    <w:p>
      <w:pPr>
        <w:spacing w:line="300" w:lineRule="auto"/>
        <w:rPr>
          <w:rFonts w:ascii="Arial" w:hAnsi="Arial" w:eastAsia="等线" w:cs="Arial"/>
          <w:lang w:eastAsia="zh-CN"/>
        </w:rPr>
      </w:pPr>
    </w:p>
    <w:p>
      <w:pPr>
        <w:pStyle w:val="19"/>
        <w:spacing w:line="360" w:lineRule="auto"/>
        <w:rPr>
          <w:rFonts w:asciiTheme="minorHAnsi" w:hAnsiTheme="minorHAnsi" w:cstheme="minorBidi"/>
          <w:b w:val="0"/>
          <w:kern w:val="2"/>
          <w:sz w:val="21"/>
          <w:szCs w:val="24"/>
          <w:lang w:eastAsia="zh-CN"/>
        </w:rPr>
      </w:pPr>
      <w:r>
        <w:rPr>
          <w:rFonts w:ascii="Arial" w:hAnsi="Arial" w:eastAsia="等线" w:cs="Arial"/>
          <w:szCs w:val="24"/>
        </w:rPr>
        <w:fldChar w:fldCharType="begin"/>
      </w:r>
      <w:r>
        <w:rPr>
          <w:rFonts w:ascii="Arial" w:hAnsi="Arial" w:eastAsia="等线" w:cs="Arial"/>
          <w:szCs w:val="24"/>
          <w:lang w:eastAsia="zh-CN"/>
        </w:rPr>
        <w:instrText xml:space="preserve"> TOC \o "1-3" \t "TOCentry,1" </w:instrText>
      </w:r>
      <w:r>
        <w:rPr>
          <w:rFonts w:ascii="Arial" w:hAnsi="Arial" w:eastAsia="等线" w:cs="Arial"/>
          <w:szCs w:val="24"/>
        </w:rPr>
        <w:fldChar w:fldCharType="separate"/>
      </w:r>
      <w:r>
        <w:rPr>
          <w:rFonts w:ascii="Arial" w:hAnsi="Arial" w:eastAsia="等线" w:cs="Arial"/>
          <w:lang w:eastAsia="zh-CN"/>
        </w:rPr>
        <w:t>目录</w:t>
      </w:r>
      <w:r>
        <w:rPr>
          <w:lang w:eastAsia="zh-CN"/>
        </w:rPr>
        <w:tab/>
      </w:r>
      <w:r>
        <w:fldChar w:fldCharType="begin"/>
      </w:r>
      <w:r>
        <w:rPr>
          <w:lang w:eastAsia="zh-CN"/>
        </w:rPr>
        <w:instrText xml:space="preserve"> PAGEREF _Toc511932061 \h </w:instrText>
      </w:r>
      <w:r>
        <w:fldChar w:fldCharType="separate"/>
      </w:r>
      <w:r>
        <w:rPr>
          <w:lang w:eastAsia="zh-CN"/>
        </w:rPr>
        <w:t>i</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1.</w:t>
      </w:r>
      <w:r>
        <w:rPr>
          <w:rFonts w:asciiTheme="minorHAnsi" w:hAnsiTheme="minorHAnsi" w:cstheme="minorBidi"/>
          <w:b w:val="0"/>
          <w:kern w:val="2"/>
          <w:sz w:val="21"/>
          <w:szCs w:val="24"/>
          <w:lang w:eastAsia="zh-CN"/>
        </w:rPr>
        <w:tab/>
      </w:r>
      <w:r>
        <w:rPr>
          <w:rFonts w:ascii="Arial" w:hAnsi="Arial" w:eastAsia="等线" w:cs="Arial"/>
          <w:lang w:eastAsia="zh-CN"/>
        </w:rPr>
        <w:t>引言</w:t>
      </w:r>
      <w:r>
        <w:rPr>
          <w:lang w:eastAsia="zh-CN"/>
        </w:rPr>
        <w:tab/>
      </w:r>
      <w:r>
        <w:fldChar w:fldCharType="begin"/>
      </w:r>
      <w:r>
        <w:rPr>
          <w:lang w:eastAsia="zh-CN"/>
        </w:rPr>
        <w:instrText xml:space="preserve"> PAGEREF _Toc511932062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1.1</w:t>
      </w:r>
      <w:r>
        <w:rPr>
          <w:rFonts w:asciiTheme="minorHAnsi" w:hAnsiTheme="minorHAnsi" w:cstheme="minorBidi"/>
          <w:kern w:val="2"/>
          <w:sz w:val="21"/>
          <w:szCs w:val="24"/>
          <w:lang w:eastAsia="zh-CN"/>
        </w:rPr>
        <w:tab/>
      </w:r>
      <w:r>
        <w:rPr>
          <w:rFonts w:ascii="Arial" w:hAnsi="Arial" w:eastAsia="等线" w:cs="Arial"/>
          <w:lang w:eastAsia="zh-CN"/>
        </w:rPr>
        <w:t>文档标识</w:t>
      </w:r>
      <w:r>
        <w:rPr>
          <w:lang w:eastAsia="zh-CN"/>
        </w:rPr>
        <w:tab/>
      </w:r>
      <w:r>
        <w:fldChar w:fldCharType="begin"/>
      </w:r>
      <w:r>
        <w:rPr>
          <w:lang w:eastAsia="zh-CN"/>
        </w:rPr>
        <w:instrText xml:space="preserve"> PAGEREF _Toc511932063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1.2</w:t>
      </w:r>
      <w:r>
        <w:rPr>
          <w:rFonts w:asciiTheme="minorHAnsi" w:hAnsiTheme="minorHAnsi" w:cstheme="minorBidi"/>
          <w:kern w:val="2"/>
          <w:sz w:val="21"/>
          <w:szCs w:val="24"/>
          <w:lang w:eastAsia="zh-CN"/>
        </w:rPr>
        <w:tab/>
      </w:r>
      <w:r>
        <w:rPr>
          <w:rFonts w:ascii="Arial" w:hAnsi="Arial" w:eastAsia="等线" w:cs="Arial"/>
          <w:lang w:eastAsia="zh-CN"/>
        </w:rPr>
        <w:t>项目概述</w:t>
      </w:r>
      <w:r>
        <w:rPr>
          <w:lang w:eastAsia="zh-CN"/>
        </w:rPr>
        <w:tab/>
      </w:r>
      <w:r>
        <w:fldChar w:fldCharType="begin"/>
      </w:r>
      <w:r>
        <w:rPr>
          <w:lang w:eastAsia="zh-CN"/>
        </w:rPr>
        <w:instrText xml:space="preserve"> PAGEREF _Toc511932064 \h </w:instrText>
      </w:r>
      <w:r>
        <w:fldChar w:fldCharType="separate"/>
      </w:r>
      <w:r>
        <w:rPr>
          <w:lang w:eastAsia="zh-CN"/>
        </w:rPr>
        <w:t>1</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1.2.1</w:t>
      </w:r>
      <w:r>
        <w:rPr>
          <w:rFonts w:asciiTheme="minorHAnsi" w:hAnsiTheme="minorHAnsi" w:cstheme="minorBidi"/>
          <w:kern w:val="2"/>
          <w:sz w:val="21"/>
          <w:szCs w:val="24"/>
          <w:lang w:eastAsia="zh-CN"/>
        </w:rPr>
        <w:tab/>
      </w:r>
      <w:r>
        <w:rPr>
          <w:rFonts w:ascii="Arial" w:hAnsi="Arial" w:cs="Arial"/>
          <w:lang w:eastAsia="zh-CN"/>
        </w:rPr>
        <w:t>项目内容</w:t>
      </w:r>
      <w:r>
        <w:rPr>
          <w:lang w:eastAsia="zh-CN"/>
        </w:rPr>
        <w:tab/>
      </w:r>
      <w:r>
        <w:fldChar w:fldCharType="begin"/>
      </w:r>
      <w:r>
        <w:rPr>
          <w:lang w:eastAsia="zh-CN"/>
        </w:rPr>
        <w:instrText xml:space="preserve"> PAGEREF _Toc511932065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1.3</w:t>
      </w:r>
      <w:r>
        <w:rPr>
          <w:rFonts w:asciiTheme="minorHAnsi" w:hAnsiTheme="minorHAnsi" w:cstheme="minorBidi"/>
          <w:kern w:val="2"/>
          <w:sz w:val="21"/>
          <w:szCs w:val="24"/>
          <w:lang w:eastAsia="zh-CN"/>
        </w:rPr>
        <w:tab/>
      </w:r>
      <w:r>
        <w:rPr>
          <w:rFonts w:ascii="Arial" w:hAnsi="Arial" w:eastAsia="等线" w:cs="Arial"/>
          <w:lang w:eastAsia="zh-CN"/>
        </w:rPr>
        <w:t>文档概述</w:t>
      </w:r>
      <w:r>
        <w:rPr>
          <w:lang w:eastAsia="zh-CN"/>
        </w:rPr>
        <w:tab/>
      </w:r>
      <w:r>
        <w:fldChar w:fldCharType="begin"/>
      </w:r>
      <w:r>
        <w:rPr>
          <w:lang w:eastAsia="zh-CN"/>
        </w:rPr>
        <w:instrText xml:space="preserve"> PAGEREF _Toc511932066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1.4</w:t>
      </w:r>
      <w:r>
        <w:rPr>
          <w:rFonts w:asciiTheme="minorHAnsi" w:hAnsiTheme="minorHAnsi" w:cstheme="minorBidi"/>
          <w:kern w:val="2"/>
          <w:sz w:val="21"/>
          <w:szCs w:val="24"/>
          <w:lang w:eastAsia="zh-CN"/>
        </w:rPr>
        <w:tab/>
      </w:r>
      <w:r>
        <w:rPr>
          <w:rFonts w:ascii="Arial" w:hAnsi="Arial" w:eastAsia="等线" w:cs="Arial"/>
          <w:lang w:eastAsia="zh-CN"/>
        </w:rPr>
        <w:t>与其他计划关系</w:t>
      </w:r>
      <w:r>
        <w:rPr>
          <w:lang w:eastAsia="zh-CN"/>
        </w:rPr>
        <w:tab/>
      </w:r>
      <w:r>
        <w:fldChar w:fldCharType="begin"/>
      </w:r>
      <w:r>
        <w:rPr>
          <w:lang w:eastAsia="zh-CN"/>
        </w:rPr>
        <w:instrText xml:space="preserve"> PAGEREF _Toc511932067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1.5</w:t>
      </w:r>
      <w:r>
        <w:rPr>
          <w:rFonts w:asciiTheme="minorHAnsi" w:hAnsiTheme="minorHAnsi" w:cstheme="minorBidi"/>
          <w:kern w:val="2"/>
          <w:sz w:val="21"/>
          <w:szCs w:val="24"/>
          <w:lang w:eastAsia="zh-CN"/>
        </w:rPr>
        <w:tab/>
      </w:r>
      <w:r>
        <w:rPr>
          <w:rFonts w:ascii="Arial" w:hAnsi="Arial" w:eastAsia="等线" w:cs="Arial"/>
          <w:lang w:eastAsia="zh-CN"/>
        </w:rPr>
        <w:t>引用文件</w:t>
      </w:r>
      <w:r>
        <w:rPr>
          <w:lang w:eastAsia="zh-CN"/>
        </w:rPr>
        <w:tab/>
      </w:r>
      <w:r>
        <w:fldChar w:fldCharType="begin"/>
      </w:r>
      <w:r>
        <w:rPr>
          <w:lang w:eastAsia="zh-CN"/>
        </w:rPr>
        <w:instrText xml:space="preserve"> PAGEREF _Toc511932068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1.6</w:t>
      </w:r>
      <w:r>
        <w:rPr>
          <w:rFonts w:asciiTheme="minorHAnsi" w:hAnsiTheme="minorHAnsi" w:cstheme="minorBidi"/>
          <w:kern w:val="2"/>
          <w:sz w:val="21"/>
          <w:szCs w:val="24"/>
          <w:lang w:eastAsia="zh-CN"/>
        </w:rPr>
        <w:tab/>
      </w:r>
      <w:r>
        <w:rPr>
          <w:rFonts w:ascii="Arial" w:hAnsi="Arial" w:eastAsia="等线" w:cs="Arial"/>
          <w:lang w:eastAsia="zh-CN"/>
        </w:rPr>
        <w:t>基线</w:t>
      </w:r>
      <w:r>
        <w:rPr>
          <w:lang w:eastAsia="zh-CN"/>
        </w:rPr>
        <w:tab/>
      </w:r>
      <w:r>
        <w:fldChar w:fldCharType="begin"/>
      </w:r>
      <w:r>
        <w:rPr>
          <w:lang w:eastAsia="zh-CN"/>
        </w:rPr>
        <w:instrText xml:space="preserve"> PAGEREF _Toc511932069 \h </w:instrText>
      </w:r>
      <w:r>
        <w:fldChar w:fldCharType="separate"/>
      </w:r>
      <w:r>
        <w:rPr>
          <w:lang w:eastAsia="zh-CN"/>
        </w:rPr>
        <w:t>2</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2.</w:t>
      </w:r>
      <w:r>
        <w:rPr>
          <w:rFonts w:asciiTheme="minorHAnsi" w:hAnsiTheme="minorHAnsi" w:cstheme="minorBidi"/>
          <w:b w:val="0"/>
          <w:kern w:val="2"/>
          <w:sz w:val="21"/>
          <w:szCs w:val="24"/>
          <w:lang w:eastAsia="zh-CN"/>
        </w:rPr>
        <w:tab/>
      </w:r>
      <w:r>
        <w:rPr>
          <w:rFonts w:ascii="Arial" w:hAnsi="Arial" w:eastAsia="等线" w:cs="Arial"/>
          <w:lang w:eastAsia="zh-CN"/>
        </w:rPr>
        <w:t>软件测试环境</w:t>
      </w:r>
      <w:r>
        <w:rPr>
          <w:lang w:eastAsia="zh-CN"/>
        </w:rPr>
        <w:tab/>
      </w:r>
      <w:r>
        <w:fldChar w:fldCharType="begin"/>
      </w:r>
      <w:r>
        <w:rPr>
          <w:lang w:eastAsia="zh-CN"/>
        </w:rPr>
        <w:instrText xml:space="preserve"> PAGEREF _Toc511932070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2.1</w:t>
      </w:r>
      <w:r>
        <w:rPr>
          <w:rFonts w:asciiTheme="minorHAnsi" w:hAnsiTheme="minorHAnsi" w:cstheme="minorBidi"/>
          <w:kern w:val="2"/>
          <w:sz w:val="21"/>
          <w:szCs w:val="24"/>
          <w:lang w:eastAsia="zh-CN"/>
        </w:rPr>
        <w:tab/>
      </w:r>
      <w:r>
        <w:rPr>
          <w:rFonts w:ascii="Arial" w:hAnsi="Arial" w:eastAsia="等线" w:cs="Arial"/>
          <w:lang w:eastAsia="zh-CN"/>
        </w:rPr>
        <w:t>软件项</w:t>
      </w:r>
      <w:r>
        <w:rPr>
          <w:lang w:eastAsia="zh-CN"/>
        </w:rPr>
        <w:tab/>
      </w:r>
      <w:r>
        <w:fldChar w:fldCharType="begin"/>
      </w:r>
      <w:r>
        <w:rPr>
          <w:lang w:eastAsia="zh-CN"/>
        </w:rPr>
        <w:instrText xml:space="preserve"> PAGEREF _Toc511932071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2.2</w:t>
      </w:r>
      <w:r>
        <w:rPr>
          <w:rFonts w:asciiTheme="minorHAnsi" w:hAnsiTheme="minorHAnsi" w:cstheme="minorBidi"/>
          <w:kern w:val="2"/>
          <w:sz w:val="21"/>
          <w:szCs w:val="24"/>
          <w:lang w:eastAsia="zh-CN"/>
        </w:rPr>
        <w:tab/>
      </w:r>
      <w:r>
        <w:rPr>
          <w:rFonts w:ascii="Arial" w:hAnsi="Arial" w:eastAsia="等线" w:cs="Arial"/>
          <w:lang w:eastAsia="zh-CN"/>
        </w:rPr>
        <w:t>硬件及固体项</w:t>
      </w:r>
      <w:r>
        <w:rPr>
          <w:lang w:eastAsia="zh-CN"/>
        </w:rPr>
        <w:tab/>
      </w:r>
      <w:r>
        <w:fldChar w:fldCharType="begin"/>
      </w:r>
      <w:r>
        <w:rPr>
          <w:lang w:eastAsia="zh-CN"/>
        </w:rPr>
        <w:instrText xml:space="preserve"> PAGEREF _Toc511932072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2.3</w:t>
      </w:r>
      <w:r>
        <w:rPr>
          <w:rFonts w:asciiTheme="minorHAnsi" w:hAnsiTheme="minorHAnsi" w:cstheme="minorBidi"/>
          <w:kern w:val="2"/>
          <w:sz w:val="21"/>
          <w:szCs w:val="24"/>
          <w:lang w:eastAsia="zh-CN"/>
        </w:rPr>
        <w:tab/>
      </w:r>
      <w:r>
        <w:rPr>
          <w:rFonts w:ascii="Arial" w:hAnsi="Arial" w:eastAsia="等线" w:cs="Arial"/>
          <w:lang w:eastAsia="zh-CN"/>
        </w:rPr>
        <w:t>其他材料</w:t>
      </w:r>
      <w:r>
        <w:rPr>
          <w:lang w:eastAsia="zh-CN"/>
        </w:rPr>
        <w:tab/>
      </w:r>
      <w:r>
        <w:fldChar w:fldCharType="begin"/>
      </w:r>
      <w:r>
        <w:rPr>
          <w:lang w:eastAsia="zh-CN"/>
        </w:rPr>
        <w:instrText xml:space="preserve"> PAGEREF _Toc511932073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2.4</w:t>
      </w:r>
      <w:r>
        <w:rPr>
          <w:rFonts w:asciiTheme="minorHAnsi" w:hAnsiTheme="minorHAnsi" w:cstheme="minorBidi"/>
          <w:kern w:val="2"/>
          <w:sz w:val="21"/>
          <w:szCs w:val="24"/>
          <w:lang w:eastAsia="zh-CN"/>
        </w:rPr>
        <w:tab/>
      </w:r>
      <w:r>
        <w:rPr>
          <w:rFonts w:ascii="Arial" w:hAnsi="Arial" w:eastAsia="等线" w:cs="Arial"/>
          <w:lang w:eastAsia="zh-CN"/>
        </w:rPr>
        <w:t>安装、测试与控制</w:t>
      </w:r>
      <w:r>
        <w:rPr>
          <w:lang w:eastAsia="zh-CN"/>
        </w:rPr>
        <w:tab/>
      </w:r>
      <w:r>
        <w:fldChar w:fldCharType="begin"/>
      </w:r>
      <w:r>
        <w:rPr>
          <w:lang w:eastAsia="zh-CN"/>
        </w:rPr>
        <w:instrText xml:space="preserve"> PAGEREF _Toc511932074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2.5</w:t>
      </w:r>
      <w:r>
        <w:rPr>
          <w:rFonts w:asciiTheme="minorHAnsi" w:hAnsiTheme="minorHAnsi" w:cstheme="minorBidi"/>
          <w:kern w:val="2"/>
          <w:sz w:val="21"/>
          <w:szCs w:val="24"/>
          <w:lang w:eastAsia="zh-CN"/>
        </w:rPr>
        <w:tab/>
      </w:r>
      <w:r>
        <w:rPr>
          <w:rFonts w:ascii="Arial" w:hAnsi="Arial" w:eastAsia="等线" w:cs="Arial"/>
          <w:lang w:eastAsia="zh-CN"/>
        </w:rPr>
        <w:t>参与组织</w:t>
      </w:r>
      <w:r>
        <w:rPr>
          <w:lang w:eastAsia="zh-CN"/>
        </w:rPr>
        <w:tab/>
      </w:r>
      <w:r>
        <w:fldChar w:fldCharType="begin"/>
      </w:r>
      <w:r>
        <w:rPr>
          <w:lang w:eastAsia="zh-CN"/>
        </w:rPr>
        <w:instrText xml:space="preserve"> PAGEREF _Toc511932075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2.6</w:t>
      </w:r>
      <w:r>
        <w:rPr>
          <w:rFonts w:asciiTheme="minorHAnsi" w:hAnsiTheme="minorHAnsi" w:cstheme="minorBidi"/>
          <w:kern w:val="2"/>
          <w:sz w:val="21"/>
          <w:szCs w:val="24"/>
          <w:lang w:eastAsia="zh-CN"/>
        </w:rPr>
        <w:tab/>
      </w:r>
      <w:r>
        <w:rPr>
          <w:rFonts w:ascii="Arial" w:hAnsi="Arial" w:eastAsia="等线" w:cs="Arial"/>
          <w:lang w:eastAsia="zh-CN"/>
        </w:rPr>
        <w:t>人员</w:t>
      </w:r>
      <w:r>
        <w:rPr>
          <w:lang w:eastAsia="zh-CN"/>
        </w:rPr>
        <w:tab/>
      </w:r>
      <w:r>
        <w:fldChar w:fldCharType="begin"/>
      </w:r>
      <w:r>
        <w:rPr>
          <w:lang w:eastAsia="zh-CN"/>
        </w:rPr>
        <w:instrText xml:space="preserve"> PAGEREF _Toc511932076 \h </w:instrText>
      </w:r>
      <w:r>
        <w:fldChar w:fldCharType="separate"/>
      </w:r>
      <w:r>
        <w:rPr>
          <w:lang w:eastAsia="zh-CN"/>
        </w:rPr>
        <w:t>4</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2.7</w:t>
      </w:r>
      <w:r>
        <w:rPr>
          <w:rFonts w:asciiTheme="minorHAnsi" w:hAnsiTheme="minorHAnsi" w:cstheme="minorBidi"/>
          <w:kern w:val="2"/>
          <w:sz w:val="21"/>
          <w:szCs w:val="24"/>
          <w:lang w:eastAsia="zh-CN"/>
        </w:rPr>
        <w:tab/>
      </w:r>
      <w:r>
        <w:rPr>
          <w:rFonts w:ascii="Arial" w:hAnsi="Arial" w:eastAsia="等线" w:cs="Arial"/>
          <w:lang w:eastAsia="zh-CN"/>
        </w:rPr>
        <w:t>定向计划</w:t>
      </w:r>
      <w:r>
        <w:rPr>
          <w:lang w:eastAsia="zh-CN"/>
        </w:rPr>
        <w:tab/>
      </w:r>
      <w:r>
        <w:fldChar w:fldCharType="begin"/>
      </w:r>
      <w:r>
        <w:rPr>
          <w:lang w:eastAsia="zh-CN"/>
        </w:rPr>
        <w:instrText xml:space="preserve"> PAGEREF _Toc511932077 \h </w:instrText>
      </w:r>
      <w:r>
        <w:fldChar w:fldCharType="separate"/>
      </w:r>
      <w:r>
        <w:rPr>
          <w:lang w:eastAsia="zh-CN"/>
        </w:rPr>
        <w:t>4</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3.</w:t>
      </w:r>
      <w:r>
        <w:rPr>
          <w:rFonts w:asciiTheme="minorHAnsi" w:hAnsiTheme="minorHAnsi" w:cstheme="minorBidi"/>
          <w:b w:val="0"/>
          <w:kern w:val="2"/>
          <w:sz w:val="21"/>
          <w:szCs w:val="24"/>
          <w:lang w:eastAsia="zh-CN"/>
        </w:rPr>
        <w:tab/>
      </w:r>
      <w:r>
        <w:rPr>
          <w:rFonts w:ascii="Arial" w:hAnsi="Arial" w:eastAsia="等线" w:cs="Arial"/>
          <w:lang w:eastAsia="zh-CN"/>
        </w:rPr>
        <w:t>测试计划</w:t>
      </w:r>
      <w:r>
        <w:rPr>
          <w:lang w:eastAsia="zh-CN"/>
        </w:rPr>
        <w:tab/>
      </w:r>
      <w:r>
        <w:fldChar w:fldCharType="begin"/>
      </w:r>
      <w:r>
        <w:rPr>
          <w:lang w:eastAsia="zh-CN"/>
        </w:rPr>
        <w:instrText xml:space="preserve"> PAGEREF _Toc511932078 \h </w:instrText>
      </w:r>
      <w:r>
        <w:fldChar w:fldCharType="separate"/>
      </w:r>
      <w:r>
        <w:rPr>
          <w:lang w:eastAsia="zh-CN"/>
        </w:rPr>
        <w:t>4</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3.1</w:t>
      </w:r>
      <w:r>
        <w:rPr>
          <w:rFonts w:asciiTheme="minorHAnsi" w:hAnsiTheme="minorHAnsi" w:cstheme="minorBidi"/>
          <w:kern w:val="2"/>
          <w:sz w:val="21"/>
          <w:szCs w:val="24"/>
          <w:lang w:eastAsia="zh-CN"/>
        </w:rPr>
        <w:tab/>
      </w:r>
      <w:r>
        <w:rPr>
          <w:rFonts w:ascii="Arial" w:hAnsi="Arial" w:eastAsia="等线" w:cs="Arial"/>
          <w:lang w:eastAsia="zh-CN"/>
        </w:rPr>
        <w:t>总体设计</w:t>
      </w:r>
      <w:r>
        <w:rPr>
          <w:lang w:eastAsia="zh-CN"/>
        </w:rPr>
        <w:tab/>
      </w:r>
      <w:r>
        <w:fldChar w:fldCharType="begin"/>
      </w:r>
      <w:r>
        <w:rPr>
          <w:lang w:eastAsia="zh-CN"/>
        </w:rPr>
        <w:instrText xml:space="preserve"> PAGEREF _Toc511932079 \h </w:instrText>
      </w:r>
      <w:r>
        <w:fldChar w:fldCharType="separate"/>
      </w:r>
      <w:r>
        <w:rPr>
          <w:lang w:eastAsia="zh-CN"/>
        </w:rPr>
        <w:t>4</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3.1.1</w:t>
      </w:r>
      <w:r>
        <w:rPr>
          <w:rFonts w:asciiTheme="minorHAnsi" w:hAnsiTheme="minorHAnsi" w:cstheme="minorBidi"/>
          <w:kern w:val="2"/>
          <w:sz w:val="21"/>
          <w:szCs w:val="24"/>
          <w:lang w:eastAsia="zh-CN"/>
        </w:rPr>
        <w:tab/>
      </w:r>
      <w:r>
        <w:rPr>
          <w:rFonts w:ascii="Arial" w:hAnsi="Arial" w:cs="Arial"/>
          <w:lang w:eastAsia="zh-CN"/>
        </w:rPr>
        <w:t>一般测试条件</w:t>
      </w:r>
      <w:r>
        <w:rPr>
          <w:lang w:eastAsia="zh-CN"/>
        </w:rPr>
        <w:tab/>
      </w:r>
      <w:r>
        <w:fldChar w:fldCharType="begin"/>
      </w:r>
      <w:r>
        <w:rPr>
          <w:lang w:eastAsia="zh-CN"/>
        </w:rPr>
        <w:instrText xml:space="preserve"> PAGEREF _Toc511932080 \h </w:instrText>
      </w:r>
      <w:r>
        <w:fldChar w:fldCharType="separate"/>
      </w:r>
      <w:r>
        <w:rPr>
          <w:lang w:eastAsia="zh-CN"/>
        </w:rPr>
        <w:t>4</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3.1.2</w:t>
      </w:r>
      <w:r>
        <w:rPr>
          <w:rFonts w:asciiTheme="minorHAnsi" w:hAnsiTheme="minorHAnsi" w:cstheme="minorBidi"/>
          <w:kern w:val="2"/>
          <w:sz w:val="21"/>
          <w:szCs w:val="24"/>
          <w:lang w:eastAsia="zh-CN"/>
        </w:rPr>
        <w:tab/>
      </w:r>
      <w:r>
        <w:rPr>
          <w:rFonts w:ascii="Arial" w:hAnsi="Arial" w:cs="Arial"/>
          <w:lang w:eastAsia="zh-CN"/>
        </w:rPr>
        <w:t>测试过程</w:t>
      </w:r>
      <w:r>
        <w:rPr>
          <w:lang w:eastAsia="zh-CN"/>
        </w:rPr>
        <w:tab/>
      </w:r>
      <w:r>
        <w:fldChar w:fldCharType="begin"/>
      </w:r>
      <w:r>
        <w:rPr>
          <w:lang w:eastAsia="zh-CN"/>
        </w:rPr>
        <w:instrText xml:space="preserve"> PAGEREF _Toc511932081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3.1.3</w:t>
      </w:r>
      <w:r>
        <w:rPr>
          <w:rFonts w:asciiTheme="minorHAnsi" w:hAnsiTheme="minorHAnsi" w:cstheme="minorBidi"/>
          <w:kern w:val="2"/>
          <w:sz w:val="21"/>
          <w:szCs w:val="24"/>
          <w:lang w:eastAsia="zh-CN"/>
        </w:rPr>
        <w:tab/>
      </w:r>
      <w:r>
        <w:rPr>
          <w:rFonts w:ascii="Arial" w:hAnsi="Arial" w:cs="Arial"/>
          <w:lang w:eastAsia="zh-CN"/>
        </w:rPr>
        <w:t>数据记录、归约与分析</w:t>
      </w:r>
      <w:r>
        <w:rPr>
          <w:lang w:eastAsia="zh-CN"/>
        </w:rPr>
        <w:tab/>
      </w:r>
      <w:r>
        <w:fldChar w:fldCharType="begin"/>
      </w:r>
      <w:r>
        <w:rPr>
          <w:lang w:eastAsia="zh-CN"/>
        </w:rPr>
        <w:instrText xml:space="preserve"> PAGEREF _Toc511932082 \h </w:instrText>
      </w:r>
      <w:r>
        <w:fldChar w:fldCharType="separate"/>
      </w:r>
      <w:r>
        <w:rPr>
          <w:lang w:eastAsia="zh-CN"/>
        </w:rPr>
        <w:t>5</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3.2</w:t>
      </w:r>
      <w:r>
        <w:rPr>
          <w:rFonts w:asciiTheme="minorHAnsi" w:hAnsiTheme="minorHAnsi" w:cstheme="minorBidi"/>
          <w:kern w:val="2"/>
          <w:sz w:val="21"/>
          <w:szCs w:val="24"/>
          <w:lang w:eastAsia="zh-CN"/>
        </w:rPr>
        <w:tab/>
      </w:r>
      <w:r>
        <w:rPr>
          <w:rFonts w:ascii="Arial" w:hAnsi="Arial" w:eastAsia="等线" w:cs="Arial"/>
          <w:lang w:eastAsia="zh-CN"/>
        </w:rPr>
        <w:t>计划执行的测试</w:t>
      </w:r>
      <w:r>
        <w:rPr>
          <w:lang w:eastAsia="zh-CN"/>
        </w:rPr>
        <w:tab/>
      </w:r>
      <w:r>
        <w:fldChar w:fldCharType="begin"/>
      </w:r>
      <w:r>
        <w:rPr>
          <w:lang w:eastAsia="zh-CN"/>
        </w:rPr>
        <w:instrText xml:space="preserve"> PAGEREF _Toc511932083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3.2.1</w:t>
      </w:r>
      <w:r>
        <w:rPr>
          <w:rFonts w:asciiTheme="minorHAnsi" w:hAnsiTheme="minorHAnsi" w:cstheme="minorBidi"/>
          <w:kern w:val="2"/>
          <w:sz w:val="21"/>
          <w:szCs w:val="24"/>
          <w:lang w:eastAsia="zh-CN"/>
        </w:rPr>
        <w:tab/>
      </w:r>
      <w:r>
        <w:rPr>
          <w:rFonts w:ascii="Arial" w:hAnsi="Arial" w:cs="Arial"/>
          <w:lang w:eastAsia="zh-CN"/>
        </w:rPr>
        <w:t>键盘输入-KBINPUT</w:t>
      </w:r>
      <w:r>
        <w:rPr>
          <w:lang w:eastAsia="zh-CN"/>
        </w:rPr>
        <w:tab/>
      </w:r>
      <w:r>
        <w:fldChar w:fldCharType="begin"/>
      </w:r>
      <w:r>
        <w:rPr>
          <w:lang w:eastAsia="zh-CN"/>
        </w:rPr>
        <w:instrText xml:space="preserve"> PAGEREF _Toc511932084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3.2.2</w:t>
      </w:r>
      <w:r>
        <w:rPr>
          <w:rFonts w:asciiTheme="minorHAnsi" w:hAnsiTheme="minorHAnsi" w:cstheme="minorBidi"/>
          <w:kern w:val="2"/>
          <w:sz w:val="21"/>
          <w:szCs w:val="24"/>
          <w:lang w:eastAsia="zh-CN"/>
        </w:rPr>
        <w:tab/>
      </w:r>
      <w:r>
        <w:rPr>
          <w:rFonts w:hint="eastAsia" w:ascii="Arial" w:hAnsi="Arial" w:cs="Arial"/>
          <w:lang w:eastAsia="zh-CN"/>
        </w:rPr>
        <w:t>扫码输入</w:t>
      </w:r>
      <w:r>
        <w:rPr>
          <w:rFonts w:ascii="Arial" w:hAnsi="Arial" w:cs="Arial"/>
          <w:lang w:eastAsia="zh-CN"/>
        </w:rPr>
        <w:t>-LGINPUT</w:t>
      </w:r>
      <w:r>
        <w:rPr>
          <w:lang w:eastAsia="zh-CN"/>
        </w:rPr>
        <w:tab/>
      </w:r>
      <w:r>
        <w:fldChar w:fldCharType="begin"/>
      </w:r>
      <w:r>
        <w:rPr>
          <w:lang w:eastAsia="zh-CN"/>
        </w:rPr>
        <w:instrText xml:space="preserve"> PAGEREF _Toc511932085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3.2.3</w:t>
      </w:r>
      <w:r>
        <w:rPr>
          <w:rFonts w:asciiTheme="minorHAnsi" w:hAnsiTheme="minorHAnsi" w:cstheme="minorBidi"/>
          <w:kern w:val="2"/>
          <w:sz w:val="21"/>
          <w:szCs w:val="24"/>
          <w:lang w:eastAsia="zh-CN"/>
        </w:rPr>
        <w:tab/>
      </w:r>
      <w:r>
        <w:rPr>
          <w:rFonts w:hint="eastAsia" w:asciiTheme="minorHAnsi" w:hAnsiTheme="minorHAnsi" w:cstheme="minorBidi"/>
          <w:kern w:val="2"/>
          <w:sz w:val="21"/>
          <w:szCs w:val="24"/>
          <w:lang w:eastAsia="zh-CN"/>
        </w:rPr>
        <w:t>用户注册</w:t>
      </w:r>
      <w:r>
        <w:rPr>
          <w:rFonts w:ascii="Arial" w:hAnsi="Arial" w:cs="Arial"/>
          <w:lang w:eastAsia="zh-CN"/>
        </w:rPr>
        <w:t>-</w:t>
      </w:r>
      <w:r>
        <w:rPr>
          <w:rFonts w:hint="eastAsia" w:ascii="Arial" w:hAnsi="Arial" w:cs="Arial"/>
          <w:lang w:eastAsia="zh-CN"/>
        </w:rPr>
        <w:t>REGISTER</w:t>
      </w:r>
      <w:r>
        <w:rPr>
          <w:lang w:eastAsia="zh-CN"/>
        </w:rPr>
        <w:tab/>
      </w:r>
      <w:r>
        <w:fldChar w:fldCharType="begin"/>
      </w:r>
      <w:r>
        <w:rPr>
          <w:lang w:eastAsia="zh-CN"/>
        </w:rPr>
        <w:instrText xml:space="preserve"> PAGEREF _Toc511932086 \h </w:instrText>
      </w:r>
      <w:r>
        <w:fldChar w:fldCharType="separate"/>
      </w:r>
      <w:r>
        <w:rPr>
          <w:lang w:eastAsia="zh-CN"/>
        </w:rPr>
        <w:t>6</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3.2.4</w:t>
      </w:r>
      <w:r>
        <w:rPr>
          <w:rFonts w:asciiTheme="minorHAnsi" w:hAnsiTheme="minorHAnsi" w:cstheme="minorBidi"/>
          <w:kern w:val="2"/>
          <w:sz w:val="21"/>
          <w:szCs w:val="24"/>
          <w:lang w:eastAsia="zh-CN"/>
        </w:rPr>
        <w:tab/>
      </w:r>
      <w:r>
        <w:rPr>
          <w:rFonts w:hint="eastAsia" w:asciiTheme="minorHAnsi" w:hAnsiTheme="minorHAnsi" w:cstheme="minorBidi"/>
          <w:kern w:val="2"/>
          <w:sz w:val="21"/>
          <w:szCs w:val="24"/>
          <w:lang w:eastAsia="zh-CN"/>
        </w:rPr>
        <w:t>借书</w:t>
      </w:r>
      <w:r>
        <w:rPr>
          <w:rFonts w:ascii="Arial" w:hAnsi="Arial" w:cs="Arial"/>
          <w:lang w:eastAsia="zh-CN"/>
        </w:rPr>
        <w:t>-</w:t>
      </w:r>
      <w:r>
        <w:rPr>
          <w:rFonts w:hint="eastAsia" w:ascii="Arial" w:hAnsi="Arial" w:cs="Arial"/>
          <w:lang w:eastAsia="zh-CN"/>
        </w:rPr>
        <w:t>BORROW</w:t>
      </w:r>
      <w:r>
        <w:rPr>
          <w:lang w:eastAsia="zh-CN"/>
        </w:rPr>
        <w:tab/>
      </w:r>
      <w:r>
        <w:fldChar w:fldCharType="begin"/>
      </w:r>
      <w:r>
        <w:rPr>
          <w:lang w:eastAsia="zh-CN"/>
        </w:rPr>
        <w:instrText xml:space="preserve"> PAGEREF _Toc511932087 \h </w:instrText>
      </w:r>
      <w:r>
        <w:fldChar w:fldCharType="separate"/>
      </w:r>
      <w:r>
        <w:rPr>
          <w:lang w:eastAsia="zh-CN"/>
        </w:rPr>
        <w:t>6</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3.2.5</w:t>
      </w:r>
      <w:r>
        <w:rPr>
          <w:rFonts w:asciiTheme="minorHAnsi" w:hAnsiTheme="minorHAnsi" w:cstheme="minorBidi"/>
          <w:kern w:val="2"/>
          <w:sz w:val="21"/>
          <w:szCs w:val="24"/>
          <w:lang w:eastAsia="zh-CN"/>
        </w:rPr>
        <w:tab/>
      </w:r>
      <w:r>
        <w:rPr>
          <w:rFonts w:hint="eastAsia" w:asciiTheme="minorHAnsi" w:hAnsiTheme="minorHAnsi" w:cstheme="minorBidi"/>
          <w:kern w:val="2"/>
          <w:sz w:val="21"/>
          <w:szCs w:val="24"/>
          <w:lang w:eastAsia="zh-CN"/>
        </w:rPr>
        <w:t>还书</w:t>
      </w:r>
      <w:r>
        <w:rPr>
          <w:rFonts w:hint="eastAsia" w:ascii="Arial" w:hAnsi="Arial" w:cs="Arial"/>
          <w:lang w:eastAsia="zh-CN"/>
        </w:rPr>
        <w:t>RETUERN</w:t>
      </w:r>
      <w:r>
        <w:rPr>
          <w:lang w:eastAsia="zh-CN"/>
        </w:rPr>
        <w:tab/>
      </w:r>
      <w:r>
        <w:fldChar w:fldCharType="begin"/>
      </w:r>
      <w:r>
        <w:rPr>
          <w:lang w:eastAsia="zh-CN"/>
        </w:rPr>
        <w:instrText xml:space="preserve"> PAGEREF _Toc511932088 \h </w:instrText>
      </w:r>
      <w:r>
        <w:fldChar w:fldCharType="separate"/>
      </w:r>
      <w:r>
        <w:rPr>
          <w:lang w:eastAsia="zh-CN"/>
        </w:rPr>
        <w:t>7</w:t>
      </w:r>
      <w:r>
        <w:fldChar w:fldCharType="end"/>
      </w:r>
    </w:p>
    <w:p>
      <w:pPr>
        <w:pStyle w:val="14"/>
        <w:spacing w:line="360" w:lineRule="auto"/>
        <w:rPr>
          <w:rFonts w:ascii="Arial" w:hAnsi="Arial" w:cs="Arial"/>
          <w:lang w:eastAsia="zh-CN"/>
        </w:rPr>
      </w:pPr>
      <w:r>
        <w:rPr>
          <w:rFonts w:ascii="Arial" w:hAnsi="Arial" w:cs="Arial"/>
          <w:lang w:eastAsia="zh-CN"/>
        </w:rPr>
        <w:t>3.2.6</w:t>
      </w:r>
      <w:r>
        <w:rPr>
          <w:rFonts w:asciiTheme="minorHAnsi" w:hAnsiTheme="minorHAnsi" w:cstheme="minorBidi"/>
          <w:kern w:val="2"/>
          <w:sz w:val="21"/>
          <w:szCs w:val="24"/>
          <w:lang w:eastAsia="zh-CN"/>
        </w:rPr>
        <w:tab/>
      </w:r>
      <w:r>
        <w:rPr>
          <w:rFonts w:ascii="Arial" w:hAnsi="Arial" w:cs="Arial"/>
          <w:lang w:eastAsia="zh-CN"/>
        </w:rPr>
        <w:t>服务器并发测试-CONCURT</w:t>
      </w:r>
    </w:p>
    <w:p>
      <w:pPr>
        <w:pStyle w:val="14"/>
        <w:spacing w:line="360" w:lineRule="auto"/>
      </w:pPr>
      <w:r>
        <w:rPr>
          <w:rFonts w:hint="eastAsia" w:ascii="Arial" w:hAnsi="Arial" w:cs="Arial"/>
          <w:lang w:eastAsia="zh-CN"/>
        </w:rPr>
        <w:t>3.2.7</w:t>
      </w:r>
      <w:r>
        <w:rPr>
          <w:rFonts w:ascii="Arial" w:hAnsi="Arial" w:cs="Arial"/>
          <w:lang w:eastAsia="zh-CN"/>
        </w:rPr>
        <w:t xml:space="preserve">    </w:t>
      </w:r>
      <w:r>
        <w:rPr>
          <w:rFonts w:hint="eastAsia" w:ascii="Arial" w:hAnsi="Arial" w:cs="Arial"/>
          <w:lang w:eastAsia="zh-CN"/>
        </w:rPr>
        <w:t>缴纳罚金</w:t>
      </w:r>
      <w:r>
        <w:rPr>
          <w:rFonts w:ascii="Arial" w:hAnsi="Arial" w:cs="Arial"/>
          <w:lang w:eastAsia="zh-CN"/>
        </w:rPr>
        <w:t xml:space="preserve"> </w:t>
      </w:r>
      <w:r>
        <w:rPr>
          <w:rFonts w:hint="eastAsia" w:ascii="Arial" w:hAnsi="Arial" w:cs="Arial"/>
          <w:lang w:eastAsia="zh-CN"/>
        </w:rPr>
        <w:t>-FINE</w:t>
      </w:r>
      <w:r>
        <w:rPr>
          <w:lang w:eastAsia="zh-CN"/>
        </w:rPr>
        <w:tab/>
      </w:r>
      <w:r>
        <w:fldChar w:fldCharType="begin"/>
      </w:r>
      <w:r>
        <w:rPr>
          <w:lang w:eastAsia="zh-CN"/>
        </w:rPr>
        <w:instrText xml:space="preserve"> PAGEREF _Toc511932089 \h </w:instrText>
      </w:r>
      <w:r>
        <w:fldChar w:fldCharType="separate"/>
      </w:r>
      <w:r>
        <w:rPr>
          <w:lang w:eastAsia="zh-CN"/>
        </w:rPr>
        <w:t>7</w:t>
      </w:r>
      <w:r>
        <w:fldChar w:fldCharType="end"/>
      </w:r>
    </w:p>
    <w:p>
      <w:pPr>
        <w:pStyle w:val="14"/>
        <w:spacing w:line="360" w:lineRule="auto"/>
      </w:pPr>
      <w:r>
        <w:rPr>
          <w:rFonts w:hint="eastAsia" w:ascii="Arial" w:hAnsi="Arial" w:cs="Arial"/>
          <w:lang w:eastAsia="zh-CN"/>
        </w:rPr>
        <w:t>3.2.8</w:t>
      </w:r>
      <w:r>
        <w:rPr>
          <w:rFonts w:ascii="Arial" w:hAnsi="Arial" w:cs="Arial"/>
          <w:lang w:eastAsia="zh-CN"/>
        </w:rPr>
        <w:t xml:space="preserve">    </w:t>
      </w:r>
      <w:r>
        <w:rPr>
          <w:rFonts w:hint="eastAsia" w:ascii="Arial" w:hAnsi="Arial" w:cs="Arial"/>
          <w:lang w:eastAsia="zh-CN"/>
        </w:rPr>
        <w:t>发布通知-POST</w:t>
      </w:r>
      <w:r>
        <w:rPr>
          <w:rFonts w:ascii="Arial" w:hAnsi="Arial" w:cs="Arial"/>
          <w:lang w:eastAsia="zh-CN"/>
        </w:rPr>
        <w:t xml:space="preserve"> </w:t>
      </w:r>
      <w:r>
        <w:rPr>
          <w:lang w:eastAsia="zh-CN"/>
        </w:rPr>
        <w:tab/>
      </w:r>
      <w:r>
        <w:fldChar w:fldCharType="begin"/>
      </w:r>
      <w:r>
        <w:rPr>
          <w:lang w:eastAsia="zh-CN"/>
        </w:rPr>
        <w:instrText xml:space="preserve"> PAGEREF _Toc511932089 \h </w:instrText>
      </w:r>
      <w:r>
        <w:fldChar w:fldCharType="separate"/>
      </w:r>
      <w:r>
        <w:rPr>
          <w:lang w:eastAsia="zh-CN"/>
        </w:rPr>
        <w:t>7</w:t>
      </w:r>
      <w:r>
        <w:fldChar w:fldCharType="end"/>
      </w:r>
    </w:p>
    <w:p>
      <w:pPr>
        <w:rPr>
          <w:lang w:eastAsia="zh-CN"/>
        </w:rPr>
      </w:pP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3.3</w:t>
      </w:r>
      <w:r>
        <w:rPr>
          <w:rFonts w:asciiTheme="minorHAnsi" w:hAnsiTheme="minorHAnsi" w:cstheme="minorBidi"/>
          <w:kern w:val="2"/>
          <w:sz w:val="21"/>
          <w:szCs w:val="24"/>
          <w:lang w:eastAsia="zh-CN"/>
        </w:rPr>
        <w:tab/>
      </w:r>
      <w:r>
        <w:rPr>
          <w:rFonts w:ascii="Arial" w:hAnsi="Arial" w:eastAsia="等线" w:cs="Arial"/>
          <w:lang w:eastAsia="zh-CN"/>
        </w:rPr>
        <w:t>测试用例</w:t>
      </w:r>
      <w:r>
        <w:rPr>
          <w:lang w:eastAsia="zh-CN"/>
        </w:rPr>
        <w:tab/>
      </w:r>
      <w:r>
        <w:fldChar w:fldCharType="begin"/>
      </w:r>
      <w:r>
        <w:rPr>
          <w:lang w:eastAsia="zh-CN"/>
        </w:rPr>
        <w:instrText xml:space="preserve"> PAGEREF _Toc511932090 \h </w:instrText>
      </w:r>
      <w:r>
        <w:fldChar w:fldCharType="separate"/>
      </w:r>
      <w:r>
        <w:rPr>
          <w:lang w:eastAsia="zh-CN"/>
        </w:rPr>
        <w:t>8</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4.</w:t>
      </w:r>
      <w:r>
        <w:rPr>
          <w:rFonts w:asciiTheme="minorHAnsi" w:hAnsiTheme="minorHAnsi" w:cstheme="minorBidi"/>
          <w:b w:val="0"/>
          <w:kern w:val="2"/>
          <w:sz w:val="21"/>
          <w:szCs w:val="24"/>
          <w:lang w:eastAsia="zh-CN"/>
        </w:rPr>
        <w:tab/>
      </w:r>
      <w:r>
        <w:rPr>
          <w:rFonts w:ascii="Arial" w:hAnsi="Arial" w:eastAsia="等线" w:cs="Arial"/>
          <w:lang w:eastAsia="zh-CN"/>
        </w:rPr>
        <w:t>测试进度表</w:t>
      </w:r>
      <w:r>
        <w:rPr>
          <w:lang w:eastAsia="zh-CN"/>
        </w:rPr>
        <w:tab/>
      </w:r>
      <w:r>
        <w:fldChar w:fldCharType="begin"/>
      </w:r>
      <w:r>
        <w:rPr>
          <w:lang w:eastAsia="zh-CN"/>
        </w:rPr>
        <w:instrText xml:space="preserve"> PAGEREF _Toc511932091 \h </w:instrText>
      </w:r>
      <w:r>
        <w:fldChar w:fldCharType="separate"/>
      </w:r>
      <w:r>
        <w:rPr>
          <w:lang w:eastAsia="zh-CN"/>
        </w:rPr>
        <w:t>8</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5.</w:t>
      </w:r>
      <w:r>
        <w:rPr>
          <w:rFonts w:asciiTheme="minorHAnsi" w:hAnsiTheme="minorHAnsi" w:cstheme="minorBidi"/>
          <w:b w:val="0"/>
          <w:kern w:val="2"/>
          <w:sz w:val="21"/>
          <w:szCs w:val="24"/>
          <w:lang w:eastAsia="zh-CN"/>
        </w:rPr>
        <w:tab/>
      </w:r>
      <w:r>
        <w:rPr>
          <w:rFonts w:ascii="Arial" w:hAnsi="Arial" w:eastAsia="等线" w:cs="Arial"/>
          <w:lang w:eastAsia="zh-CN"/>
        </w:rPr>
        <w:t>附录</w:t>
      </w:r>
      <w:r>
        <w:tab/>
      </w:r>
      <w:r>
        <w:fldChar w:fldCharType="begin"/>
      </w:r>
      <w:r>
        <w:instrText xml:space="preserve"> PAGEREF _Toc511932092 \h </w:instrText>
      </w:r>
      <w:r>
        <w:fldChar w:fldCharType="separate"/>
      </w:r>
      <w:r>
        <w:t>9</w:t>
      </w:r>
      <w:r>
        <w:fldChar w:fldCharType="end"/>
      </w:r>
    </w:p>
    <w:p>
      <w:pPr>
        <w:spacing w:line="360" w:lineRule="auto"/>
        <w:rPr>
          <w:rFonts w:ascii="Arial" w:hAnsi="Arial" w:eastAsia="等线" w:cs="Arial"/>
          <w:szCs w:val="24"/>
          <w:lang w:eastAsia="zh-CN"/>
        </w:rPr>
      </w:pPr>
      <w:r>
        <w:rPr>
          <w:rFonts w:ascii="Arial" w:hAnsi="Arial" w:eastAsia="等线" w:cs="Arial"/>
          <w:szCs w:val="24"/>
        </w:rPr>
        <w:fldChar w:fldCharType="end"/>
      </w:r>
    </w:p>
    <w:p>
      <w:pPr>
        <w:spacing w:line="300" w:lineRule="auto"/>
        <w:rPr>
          <w:rFonts w:ascii="Arial" w:hAnsi="Arial" w:eastAsia="等线" w:cs="Arial"/>
          <w:lang w:eastAsia="zh-CN"/>
        </w:rPr>
        <w:sectPr>
          <w:headerReference r:id="rId6" w:type="default"/>
          <w:footerReference r:id="rId7" w:type="default"/>
          <w:pgSz w:w="12240" w:h="15840"/>
          <w:pgMar w:top="1440" w:right="1440" w:bottom="1440" w:left="1440" w:header="720" w:footer="720" w:gutter="0"/>
          <w:pgNumType w:fmt="lowerRoman" w:start="1"/>
          <w:cols w:space="720" w:num="1"/>
        </w:sectPr>
      </w:pPr>
    </w:p>
    <w:p>
      <w:pPr>
        <w:pStyle w:val="2"/>
        <w:spacing w:line="300" w:lineRule="auto"/>
        <w:rPr>
          <w:rFonts w:ascii="Arial" w:hAnsi="Arial" w:eastAsia="等线" w:cs="Arial"/>
          <w:lang w:eastAsia="zh-CN"/>
        </w:rPr>
      </w:pPr>
      <w:bookmarkStart w:id="8" w:name="_Toc511932062"/>
      <w:r>
        <w:rPr>
          <w:rFonts w:ascii="Arial" w:hAnsi="Arial" w:eastAsia="等线" w:cs="Arial"/>
          <w:lang w:eastAsia="zh-CN"/>
        </w:rPr>
        <w:t>引言</w:t>
      </w:r>
      <w:bookmarkEnd w:id="8"/>
    </w:p>
    <w:p>
      <w:pPr>
        <w:pStyle w:val="3"/>
        <w:spacing w:line="300" w:lineRule="auto"/>
        <w:rPr>
          <w:rFonts w:ascii="Arial" w:hAnsi="Arial" w:eastAsia="等线" w:cs="Arial"/>
          <w:lang w:eastAsia="zh-CN"/>
        </w:rPr>
      </w:pPr>
      <w:bookmarkStart w:id="9" w:name="_Toc511932063"/>
      <w:r>
        <w:rPr>
          <w:rFonts w:ascii="Arial" w:hAnsi="Arial" w:eastAsia="等线" w:cs="Arial"/>
          <w:lang w:eastAsia="zh-CN"/>
        </w:rPr>
        <w:t>文档标识</w:t>
      </w:r>
      <w:bookmarkEnd w:id="9"/>
      <w:r>
        <w:rPr>
          <w:rFonts w:ascii="Arial" w:hAnsi="Arial" w:eastAsia="等线" w:cs="Arial"/>
          <w:lang w:eastAsia="zh-CN"/>
        </w:rPr>
        <w:t xml:space="preserve"> </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中文名称：《软件测试计划》。</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英文名称：“Software Test Plan（STP）”。</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文档编号：“</w:t>
      </w:r>
      <w:bookmarkStart w:id="10" w:name="OLE_LINK59"/>
      <w:bookmarkStart w:id="11" w:name="OLE_LINK58"/>
      <w:r>
        <w:rPr>
          <w:rFonts w:hint="eastAsia" w:eastAsia="等线" w:cs="Arial"/>
          <w:i w:val="0"/>
          <w:sz w:val="24"/>
          <w:szCs w:val="24"/>
          <w:lang w:eastAsia="zh-CN"/>
        </w:rPr>
        <w:t>资产管理</w:t>
      </w:r>
      <w:r>
        <w:rPr>
          <w:rFonts w:eastAsia="等线" w:cs="Arial"/>
          <w:i w:val="0"/>
          <w:sz w:val="24"/>
          <w:szCs w:val="24"/>
          <w:lang w:eastAsia="zh-CN"/>
        </w:rPr>
        <w:t>-STP-1.0</w:t>
      </w:r>
      <w:bookmarkEnd w:id="10"/>
      <w:bookmarkEnd w:id="11"/>
      <w:r>
        <w:rPr>
          <w:rFonts w:eastAsia="等线" w:cs="Arial"/>
          <w:i w:val="0"/>
          <w:sz w:val="24"/>
          <w:szCs w:val="24"/>
          <w:lang w:eastAsia="zh-CN"/>
        </w:rPr>
        <w:t>”。</w:t>
      </w:r>
    </w:p>
    <w:p>
      <w:pPr>
        <w:pStyle w:val="3"/>
        <w:spacing w:line="300" w:lineRule="auto"/>
        <w:rPr>
          <w:rFonts w:ascii="Arial" w:hAnsi="Arial" w:eastAsia="等线" w:cs="Arial"/>
          <w:lang w:eastAsia="zh-CN"/>
        </w:rPr>
      </w:pPr>
      <w:bookmarkStart w:id="12" w:name="_Toc511932064"/>
      <w:r>
        <w:rPr>
          <w:rFonts w:ascii="Arial" w:hAnsi="Arial" w:eastAsia="等线" w:cs="Arial"/>
          <w:lang w:eastAsia="zh-CN"/>
        </w:rPr>
        <w:t>项目概述</w:t>
      </w:r>
      <w:bookmarkEnd w:id="12"/>
    </w:p>
    <w:p>
      <w:pPr>
        <w:pStyle w:val="35"/>
        <w:spacing w:after="120" w:afterLines="50" w:line="300" w:lineRule="auto"/>
        <w:jc w:val="both"/>
        <w:rPr>
          <w:rFonts w:eastAsia="等线" w:cs="Arial"/>
          <w:i w:val="0"/>
          <w:sz w:val="24"/>
          <w:szCs w:val="24"/>
          <w:lang w:eastAsia="zh-CN"/>
        </w:rPr>
      </w:pPr>
      <w:bookmarkStart w:id="13" w:name="OLE_LINK3"/>
      <w:bookmarkStart w:id="14" w:name="OLE_LINK4"/>
      <w:r>
        <w:rPr>
          <w:rFonts w:hint="eastAsia" w:eastAsia="等线" w:cs="Arial"/>
          <w:i w:val="0"/>
          <w:sz w:val="24"/>
          <w:szCs w:val="24"/>
          <w:lang w:eastAsia="zh-CN"/>
        </w:rPr>
        <w:t>本文档适用于“资产管理”项目（以下简称“Property</w:t>
      </w:r>
      <w:r>
        <w:rPr>
          <w:rFonts w:eastAsia="等线" w:cs="Arial"/>
          <w:i w:val="0"/>
          <w:sz w:val="24"/>
          <w:szCs w:val="24"/>
          <w:lang w:eastAsia="zh-CN"/>
        </w:rPr>
        <w:t xml:space="preserve"> </w:t>
      </w:r>
      <w:r>
        <w:rPr>
          <w:rFonts w:hint="eastAsia" w:eastAsia="等线" w:cs="Arial"/>
          <w:i w:val="0"/>
          <w:sz w:val="24"/>
          <w:szCs w:val="24"/>
          <w:lang w:eastAsia="zh-CN"/>
        </w:rPr>
        <w:t>Management”）的开发过程。Bibliosoft图书管理系统由我们团队提出和负责实施，该项目编号是“Bibliosoft图书管理系统”，其软件产品版本号是“1.0”，包括三个内部版本，分别是1</w:t>
      </w:r>
      <w:r>
        <w:rPr>
          <w:rFonts w:eastAsia="等线" w:cs="Arial"/>
          <w:i w:val="0"/>
          <w:sz w:val="24"/>
          <w:szCs w:val="24"/>
          <w:lang w:eastAsia="zh-CN"/>
        </w:rPr>
        <w:t>.0</w:t>
      </w:r>
      <w:r>
        <w:rPr>
          <w:rFonts w:hint="eastAsia" w:eastAsia="等线" w:cs="Arial"/>
          <w:i w:val="0"/>
          <w:sz w:val="24"/>
          <w:szCs w:val="24"/>
          <w:lang w:eastAsia="zh-CN"/>
        </w:rPr>
        <w:t>版、2</w:t>
      </w:r>
      <w:r>
        <w:rPr>
          <w:rFonts w:eastAsia="等线" w:cs="Arial"/>
          <w:i w:val="0"/>
          <w:sz w:val="24"/>
          <w:szCs w:val="24"/>
          <w:lang w:eastAsia="zh-CN"/>
        </w:rPr>
        <w:t>.0</w:t>
      </w:r>
      <w:r>
        <w:rPr>
          <w:rFonts w:hint="eastAsia" w:eastAsia="等线" w:cs="Arial"/>
          <w:i w:val="0"/>
          <w:sz w:val="24"/>
          <w:szCs w:val="24"/>
          <w:lang w:eastAsia="zh-CN"/>
        </w:rPr>
        <w:t>版和</w:t>
      </w:r>
      <w:r>
        <w:rPr>
          <w:rFonts w:eastAsia="等线" w:cs="Arial"/>
          <w:i w:val="0"/>
          <w:sz w:val="24"/>
          <w:szCs w:val="24"/>
          <w:lang w:eastAsia="zh-CN"/>
        </w:rPr>
        <w:t>3.0</w:t>
      </w:r>
      <w:r>
        <w:rPr>
          <w:rFonts w:hint="eastAsia" w:eastAsia="等线" w:cs="Arial"/>
          <w:i w:val="0"/>
          <w:sz w:val="24"/>
          <w:szCs w:val="24"/>
          <w:lang w:eastAsia="zh-CN"/>
        </w:rPr>
        <w:t>版。</w:t>
      </w:r>
    </w:p>
    <w:bookmarkEnd w:id="13"/>
    <w:bookmarkEnd w:id="14"/>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15" w:name="_Toc511932065"/>
      <w:r>
        <w:rPr>
          <w:rFonts w:ascii="Arial" w:hAnsi="Arial" w:eastAsia="等线" w:cs="Arial"/>
          <w:lang w:eastAsia="zh-CN"/>
        </w:rPr>
        <w:t>项目内容</w:t>
      </w:r>
      <w:bookmarkEnd w:id="15"/>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基于</w:t>
      </w:r>
      <w:r>
        <w:rPr>
          <w:rFonts w:hint="eastAsia" w:eastAsia="等线" w:cs="Arial"/>
          <w:i w:val="0"/>
          <w:sz w:val="24"/>
          <w:szCs w:val="24"/>
          <w:lang w:eastAsia="zh-CN"/>
        </w:rPr>
        <w:t>Windows</w:t>
      </w:r>
      <w:r>
        <w:rPr>
          <w:rFonts w:eastAsia="等线" w:cs="Arial"/>
          <w:i w:val="0"/>
          <w:sz w:val="24"/>
          <w:szCs w:val="24"/>
          <w:lang w:eastAsia="zh-CN"/>
        </w:rPr>
        <w:t>系统版本的基础上，兼容</w:t>
      </w:r>
      <w:r>
        <w:rPr>
          <w:rFonts w:hint="eastAsia" w:eastAsia="等线" w:cs="Arial"/>
          <w:i w:val="0"/>
          <w:sz w:val="24"/>
          <w:szCs w:val="24"/>
          <w:lang w:eastAsia="zh-CN"/>
        </w:rPr>
        <w:t>Windows</w:t>
      </w:r>
      <w:r>
        <w:rPr>
          <w:rFonts w:eastAsia="等线" w:cs="Arial"/>
          <w:i w:val="0"/>
          <w:sz w:val="24"/>
          <w:szCs w:val="24"/>
          <w:lang w:eastAsia="zh-CN"/>
        </w:rPr>
        <w:t xml:space="preserve"> 10系统，联合</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r>
        <w:rPr>
          <w:rFonts w:eastAsia="等线" w:cs="Arial"/>
          <w:i w:val="0"/>
          <w:sz w:val="24"/>
          <w:szCs w:val="24"/>
          <w:lang w:eastAsia="zh-CN"/>
        </w:rPr>
        <w:t>进行的需求调研和软件设计，开发基于</w:t>
      </w:r>
      <w:r>
        <w:rPr>
          <w:rFonts w:hint="eastAsia" w:eastAsia="等线" w:cs="Arial"/>
          <w:i w:val="0"/>
          <w:sz w:val="24"/>
          <w:szCs w:val="24"/>
          <w:lang w:eastAsia="zh-CN"/>
        </w:rPr>
        <w:t>用户资产的管理系统</w:t>
      </w:r>
      <w:r>
        <w:rPr>
          <w:rFonts w:eastAsia="等线" w:cs="Arial"/>
          <w:i w:val="0"/>
          <w:sz w:val="24"/>
          <w:szCs w:val="24"/>
          <w:lang w:eastAsia="zh-CN"/>
        </w:rPr>
        <w:t>。</w:t>
      </w:r>
    </w:p>
    <w:p>
      <w:pPr>
        <w:pStyle w:val="35"/>
        <w:spacing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16" w:name="_Toc511932066"/>
      <w:bookmarkStart w:id="17" w:name="OLE_LINK47"/>
      <w:bookmarkStart w:id="18" w:name="OLE_LINK48"/>
      <w:r>
        <w:rPr>
          <w:rFonts w:ascii="Arial" w:hAnsi="Arial" w:eastAsia="等线" w:cs="Arial"/>
          <w:lang w:eastAsia="zh-CN"/>
        </w:rPr>
        <w:t>文档概述</w:t>
      </w:r>
      <w:bookmarkEnd w:id="16"/>
    </w:p>
    <w:bookmarkEnd w:id="17"/>
    <w:bookmarkEnd w:id="18"/>
    <w:p>
      <w:pPr>
        <w:pStyle w:val="35"/>
        <w:numPr>
          <w:ilvl w:val="0"/>
          <w:numId w:val="3"/>
        </w:numPr>
        <w:spacing w:after="120" w:afterLines="50" w:line="300" w:lineRule="auto"/>
        <w:jc w:val="both"/>
        <w:rPr>
          <w:rFonts w:eastAsia="等线" w:cs="Arial"/>
          <w:i w:val="0"/>
          <w:sz w:val="24"/>
          <w:szCs w:val="24"/>
          <w:lang w:eastAsia="zh-CN"/>
        </w:rPr>
      </w:pPr>
      <w:r>
        <w:rPr>
          <w:rFonts w:eastAsia="等线" w:cs="Arial"/>
          <w:i w:val="0"/>
          <w:sz w:val="24"/>
          <w:szCs w:val="24"/>
          <w:lang w:eastAsia="zh-CN"/>
        </w:rPr>
        <w:t>本文档依据《国标GB/T 8567-2006计算机软件文档编制规范》制定，属于技术文档，仅限</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r>
        <w:rPr>
          <w:rFonts w:eastAsia="等线" w:cs="Arial"/>
          <w:i w:val="0"/>
          <w:sz w:val="24"/>
          <w:szCs w:val="24"/>
          <w:lang w:eastAsia="zh-CN"/>
        </w:rPr>
        <w:t>团队和项目相关人员阅读。</w:t>
      </w:r>
    </w:p>
    <w:p>
      <w:pPr>
        <w:pStyle w:val="35"/>
        <w:numPr>
          <w:ilvl w:val="0"/>
          <w:numId w:val="3"/>
        </w:numPr>
        <w:spacing w:after="120" w:afterLines="50" w:line="300" w:lineRule="auto"/>
        <w:jc w:val="both"/>
        <w:rPr>
          <w:rFonts w:eastAsia="等线" w:cs="Arial"/>
          <w:i w:val="0"/>
          <w:sz w:val="24"/>
          <w:szCs w:val="24"/>
          <w:lang w:eastAsia="zh-CN"/>
        </w:rPr>
      </w:pPr>
      <w:r>
        <w:rPr>
          <w:rFonts w:eastAsia="等线" w:cs="Arial"/>
          <w:i w:val="0"/>
          <w:sz w:val="24"/>
          <w:szCs w:val="24"/>
          <w:lang w:eastAsia="zh-CN"/>
        </w:rPr>
        <w:t>本文档用于描述所开发软件系统进行合格性测试的计划安排。</w:t>
      </w:r>
    </w:p>
    <w:p>
      <w:pPr>
        <w:pStyle w:val="35"/>
        <w:numPr>
          <w:ilvl w:val="0"/>
          <w:numId w:val="3"/>
        </w:numPr>
        <w:spacing w:after="120" w:afterLines="50" w:line="300" w:lineRule="auto"/>
        <w:jc w:val="both"/>
        <w:rPr>
          <w:rFonts w:eastAsia="等线" w:cs="Arial"/>
          <w:i w:val="0"/>
          <w:sz w:val="24"/>
          <w:szCs w:val="24"/>
          <w:lang w:eastAsia="zh-CN"/>
        </w:rPr>
      </w:pPr>
      <w:r>
        <w:rPr>
          <w:rFonts w:eastAsia="等线" w:cs="Arial"/>
          <w:i w:val="0"/>
          <w:sz w:val="24"/>
          <w:szCs w:val="24"/>
          <w:lang w:eastAsia="zh-CN"/>
        </w:rPr>
        <w:t>本文档为详细测试计划，内容包括进行测试的环境（包括所使用的工具）、测试工作的标识、测试工作的时间安排、测试进度表与需求可追踪性。</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19" w:name="_Toc511932067"/>
      <w:r>
        <w:rPr>
          <w:rFonts w:ascii="Arial" w:hAnsi="Arial" w:eastAsia="等线" w:cs="Arial"/>
          <w:lang w:eastAsia="zh-CN"/>
        </w:rPr>
        <w:t>与其他计划关系</w:t>
      </w:r>
      <w:bookmarkEnd w:id="19"/>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本计划应该按照《软件开发计划》进行规划。</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20" w:name="_Toc511932068"/>
      <w:r>
        <w:rPr>
          <w:rFonts w:ascii="Arial" w:hAnsi="Arial" w:eastAsia="等线" w:cs="Arial"/>
          <w:lang w:eastAsia="zh-CN"/>
        </w:rPr>
        <w:t>引用文件</w:t>
      </w:r>
      <w:bookmarkEnd w:id="20"/>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《GB/T 8567-2006计算机软件文档编制规范》，国家标准</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bookmarkStart w:id="21" w:name="OLE_LINK24"/>
      <w:bookmarkStart w:id="22" w:name="_Hlk511932901"/>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-SDP-1.0 软件开发计划</w:t>
      </w:r>
      <w:bookmarkEnd w:id="21"/>
      <w:bookmarkEnd w:id="22"/>
      <w:r>
        <w:rPr>
          <w:rFonts w:eastAsia="等线" w:cs="Arial"/>
          <w:i w:val="0"/>
          <w:sz w:val="24"/>
          <w:szCs w:val="24"/>
          <w:lang w:eastAsia="zh-CN"/>
        </w:rPr>
        <w:t>》，</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-FAR-1.0可行性分析报告》，</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-SADD-1.0 软件结构设计说明》，</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-SPDD-1.0 软件物理设计说明》，</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Management管理系统</w:t>
      </w:r>
      <w:r>
        <w:rPr>
          <w:rFonts w:eastAsia="等线" w:cs="Arial"/>
          <w:i w:val="0"/>
          <w:sz w:val="24"/>
          <w:szCs w:val="24"/>
          <w:lang w:eastAsia="zh-CN"/>
        </w:rPr>
        <w:t>-PPR-1.0 项目进度报告》，</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23" w:name="_Toc511932069"/>
      <w:r>
        <w:rPr>
          <w:rFonts w:ascii="Arial" w:hAnsi="Arial" w:eastAsia="等线" w:cs="Arial"/>
          <w:lang w:eastAsia="zh-CN"/>
        </w:rPr>
        <w:t>基线</w:t>
      </w:r>
      <w:bookmarkEnd w:id="23"/>
    </w:p>
    <w:p>
      <w:pPr>
        <w:spacing w:line="300" w:lineRule="auto"/>
        <w:rPr>
          <w:rFonts w:ascii="Arial" w:hAnsi="Arial" w:cs="Arial"/>
          <w:szCs w:val="24"/>
          <w:lang w:eastAsia="zh-CN"/>
        </w:rPr>
      </w:pPr>
      <w:r>
        <w:rPr>
          <w:rFonts w:ascii="Arial" w:hAnsi="Arial" w:cs="Arial"/>
          <w:szCs w:val="24"/>
          <w:lang w:eastAsia="zh-CN"/>
        </w:rPr>
        <w:t>《</w:t>
      </w:r>
      <w:r>
        <w:rPr>
          <w:rFonts w:hint="eastAsia" w:eastAsia="等线" w:cs="Arial"/>
          <w:i/>
          <w:szCs w:val="24"/>
          <w:lang w:eastAsia="zh-CN"/>
        </w:rPr>
        <w:t>Property</w:t>
      </w:r>
      <w:r>
        <w:rPr>
          <w:rFonts w:eastAsia="等线" w:cs="Arial"/>
          <w:i/>
          <w:szCs w:val="24"/>
          <w:lang w:eastAsia="zh-CN"/>
        </w:rPr>
        <w:t xml:space="preserve"> </w:t>
      </w:r>
      <w:r>
        <w:rPr>
          <w:rFonts w:hint="eastAsia" w:eastAsia="等线" w:cs="Arial"/>
          <w:i/>
          <w:szCs w:val="24"/>
          <w:lang w:eastAsia="zh-CN"/>
        </w:rPr>
        <w:t>Management</w:t>
      </w:r>
      <w:r>
        <w:rPr>
          <w:rFonts w:hint="eastAsia" w:ascii="Arial" w:hAnsi="Arial" w:cs="Arial"/>
          <w:szCs w:val="24"/>
          <w:lang w:eastAsia="zh-CN"/>
        </w:rPr>
        <w:t>图书管理系统-SDP-1.0 软件开发计划</w:t>
      </w:r>
      <w:r>
        <w:rPr>
          <w:rFonts w:ascii="Arial" w:hAnsi="Arial" w:cs="Arial"/>
          <w:szCs w:val="24"/>
          <w:lang w:eastAsia="zh-CN"/>
        </w:rPr>
        <w:t>》，</w:t>
      </w:r>
      <w:r>
        <w:rPr>
          <w:rFonts w:hint="eastAsia" w:eastAsia="等线" w:cs="Arial"/>
          <w:i/>
          <w:szCs w:val="24"/>
          <w:lang w:eastAsia="zh-CN"/>
        </w:rPr>
        <w:t>Property</w:t>
      </w:r>
      <w:r>
        <w:rPr>
          <w:rFonts w:eastAsia="等线" w:cs="Arial"/>
          <w:i/>
          <w:szCs w:val="24"/>
          <w:lang w:eastAsia="zh-CN"/>
        </w:rPr>
        <w:t xml:space="preserve"> </w:t>
      </w:r>
      <w:r>
        <w:rPr>
          <w:rFonts w:hint="eastAsia" w:eastAsia="等线" w:cs="Arial"/>
          <w:i/>
          <w:szCs w:val="24"/>
          <w:lang w:eastAsia="zh-CN"/>
        </w:rPr>
        <w:t>Management</w:t>
      </w:r>
      <w:r>
        <w:rPr>
          <w:rFonts w:ascii="Arial" w:hAnsi="Arial" w:cs="Arial"/>
          <w:szCs w:val="24"/>
          <w:lang w:eastAsia="zh-CN"/>
        </w:rPr>
        <w:t>团队</w:t>
      </w:r>
    </w:p>
    <w:p>
      <w:pPr>
        <w:pStyle w:val="35"/>
        <w:spacing w:after="120" w:afterLines="50" w:line="300" w:lineRule="auto"/>
        <w:jc w:val="both"/>
        <w:rPr>
          <w:rFonts w:eastAsia="等线" w:cs="Arial"/>
          <w:i w:val="0"/>
          <w:sz w:val="24"/>
          <w:szCs w:val="24"/>
          <w:lang w:eastAsia="zh-CN"/>
        </w:rPr>
      </w:pPr>
    </w:p>
    <w:p>
      <w:pPr>
        <w:pStyle w:val="35"/>
        <w:spacing w:after="120" w:afterLines="50" w:line="300" w:lineRule="auto"/>
        <w:jc w:val="both"/>
        <w:rPr>
          <w:rFonts w:eastAsia="等线" w:cs="Arial"/>
          <w:i w:val="0"/>
          <w:sz w:val="24"/>
          <w:szCs w:val="24"/>
          <w:lang w:eastAsia="zh-CN"/>
        </w:rPr>
      </w:pPr>
    </w:p>
    <w:p>
      <w:pPr>
        <w:pStyle w:val="2"/>
        <w:spacing w:line="300" w:lineRule="auto"/>
        <w:rPr>
          <w:rFonts w:ascii="Arial" w:hAnsi="Arial" w:eastAsia="等线" w:cs="Arial"/>
          <w:lang w:eastAsia="zh-CN"/>
        </w:rPr>
      </w:pPr>
      <w:bookmarkStart w:id="24" w:name="_Toc511932070"/>
      <w:r>
        <w:rPr>
          <w:rFonts w:ascii="Arial" w:hAnsi="Arial" w:eastAsia="等线" w:cs="Arial"/>
          <w:lang w:eastAsia="zh-CN"/>
        </w:rPr>
        <w:t>软件测试环境</w:t>
      </w:r>
      <w:bookmarkEnd w:id="24"/>
    </w:p>
    <w:p>
      <w:pPr>
        <w:pStyle w:val="3"/>
        <w:spacing w:line="300" w:lineRule="auto"/>
        <w:rPr>
          <w:rFonts w:ascii="Arial" w:hAnsi="Arial" w:eastAsia="等线" w:cs="Arial"/>
          <w:lang w:eastAsia="zh-CN"/>
        </w:rPr>
      </w:pPr>
      <w:bookmarkStart w:id="25" w:name="_Toc511932071"/>
      <w:r>
        <w:rPr>
          <w:rFonts w:ascii="Arial" w:hAnsi="Arial" w:eastAsia="等线" w:cs="Arial"/>
          <w:lang w:eastAsia="zh-CN"/>
        </w:rPr>
        <w:t>软件项</w:t>
      </w:r>
      <w:bookmarkEnd w:id="25"/>
    </w:p>
    <w:p>
      <w:pPr>
        <w:pStyle w:val="35"/>
        <w:numPr>
          <w:ilvl w:val="0"/>
          <w:numId w:val="4"/>
        </w:numPr>
        <w:spacing w:after="120" w:afterLines="50" w:line="300" w:lineRule="auto"/>
        <w:jc w:val="both"/>
        <w:rPr>
          <w:rFonts w:eastAsia="等线" w:cs="Arial"/>
          <w:i w:val="0"/>
          <w:sz w:val="24"/>
          <w:szCs w:val="24"/>
          <w:lang w:eastAsia="zh-CN"/>
        </w:rPr>
      </w:pPr>
      <w:bookmarkStart w:id="26" w:name="OLE_LINK83"/>
      <w:bookmarkStart w:id="27" w:name="OLE_LINK84"/>
      <w:r>
        <w:rPr>
          <w:rFonts w:hint="eastAsia" w:eastAsia="等线" w:cs="Arial"/>
          <w:i w:val="0"/>
          <w:sz w:val="24"/>
          <w:szCs w:val="24"/>
          <w:lang w:eastAsia="zh-CN"/>
        </w:rPr>
        <w:t>Windows</w:t>
      </w:r>
      <w:r>
        <w:rPr>
          <w:rFonts w:eastAsia="等线" w:cs="Arial"/>
          <w:i w:val="0"/>
          <w:sz w:val="24"/>
          <w:szCs w:val="24"/>
          <w:lang w:eastAsia="zh-CN"/>
        </w:rPr>
        <w:t xml:space="preserve"> 标识：</w:t>
      </w:r>
      <w:r>
        <w:rPr>
          <w:rFonts w:hint="eastAsia" w:eastAsia="等线" w:cs="Arial"/>
          <w:i w:val="0"/>
          <w:sz w:val="24"/>
          <w:szCs w:val="24"/>
          <w:lang w:eastAsia="zh-CN"/>
        </w:rPr>
        <w:t>Windows10</w:t>
      </w:r>
    </w:p>
    <w:p>
      <w:pPr>
        <w:pStyle w:val="35"/>
        <w:spacing w:after="120" w:afterLines="50" w:line="300" w:lineRule="auto"/>
        <w:ind w:firstLine="360"/>
        <w:jc w:val="both"/>
        <w:rPr>
          <w:rFonts w:eastAsia="等线" w:cs="Arial"/>
          <w:i w:val="0"/>
          <w:sz w:val="24"/>
          <w:szCs w:val="24"/>
          <w:lang w:eastAsia="zh-CN"/>
        </w:rPr>
      </w:pPr>
      <w:r>
        <w:rPr>
          <w:rFonts w:eastAsia="等线" w:cs="Arial"/>
          <w:i w:val="0"/>
          <w:sz w:val="24"/>
          <w:szCs w:val="24"/>
          <w:lang w:eastAsia="zh-CN"/>
        </w:rPr>
        <w:t>软件运行所依赖的操作系统，用于提供软件运行所需的环境</w:t>
      </w:r>
    </w:p>
    <w:p>
      <w:pPr>
        <w:pStyle w:val="35"/>
        <w:numPr>
          <w:ilvl w:val="0"/>
          <w:numId w:val="4"/>
        </w:numPr>
        <w:spacing w:after="120" w:afterLines="50" w:line="300" w:lineRule="auto"/>
        <w:jc w:val="both"/>
        <w:rPr>
          <w:rFonts w:eastAsia="等线" w:cs="Arial"/>
          <w:i w:val="0"/>
          <w:sz w:val="24"/>
          <w:szCs w:val="24"/>
          <w:lang w:eastAsia="zh-CN"/>
        </w:rPr>
      </w:pPr>
      <w:r>
        <w:rPr>
          <w:rFonts w:eastAsia="等线" w:cs="Arial"/>
          <w:i w:val="0"/>
          <w:sz w:val="24"/>
          <w:szCs w:val="24"/>
          <w:lang w:eastAsia="zh-CN"/>
        </w:rPr>
        <w:t>MySQL v5.7.21 标识：DB</w:t>
      </w:r>
    </w:p>
    <w:p>
      <w:pPr>
        <w:pStyle w:val="35"/>
        <w:spacing w:after="120" w:afterLines="50" w:line="300" w:lineRule="auto"/>
        <w:ind w:firstLine="360"/>
        <w:jc w:val="both"/>
        <w:rPr>
          <w:rFonts w:eastAsia="等线" w:cs="Arial"/>
          <w:i w:val="0"/>
          <w:sz w:val="24"/>
          <w:szCs w:val="24"/>
          <w:lang w:eastAsia="zh-CN"/>
        </w:rPr>
      </w:pPr>
      <w:r>
        <w:rPr>
          <w:rFonts w:eastAsia="等线" w:cs="Arial"/>
          <w:i w:val="0"/>
          <w:sz w:val="24"/>
          <w:szCs w:val="24"/>
          <w:lang w:eastAsia="zh-CN"/>
        </w:rPr>
        <w:t>软件运行时所使用的DBMS，用于管理用户数据</w:t>
      </w:r>
    </w:p>
    <w:bookmarkEnd w:id="26"/>
    <w:bookmarkEnd w:id="27"/>
    <w:p>
      <w:pPr>
        <w:pStyle w:val="35"/>
        <w:spacing w:after="120" w:afterLines="50" w:line="300" w:lineRule="auto"/>
        <w:ind w:firstLine="360"/>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28" w:name="_Toc511932072"/>
      <w:r>
        <w:rPr>
          <w:rFonts w:ascii="Arial" w:hAnsi="Arial" w:eastAsia="等线" w:cs="Arial"/>
          <w:lang w:eastAsia="zh-CN"/>
        </w:rPr>
        <w:t>硬件及固体项</w:t>
      </w:r>
      <w:bookmarkEnd w:id="28"/>
    </w:p>
    <w:p>
      <w:pPr>
        <w:pStyle w:val="35"/>
        <w:spacing w:after="120" w:afterLines="50" w:line="300" w:lineRule="auto"/>
        <w:jc w:val="both"/>
        <w:rPr>
          <w:rFonts w:eastAsia="等线" w:cs="Arial"/>
          <w:i w:val="0"/>
          <w:sz w:val="24"/>
          <w:szCs w:val="24"/>
          <w:lang w:eastAsia="zh-CN"/>
        </w:rPr>
      </w:pPr>
      <w:r>
        <w:rPr>
          <w:rFonts w:hint="eastAsia" w:eastAsia="等线" w:cs="Arial"/>
          <w:i w:val="0"/>
          <w:sz w:val="24"/>
          <w:szCs w:val="24"/>
          <w:lang w:eastAsia="zh-CN"/>
        </w:rPr>
        <w:t>装载Windows10系统的电脑，Chrome浏览器</w:t>
      </w:r>
    </w:p>
    <w:p>
      <w:pPr>
        <w:pStyle w:val="3"/>
        <w:spacing w:line="300" w:lineRule="auto"/>
        <w:rPr>
          <w:rFonts w:ascii="Arial" w:hAnsi="Arial" w:eastAsia="等线" w:cs="Arial"/>
          <w:lang w:eastAsia="zh-CN"/>
        </w:rPr>
      </w:pPr>
      <w:bookmarkStart w:id="29" w:name="_Toc511932073"/>
      <w:r>
        <w:rPr>
          <w:rFonts w:ascii="Arial" w:hAnsi="Arial" w:eastAsia="等线" w:cs="Arial"/>
          <w:lang w:eastAsia="zh-CN"/>
        </w:rPr>
        <w:t>其他材料</w:t>
      </w:r>
      <w:bookmarkEnd w:id="29"/>
    </w:p>
    <w:p>
      <w:pPr>
        <w:pStyle w:val="57"/>
        <w:numPr>
          <w:ilvl w:val="0"/>
          <w:numId w:val="5"/>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《软件需求说明书》 五份 仅限内部人员与用户代表传阅</w:t>
      </w:r>
      <w:r>
        <w:rPr>
          <w:rFonts w:hint="eastAsia" w:ascii="Arial" w:hAnsi="Arial" w:eastAsia="等线" w:cs="Arial"/>
          <w:szCs w:val="24"/>
          <w:lang w:eastAsia="zh-CN"/>
        </w:rPr>
        <w:t>；</w:t>
      </w:r>
    </w:p>
    <w:p>
      <w:pPr>
        <w:pStyle w:val="57"/>
        <w:numPr>
          <w:ilvl w:val="0"/>
          <w:numId w:val="5"/>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《用户使用手册》 五份 无限制</w:t>
      </w:r>
      <w:r>
        <w:rPr>
          <w:rFonts w:hint="eastAsia" w:ascii="Arial" w:hAnsi="Arial" w:eastAsia="等线" w:cs="Arial"/>
          <w:szCs w:val="24"/>
          <w:lang w:eastAsia="zh-CN"/>
        </w:rPr>
        <w:t>；</w:t>
      </w:r>
    </w:p>
    <w:p>
      <w:pPr>
        <w:pStyle w:val="57"/>
        <w:numPr>
          <w:ilvl w:val="0"/>
          <w:numId w:val="5"/>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《测试用例表》 五份 仅限内部人员传阅</w:t>
      </w:r>
      <w:r>
        <w:rPr>
          <w:rFonts w:hint="eastAsia" w:ascii="Arial" w:hAnsi="Arial" w:eastAsia="等线" w:cs="Arial"/>
          <w:szCs w:val="24"/>
          <w:lang w:eastAsia="zh-CN"/>
        </w:rPr>
        <w:t>。</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0" w:name="_Toc511932074"/>
      <w:r>
        <w:rPr>
          <w:rFonts w:ascii="Arial" w:hAnsi="Arial" w:eastAsia="等线" w:cs="Arial"/>
          <w:lang w:eastAsia="zh-CN"/>
        </w:rPr>
        <w:t>安装、测试与控制</w:t>
      </w:r>
      <w:bookmarkEnd w:id="30"/>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a.获取和开发软件测试环境中的每个元素：详见《软件开发计划》</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b.使用前，安装与测试软件测试环境中的每项：详见《软件开发计划》</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c.控制与维护软件测试环境中的每项：详见《软件开发计划》</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1" w:name="_Toc511932075"/>
      <w:r>
        <w:rPr>
          <w:rFonts w:ascii="Arial" w:hAnsi="Arial" w:eastAsia="等线" w:cs="Arial"/>
          <w:lang w:eastAsia="zh-CN"/>
        </w:rPr>
        <w:t>参与组织</w:t>
      </w:r>
      <w:bookmarkEnd w:id="31"/>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软件测试小组：执行测试用例</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用户代表：指出不符合预期需求的部分</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开发小组代表：Bug定位与性质判定</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2" w:name="_Toc511932076"/>
      <w:r>
        <w:rPr>
          <w:rFonts w:ascii="Arial" w:hAnsi="Arial" w:eastAsia="等线" w:cs="Arial"/>
          <w:lang w:eastAsia="zh-CN"/>
        </w:rPr>
        <w:t>人员</w:t>
      </w:r>
      <w:bookmarkEnd w:id="32"/>
    </w:p>
    <w:p>
      <w:pPr>
        <w:pStyle w:val="57"/>
        <w:numPr>
          <w:ilvl w:val="0"/>
          <w:numId w:val="6"/>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软件测试人员：至少4名，每位至少熟练掌握一种测试技术，需要在测试全过程中均在场</w:t>
      </w:r>
      <w:r>
        <w:rPr>
          <w:rFonts w:hint="eastAsia" w:ascii="Arial" w:hAnsi="Arial" w:eastAsia="等线" w:cs="Arial"/>
          <w:szCs w:val="24"/>
          <w:lang w:eastAsia="zh-CN"/>
        </w:rPr>
        <w:t>；</w:t>
      </w:r>
    </w:p>
    <w:p>
      <w:pPr>
        <w:pStyle w:val="57"/>
        <w:numPr>
          <w:ilvl w:val="0"/>
          <w:numId w:val="6"/>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用户代表：至少2名，无技术水平要求，需要他们在测试前期在场</w:t>
      </w:r>
      <w:r>
        <w:rPr>
          <w:rFonts w:hint="eastAsia" w:ascii="Arial" w:hAnsi="Arial" w:eastAsia="等线" w:cs="Arial"/>
          <w:szCs w:val="24"/>
          <w:lang w:eastAsia="zh-CN"/>
        </w:rPr>
        <w:t>；</w:t>
      </w:r>
    </w:p>
    <w:p>
      <w:pPr>
        <w:pStyle w:val="57"/>
        <w:numPr>
          <w:ilvl w:val="0"/>
          <w:numId w:val="6"/>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开发小组代表：至少4名，每位至少能独立开发软件模块，需要他们在测试中后期在场</w:t>
      </w:r>
      <w:r>
        <w:rPr>
          <w:rFonts w:hint="eastAsia" w:ascii="Arial" w:hAnsi="Arial" w:eastAsia="等线" w:cs="Arial"/>
          <w:szCs w:val="24"/>
          <w:lang w:eastAsia="zh-CN"/>
        </w:rPr>
        <w:t>。</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3" w:name="_Toc511932077"/>
      <w:r>
        <w:rPr>
          <w:rFonts w:ascii="Arial" w:hAnsi="Arial" w:eastAsia="等线" w:cs="Arial"/>
          <w:lang w:eastAsia="zh-CN"/>
        </w:rPr>
        <w:t>定向计划</w:t>
      </w:r>
      <w:bookmarkEnd w:id="33"/>
    </w:p>
    <w:p>
      <w:pPr>
        <w:spacing w:line="300" w:lineRule="auto"/>
        <w:rPr>
          <w:rFonts w:ascii="Arial" w:hAnsi="Arial" w:eastAsia="等线" w:cs="Arial"/>
          <w:szCs w:val="24"/>
          <w:lang w:eastAsia="zh-CN"/>
        </w:rPr>
      </w:pPr>
      <w:r>
        <w:rPr>
          <w:rFonts w:ascii="Arial" w:hAnsi="Arial" w:eastAsia="等线" w:cs="Arial"/>
          <w:lang w:eastAsia="zh-CN"/>
        </w:rPr>
        <w:t>用户指导：</w:t>
      </w:r>
      <w:r>
        <w:rPr>
          <w:rFonts w:ascii="Arial" w:hAnsi="Arial" w:eastAsia="等线" w:cs="Arial"/>
          <w:szCs w:val="24"/>
          <w:lang w:eastAsia="zh-CN"/>
        </w:rPr>
        <w:t>需要对用户代表进行简单的培训，使其掌握基本能以合理、易理解的方式提出需求</w:t>
      </w:r>
      <w:r>
        <w:rPr>
          <w:rFonts w:hint="eastAsia" w:ascii="Arial" w:hAnsi="Arial" w:eastAsia="等线" w:cs="Arial"/>
          <w:szCs w:val="24"/>
          <w:lang w:eastAsia="zh-CN"/>
        </w:rPr>
        <w:t>和建议。</w:t>
      </w:r>
    </w:p>
    <w:p>
      <w:pPr>
        <w:pStyle w:val="35"/>
        <w:spacing w:after="120" w:afterLines="50" w:line="300" w:lineRule="auto"/>
        <w:jc w:val="both"/>
        <w:rPr>
          <w:rFonts w:eastAsia="等线" w:cs="Arial"/>
          <w:i w:val="0"/>
          <w:sz w:val="24"/>
          <w:szCs w:val="24"/>
          <w:lang w:eastAsia="zh-CN"/>
        </w:rPr>
      </w:pPr>
    </w:p>
    <w:p>
      <w:pPr>
        <w:pStyle w:val="35"/>
        <w:spacing w:after="120" w:afterLines="50" w:line="300" w:lineRule="auto"/>
        <w:jc w:val="both"/>
        <w:rPr>
          <w:rFonts w:eastAsia="等线" w:cs="Arial"/>
          <w:i w:val="0"/>
          <w:sz w:val="24"/>
          <w:szCs w:val="24"/>
          <w:lang w:eastAsia="zh-CN"/>
        </w:rPr>
      </w:pPr>
    </w:p>
    <w:p>
      <w:pPr>
        <w:pStyle w:val="2"/>
        <w:spacing w:line="300" w:lineRule="auto"/>
        <w:rPr>
          <w:rFonts w:ascii="Arial" w:hAnsi="Arial" w:eastAsia="等线" w:cs="Arial"/>
          <w:lang w:eastAsia="zh-CN"/>
        </w:rPr>
      </w:pPr>
      <w:bookmarkStart w:id="34" w:name="_Toc511932078"/>
      <w:r>
        <w:rPr>
          <w:rFonts w:ascii="Arial" w:hAnsi="Arial" w:eastAsia="等线" w:cs="Arial"/>
          <w:lang w:eastAsia="zh-CN"/>
        </w:rPr>
        <w:t>测试计划</w:t>
      </w:r>
      <w:bookmarkEnd w:id="34"/>
    </w:p>
    <w:p>
      <w:pPr>
        <w:pStyle w:val="3"/>
        <w:spacing w:line="300" w:lineRule="auto"/>
        <w:rPr>
          <w:rFonts w:ascii="Arial" w:hAnsi="Arial" w:eastAsia="等线" w:cs="Arial"/>
          <w:lang w:eastAsia="zh-CN"/>
        </w:rPr>
      </w:pPr>
      <w:bookmarkStart w:id="35" w:name="_Toc511932079"/>
      <w:r>
        <w:rPr>
          <w:rFonts w:ascii="Arial" w:hAnsi="Arial" w:eastAsia="等线" w:cs="Arial"/>
          <w:lang w:eastAsia="zh-CN"/>
        </w:rPr>
        <w:t>总体设计</w:t>
      </w:r>
      <w:bookmarkEnd w:id="35"/>
    </w:p>
    <w:p>
      <w:pPr>
        <w:spacing w:line="300" w:lineRule="auto"/>
        <w:ind w:firstLine="482"/>
        <w:rPr>
          <w:rFonts w:ascii="Arial" w:hAnsi="Arial" w:eastAsia="等线" w:cs="Arial"/>
          <w:szCs w:val="24"/>
          <w:lang w:eastAsia="zh-CN"/>
        </w:rPr>
      </w:pPr>
      <w:r>
        <w:rPr>
          <w:rFonts w:ascii="Arial" w:hAnsi="Arial" w:eastAsia="等线" w:cs="Arial"/>
          <w:szCs w:val="24"/>
          <w:lang w:eastAsia="zh-CN"/>
        </w:rPr>
        <w:t xml:space="preserve">测试类型：错误输入测试、最大并发运行测试、功能测试 </w:t>
      </w:r>
    </w:p>
    <w:p>
      <w:pPr>
        <w:spacing w:line="300" w:lineRule="auto"/>
        <w:ind w:firstLine="482"/>
        <w:rPr>
          <w:rFonts w:ascii="Arial" w:hAnsi="Arial" w:eastAsia="等线" w:cs="Arial"/>
          <w:szCs w:val="24"/>
          <w:lang w:eastAsia="zh-CN"/>
        </w:rPr>
      </w:pPr>
      <w:r>
        <w:rPr>
          <w:rFonts w:ascii="Arial" w:hAnsi="Arial" w:eastAsia="等线" w:cs="Arial"/>
          <w:szCs w:val="24"/>
          <w:lang w:eastAsia="zh-CN"/>
        </w:rPr>
        <w:t>测试方法：黑</w:t>
      </w:r>
      <w:r>
        <w:rPr>
          <w:rFonts w:hint="eastAsia" w:ascii="Arial" w:hAnsi="Arial" w:eastAsia="等线" w:cs="Arial"/>
          <w:szCs w:val="24"/>
          <w:lang w:eastAsia="zh-CN"/>
        </w:rPr>
        <w:t>/白</w:t>
      </w:r>
      <w:r>
        <w:rPr>
          <w:rFonts w:ascii="Arial" w:hAnsi="Arial" w:eastAsia="等线" w:cs="Arial"/>
          <w:szCs w:val="24"/>
          <w:lang w:eastAsia="zh-CN"/>
        </w:rPr>
        <w:t>盒测试</w:t>
      </w:r>
    </w:p>
    <w:p>
      <w:pPr>
        <w:spacing w:line="300" w:lineRule="auto"/>
        <w:ind w:firstLine="482"/>
        <w:rPr>
          <w:rFonts w:ascii="Arial" w:hAnsi="Arial" w:eastAsia="等线" w:cs="Arial"/>
          <w:szCs w:val="24"/>
          <w:lang w:eastAsia="zh-CN"/>
        </w:rPr>
      </w:pPr>
      <w:r>
        <w:rPr>
          <w:rFonts w:ascii="Arial" w:hAnsi="Arial" w:eastAsia="等线" w:cs="Arial"/>
          <w:szCs w:val="24"/>
          <w:lang w:eastAsia="zh-CN"/>
        </w:rPr>
        <w:t>测试级别：</w:t>
      </w:r>
      <w:r>
        <w:rPr>
          <w:rFonts w:hint="eastAsia" w:ascii="Arial" w:hAnsi="Arial" w:eastAsia="等线" w:cs="Arial"/>
          <w:szCs w:val="24"/>
          <w:lang w:eastAsia="zh-CN"/>
        </w:rPr>
        <w:t>模块</w:t>
      </w:r>
      <w:r>
        <w:rPr>
          <w:rFonts w:ascii="Arial" w:hAnsi="Arial" w:eastAsia="等线" w:cs="Arial"/>
          <w:szCs w:val="24"/>
          <w:lang w:eastAsia="zh-CN"/>
        </w:rPr>
        <w:t>级</w:t>
      </w:r>
    </w:p>
    <w:p>
      <w:pPr>
        <w:pStyle w:val="35"/>
        <w:spacing w:after="120" w:afterLines="50" w:line="300" w:lineRule="auto"/>
        <w:jc w:val="both"/>
        <w:rPr>
          <w:rFonts w:eastAsia="等线" w:cs="Arial"/>
          <w:i w:val="0"/>
          <w:sz w:val="24"/>
          <w:szCs w:val="24"/>
          <w:lang w:eastAsia="zh-CN"/>
        </w:rPr>
      </w:pPr>
    </w:p>
    <w:p>
      <w:pPr>
        <w:pStyle w:val="4"/>
        <w:spacing w:line="300" w:lineRule="auto"/>
        <w:rPr>
          <w:rFonts w:ascii="Arial" w:hAnsi="Arial" w:cs="Arial"/>
          <w:lang w:eastAsia="zh-CN"/>
        </w:rPr>
      </w:pPr>
      <w:bookmarkStart w:id="36" w:name="_Toc511932080"/>
      <w:r>
        <w:rPr>
          <w:rFonts w:ascii="Arial" w:hAnsi="Arial" w:cs="Arial"/>
          <w:lang w:eastAsia="zh-CN"/>
        </w:rPr>
        <w:t>一般测试条件</w:t>
      </w:r>
      <w:bookmarkEnd w:id="36"/>
    </w:p>
    <w:p>
      <w:pPr>
        <w:spacing w:line="300" w:lineRule="auto"/>
        <w:ind w:firstLine="480"/>
        <w:rPr>
          <w:rFonts w:ascii="Arial" w:hAnsi="Arial" w:eastAsia="等线" w:cs="Arial"/>
          <w:szCs w:val="24"/>
        </w:rPr>
      </w:pPr>
      <w:r>
        <w:rPr>
          <w:rFonts w:ascii="Arial" w:hAnsi="Arial" w:eastAsia="等线" w:cs="Arial"/>
          <w:szCs w:val="24"/>
        </w:rPr>
        <w:t>每个测试需要：</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szCs w:val="24"/>
          <w:lang w:eastAsia="zh-CN"/>
        </w:rPr>
        <w:t>明确每个输入对应的输出</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szCs w:val="24"/>
          <w:lang w:eastAsia="zh-CN"/>
        </w:rPr>
        <w:t>明确在输入不合法情况下，不同输入对用的输出</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szCs w:val="24"/>
          <w:lang w:eastAsia="zh-CN"/>
        </w:rPr>
        <w:t>测试用例全部通过才可认为测试通过</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lang w:eastAsia="zh-CN"/>
        </w:rPr>
        <w:t>一组测试用例的条件/判断覆盖率需要达到90%以上</w:t>
      </w:r>
    </w:p>
    <w:p>
      <w:pPr>
        <w:pStyle w:val="35"/>
        <w:spacing w:after="120" w:afterLines="50" w:line="300" w:lineRule="auto"/>
        <w:jc w:val="both"/>
        <w:rPr>
          <w:rFonts w:eastAsia="等线" w:cs="Arial"/>
          <w:i w:val="0"/>
          <w:sz w:val="24"/>
          <w:szCs w:val="24"/>
          <w:lang w:eastAsia="zh-CN"/>
        </w:rPr>
      </w:pPr>
    </w:p>
    <w:p>
      <w:pPr>
        <w:pStyle w:val="35"/>
        <w:spacing w:after="120" w:afterLines="50" w:line="300" w:lineRule="auto"/>
        <w:jc w:val="both"/>
        <w:rPr>
          <w:rFonts w:eastAsia="等线" w:cs="Arial"/>
          <w:i w:val="0"/>
          <w:sz w:val="24"/>
          <w:szCs w:val="24"/>
          <w:lang w:eastAsia="zh-CN"/>
        </w:rPr>
      </w:pPr>
    </w:p>
    <w:p>
      <w:pPr>
        <w:pStyle w:val="4"/>
        <w:spacing w:line="300" w:lineRule="auto"/>
        <w:rPr>
          <w:rFonts w:ascii="Arial" w:hAnsi="Arial" w:cs="Arial"/>
          <w:lang w:eastAsia="zh-CN"/>
        </w:rPr>
      </w:pPr>
      <w:bookmarkStart w:id="37" w:name="_Toc511932081"/>
      <w:r>
        <w:rPr>
          <w:rFonts w:ascii="Arial" w:hAnsi="Arial" w:cs="Arial"/>
          <w:lang w:eastAsia="zh-CN"/>
        </w:rPr>
        <w:t>测试过程</w:t>
      </w:r>
      <w:bookmarkEnd w:id="37"/>
    </w:p>
    <w:p>
      <w:pPr>
        <w:spacing w:line="300" w:lineRule="auto"/>
        <w:ind w:firstLine="480"/>
        <w:rPr>
          <w:rFonts w:ascii="Arial" w:hAnsi="Arial" w:eastAsia="等线" w:cs="Arial"/>
          <w:szCs w:val="24"/>
          <w:lang w:eastAsia="zh-CN"/>
        </w:rPr>
      </w:pPr>
      <w:r>
        <w:rPr>
          <w:rFonts w:ascii="Arial" w:hAnsi="Arial" w:eastAsia="等线" w:cs="Arial"/>
          <w:szCs w:val="24"/>
          <w:lang w:eastAsia="zh-CN"/>
        </w:rPr>
        <w:t>先执行错误输入测试，再执行功能测试，最后执行最大并发运行测试</w:t>
      </w:r>
      <w:r>
        <w:rPr>
          <w:rFonts w:hint="eastAsia" w:ascii="Arial" w:hAnsi="Arial" w:eastAsia="等线" w:cs="Arial"/>
          <w:szCs w:val="24"/>
          <w:lang w:eastAsia="zh-CN"/>
        </w:rPr>
        <w:t>。</w:t>
      </w:r>
    </w:p>
    <w:p>
      <w:pPr>
        <w:pStyle w:val="35"/>
        <w:spacing w:after="120" w:afterLines="50" w:line="300" w:lineRule="auto"/>
        <w:jc w:val="both"/>
        <w:rPr>
          <w:rFonts w:eastAsia="等线" w:cs="Arial"/>
          <w:i w:val="0"/>
          <w:sz w:val="24"/>
          <w:szCs w:val="24"/>
          <w:lang w:eastAsia="zh-CN"/>
        </w:rPr>
      </w:pPr>
    </w:p>
    <w:p>
      <w:pPr>
        <w:pStyle w:val="4"/>
        <w:spacing w:line="300" w:lineRule="auto"/>
        <w:rPr>
          <w:rFonts w:ascii="Arial" w:hAnsi="Arial" w:cs="Arial"/>
          <w:lang w:eastAsia="zh-CN"/>
        </w:rPr>
      </w:pPr>
      <w:bookmarkStart w:id="38" w:name="_Toc511932082"/>
      <w:r>
        <w:rPr>
          <w:rFonts w:ascii="Arial" w:hAnsi="Arial" w:cs="Arial"/>
          <w:lang w:eastAsia="zh-CN"/>
        </w:rPr>
        <w:t>数据记录、归约与分析</w:t>
      </w:r>
      <w:bookmarkEnd w:id="38"/>
    </w:p>
    <w:p>
      <w:pPr>
        <w:spacing w:line="300" w:lineRule="auto"/>
        <w:ind w:firstLine="482"/>
        <w:rPr>
          <w:rFonts w:ascii="Arial" w:hAnsi="Arial" w:eastAsia="等线" w:cs="Arial"/>
          <w:lang w:eastAsia="zh-CN"/>
        </w:rPr>
      </w:pPr>
      <w:r>
        <w:rPr>
          <w:rFonts w:ascii="Arial" w:hAnsi="Arial" w:eastAsia="等线" w:cs="Arial"/>
          <w:lang w:eastAsia="zh-CN"/>
        </w:rPr>
        <w:t>需要记录的数据及进行的归纳分析详见各版本的《集成测试用例》《模块测试用例》及《软件测试报告》</w:t>
      </w:r>
      <w:r>
        <w:rPr>
          <w:rFonts w:hint="eastAsia" w:ascii="Arial" w:hAnsi="Arial" w:eastAsia="等线" w:cs="Arial"/>
          <w:lang w:eastAsia="zh-CN"/>
        </w:rPr>
        <w:t>。</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9" w:name="_Toc511932083"/>
      <w:r>
        <w:rPr>
          <w:rFonts w:ascii="Arial" w:hAnsi="Arial" w:eastAsia="等线" w:cs="Arial"/>
          <w:lang w:eastAsia="zh-CN"/>
        </w:rPr>
        <w:t>计划执行的测试</w:t>
      </w:r>
      <w:bookmarkEnd w:id="39"/>
    </w:p>
    <w:p>
      <w:pPr>
        <w:pStyle w:val="4"/>
        <w:rPr>
          <w:rFonts w:ascii="Arial" w:hAnsi="Arial" w:cs="Arial"/>
          <w:lang w:eastAsia="zh-CN"/>
        </w:rPr>
      </w:pPr>
      <w:bookmarkStart w:id="40" w:name="_Toc511932084"/>
      <w:r>
        <w:rPr>
          <w:rFonts w:ascii="Arial" w:hAnsi="Arial" w:cs="Arial"/>
          <w:lang w:eastAsia="zh-CN"/>
        </w:rPr>
        <w:t>键盘输入</w:t>
      </w:r>
      <w:bookmarkEnd w:id="40"/>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电脑键盘。</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b.测试级：模块测试</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c.测试类型或类别：I/O测试</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d.需求规格说明中所规定的合格性方法：能正确的读取用户输入的各种语言的文字</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e.特殊需求：对高速输入要有处理的能力</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20" w:firstLineChars="50"/>
        <w:jc w:val="both"/>
        <w:rPr>
          <w:rFonts w:eastAsia="等线" w:cs="Arial"/>
          <w:i w:val="0"/>
          <w:sz w:val="24"/>
          <w:szCs w:val="24"/>
          <w:lang w:eastAsia="zh-CN"/>
        </w:rPr>
      </w:pPr>
      <w:r>
        <w:rPr>
          <w:rFonts w:eastAsia="等线" w:cs="Arial"/>
          <w:i w:val="0"/>
          <w:sz w:val="24"/>
          <w:szCs w:val="24"/>
          <w:lang w:eastAsia="zh-CN"/>
        </w:rPr>
        <w:t>分析方法：显示在屏幕上的内容需要与用户想要输入的内容一致</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g.要记录的数据的类型：百分数，正确读入的比率；字符串，出问题的测试用例编号</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jc w:val="both"/>
        <w:rPr>
          <w:rFonts w:eastAsia="等线" w:cs="Arial"/>
          <w:i w:val="0"/>
          <w:sz w:val="24"/>
          <w:szCs w:val="24"/>
          <w:lang w:eastAsia="zh-CN"/>
        </w:rPr>
      </w:pPr>
    </w:p>
    <w:p>
      <w:pPr>
        <w:pStyle w:val="4"/>
        <w:rPr>
          <w:rFonts w:ascii="Arial" w:hAnsi="Arial" w:cs="Arial"/>
          <w:lang w:eastAsia="zh-CN"/>
        </w:rPr>
      </w:pPr>
      <w:bookmarkStart w:id="41" w:name="_Toc511932086"/>
      <w:r>
        <w:rPr>
          <w:rFonts w:hint="eastAsia" w:ascii="Arial" w:hAnsi="Arial" w:cs="Arial"/>
          <w:lang w:eastAsia="zh-CN"/>
        </w:rPr>
        <w:t>普通用户注册</w:t>
      </w:r>
      <w:bookmarkEnd w:id="41"/>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功能</w:t>
      </w:r>
      <w:r>
        <w:rPr>
          <w:rFonts w:eastAsia="等线" w:cs="Arial"/>
          <w:i w:val="0"/>
          <w:sz w:val="24"/>
          <w:szCs w:val="24"/>
          <w:lang w:eastAsia="zh-CN"/>
        </w:rPr>
        <w:t>测试</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c.测试类型或类别：I/O测试</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d.需求规格说明中所规定的合格性方法：能正确的分析并识别用户的手写输入的内容</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w:t>
      </w:r>
      <w:r>
        <w:rPr>
          <w:rFonts w:hint="eastAsia" w:eastAsia="等线" w:cs="Arial"/>
          <w:i w:val="0"/>
          <w:sz w:val="24"/>
          <w:szCs w:val="24"/>
          <w:lang w:eastAsia="zh-CN"/>
        </w:rPr>
        <w:t>若用户名已存在则显示用户名已注册过。</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盒测试。分析方法：显示在屏幕上的内容需要与用户想要输入的内容一致</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用户名、密码、注册时间、邮箱、缴纳金额</w:t>
      </w:r>
      <w:r>
        <w:rPr>
          <w:rFonts w:eastAsia="等线" w:cs="Arial"/>
          <w:i w:val="0"/>
          <w:sz w:val="24"/>
          <w:szCs w:val="24"/>
          <w:lang w:eastAsia="zh-CN"/>
        </w:rPr>
        <w:t>，出问题的测试用例编号</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w:t>
      </w:r>
      <w:r>
        <w:rPr>
          <w:rFonts w:hint="eastAsia" w:eastAsia="等线" w:cs="Arial"/>
          <w:i w:val="0"/>
          <w:sz w:val="24"/>
          <w:szCs w:val="24"/>
          <w:lang w:eastAsia="zh-CN"/>
        </w:rPr>
        <w:t>无。</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jc w:val="both"/>
        <w:rPr>
          <w:rFonts w:eastAsia="等线" w:cs="Arial"/>
          <w:i w:val="0"/>
          <w:sz w:val="24"/>
          <w:szCs w:val="24"/>
          <w:lang w:eastAsia="zh-CN"/>
        </w:rPr>
      </w:pPr>
    </w:p>
    <w:p>
      <w:pPr>
        <w:pStyle w:val="4"/>
        <w:rPr>
          <w:rFonts w:ascii="Arial" w:hAnsi="Arial" w:cs="Arial"/>
          <w:lang w:eastAsia="zh-CN"/>
        </w:rPr>
      </w:pPr>
      <w:bookmarkStart w:id="42" w:name="_Toc511932087"/>
      <w:r>
        <w:rPr>
          <w:rFonts w:hint="eastAsia" w:ascii="Arial" w:hAnsi="Arial" w:cs="Arial"/>
          <w:lang w:eastAsia="zh-CN"/>
        </w:rPr>
        <w:t>普通用户登陆</w:t>
      </w:r>
      <w:bookmarkEnd w:id="42"/>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b.测试级：功能测试</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通用户进行登录操作时，需要输入存在并未被冻结的账号并输入与之相匹配的正确密码。若输入的账号不存在，系统需提升用户“该账号不存在”；若输入的账号被冻结，系统需提升用户“该账号已冻结”若输入的密码不正确，系统需提升用户“账号与密码不匹配”。</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r>
        <w:rPr>
          <w:rFonts w:hint="eastAsia" w:eastAsia="等线" w:cs="Arial"/>
          <w:i w:val="0"/>
          <w:sz w:val="24"/>
          <w:szCs w:val="24"/>
          <w:lang w:eastAsia="zh-CN"/>
        </w:rPr>
        <w:t xml:space="preserve"> </w:t>
      </w:r>
      <w:r>
        <w:rPr>
          <w:rFonts w:eastAsia="等线" w:cs="Arial"/>
          <w:i w:val="0"/>
          <w:sz w:val="24"/>
          <w:szCs w:val="24"/>
          <w:lang w:eastAsia="zh-CN"/>
        </w:rPr>
        <w:t>分析方法：</w:t>
      </w:r>
      <w:r>
        <w:rPr>
          <w:rFonts w:hint="eastAsia" w:eastAsia="等线" w:cs="Arial"/>
          <w:i w:val="0"/>
          <w:sz w:val="24"/>
          <w:szCs w:val="24"/>
          <w:lang w:eastAsia="zh-CN"/>
        </w:rPr>
        <w:t>用户按要求填写用户名和密码后是否成功登陆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spacing w:line="300" w:lineRule="auto"/>
        <w:rPr>
          <w:rFonts w:ascii="Arial" w:hAnsi="Arial" w:eastAsia="等线" w:cs="Arial"/>
          <w:lang w:eastAsia="zh-CN"/>
        </w:rPr>
      </w:pPr>
    </w:p>
    <w:p>
      <w:pPr>
        <w:pStyle w:val="4"/>
        <w:rPr>
          <w:rFonts w:ascii="Arial" w:hAnsi="Arial" w:cs="Arial"/>
          <w:lang w:eastAsia="zh-CN"/>
        </w:rPr>
      </w:pPr>
      <w:bookmarkStart w:id="43" w:name="_Toc511932088"/>
      <w:r>
        <w:rPr>
          <w:rFonts w:hint="eastAsia" w:ascii="Arial" w:hAnsi="Arial" w:cs="Arial"/>
          <w:lang w:eastAsia="zh-CN"/>
        </w:rPr>
        <w:t>管理员登陆</w:t>
      </w:r>
      <w:bookmarkEnd w:id="43"/>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管理员进行登录操作时，需要输入存在的账号并输入与之相匹配的正确密码。若输入的账号不存在，系统需提升管理员“该账号不存在”；若输入的密码不正确，系统需提升管理员“账号与密码不匹配”。</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是否记录该条归还信息。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spacing w:line="300" w:lineRule="auto"/>
        <w:rPr>
          <w:rFonts w:ascii="Arial" w:hAnsi="Arial" w:eastAsia="等线" w:cs="Arial"/>
          <w:lang w:eastAsia="zh-CN"/>
        </w:rPr>
      </w:pPr>
    </w:p>
    <w:p>
      <w:pPr>
        <w:pStyle w:val="4"/>
        <w:rPr>
          <w:rFonts w:ascii="Arial" w:hAnsi="Arial" w:cs="Arial"/>
          <w:lang w:eastAsia="zh-CN"/>
        </w:rPr>
      </w:pPr>
      <w:bookmarkStart w:id="44" w:name="_Toc511932089"/>
      <w:r>
        <w:rPr>
          <w:rFonts w:hint="eastAsia" w:ascii="Arial" w:hAnsi="Arial" w:cs="Arial"/>
          <w:lang w:eastAsia="zh-CN"/>
        </w:rPr>
        <w:t>超级管理员登陆</w:t>
      </w:r>
      <w:bookmarkEnd w:id="44"/>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超级管理员登录时需通过唯一账号与密码登录。登录账号为“admin”，初始密码为“654321”。账号密码不符则提示“登录失败”。</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盒测试。分析方法：</w:t>
      </w:r>
      <w:r>
        <w:rPr>
          <w:rFonts w:hint="eastAsia" w:eastAsia="等线" w:cs="Arial"/>
          <w:i w:val="0"/>
          <w:sz w:val="24"/>
          <w:szCs w:val="24"/>
          <w:lang w:eastAsia="zh-CN"/>
        </w:rPr>
        <w:t>超级用户员是否成功登陆</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g.要记录的数据的类型：无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h.假设与约束：网络状况良好</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p>
    <w:p>
      <w:pPr>
        <w:pStyle w:val="35"/>
        <w:spacing w:after="120" w:afterLines="50" w:line="300" w:lineRule="auto"/>
        <w:ind w:left="496" w:leftChars="177"/>
        <w:jc w:val="both"/>
        <w:rPr>
          <w:rFonts w:eastAsia="等线" w:cs="Arial"/>
          <w:i w:val="0"/>
          <w:sz w:val="24"/>
          <w:szCs w:val="24"/>
          <w:lang w:eastAsia="zh-CN"/>
        </w:rPr>
      </w:pPr>
    </w:p>
    <w:p>
      <w:pPr>
        <w:pStyle w:val="4"/>
        <w:rPr>
          <w:rFonts w:ascii="Arial" w:hAnsi="Arial" w:cs="Arial"/>
          <w:lang w:eastAsia="zh-CN"/>
        </w:rPr>
      </w:pPr>
      <w:r>
        <w:rPr>
          <w:rFonts w:hint="eastAsia" w:ascii="Arial" w:hAnsi="Arial" w:cs="Arial"/>
          <w:lang w:eastAsia="zh-CN"/>
        </w:rPr>
        <w:t>搜索管理员账号信息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：超级管理员能够通过在搜索框输入与管理员的账号，姓名，电话号码等相似的信息，点击提交来检索。系统显示相应管理员的详细账号信息。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是否正确显示管理员信息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搜索的管理员姓名、账号等相似信息，列表显示的管理员账号。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删除管理员账号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：超级管理员在进行搜索操作之后，每一条管理员信息后有“删除”按键，点击即可删除该管理员账号。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是否删除给管理员账户。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删除的管理员账号、列表消失的账号。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修改管理员账号信息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在进行搜索操作之后，每一条管理员信息后有“修改信息”按键，点击即可即可进入修改账号信息界面。超级管理员可以在该界面修改管理员的密码，姓名，电话号码等信息（修改提交的信息不能为空值）。</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是否正确修改管理员的信息。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修改前的管理员信息，修改后的管理员信息。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4"/>
        <w:rPr>
          <w:rFonts w:ascii="Arial" w:hAnsi="Arial" w:cs="Arial"/>
          <w:lang w:eastAsia="zh-CN"/>
        </w:rPr>
      </w:pPr>
      <w:r>
        <w:rPr>
          <w:rFonts w:hint="eastAsia"/>
          <w:lang w:eastAsia="zh-CN"/>
        </w:rPr>
        <w:t>添加管理员账号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能够添加新的管理员账号。超管输入新的管理员账号，密码，姓名，电话号码等信息（都不能为空），点击提交按钮。如果输入的管理员账号已存在，则提示“账号名重复”。若账号名不重复，则提示“添加成功”。</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添加的管理员账号信息。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rPr>
          <w:lang w:eastAsia="zh-CN"/>
        </w:rPr>
      </w:pPr>
    </w:p>
    <w:p>
      <w:pPr>
        <w:pStyle w:val="4"/>
        <w:rPr>
          <w:rFonts w:ascii="Arial" w:hAnsi="Arial" w:cs="Arial"/>
          <w:lang w:eastAsia="zh-CN"/>
        </w:rPr>
      </w:pPr>
      <w:r>
        <w:rPr>
          <w:rFonts w:hint="eastAsia" w:ascii="Arial" w:hAnsi="Arial" w:cs="Arial"/>
          <w:lang w:eastAsia="zh-CN"/>
        </w:rPr>
        <w:t>修改自己的密码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中。</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：超级管理员登录后，能够修改自己的密码。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20" w:firstLineChars="50"/>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是超级管理员是否成功修改自己密码。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修改前的密码，修改后的密码。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4"/>
        <w:rPr>
          <w:rFonts w:ascii="Arial" w:hAnsi="Arial" w:cs="Arial"/>
          <w:lang w:eastAsia="zh-CN"/>
        </w:rPr>
      </w:pPr>
      <w:r>
        <w:rPr>
          <w:rFonts w:hint="eastAsia"/>
          <w:lang w:eastAsia="zh-CN"/>
        </w:rPr>
        <w:t>查看所有类型资产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：用户登录成功后，能查看目前所有资产种类的信息，包括该种类资产的型号，规格，品牌，名称，数量等。</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20" w:firstLineChars="50"/>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用户自身资产信息是否正确显示。</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修所有资产种类的信息，包括该种类资产的型号，规格，品牌，名称，数量等。</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查看该类型资产详细信息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：用户登录成功后，可以查看一个种类资产下的每个资产信息，包括型号，规格，品牌，名称，购入信息和使用状态。</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资产详情是否正确显示。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该种类资产下的每个资产信息，包括型号，规格，品牌，名称，购入信息和使用状态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申请领用资产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可以查看所有当前空闲资产，并通过勾选想要征用的资产左侧的复选框选择征用的资产，然后生成一份本次征用的资产领用单，上面记录本次申请领用的所有资产信息。并提交该申请，等待回复。</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资产详情是否正确显示。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用户信息、申请的资产信息。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查看申请中资产与领用中资产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：用户登录成功后，能查看目前为止自己正在领用的资产以及审核等着的资产的所有信息，包括该资产的型号，规格，品牌，名称，购入日期和领用日期/申请日期。</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资产详情是否正确显示。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用户信息、申请中资产与领用中资产信息。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查看资产领用历史记录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：用户登录成功后，能查看截止当前自己已经领用并归还的资产详细信息。包括该资产的型号，规格，品牌，名称，购入日期和归还日期。</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资产领用历史纪录是否正确显示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用户信息、资产领用历史记录。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查询资产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：管理员能够通过在搜索框输入与所要查询资产的产品名、品牌、规格、型号等相似的信息，点击提交来检索。系统显示相关资产的详细信息，包括产品名、品牌、规格、型号、数量、采购日期等。</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查询的资产产品是否正确显示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管理员信息，资产信息。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审核申请订单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查看当前所有的用户审请资产的申请单。申请单按照申请日期排序，并分页显示。管理员能够对申请订单进行批准或拒绝。当一个申请条目被批准后，如果数据库内的同类申请资产的可用数量为0，系统应能够自动将申请同样资产的申请条目状态更改为已拒绝。</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 xml:space="preserve">是否正确处理申请 </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管理员信息、订单信息、审核情况。</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ascii="Arial" w:hAnsi="Arial" w:cs="Arial"/>
          <w:lang w:eastAsia="zh-CN"/>
        </w:rPr>
        <w:t>归还资产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归还财产，需要在管理员处登记，由管理员进行归还操作。管理员登录成功后，能够查看所有待归还的资产与其领用人的信息。并能通过用户账号或产品名等检索资产领取信息，并能将该用户归还的资产状态置为可用，将领取单的状态更改为已归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是否归还资产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用户信息、归还资产信息。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ascii="Arial" w:hAnsi="Arial" w:cs="Arial"/>
          <w:lang w:eastAsia="zh-CN"/>
        </w:rPr>
        <w:t>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：管理员登录成功后。能够向数据库添加新的资产信息。并且能够一次添加多项同类资产。资产的资产名必须填写。</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添加资产的信息。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spacing w:line="240" w:lineRule="auto"/>
        <w:rPr>
          <w:rFonts w:ascii="Arial" w:hAnsi="Arial" w:eastAsia="等线" w:cs="Arial"/>
          <w:szCs w:val="24"/>
          <w:lang w:eastAsia="zh-CN"/>
        </w:rPr>
      </w:pPr>
      <w:r>
        <w:rPr>
          <w:rFonts w:eastAsia="等线" w:cs="Arial"/>
          <w:i/>
          <w:szCs w:val="24"/>
          <w:lang w:eastAsia="zh-CN"/>
        </w:rPr>
        <w:br w:type="page"/>
      </w:r>
    </w:p>
    <w:p>
      <w:pPr>
        <w:pStyle w:val="4"/>
        <w:rPr>
          <w:rFonts w:ascii="Arial" w:hAnsi="Arial" w:cs="Arial"/>
          <w:lang w:eastAsia="zh-CN"/>
        </w:rPr>
      </w:pPr>
      <w:r>
        <w:rPr>
          <w:rFonts w:hint="eastAsia" w:ascii="Arial" w:hAnsi="Arial" w:cs="Arial"/>
          <w:lang w:eastAsia="zh-CN"/>
        </w:rPr>
        <w:t>查询用户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：管理员登录成功后，在搜索框输入与用户的账号，姓名，电话号码等相似的信息，点击提交来检索。系统显示相应用户的详细账号信息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输入的用户账号、显示的用户账号。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4"/>
        <w:rPr>
          <w:rFonts w:ascii="Arial" w:hAnsi="Arial" w:cs="Arial"/>
          <w:lang w:eastAsia="zh-CN"/>
        </w:rPr>
      </w:pPr>
      <w:r>
        <w:rPr>
          <w:rFonts w:hint="eastAsia" w:ascii="Arial" w:hAnsi="Arial" w:cs="Arial"/>
          <w:lang w:eastAsia="zh-CN"/>
        </w:rPr>
        <w:t>删除用户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：管理员登录成功后，能够通过检索来查询出一个具体用户，并删除其账号。当该用户仍然借用有资产的情况下，删除失败并提示管理员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删除的用户账号。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4"/>
        <w:rPr>
          <w:lang w:eastAsia="zh-CN"/>
        </w:rPr>
      </w:pPr>
      <w:r>
        <w:rPr>
          <w:rFonts w:hint="eastAsia"/>
          <w:lang w:eastAsia="zh-CN"/>
        </w:rPr>
        <w:t>锁定/解锁用户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：管理员登录成功后，能够通过检索来查询出一个用户账号的详细信息。如果该用户状态为正常，管理员能够冻结该账号；如果该用户状态为被冻结，管理员能够解冻该账号。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锁定解锁前后的用户账号。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查询资产历史领用记录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：管理员登录成功后，能够查看某一资产的领用记录，包括资产与用户的详细信息。并且能够查看某一用户的历史领用记录，包括用户与资产的详细信息。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是否正确显示资产领用记录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资产领用记录、用户信息。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添加用户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：管理员登录成功后。能够向数据库添加新的用户信息。用户的账号名，密码，姓名，电话号码必须填写。</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是否正确显示资产领用记录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添加用户的信息。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信用评分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：管理员登录成功后。根据用户以往信用表现，对其信用等级进行评分。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是否正确显示资产领用记录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用户的信用评分。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资产条形码的打印</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：管理员打印用户资产条形码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是否正确打印资产条形码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资产条形码。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spacing w:line="240" w:lineRule="auto"/>
        <w:rPr>
          <w:rFonts w:ascii="Arial" w:hAnsi="Arial" w:eastAsia="等线" w:cs="Arial"/>
          <w:szCs w:val="24"/>
          <w:lang w:eastAsia="zh-CN"/>
        </w:rPr>
      </w:pPr>
    </w:p>
    <w:p>
      <w:pPr>
        <w:pStyle w:val="3"/>
        <w:spacing w:line="300" w:lineRule="auto"/>
        <w:rPr>
          <w:rFonts w:ascii="Arial" w:hAnsi="Arial" w:eastAsia="等线" w:cs="Arial"/>
          <w:lang w:eastAsia="zh-CN"/>
        </w:rPr>
      </w:pPr>
      <w:bookmarkStart w:id="45" w:name="_Toc511932090"/>
      <w:r>
        <w:rPr>
          <w:rFonts w:ascii="Arial" w:hAnsi="Arial" w:eastAsia="等线" w:cs="Arial"/>
          <w:lang w:eastAsia="zh-CN"/>
        </w:rPr>
        <w:t>测试用例</w:t>
      </w:r>
      <w:bookmarkEnd w:id="45"/>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测试用例标识：</w:t>
      </w:r>
      <w:r>
        <w:rPr>
          <w:rFonts w:hint="eastAsia" w:eastAsia="等线" w:cs="Arial"/>
          <w:i w:val="0"/>
          <w:sz w:val="24"/>
          <w:szCs w:val="24"/>
          <w:lang w:eastAsia="zh-CN"/>
        </w:rPr>
        <w:t>与测试计划相同</w:t>
      </w:r>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输入规范：按照等价类划分原则，分为合法输入与非法输入两大类，两大类进而分为几小类</w:t>
      </w:r>
      <w:r>
        <w:rPr>
          <w:rFonts w:hint="eastAsia" w:eastAsia="等线" w:cs="Arial"/>
          <w:i w:val="0"/>
          <w:sz w:val="24"/>
          <w:szCs w:val="24"/>
          <w:lang w:eastAsia="zh-CN"/>
        </w:rPr>
        <w:t>；</w:t>
      </w:r>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输出规范：合法输入应该按照需求规格说明书给予规定的输出，非法输入应该给出提示</w:t>
      </w:r>
      <w:r>
        <w:rPr>
          <w:rFonts w:hint="eastAsia" w:eastAsia="等线" w:cs="Arial"/>
          <w:i w:val="0"/>
          <w:sz w:val="24"/>
          <w:szCs w:val="24"/>
          <w:lang w:eastAsia="zh-CN"/>
        </w:rPr>
        <w:t>。</w:t>
      </w:r>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测试环境：</w:t>
      </w:r>
      <w:r>
        <w:rPr>
          <w:rFonts w:hint="eastAsia" w:eastAsia="等线" w:cs="Arial"/>
          <w:i w:val="0"/>
          <w:sz w:val="24"/>
          <w:szCs w:val="24"/>
          <w:lang w:eastAsia="zh-CN"/>
        </w:rPr>
        <w:t>Windows10</w:t>
      </w:r>
      <w:r>
        <w:rPr>
          <w:rFonts w:eastAsia="等线" w:cs="Arial"/>
          <w:i w:val="0"/>
          <w:sz w:val="24"/>
          <w:szCs w:val="24"/>
          <w:lang w:eastAsia="zh-CN"/>
        </w:rPr>
        <w:t>操作系统</w:t>
      </w: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电脑、键盘连接正常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测试键盘能否正常输入数据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8"/>
              </w:numPr>
              <w:spacing w:line="240" w:lineRule="auto"/>
              <w:rPr>
                <w:rFonts w:ascii="微软雅黑" w:hAnsi="微软雅黑" w:eastAsia="微软雅黑"/>
              </w:rPr>
            </w:pPr>
            <w:r>
              <w:rPr>
                <w:rFonts w:hint="eastAsia" w:ascii="微软雅黑" w:hAnsi="微软雅黑" w:eastAsia="微软雅黑" w:cs="微软雅黑"/>
                <w:color w:val="000000"/>
                <w:sz w:val="21"/>
                <w:szCs w:val="21"/>
                <w:lang w:eastAsia="zh-CN"/>
              </w:rPr>
              <w:t>在输入框输入数据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数据显示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数据显示</w:t>
            </w:r>
          </w:p>
        </w:tc>
      </w:tr>
    </w:tbl>
    <w:p>
      <w:pPr>
        <w:rPr>
          <w:rFonts w:ascii="微软雅黑" w:hAnsi="微软雅黑" w:eastAsia="微软雅黑"/>
          <w:lang w:eastAsia="zh-CN"/>
        </w:rPr>
      </w:pPr>
    </w:p>
    <w:p>
      <w:pPr>
        <w:rPr>
          <w:rFonts w:ascii="微软雅黑" w:hAnsi="微软雅黑" w:eastAsia="微软雅黑"/>
          <w:lang w:eastAsia="zh-CN"/>
        </w:rPr>
      </w:pPr>
    </w:p>
    <w:p>
      <w:pPr>
        <w:rPr>
          <w:rFonts w:ascii="微软雅黑" w:hAnsi="微软雅黑" w:eastAsia="微软雅黑"/>
          <w:lang w:eastAsia="zh-CN"/>
        </w:rPr>
      </w:pPr>
    </w:p>
    <w:p>
      <w:pPr>
        <w:rPr>
          <w:rFonts w:hint="eastAsia" w:ascii="微软雅黑" w:hAnsi="微软雅黑" w:eastAsia="微软雅黑"/>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9"/>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在输入框输入数据</w:t>
            </w:r>
          </w:p>
          <w:p>
            <w:pPr>
              <w:pStyle w:val="57"/>
              <w:widowControl w:val="0"/>
              <w:numPr>
                <w:ilvl w:val="0"/>
                <w:numId w:val="9"/>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成功注册</w:t>
            </w:r>
          </w:p>
        </w:tc>
      </w:tr>
    </w:tbl>
    <w:p>
      <w:pPr>
        <w:rPr>
          <w:rFonts w:ascii="微软雅黑" w:hAnsi="微软雅黑" w:eastAsia="微软雅黑"/>
          <w:lang w:eastAsia="zh-CN"/>
        </w:rPr>
      </w:pPr>
      <w:r>
        <w:rPr>
          <w:rFonts w:ascii="微软雅黑" w:hAnsi="微软雅黑" w:eastAsia="微软雅黑"/>
          <w:lang w:eastAsia="zh-CN"/>
        </w:rPr>
        <w:br w:type="page"/>
      </w:r>
    </w:p>
    <w:tbl>
      <w:tblPr>
        <w:tblStyle w:val="27"/>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457"/>
        <w:gridCol w:w="1166"/>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8" w:hRule="atLeast"/>
        </w:trPr>
        <w:tc>
          <w:tcPr>
            <w:tcW w:w="1277" w:type="dxa"/>
            <w:vAlign w:val="center"/>
          </w:tcPr>
          <w:p>
            <w:pPr>
              <w:jc w:val="center"/>
              <w:rPr>
                <w:rFonts w:ascii="微软雅黑" w:hAnsi="微软雅黑" w:eastAsia="微软雅黑"/>
                <w:b/>
              </w:rPr>
            </w:pPr>
            <w:r>
              <w:rPr>
                <w:rFonts w:ascii="微软雅黑" w:hAnsi="微软雅黑" w:eastAsia="微软雅黑"/>
                <w:b/>
              </w:rPr>
              <w:t>用例标识</w:t>
            </w:r>
          </w:p>
        </w:tc>
        <w:tc>
          <w:tcPr>
            <w:tcW w:w="1457" w:type="dxa"/>
            <w:vAlign w:val="center"/>
          </w:tcPr>
          <w:p>
            <w:pPr>
              <w:rPr>
                <w:rFonts w:ascii="微软雅黑" w:hAnsi="微软雅黑" w:eastAsia="微软雅黑"/>
                <w:szCs w:val="21"/>
              </w:rPr>
            </w:pPr>
            <w:r>
              <w:rPr>
                <w:rFonts w:hint="eastAsia" w:ascii="微软雅黑" w:hAnsi="微软雅黑" w:eastAsia="微软雅黑"/>
                <w:szCs w:val="21"/>
                <w:lang w:eastAsia="zh-CN"/>
              </w:rPr>
              <w:t>3.2.2</w:t>
            </w:r>
          </w:p>
        </w:tc>
        <w:tc>
          <w:tcPr>
            <w:tcW w:w="1166" w:type="dxa"/>
            <w:vAlign w:val="center"/>
          </w:tcPr>
          <w:p>
            <w:pPr>
              <w:jc w:val="center"/>
              <w:rPr>
                <w:rFonts w:ascii="微软雅黑" w:hAnsi="微软雅黑" w:eastAsia="微软雅黑"/>
                <w:b/>
              </w:rPr>
            </w:pPr>
            <w:r>
              <w:rPr>
                <w:rFonts w:ascii="微软雅黑" w:hAnsi="微软雅黑" w:eastAsia="微软雅黑"/>
                <w:b/>
              </w:rPr>
              <w:t>项目名称</w:t>
            </w:r>
          </w:p>
        </w:tc>
        <w:tc>
          <w:tcPr>
            <w:tcW w:w="5100"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开发人员</w:t>
            </w:r>
          </w:p>
        </w:tc>
        <w:tc>
          <w:tcPr>
            <w:tcW w:w="1457"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66" w:type="dxa"/>
            <w:vAlign w:val="center"/>
          </w:tcPr>
          <w:p>
            <w:pPr>
              <w:jc w:val="center"/>
              <w:rPr>
                <w:rFonts w:ascii="微软雅黑" w:hAnsi="微软雅黑" w:eastAsia="微软雅黑"/>
                <w:b/>
              </w:rPr>
            </w:pPr>
            <w:r>
              <w:rPr>
                <w:rFonts w:ascii="微软雅黑" w:hAnsi="微软雅黑" w:eastAsia="微软雅黑"/>
                <w:b/>
              </w:rPr>
              <w:t>模块名称</w:t>
            </w:r>
          </w:p>
        </w:tc>
        <w:tc>
          <w:tcPr>
            <w:tcW w:w="5100"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用例作者</w:t>
            </w:r>
          </w:p>
        </w:tc>
        <w:tc>
          <w:tcPr>
            <w:tcW w:w="1457"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66" w:type="dxa"/>
            <w:vAlign w:val="center"/>
          </w:tcPr>
          <w:p>
            <w:pPr>
              <w:jc w:val="center"/>
              <w:rPr>
                <w:rFonts w:ascii="微软雅黑" w:hAnsi="微软雅黑" w:eastAsia="微软雅黑"/>
                <w:b/>
              </w:rPr>
            </w:pPr>
            <w:r>
              <w:rPr>
                <w:rFonts w:ascii="微软雅黑" w:hAnsi="微软雅黑" w:eastAsia="微软雅黑"/>
                <w:b/>
              </w:rPr>
              <w:t>参考信息</w:t>
            </w:r>
          </w:p>
        </w:tc>
        <w:tc>
          <w:tcPr>
            <w:tcW w:w="5100"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测试人员</w:t>
            </w:r>
          </w:p>
        </w:tc>
        <w:tc>
          <w:tcPr>
            <w:tcW w:w="1457"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6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5100"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57"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6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5100"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277" w:type="dxa"/>
            <w:vAlign w:val="center"/>
          </w:tcPr>
          <w:p>
            <w:pPr>
              <w:jc w:val="center"/>
              <w:rPr>
                <w:rFonts w:ascii="微软雅黑" w:hAnsi="微软雅黑" w:eastAsia="微软雅黑"/>
                <w:b/>
              </w:rPr>
            </w:pPr>
            <w:r>
              <w:rPr>
                <w:rFonts w:ascii="微软雅黑" w:hAnsi="微软雅黑" w:eastAsia="微软雅黑"/>
                <w:b/>
              </w:rPr>
              <w:t>测试项</w:t>
            </w:r>
          </w:p>
        </w:tc>
        <w:tc>
          <w:tcPr>
            <w:tcW w:w="7723" w:type="dxa"/>
            <w:gridSpan w:val="3"/>
            <w:vAlign w:val="center"/>
          </w:tcPr>
          <w:p>
            <w:pPr>
              <w:rPr>
                <w:rFonts w:ascii="微软雅黑" w:hAnsi="微软雅黑" w:eastAsia="微软雅黑"/>
              </w:rPr>
            </w:pPr>
            <w:r>
              <w:rPr>
                <w:rFonts w:hint="eastAsia"/>
                <w:lang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1277" w:type="dxa"/>
            <w:vAlign w:val="center"/>
          </w:tcPr>
          <w:p>
            <w:pPr>
              <w:jc w:val="center"/>
              <w:rPr>
                <w:rFonts w:ascii="微软雅黑" w:hAnsi="微软雅黑" w:eastAsia="微软雅黑"/>
                <w:b/>
              </w:rPr>
            </w:pPr>
            <w:r>
              <w:rPr>
                <w:rFonts w:ascii="微软雅黑" w:hAnsi="微软雅黑" w:eastAsia="微软雅黑"/>
                <w:b/>
              </w:rPr>
              <w:t>前置条件</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用例描述</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1277" w:type="dxa"/>
            <w:vAlign w:val="center"/>
          </w:tcPr>
          <w:p>
            <w:pPr>
              <w:jc w:val="center"/>
              <w:rPr>
                <w:rFonts w:ascii="微软雅黑" w:hAnsi="微软雅黑" w:eastAsia="微软雅黑"/>
                <w:b/>
              </w:rPr>
            </w:pPr>
            <w:r>
              <w:rPr>
                <w:rFonts w:ascii="微软雅黑" w:hAnsi="微软雅黑" w:eastAsia="微软雅黑"/>
                <w:b/>
              </w:rPr>
              <w:t>测试步骤</w:t>
            </w:r>
          </w:p>
        </w:tc>
        <w:tc>
          <w:tcPr>
            <w:tcW w:w="7723" w:type="dxa"/>
            <w:gridSpan w:val="3"/>
            <w:vAlign w:val="center"/>
          </w:tcPr>
          <w:p>
            <w:pPr>
              <w:pStyle w:val="57"/>
              <w:widowControl w:val="0"/>
              <w:numPr>
                <w:ilvl w:val="0"/>
                <w:numId w:val="10"/>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在输入框输入数据</w:t>
            </w:r>
          </w:p>
          <w:p>
            <w:pPr>
              <w:pStyle w:val="57"/>
              <w:widowControl w:val="0"/>
              <w:numPr>
                <w:ilvl w:val="0"/>
                <w:numId w:val="10"/>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输入重复的用户名和密码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期望结果</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提示用户已经注册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277"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提示用户已经注册</w:t>
            </w:r>
          </w:p>
        </w:tc>
      </w:tr>
    </w:tbl>
    <w:p>
      <w:pPr>
        <w:rPr>
          <w:rFonts w:ascii="微软雅黑" w:hAnsi="微软雅黑" w:eastAsia="微软雅黑"/>
          <w:lang w:eastAsia="zh-CN"/>
        </w:rPr>
      </w:pPr>
    </w:p>
    <w:p>
      <w:pPr>
        <w:rPr>
          <w:rFonts w:ascii="微软雅黑" w:hAnsi="微软雅黑" w:eastAsia="微软雅黑"/>
          <w:lang w:eastAsia="zh-CN"/>
        </w:rPr>
      </w:pPr>
    </w:p>
    <w:tbl>
      <w:tblPr>
        <w:tblStyle w:val="27"/>
        <w:tblpPr w:leftFromText="180" w:rightFromText="180" w:vertAnchor="text" w:horzAnchor="page" w:tblpX="1240" w:tblpY="12"/>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1"/>
              </w:numPr>
              <w:spacing w:line="240" w:lineRule="auto"/>
              <w:ind w:firstLineChars="0"/>
              <w:rPr>
                <w:rFonts w:ascii="微软雅黑" w:hAnsi="微软雅黑" w:eastAsia="微软雅黑"/>
              </w:rPr>
            </w:pPr>
            <w:r>
              <w:rPr>
                <w:rFonts w:hint="eastAsia" w:ascii="微软雅黑" w:hAnsi="微软雅黑" w:eastAsia="微软雅黑"/>
                <w:lang w:eastAsia="zh-CN"/>
              </w:rPr>
              <w:t>只输入用户名，不输入密码</w:t>
            </w:r>
          </w:p>
          <w:p>
            <w:pPr>
              <w:pStyle w:val="57"/>
              <w:widowControl w:val="0"/>
              <w:tabs>
                <w:tab w:val="left" w:pos="312"/>
              </w:tabs>
              <w:spacing w:line="240" w:lineRule="auto"/>
              <w:ind w:left="420" w:firstLine="0" w:firstLineChars="0"/>
              <w:rPr>
                <w:rFonts w:hint="eastAsia"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bl>
    <w:p>
      <w:pPr>
        <w:rPr>
          <w:rFonts w:ascii="微软雅黑" w:hAnsi="微软雅黑" w:eastAsia="微软雅黑"/>
          <w:lang w:eastAsia="zh-CN"/>
        </w:rPr>
      </w:pPr>
    </w:p>
    <w:p>
      <w:pPr>
        <w:rPr>
          <w:rFonts w:hint="eastAsia" w:ascii="微软雅黑" w:hAnsi="微软雅黑" w:eastAsia="微软雅黑"/>
          <w:lang w:eastAsia="zh-CN"/>
        </w:rPr>
      </w:pPr>
    </w:p>
    <w:p>
      <w:pPr>
        <w:rPr>
          <w:rFonts w:ascii="微软雅黑" w:hAnsi="微软雅黑" w:eastAsia="微软雅黑"/>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2"/>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只输入用户名，不输入密码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tabs>
                <w:tab w:val="left" w:pos="312"/>
              </w:tabs>
              <w:spacing w:line="240" w:lineRule="auto"/>
              <w:ind w:left="420" w:firstLine="0" w:firstLineChars="0"/>
              <w:rPr>
                <w:rFonts w:hint="eastAsia" w:ascii="微软雅黑" w:hAnsi="微软雅黑" w:eastAsia="微软雅黑"/>
                <w:lang w:eastAsia="zh-CN"/>
              </w:rPr>
            </w:pPr>
            <w:r>
              <w:rPr>
                <w:rFonts w:hint="eastAsia" w:ascii="微软雅黑" w:hAnsi="微软雅黑" w:eastAsia="微软雅黑"/>
                <w:lang w:eastAsia="zh-CN"/>
              </w:rPr>
              <w:t>输入错误的用户名或密码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3"/>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输入正确的用户名和密码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管理员登陆</w:t>
            </w:r>
            <w:bookmarkStart w:id="52" w:name="_GoBack"/>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4"/>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输入正确的管理员用户名和密码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5"/>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输入错误的管理员用户名和密码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超级管理员登陆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测试超级管理员能否正常登陆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6"/>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输入错误的超级管理员用户名和密码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trPr>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超级管理员登陆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测试超级管理员能否正常登陆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widowControl w:val="0"/>
              <w:tabs>
                <w:tab w:val="left" w:pos="312"/>
              </w:tabs>
              <w:spacing w:line="240" w:lineRule="auto"/>
              <w:rPr>
                <w:rFonts w:ascii="微软雅黑" w:hAnsi="微软雅黑" w:eastAsia="微软雅黑"/>
                <w:lang w:eastAsia="zh-CN"/>
              </w:rPr>
            </w:pPr>
            <w:r>
              <w:rPr>
                <w:rFonts w:hint="eastAsia" w:ascii="微软雅黑" w:hAnsi="微软雅黑" w:eastAsia="微软雅黑"/>
                <w:lang w:eastAsia="zh-CN"/>
              </w:rPr>
              <w:t>输入正确的超级管理员用户名和密码（admin</w:t>
            </w:r>
            <w:r>
              <w:rPr>
                <w:rFonts w:ascii="微软雅黑" w:hAnsi="微软雅黑" w:eastAsia="微软雅黑"/>
                <w:lang w:eastAsia="zh-CN"/>
              </w:rPr>
              <w:t>;123456</w:t>
            </w:r>
            <w:r>
              <w:rPr>
                <w:rFonts w:hint="eastAsia" w:ascii="微软雅黑" w:hAnsi="微软雅黑" w:eastAsia="微软雅黑"/>
                <w:lang w:eastAsia="zh-CN"/>
              </w:rPr>
              <w:t>）</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3.2.6</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搜索管理员账号信息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超级管理员能够通过在搜索框输入与管理员的账号，姓名，电话号码等相似的信息，点击提交来检索。系统显示相应管理员的详细账号信息。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2、输入管理员的账号，姓名，电话号码等相似的信息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成功显示所搜索的管理员信息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成功显示所搜索的管理员信息</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3.2.6</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搜索管理员账号信息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超级管理员能够通过在搜索框输入与管理员的账号，姓名，电话号码等相似的信息，点击提交来检索。系统显示相应管理员的详细账号信息。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2、不输入任何信息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显示搜索信息为空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显示搜索信息为空</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3.2.7</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删除管理员账号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spacing w:line="240" w:lineRule="auto"/>
              <w:jc w:val="both"/>
              <w:rPr>
                <w:rFonts w:ascii="微软雅黑" w:hAnsi="微软雅黑" w:eastAsia="微软雅黑"/>
                <w:lang w:eastAsia="zh-CN"/>
              </w:rPr>
            </w:pPr>
            <w:r>
              <w:rPr>
                <w:rFonts w:ascii="微软雅黑" w:hAnsi="微软雅黑" w:eastAsia="微软雅黑"/>
                <w:lang w:eastAsia="zh-CN"/>
              </w:rPr>
              <w:t>超级管理员在进行搜索操作之后，每一条管理员信息后有“删除”按键，点击即可删除该管理员账号</w:t>
            </w:r>
          </w:p>
          <w:p>
            <w:pPr>
              <w:widowControl w:val="0"/>
              <w:jc w:val="both"/>
              <w:rPr>
                <w:rFonts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2、删除一条管理员信息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成功删除</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3.2.8</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修改管理员账号信息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超级管理员在进行搜索操作之后，每一条管理员信息后有“修改信息”按键，点击即可即可进入修改账号信息界面。超级管理员可以在该界面修改管理员的密码，姓名，电话号码等信息（修改提交的信息不能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2、修改一条管理员信息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成功修改</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3.2.9</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添加管理员账号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以超级管理员的身H</w:t>
            </w:r>
            <w:r>
              <w:rPr>
                <w:rFonts w:ascii="微软雅黑" w:hAnsi="微软雅黑" w:eastAsia="微软雅黑"/>
                <w:lang w:eastAsia="zh-CN"/>
              </w:rPr>
              <w:t xml:space="preserve">    </w:t>
            </w:r>
            <w:r>
              <w:rPr>
                <w:rFonts w:hint="eastAsia" w:ascii="微软雅黑" w:hAnsi="微软雅黑" w:eastAsia="微软雅黑"/>
                <w:lang w:eastAsia="zh-CN"/>
              </w:rPr>
              <w:t>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spacing w:line="240" w:lineRule="auto"/>
              <w:jc w:val="both"/>
              <w:rPr>
                <w:rFonts w:ascii="宋体" w:hAnsi="宋体" w:eastAsia="宋体" w:cs="宋体"/>
                <w:szCs w:val="24"/>
                <w:lang w:eastAsia="zh-CN"/>
              </w:rPr>
            </w:pPr>
            <w:r>
              <w:rPr>
                <w:rFonts w:ascii="微软雅黑" w:hAnsi="微软雅黑" w:eastAsia="微软雅黑"/>
                <w:lang w:eastAsia="zh-CN"/>
              </w:rPr>
              <w:t>超级管理员能够添加新的管理员账号。超管输入新的管理员账号，密码，姓名，电话号码等信息（都不能为空），点击提交按钮。如果输入的管理员账号已存在，则提示“账号名重复”。若账号名不重复，则提示“添加成功”</w:t>
            </w:r>
            <w:r>
              <w:rPr>
                <w:rFonts w:ascii="宋体" w:hAnsi="宋体" w:eastAsia="宋体" w:cs="宋体"/>
                <w:szCs w:val="24"/>
                <w:lang w:eastAsia="zh-CN"/>
              </w:rPr>
              <w:t xml:space="preserve">。 </w:t>
            </w:r>
          </w:p>
          <w:p>
            <w:pPr>
              <w:widowControl w:val="0"/>
              <w:jc w:val="both"/>
              <w:rPr>
                <w:rFonts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2、添加一条管理员信息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成功添加</w:t>
            </w:r>
          </w:p>
        </w:tc>
      </w:tr>
    </w:tbl>
    <w:p>
      <w:pPr>
        <w:pStyle w:val="35"/>
        <w:spacing w:after="120" w:afterLines="50" w:line="300" w:lineRule="auto"/>
        <w:ind w:left="283" w:hanging="283" w:hangingChars="118"/>
        <w:jc w:val="both"/>
        <w:rPr>
          <w:rFonts w:hint="eastAsia" w:eastAsia="等线" w:cs="Arial"/>
          <w:i w:val="0"/>
          <w:sz w:val="24"/>
          <w:szCs w:val="24"/>
          <w:lang w:eastAsia="zh-CN"/>
        </w:rPr>
      </w:pPr>
    </w:p>
    <w:p>
      <w:pPr>
        <w:pStyle w:val="2"/>
        <w:spacing w:line="300" w:lineRule="auto"/>
        <w:rPr>
          <w:rFonts w:ascii="Arial" w:hAnsi="Arial" w:eastAsia="等线" w:cs="Arial"/>
          <w:lang w:eastAsia="zh-CN"/>
        </w:rPr>
      </w:pPr>
      <w:bookmarkStart w:id="46" w:name="_Toc511932091"/>
      <w:r>
        <w:rPr>
          <w:rFonts w:ascii="Arial" w:hAnsi="Arial" w:eastAsia="等线" w:cs="Arial"/>
          <w:lang w:eastAsia="zh-CN"/>
        </w:rPr>
        <w:t>测试进度表</w:t>
      </w:r>
      <w:bookmarkEnd w:id="46"/>
    </w:p>
    <w:p>
      <w:pPr>
        <w:ind w:firstLine="480"/>
        <w:rPr>
          <w:rFonts w:ascii="Arial" w:hAnsi="Arial" w:eastAsia="等线" w:cs="Arial"/>
          <w:lang w:eastAsia="zh-CN"/>
        </w:rPr>
      </w:pPr>
      <w:r>
        <w:rPr>
          <w:rFonts w:ascii="Arial" w:hAnsi="Arial" w:eastAsia="等线" w:cs="Arial"/>
          <w:lang w:eastAsia="zh-CN"/>
        </w:rPr>
        <w:t>测试人员在完成测试之后，需要填写测试进度表，表格式如下：</w:t>
      </w:r>
    </w:p>
    <w:p>
      <w:pPr>
        <w:ind w:firstLine="480"/>
        <w:rPr>
          <w:rFonts w:ascii="Arial" w:hAnsi="Arial" w:cs="Arial"/>
          <w:lang w:eastAsia="zh-CN"/>
        </w:rPr>
      </w:pPr>
    </w:p>
    <w:p>
      <w:pPr>
        <w:ind w:firstLine="420"/>
        <w:jc w:val="center"/>
        <w:rPr>
          <w:rFonts w:ascii="Arial" w:hAnsi="Arial" w:cs="Arial"/>
          <w:sz w:val="21"/>
          <w:szCs w:val="21"/>
          <w:lang w:eastAsia="zh-CN"/>
        </w:rPr>
      </w:pPr>
    </w:p>
    <w:tbl>
      <w:tblPr>
        <w:tblStyle w:val="28"/>
        <w:tblW w:w="11172" w:type="dxa"/>
        <w:tblInd w:w="-8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1304"/>
        <w:gridCol w:w="1248"/>
        <w:gridCol w:w="1418"/>
        <w:gridCol w:w="1275"/>
        <w:gridCol w:w="1418"/>
        <w:gridCol w:w="1701"/>
        <w:gridCol w:w="1258"/>
        <w:gridCol w:w="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日期</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测试内容</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测试平台</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测试人员</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完成情况</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未完成原因</w:t>
            </w: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预计完成时间</w:t>
            </w: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解决计划</w:t>
            </w: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3.2.1</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2</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3</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4</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5</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6</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7</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8</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9</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bl>
    <w:p>
      <w:pPr>
        <w:pStyle w:val="35"/>
        <w:spacing w:after="120" w:afterLines="50" w:line="300" w:lineRule="auto"/>
        <w:jc w:val="both"/>
        <w:rPr>
          <w:rFonts w:eastAsia="等线" w:cs="Arial"/>
          <w:i w:val="0"/>
          <w:sz w:val="24"/>
          <w:szCs w:val="24"/>
          <w:lang w:eastAsia="zh-CN"/>
        </w:rPr>
      </w:pPr>
    </w:p>
    <w:p>
      <w:pPr>
        <w:pStyle w:val="35"/>
        <w:spacing w:after="120" w:afterLines="50" w:line="300" w:lineRule="auto"/>
        <w:ind w:left="248" w:hanging="247" w:hangingChars="118"/>
        <w:jc w:val="center"/>
        <w:rPr>
          <w:rFonts w:eastAsia="等线" w:cs="Arial"/>
          <w:i w:val="0"/>
          <w:sz w:val="21"/>
          <w:szCs w:val="21"/>
          <w:lang w:eastAsia="zh-CN"/>
        </w:rPr>
      </w:pPr>
      <w:r>
        <w:rPr>
          <w:rFonts w:eastAsia="等线" w:cs="Arial"/>
          <w:i w:val="0"/>
          <w:sz w:val="21"/>
          <w:szCs w:val="21"/>
          <w:lang w:eastAsia="zh-CN"/>
        </w:rPr>
        <w:t>表4-1 测试进度表</w:t>
      </w: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jc w:val="both"/>
        <w:rPr>
          <w:rFonts w:eastAsia="等线" w:cs="Arial"/>
          <w:bCs/>
          <w:i w:val="0"/>
          <w:sz w:val="24"/>
          <w:szCs w:val="24"/>
          <w:lang w:eastAsia="zh-CN"/>
        </w:rPr>
      </w:pPr>
    </w:p>
    <w:sectPr>
      <w:headerReference r:id="rId8" w:type="default"/>
      <w:pgSz w:w="12240" w:h="15840"/>
      <w:pgMar w:top="1440" w:right="1298" w:bottom="1440" w:left="129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w:altName w:val="Calibri"/>
    <w:panose1 w:val="00000000000000000000"/>
    <w:charset w:val="00"/>
    <w:family w:val="auto"/>
    <w:pitch w:val="default"/>
    <w:sig w:usb0="00000000" w:usb1="00000000" w:usb2="00000000" w:usb3="00000000" w:csb0="0000009F" w:csb1="00000000"/>
  </w:font>
  <w:font w:name="Z@RB77C.tmp">
    <w:altName w:val="Arial"/>
    <w:panose1 w:val="00000000000000000000"/>
    <w:charset w:val="00"/>
    <w:family w:val="swiss"/>
    <w:pitch w:val="default"/>
    <w:sig w:usb0="00000000" w:usb1="00000000" w:usb2="00000000" w:usb3="00000000" w:csb0="0000009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auto"/>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2"/>
        <w:lang w:eastAsia="zh-CN"/>
      </w:rPr>
    </w:pPr>
    <w:r>
      <w:rPr>
        <w:sz w:val="22"/>
      </w:rPr>
      <w:t>Copyright © 201</w:t>
    </w:r>
    <w:r>
      <w:rPr>
        <w:rFonts w:hint="eastAsia"/>
        <w:sz w:val="22"/>
        <w:lang w:eastAsia="zh-CN"/>
      </w:rPr>
      <w:t>9</w:t>
    </w:r>
    <w:r>
      <w:rPr>
        <w:sz w:val="22"/>
      </w:rPr>
      <w:t xml:space="preserve"> by</w:t>
    </w:r>
    <w:r>
      <w:rPr>
        <w:rFonts w:hint="eastAsia"/>
        <w:sz w:val="22"/>
        <w:lang w:eastAsia="zh-CN"/>
      </w:rPr>
      <w:t>资产管理</w:t>
    </w:r>
    <w:r>
      <w:t>.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b w:val="0"/>
        <w:sz w:val="22"/>
        <w:lang w:eastAsia="zh-CN"/>
      </w:rPr>
    </w:pPr>
    <w:bookmarkStart w:id="49" w:name="OLE_LINK51"/>
    <w:bookmarkStart w:id="50" w:name="_Hlk508456444"/>
    <w:bookmarkStart w:id="51" w:name="OLE_LINK52"/>
    <w:r>
      <w:rPr>
        <w:sz w:val="22"/>
      </w:rPr>
      <w:t>Copyright © 201</w:t>
    </w:r>
    <w:r>
      <w:rPr>
        <w:rFonts w:hint="eastAsia"/>
        <w:sz w:val="22"/>
        <w:lang w:eastAsia="zh-CN"/>
      </w:rPr>
      <w:t>9</w:t>
    </w:r>
    <w:r>
      <w:rPr>
        <w:sz w:val="22"/>
      </w:rPr>
      <w:t xml:space="preserve"> by </w:t>
    </w:r>
    <w:bookmarkEnd w:id="49"/>
    <w:bookmarkEnd w:id="50"/>
    <w:bookmarkEnd w:id="51"/>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eastAsia="zh-CN"/>
      </w:rPr>
    </w:pPr>
    <w:bookmarkStart w:id="47" w:name="OLE_LINK49"/>
    <w:bookmarkStart w:id="48" w:name="OLE_LINK50"/>
    <w:r>
      <w:rPr>
        <w:rFonts w:hint="eastAsia"/>
        <w:lang w:eastAsia="zh-CN"/>
      </w:rPr>
      <w:t>团队软件文档标准： 资产管理项目</w:t>
    </w:r>
    <w:bookmarkEnd w:id="47"/>
    <w:bookmarkEnd w:id="48"/>
    <w:r>
      <w:rPr>
        <w:rFonts w:hint="eastAsia"/>
        <w:lang w:eastAsia="zh-CN"/>
      </w:rPr>
      <w:tab/>
    </w:r>
    <w:r>
      <w:rPr>
        <w:lang w:eastAsia="zh-CN"/>
      </w:rPr>
      <w:tab/>
    </w:r>
    <w:r>
      <w:rPr>
        <w:lang w:eastAsia="zh-CN"/>
      </w:rPr>
      <w:t xml:space="preserve">Page </w:t>
    </w:r>
    <w:r>
      <w:fldChar w:fldCharType="begin"/>
    </w:r>
    <w:r>
      <w:rPr>
        <w:lang w:eastAsia="zh-CN"/>
      </w:rPr>
      <w:instrText xml:space="preserve"> PAGE  \* MERGEFORMAT </w:instrText>
    </w:r>
    <w:r>
      <w:fldChar w:fldCharType="separate"/>
    </w:r>
    <w:r>
      <w:rPr>
        <w:lang w:eastAsia="zh-CN"/>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right" w:pos="9630"/>
        <w:tab w:val="clear" w:pos="4680"/>
        <w:tab w:val="clear" w:pos="9360"/>
      </w:tabs>
      <w:rPr>
        <w:lang w:eastAsia="zh-CN"/>
      </w:rPr>
    </w:pPr>
    <w:r>
      <w:rPr>
        <w:rFonts w:hint="eastAsia"/>
        <w:lang w:eastAsia="zh-CN"/>
      </w:rPr>
      <w:t>团队软件文档标准：</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r>
      <w:rPr>
        <w:rFonts w:hint="eastAsia"/>
        <w:lang w:eastAsia="zh-CN"/>
      </w:rPr>
      <w:t>项目</w:t>
    </w:r>
    <w:r>
      <w:rPr>
        <w:lang w:eastAsia="zh-CN"/>
      </w:rPr>
      <w:tab/>
    </w:r>
    <w:r>
      <w:rPr>
        <w:lang w:eastAsia="zh-CN"/>
      </w:rPr>
      <w:t xml:space="preserve">Page </w:t>
    </w:r>
    <w:r>
      <w:fldChar w:fldCharType="begin"/>
    </w:r>
    <w:r>
      <w:rPr>
        <w:lang w:eastAsia="zh-CN"/>
      </w:rPr>
      <w:instrText xml:space="preserve"> PAGE  \* MERGEFORMAT </w:instrText>
    </w:r>
    <w:r>
      <w:fldChar w:fldCharType="separate"/>
    </w:r>
    <w:r>
      <w:rPr>
        <w:lang w:eastAsia="zh-CN"/>
      </w:rPr>
      <w:t>27</w:t>
    </w:r>
    <w:r>
      <w:fldChar w:fldCharType="end"/>
    </w:r>
  </w:p>
  <w:p>
    <w:pP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rPr>
        <w:i w:val="0"/>
      </w:rPr>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EBD630A"/>
    <w:multiLevelType w:val="singleLevel"/>
    <w:tmpl w:val="1EBD630A"/>
    <w:lvl w:ilvl="0" w:tentative="0">
      <w:start w:val="1"/>
      <w:numFmt w:val="decimal"/>
      <w:lvlText w:val="%1."/>
      <w:lvlJc w:val="left"/>
      <w:pPr>
        <w:tabs>
          <w:tab w:val="left" w:pos="312"/>
        </w:tabs>
      </w:pPr>
    </w:lvl>
  </w:abstractNum>
  <w:abstractNum w:abstractNumId="2">
    <w:nsid w:val="26EB4A7F"/>
    <w:multiLevelType w:val="singleLevel"/>
    <w:tmpl w:val="26EB4A7F"/>
    <w:lvl w:ilvl="0" w:tentative="0">
      <w:start w:val="1"/>
      <w:numFmt w:val="decimal"/>
      <w:lvlText w:val="%1."/>
      <w:lvlJc w:val="left"/>
      <w:pPr>
        <w:tabs>
          <w:tab w:val="left" w:pos="312"/>
        </w:tabs>
      </w:pPr>
    </w:lvl>
  </w:abstractNum>
  <w:abstractNum w:abstractNumId="3">
    <w:nsid w:val="2B0C2D7A"/>
    <w:multiLevelType w:val="singleLevel"/>
    <w:tmpl w:val="2B0C2D7A"/>
    <w:lvl w:ilvl="0" w:tentative="0">
      <w:start w:val="1"/>
      <w:numFmt w:val="decimal"/>
      <w:lvlText w:val="%1."/>
      <w:lvlJc w:val="left"/>
      <w:pPr>
        <w:tabs>
          <w:tab w:val="left" w:pos="312"/>
        </w:tabs>
      </w:pPr>
    </w:lvl>
  </w:abstractNum>
  <w:abstractNum w:abstractNumId="4">
    <w:nsid w:val="2BC85E93"/>
    <w:multiLevelType w:val="multilevel"/>
    <w:tmpl w:val="2BC85E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6B0DB2"/>
    <w:multiLevelType w:val="multilevel"/>
    <w:tmpl w:val="406B0DB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44787785"/>
    <w:multiLevelType w:val="singleLevel"/>
    <w:tmpl w:val="44787785"/>
    <w:lvl w:ilvl="0" w:tentative="0">
      <w:start w:val="1"/>
      <w:numFmt w:val="decimal"/>
      <w:lvlText w:val="%1."/>
      <w:lvlJc w:val="left"/>
      <w:pPr>
        <w:tabs>
          <w:tab w:val="left" w:pos="312"/>
        </w:tabs>
      </w:pPr>
    </w:lvl>
  </w:abstractNum>
  <w:abstractNum w:abstractNumId="7">
    <w:nsid w:val="50A10736"/>
    <w:multiLevelType w:val="singleLevel"/>
    <w:tmpl w:val="50A10736"/>
    <w:lvl w:ilvl="0" w:tentative="0">
      <w:start w:val="1"/>
      <w:numFmt w:val="decimal"/>
      <w:lvlText w:val="%1."/>
      <w:lvlJc w:val="left"/>
      <w:pPr>
        <w:tabs>
          <w:tab w:val="left" w:pos="312"/>
        </w:tabs>
      </w:pPr>
    </w:lvl>
  </w:abstractNum>
  <w:abstractNum w:abstractNumId="8">
    <w:nsid w:val="569314F6"/>
    <w:multiLevelType w:val="multilevel"/>
    <w:tmpl w:val="569314F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9">
    <w:nsid w:val="5A622AC9"/>
    <w:multiLevelType w:val="multilevel"/>
    <w:tmpl w:val="5A622A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B686FFD"/>
    <w:multiLevelType w:val="singleLevel"/>
    <w:tmpl w:val="5B686FFD"/>
    <w:lvl w:ilvl="0" w:tentative="0">
      <w:start w:val="1"/>
      <w:numFmt w:val="decimal"/>
      <w:lvlText w:val="%1."/>
      <w:lvlJc w:val="left"/>
      <w:pPr>
        <w:tabs>
          <w:tab w:val="left" w:pos="312"/>
        </w:tabs>
      </w:pPr>
    </w:lvl>
  </w:abstractNum>
  <w:abstractNum w:abstractNumId="11">
    <w:nsid w:val="5BD37077"/>
    <w:multiLevelType w:val="multilevel"/>
    <w:tmpl w:val="5BD370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E219C6"/>
    <w:multiLevelType w:val="multilevel"/>
    <w:tmpl w:val="5FE219C6"/>
    <w:lvl w:ilvl="0" w:tentative="0">
      <w:start w:val="1"/>
      <w:numFmt w:val="bullet"/>
      <w:pStyle w:val="41"/>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13">
    <w:nsid w:val="6E7B2986"/>
    <w:multiLevelType w:val="singleLevel"/>
    <w:tmpl w:val="6E7B2986"/>
    <w:lvl w:ilvl="0" w:tentative="0">
      <w:start w:val="1"/>
      <w:numFmt w:val="decimal"/>
      <w:lvlText w:val="%1."/>
      <w:lvlJc w:val="left"/>
      <w:pPr>
        <w:tabs>
          <w:tab w:val="left" w:pos="312"/>
        </w:tabs>
      </w:pPr>
    </w:lvl>
  </w:abstractNum>
  <w:abstractNum w:abstractNumId="14">
    <w:nsid w:val="706C2A3D"/>
    <w:multiLevelType w:val="singleLevel"/>
    <w:tmpl w:val="706C2A3D"/>
    <w:lvl w:ilvl="0" w:tentative="0">
      <w:start w:val="1"/>
      <w:numFmt w:val="decimal"/>
      <w:lvlText w:val="%1."/>
      <w:lvlJc w:val="left"/>
      <w:pPr>
        <w:tabs>
          <w:tab w:val="left" w:pos="312"/>
        </w:tabs>
      </w:pPr>
    </w:lvl>
  </w:abstractNum>
  <w:abstractNum w:abstractNumId="15">
    <w:nsid w:val="7FA07CDA"/>
    <w:multiLevelType w:val="singleLevel"/>
    <w:tmpl w:val="7FA07CDA"/>
    <w:lvl w:ilvl="0" w:tentative="0">
      <w:start w:val="1"/>
      <w:numFmt w:val="decimal"/>
      <w:lvlText w:val="%1."/>
      <w:lvlJc w:val="left"/>
      <w:pPr>
        <w:tabs>
          <w:tab w:val="left" w:pos="312"/>
        </w:tabs>
      </w:pPr>
    </w:lvl>
  </w:abstractNum>
  <w:num w:numId="1">
    <w:abstractNumId w:val="0"/>
  </w:num>
  <w:num w:numId="2">
    <w:abstractNumId w:val="12"/>
  </w:num>
  <w:num w:numId="3">
    <w:abstractNumId w:val="4"/>
  </w:num>
  <w:num w:numId="4">
    <w:abstractNumId w:val="11"/>
  </w:num>
  <w:num w:numId="5">
    <w:abstractNumId w:val="5"/>
  </w:num>
  <w:num w:numId="6">
    <w:abstractNumId w:val="8"/>
  </w:num>
  <w:num w:numId="7">
    <w:abstractNumId w:val="9"/>
  </w:num>
  <w:num w:numId="8">
    <w:abstractNumId w:val="3"/>
  </w:num>
  <w:num w:numId="9">
    <w:abstractNumId w:val="15"/>
  </w:num>
  <w:num w:numId="10">
    <w:abstractNumId w:val="13"/>
  </w:num>
  <w:num w:numId="11">
    <w:abstractNumId w:val="2"/>
  </w:num>
  <w:num w:numId="12">
    <w:abstractNumId w:val="1"/>
  </w:num>
  <w:num w:numId="13">
    <w:abstractNumId w:val="14"/>
  </w:num>
  <w:num w:numId="14">
    <w:abstractNumId w:val="1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730EFD-13EF-48A7-93FC-AA355A47A7FF}"/>
    <w:docVar w:name="dgnword-eventsink" w:val="68562464"/>
  </w:docVars>
  <w:rsids>
    <w:rsidRoot w:val="00772247"/>
    <w:rsid w:val="00001B8B"/>
    <w:rsid w:val="00003E0C"/>
    <w:rsid w:val="00004BD8"/>
    <w:rsid w:val="00005920"/>
    <w:rsid w:val="00014E5A"/>
    <w:rsid w:val="000227FE"/>
    <w:rsid w:val="00024382"/>
    <w:rsid w:val="000246C9"/>
    <w:rsid w:val="00024F9E"/>
    <w:rsid w:val="00025150"/>
    <w:rsid w:val="00025B21"/>
    <w:rsid w:val="00032272"/>
    <w:rsid w:val="00032772"/>
    <w:rsid w:val="00035563"/>
    <w:rsid w:val="00037A55"/>
    <w:rsid w:val="000412D6"/>
    <w:rsid w:val="0004451A"/>
    <w:rsid w:val="00044B37"/>
    <w:rsid w:val="00044F95"/>
    <w:rsid w:val="00045726"/>
    <w:rsid w:val="00047A87"/>
    <w:rsid w:val="00052274"/>
    <w:rsid w:val="00057087"/>
    <w:rsid w:val="00063043"/>
    <w:rsid w:val="00073AEA"/>
    <w:rsid w:val="000741D6"/>
    <w:rsid w:val="000762DD"/>
    <w:rsid w:val="00076631"/>
    <w:rsid w:val="00080CF8"/>
    <w:rsid w:val="000810D5"/>
    <w:rsid w:val="00081831"/>
    <w:rsid w:val="000840F3"/>
    <w:rsid w:val="00084E8E"/>
    <w:rsid w:val="0009122B"/>
    <w:rsid w:val="0009353F"/>
    <w:rsid w:val="00097629"/>
    <w:rsid w:val="000A168A"/>
    <w:rsid w:val="000A4641"/>
    <w:rsid w:val="000A73EA"/>
    <w:rsid w:val="000B0652"/>
    <w:rsid w:val="000B1793"/>
    <w:rsid w:val="000B63C0"/>
    <w:rsid w:val="000C2062"/>
    <w:rsid w:val="000C4C90"/>
    <w:rsid w:val="000C54F3"/>
    <w:rsid w:val="000C718B"/>
    <w:rsid w:val="000D336B"/>
    <w:rsid w:val="000D37DD"/>
    <w:rsid w:val="000D3E00"/>
    <w:rsid w:val="000D4C02"/>
    <w:rsid w:val="000D738D"/>
    <w:rsid w:val="000E06CE"/>
    <w:rsid w:val="000F1EC2"/>
    <w:rsid w:val="000F303B"/>
    <w:rsid w:val="000F3C28"/>
    <w:rsid w:val="000F6392"/>
    <w:rsid w:val="000F75D9"/>
    <w:rsid w:val="000F79C6"/>
    <w:rsid w:val="00100E28"/>
    <w:rsid w:val="00103618"/>
    <w:rsid w:val="00105754"/>
    <w:rsid w:val="00105C12"/>
    <w:rsid w:val="00106202"/>
    <w:rsid w:val="001114E0"/>
    <w:rsid w:val="00112519"/>
    <w:rsid w:val="00113844"/>
    <w:rsid w:val="00123A2B"/>
    <w:rsid w:val="00127750"/>
    <w:rsid w:val="00135E8A"/>
    <w:rsid w:val="001365D8"/>
    <w:rsid w:val="00136A72"/>
    <w:rsid w:val="00136FC3"/>
    <w:rsid w:val="0014733B"/>
    <w:rsid w:val="0015001D"/>
    <w:rsid w:val="001503CB"/>
    <w:rsid w:val="00151BFF"/>
    <w:rsid w:val="00153949"/>
    <w:rsid w:val="00154798"/>
    <w:rsid w:val="0015797E"/>
    <w:rsid w:val="00160C92"/>
    <w:rsid w:val="0016134D"/>
    <w:rsid w:val="0016209F"/>
    <w:rsid w:val="00163D5C"/>
    <w:rsid w:val="001647CE"/>
    <w:rsid w:val="00172F2E"/>
    <w:rsid w:val="001739D5"/>
    <w:rsid w:val="0018085B"/>
    <w:rsid w:val="001809B3"/>
    <w:rsid w:val="001852B6"/>
    <w:rsid w:val="00187573"/>
    <w:rsid w:val="00187DF8"/>
    <w:rsid w:val="00192185"/>
    <w:rsid w:val="00192763"/>
    <w:rsid w:val="001928F6"/>
    <w:rsid w:val="00195B68"/>
    <w:rsid w:val="001976C6"/>
    <w:rsid w:val="001A79E1"/>
    <w:rsid w:val="001B02A9"/>
    <w:rsid w:val="001B3654"/>
    <w:rsid w:val="001B446D"/>
    <w:rsid w:val="001B5308"/>
    <w:rsid w:val="001B6EA6"/>
    <w:rsid w:val="001B7AAF"/>
    <w:rsid w:val="001C63E4"/>
    <w:rsid w:val="001C6979"/>
    <w:rsid w:val="001D21D2"/>
    <w:rsid w:val="001D4734"/>
    <w:rsid w:val="001E0A24"/>
    <w:rsid w:val="001E5127"/>
    <w:rsid w:val="001E5F92"/>
    <w:rsid w:val="001E7C32"/>
    <w:rsid w:val="001E7DCB"/>
    <w:rsid w:val="001F0DEC"/>
    <w:rsid w:val="001F153E"/>
    <w:rsid w:val="001F40FF"/>
    <w:rsid w:val="001F5B8B"/>
    <w:rsid w:val="001F6ADC"/>
    <w:rsid w:val="00203519"/>
    <w:rsid w:val="00203975"/>
    <w:rsid w:val="002108AC"/>
    <w:rsid w:val="00211CB1"/>
    <w:rsid w:val="00214048"/>
    <w:rsid w:val="00215143"/>
    <w:rsid w:val="00215C29"/>
    <w:rsid w:val="00215C2F"/>
    <w:rsid w:val="00215DEC"/>
    <w:rsid w:val="00220148"/>
    <w:rsid w:val="00222007"/>
    <w:rsid w:val="002226E0"/>
    <w:rsid w:val="00227DEA"/>
    <w:rsid w:val="00233A83"/>
    <w:rsid w:val="002349A5"/>
    <w:rsid w:val="002369E6"/>
    <w:rsid w:val="00241330"/>
    <w:rsid w:val="00242A97"/>
    <w:rsid w:val="00245307"/>
    <w:rsid w:val="0025048A"/>
    <w:rsid w:val="0025074E"/>
    <w:rsid w:val="0025307C"/>
    <w:rsid w:val="00255780"/>
    <w:rsid w:val="00255C02"/>
    <w:rsid w:val="0026107F"/>
    <w:rsid w:val="00261530"/>
    <w:rsid w:val="00264199"/>
    <w:rsid w:val="0026483C"/>
    <w:rsid w:val="0026693A"/>
    <w:rsid w:val="002707C0"/>
    <w:rsid w:val="00270F1E"/>
    <w:rsid w:val="002720FB"/>
    <w:rsid w:val="00280D61"/>
    <w:rsid w:val="00290027"/>
    <w:rsid w:val="002906CC"/>
    <w:rsid w:val="002947D7"/>
    <w:rsid w:val="00295A00"/>
    <w:rsid w:val="0029603C"/>
    <w:rsid w:val="00297148"/>
    <w:rsid w:val="002A09B4"/>
    <w:rsid w:val="002A2D00"/>
    <w:rsid w:val="002A47F4"/>
    <w:rsid w:val="002B0D74"/>
    <w:rsid w:val="002B0FA9"/>
    <w:rsid w:val="002B499E"/>
    <w:rsid w:val="002B5878"/>
    <w:rsid w:val="002B5C6C"/>
    <w:rsid w:val="002B6F80"/>
    <w:rsid w:val="002B7B2F"/>
    <w:rsid w:val="002C3510"/>
    <w:rsid w:val="002C49E2"/>
    <w:rsid w:val="002C5D06"/>
    <w:rsid w:val="002C7C7C"/>
    <w:rsid w:val="002D5E15"/>
    <w:rsid w:val="002D63B2"/>
    <w:rsid w:val="002D77B8"/>
    <w:rsid w:val="002E25BB"/>
    <w:rsid w:val="002E432E"/>
    <w:rsid w:val="002F61C0"/>
    <w:rsid w:val="00303402"/>
    <w:rsid w:val="00304353"/>
    <w:rsid w:val="00305F3D"/>
    <w:rsid w:val="00310027"/>
    <w:rsid w:val="003100D3"/>
    <w:rsid w:val="00310C4B"/>
    <w:rsid w:val="00311CCC"/>
    <w:rsid w:val="003139E5"/>
    <w:rsid w:val="00313DF1"/>
    <w:rsid w:val="0031592C"/>
    <w:rsid w:val="003174CD"/>
    <w:rsid w:val="003218F1"/>
    <w:rsid w:val="00322FAC"/>
    <w:rsid w:val="003235CE"/>
    <w:rsid w:val="00325C14"/>
    <w:rsid w:val="00330DF4"/>
    <w:rsid w:val="00331C7F"/>
    <w:rsid w:val="00332893"/>
    <w:rsid w:val="0034116D"/>
    <w:rsid w:val="00346A3D"/>
    <w:rsid w:val="00352B9D"/>
    <w:rsid w:val="003548A9"/>
    <w:rsid w:val="003567B0"/>
    <w:rsid w:val="00356E7C"/>
    <w:rsid w:val="00361D73"/>
    <w:rsid w:val="0036364E"/>
    <w:rsid w:val="003751AF"/>
    <w:rsid w:val="00375330"/>
    <w:rsid w:val="003755ED"/>
    <w:rsid w:val="00381588"/>
    <w:rsid w:val="003911FE"/>
    <w:rsid w:val="00392828"/>
    <w:rsid w:val="0039719A"/>
    <w:rsid w:val="00397244"/>
    <w:rsid w:val="0039738D"/>
    <w:rsid w:val="003A4117"/>
    <w:rsid w:val="003B2770"/>
    <w:rsid w:val="003B31A2"/>
    <w:rsid w:val="003B3328"/>
    <w:rsid w:val="003B39C9"/>
    <w:rsid w:val="003B5D19"/>
    <w:rsid w:val="003B6D48"/>
    <w:rsid w:val="003C1CCD"/>
    <w:rsid w:val="003D0822"/>
    <w:rsid w:val="003D12C5"/>
    <w:rsid w:val="003D49AF"/>
    <w:rsid w:val="003D5B1C"/>
    <w:rsid w:val="003D5E94"/>
    <w:rsid w:val="003E0D5D"/>
    <w:rsid w:val="003E49D3"/>
    <w:rsid w:val="003E57E4"/>
    <w:rsid w:val="003E5A74"/>
    <w:rsid w:val="003F2938"/>
    <w:rsid w:val="003F6A4F"/>
    <w:rsid w:val="003F737F"/>
    <w:rsid w:val="00402AD8"/>
    <w:rsid w:val="00404194"/>
    <w:rsid w:val="004079D3"/>
    <w:rsid w:val="004145D7"/>
    <w:rsid w:val="004163AB"/>
    <w:rsid w:val="00416581"/>
    <w:rsid w:val="00416F37"/>
    <w:rsid w:val="00422B78"/>
    <w:rsid w:val="00427458"/>
    <w:rsid w:val="004330C4"/>
    <w:rsid w:val="00434083"/>
    <w:rsid w:val="00434102"/>
    <w:rsid w:val="004353F5"/>
    <w:rsid w:val="00443137"/>
    <w:rsid w:val="004437E3"/>
    <w:rsid w:val="004466D1"/>
    <w:rsid w:val="00447018"/>
    <w:rsid w:val="00453F5C"/>
    <w:rsid w:val="00455694"/>
    <w:rsid w:val="004556BB"/>
    <w:rsid w:val="004570B4"/>
    <w:rsid w:val="00457F0F"/>
    <w:rsid w:val="00460609"/>
    <w:rsid w:val="00460E97"/>
    <w:rsid w:val="004617C4"/>
    <w:rsid w:val="004671DE"/>
    <w:rsid w:val="00482054"/>
    <w:rsid w:val="00482317"/>
    <w:rsid w:val="004846F6"/>
    <w:rsid w:val="004868D0"/>
    <w:rsid w:val="0049151B"/>
    <w:rsid w:val="004918FE"/>
    <w:rsid w:val="00495668"/>
    <w:rsid w:val="004974CF"/>
    <w:rsid w:val="004A0A9C"/>
    <w:rsid w:val="004A3FB4"/>
    <w:rsid w:val="004A4FEE"/>
    <w:rsid w:val="004B781D"/>
    <w:rsid w:val="004C06EC"/>
    <w:rsid w:val="004C2368"/>
    <w:rsid w:val="004C3E57"/>
    <w:rsid w:val="004C6C70"/>
    <w:rsid w:val="004C71AF"/>
    <w:rsid w:val="004D28FE"/>
    <w:rsid w:val="004E3212"/>
    <w:rsid w:val="004F01FA"/>
    <w:rsid w:val="004F30EB"/>
    <w:rsid w:val="004F3F2B"/>
    <w:rsid w:val="004F50AE"/>
    <w:rsid w:val="004F68A8"/>
    <w:rsid w:val="005068F9"/>
    <w:rsid w:val="00517B6D"/>
    <w:rsid w:val="00517E3D"/>
    <w:rsid w:val="005232A6"/>
    <w:rsid w:val="005242D7"/>
    <w:rsid w:val="00525C17"/>
    <w:rsid w:val="005267B0"/>
    <w:rsid w:val="00527932"/>
    <w:rsid w:val="00531D6E"/>
    <w:rsid w:val="005367A1"/>
    <w:rsid w:val="00542379"/>
    <w:rsid w:val="00542C56"/>
    <w:rsid w:val="005445E5"/>
    <w:rsid w:val="00545951"/>
    <w:rsid w:val="005461CC"/>
    <w:rsid w:val="00550949"/>
    <w:rsid w:val="00550DAD"/>
    <w:rsid w:val="005529EF"/>
    <w:rsid w:val="00553257"/>
    <w:rsid w:val="00556F55"/>
    <w:rsid w:val="0056447E"/>
    <w:rsid w:val="00565A85"/>
    <w:rsid w:val="00580ACC"/>
    <w:rsid w:val="00580CE7"/>
    <w:rsid w:val="00584998"/>
    <w:rsid w:val="005906C2"/>
    <w:rsid w:val="00590BB1"/>
    <w:rsid w:val="005918FB"/>
    <w:rsid w:val="0059539E"/>
    <w:rsid w:val="005A0534"/>
    <w:rsid w:val="005A1F37"/>
    <w:rsid w:val="005A6B99"/>
    <w:rsid w:val="005A7E0A"/>
    <w:rsid w:val="005B4E30"/>
    <w:rsid w:val="005B5ADF"/>
    <w:rsid w:val="005B6354"/>
    <w:rsid w:val="005C5E50"/>
    <w:rsid w:val="005C730B"/>
    <w:rsid w:val="005D76E3"/>
    <w:rsid w:val="005E2077"/>
    <w:rsid w:val="005F23D7"/>
    <w:rsid w:val="005F7899"/>
    <w:rsid w:val="006004EE"/>
    <w:rsid w:val="006021A5"/>
    <w:rsid w:val="006059E7"/>
    <w:rsid w:val="00607CF9"/>
    <w:rsid w:val="006105AB"/>
    <w:rsid w:val="00610A70"/>
    <w:rsid w:val="00612919"/>
    <w:rsid w:val="00617204"/>
    <w:rsid w:val="00630363"/>
    <w:rsid w:val="00631128"/>
    <w:rsid w:val="0063244C"/>
    <w:rsid w:val="00643499"/>
    <w:rsid w:val="00651ACA"/>
    <w:rsid w:val="006523F4"/>
    <w:rsid w:val="00655D58"/>
    <w:rsid w:val="00655DE6"/>
    <w:rsid w:val="00657D35"/>
    <w:rsid w:val="00657FCB"/>
    <w:rsid w:val="00661559"/>
    <w:rsid w:val="00662E21"/>
    <w:rsid w:val="00676444"/>
    <w:rsid w:val="00680CF5"/>
    <w:rsid w:val="00681AE4"/>
    <w:rsid w:val="00686C0E"/>
    <w:rsid w:val="006942B9"/>
    <w:rsid w:val="00695A00"/>
    <w:rsid w:val="0069751A"/>
    <w:rsid w:val="006A0CC3"/>
    <w:rsid w:val="006A7B81"/>
    <w:rsid w:val="006B14B8"/>
    <w:rsid w:val="006B4647"/>
    <w:rsid w:val="006B553F"/>
    <w:rsid w:val="006B64AC"/>
    <w:rsid w:val="006C338A"/>
    <w:rsid w:val="006C48B7"/>
    <w:rsid w:val="006C57D4"/>
    <w:rsid w:val="006D226A"/>
    <w:rsid w:val="006D302D"/>
    <w:rsid w:val="006D525F"/>
    <w:rsid w:val="006E0701"/>
    <w:rsid w:val="006E42CC"/>
    <w:rsid w:val="006E457E"/>
    <w:rsid w:val="006F1B93"/>
    <w:rsid w:val="006F384A"/>
    <w:rsid w:val="006F42BB"/>
    <w:rsid w:val="006F70BE"/>
    <w:rsid w:val="006F77BC"/>
    <w:rsid w:val="006F7A13"/>
    <w:rsid w:val="0070173A"/>
    <w:rsid w:val="007036F8"/>
    <w:rsid w:val="007047A6"/>
    <w:rsid w:val="00706E1B"/>
    <w:rsid w:val="007077D4"/>
    <w:rsid w:val="00726395"/>
    <w:rsid w:val="0072696F"/>
    <w:rsid w:val="00727616"/>
    <w:rsid w:val="007312BF"/>
    <w:rsid w:val="0073415E"/>
    <w:rsid w:val="007415F9"/>
    <w:rsid w:val="0074175C"/>
    <w:rsid w:val="007518FA"/>
    <w:rsid w:val="007523FB"/>
    <w:rsid w:val="007527C6"/>
    <w:rsid w:val="0075393D"/>
    <w:rsid w:val="00754567"/>
    <w:rsid w:val="00756C6E"/>
    <w:rsid w:val="00757E14"/>
    <w:rsid w:val="007649F1"/>
    <w:rsid w:val="00766E6D"/>
    <w:rsid w:val="00766F9A"/>
    <w:rsid w:val="00772247"/>
    <w:rsid w:val="00772AC4"/>
    <w:rsid w:val="00772C11"/>
    <w:rsid w:val="00773835"/>
    <w:rsid w:val="0077759B"/>
    <w:rsid w:val="00780FDF"/>
    <w:rsid w:val="007859B1"/>
    <w:rsid w:val="00790E08"/>
    <w:rsid w:val="0079730D"/>
    <w:rsid w:val="00797DE6"/>
    <w:rsid w:val="007A28C9"/>
    <w:rsid w:val="007A5FBE"/>
    <w:rsid w:val="007B2F97"/>
    <w:rsid w:val="007B346C"/>
    <w:rsid w:val="007B595D"/>
    <w:rsid w:val="007C16E6"/>
    <w:rsid w:val="007C1D6F"/>
    <w:rsid w:val="007C63DA"/>
    <w:rsid w:val="007D1265"/>
    <w:rsid w:val="007D2CE3"/>
    <w:rsid w:val="007D3100"/>
    <w:rsid w:val="007D3C5F"/>
    <w:rsid w:val="007D72AF"/>
    <w:rsid w:val="007F1167"/>
    <w:rsid w:val="007F22FA"/>
    <w:rsid w:val="007F5216"/>
    <w:rsid w:val="007F676D"/>
    <w:rsid w:val="00800085"/>
    <w:rsid w:val="00800ECB"/>
    <w:rsid w:val="00801B94"/>
    <w:rsid w:val="008031BD"/>
    <w:rsid w:val="00812F7A"/>
    <w:rsid w:val="00814DCE"/>
    <w:rsid w:val="008178CC"/>
    <w:rsid w:val="008238DB"/>
    <w:rsid w:val="00825C6B"/>
    <w:rsid w:val="008266B9"/>
    <w:rsid w:val="00826955"/>
    <w:rsid w:val="0082718B"/>
    <w:rsid w:val="008340A1"/>
    <w:rsid w:val="008354F9"/>
    <w:rsid w:val="00835DC3"/>
    <w:rsid w:val="00837671"/>
    <w:rsid w:val="00841847"/>
    <w:rsid w:val="00843EB6"/>
    <w:rsid w:val="00844B7C"/>
    <w:rsid w:val="00846228"/>
    <w:rsid w:val="008472D5"/>
    <w:rsid w:val="00847F47"/>
    <w:rsid w:val="00853204"/>
    <w:rsid w:val="008546B0"/>
    <w:rsid w:val="0085721F"/>
    <w:rsid w:val="00864798"/>
    <w:rsid w:val="008650B0"/>
    <w:rsid w:val="008659E6"/>
    <w:rsid w:val="00865EE2"/>
    <w:rsid w:val="008777E2"/>
    <w:rsid w:val="00880A0B"/>
    <w:rsid w:val="00882582"/>
    <w:rsid w:val="00884F51"/>
    <w:rsid w:val="00885F2B"/>
    <w:rsid w:val="008867FF"/>
    <w:rsid w:val="008906A3"/>
    <w:rsid w:val="00890818"/>
    <w:rsid w:val="008929CD"/>
    <w:rsid w:val="00895610"/>
    <w:rsid w:val="008A2D26"/>
    <w:rsid w:val="008A7211"/>
    <w:rsid w:val="008B5DC2"/>
    <w:rsid w:val="008B6C76"/>
    <w:rsid w:val="008C0010"/>
    <w:rsid w:val="008C084D"/>
    <w:rsid w:val="008C49BE"/>
    <w:rsid w:val="008D284D"/>
    <w:rsid w:val="008D2F3A"/>
    <w:rsid w:val="008D531B"/>
    <w:rsid w:val="008D7BCE"/>
    <w:rsid w:val="008E2395"/>
    <w:rsid w:val="008E3A90"/>
    <w:rsid w:val="008E6507"/>
    <w:rsid w:val="008E7F7D"/>
    <w:rsid w:val="008F3DD8"/>
    <w:rsid w:val="008F5C04"/>
    <w:rsid w:val="009032E6"/>
    <w:rsid w:val="009062DC"/>
    <w:rsid w:val="00907D6A"/>
    <w:rsid w:val="00910459"/>
    <w:rsid w:val="00910748"/>
    <w:rsid w:val="00910CE3"/>
    <w:rsid w:val="00920B46"/>
    <w:rsid w:val="0092349F"/>
    <w:rsid w:val="009235B9"/>
    <w:rsid w:val="00926753"/>
    <w:rsid w:val="009355C9"/>
    <w:rsid w:val="00940FCD"/>
    <w:rsid w:val="00951E64"/>
    <w:rsid w:val="0095573E"/>
    <w:rsid w:val="009578CA"/>
    <w:rsid w:val="00960F2A"/>
    <w:rsid w:val="0096412E"/>
    <w:rsid w:val="00965375"/>
    <w:rsid w:val="0096752D"/>
    <w:rsid w:val="00975893"/>
    <w:rsid w:val="009762EA"/>
    <w:rsid w:val="00981A84"/>
    <w:rsid w:val="00983682"/>
    <w:rsid w:val="0098706F"/>
    <w:rsid w:val="00990F4E"/>
    <w:rsid w:val="00993C46"/>
    <w:rsid w:val="00994004"/>
    <w:rsid w:val="009A0B51"/>
    <w:rsid w:val="009A2958"/>
    <w:rsid w:val="009A2CAC"/>
    <w:rsid w:val="009A68AC"/>
    <w:rsid w:val="009B0AA7"/>
    <w:rsid w:val="009B396E"/>
    <w:rsid w:val="009C3B44"/>
    <w:rsid w:val="009C5B40"/>
    <w:rsid w:val="009C5CDF"/>
    <w:rsid w:val="009C74B6"/>
    <w:rsid w:val="009C7C00"/>
    <w:rsid w:val="009D0FC1"/>
    <w:rsid w:val="009D1949"/>
    <w:rsid w:val="009D430E"/>
    <w:rsid w:val="009D5F59"/>
    <w:rsid w:val="009D78C0"/>
    <w:rsid w:val="009E5ECF"/>
    <w:rsid w:val="009F0459"/>
    <w:rsid w:val="009F07D7"/>
    <w:rsid w:val="009F3CC2"/>
    <w:rsid w:val="009F7AB3"/>
    <w:rsid w:val="00A045AB"/>
    <w:rsid w:val="00A1243D"/>
    <w:rsid w:val="00A1384F"/>
    <w:rsid w:val="00A14DD3"/>
    <w:rsid w:val="00A20344"/>
    <w:rsid w:val="00A23D46"/>
    <w:rsid w:val="00A24710"/>
    <w:rsid w:val="00A314E0"/>
    <w:rsid w:val="00A3429A"/>
    <w:rsid w:val="00A40F02"/>
    <w:rsid w:val="00A43F41"/>
    <w:rsid w:val="00A44578"/>
    <w:rsid w:val="00A45F0C"/>
    <w:rsid w:val="00A54ACE"/>
    <w:rsid w:val="00A609CA"/>
    <w:rsid w:val="00A664E6"/>
    <w:rsid w:val="00A67234"/>
    <w:rsid w:val="00A735D9"/>
    <w:rsid w:val="00A738D9"/>
    <w:rsid w:val="00A74429"/>
    <w:rsid w:val="00A8229B"/>
    <w:rsid w:val="00A82BD0"/>
    <w:rsid w:val="00A84B45"/>
    <w:rsid w:val="00A852A0"/>
    <w:rsid w:val="00A94834"/>
    <w:rsid w:val="00A952F4"/>
    <w:rsid w:val="00A96E31"/>
    <w:rsid w:val="00AA15A4"/>
    <w:rsid w:val="00AA2FEA"/>
    <w:rsid w:val="00AA4174"/>
    <w:rsid w:val="00AA6E68"/>
    <w:rsid w:val="00AB00FA"/>
    <w:rsid w:val="00AB03AA"/>
    <w:rsid w:val="00AB3686"/>
    <w:rsid w:val="00AC174A"/>
    <w:rsid w:val="00AC65B7"/>
    <w:rsid w:val="00AC6B73"/>
    <w:rsid w:val="00AC7E88"/>
    <w:rsid w:val="00AD2943"/>
    <w:rsid w:val="00AD2BC2"/>
    <w:rsid w:val="00AD2E26"/>
    <w:rsid w:val="00AD56B6"/>
    <w:rsid w:val="00AE17C0"/>
    <w:rsid w:val="00AE30DE"/>
    <w:rsid w:val="00AE3EB5"/>
    <w:rsid w:val="00AF0AF4"/>
    <w:rsid w:val="00AF13F4"/>
    <w:rsid w:val="00AF1A70"/>
    <w:rsid w:val="00AF2151"/>
    <w:rsid w:val="00AF4DFE"/>
    <w:rsid w:val="00AF705E"/>
    <w:rsid w:val="00B0153B"/>
    <w:rsid w:val="00B0219A"/>
    <w:rsid w:val="00B04C64"/>
    <w:rsid w:val="00B0581A"/>
    <w:rsid w:val="00B061C0"/>
    <w:rsid w:val="00B0771E"/>
    <w:rsid w:val="00B12539"/>
    <w:rsid w:val="00B138D9"/>
    <w:rsid w:val="00B37551"/>
    <w:rsid w:val="00B40DF6"/>
    <w:rsid w:val="00B416D5"/>
    <w:rsid w:val="00B424A2"/>
    <w:rsid w:val="00B43B26"/>
    <w:rsid w:val="00B447A1"/>
    <w:rsid w:val="00B534FF"/>
    <w:rsid w:val="00B55A92"/>
    <w:rsid w:val="00B57939"/>
    <w:rsid w:val="00B602B5"/>
    <w:rsid w:val="00B60B1E"/>
    <w:rsid w:val="00B61A18"/>
    <w:rsid w:val="00B6760C"/>
    <w:rsid w:val="00B70EB6"/>
    <w:rsid w:val="00B71A1A"/>
    <w:rsid w:val="00B82F32"/>
    <w:rsid w:val="00B94010"/>
    <w:rsid w:val="00B97B9F"/>
    <w:rsid w:val="00BA1118"/>
    <w:rsid w:val="00BA5A5D"/>
    <w:rsid w:val="00BB2BC8"/>
    <w:rsid w:val="00BB4359"/>
    <w:rsid w:val="00BB7849"/>
    <w:rsid w:val="00BC2175"/>
    <w:rsid w:val="00BC3C59"/>
    <w:rsid w:val="00BC3E73"/>
    <w:rsid w:val="00BC72E5"/>
    <w:rsid w:val="00BD2CB0"/>
    <w:rsid w:val="00BD3D23"/>
    <w:rsid w:val="00BD409E"/>
    <w:rsid w:val="00BD62C8"/>
    <w:rsid w:val="00BD7C57"/>
    <w:rsid w:val="00BE0767"/>
    <w:rsid w:val="00BE2DDC"/>
    <w:rsid w:val="00BF0CD2"/>
    <w:rsid w:val="00BF299F"/>
    <w:rsid w:val="00BF5027"/>
    <w:rsid w:val="00C04C2C"/>
    <w:rsid w:val="00C119F0"/>
    <w:rsid w:val="00C14BE0"/>
    <w:rsid w:val="00C21175"/>
    <w:rsid w:val="00C23334"/>
    <w:rsid w:val="00C23EDA"/>
    <w:rsid w:val="00C26E62"/>
    <w:rsid w:val="00C33F32"/>
    <w:rsid w:val="00C35095"/>
    <w:rsid w:val="00C430BC"/>
    <w:rsid w:val="00C44E3E"/>
    <w:rsid w:val="00C474F9"/>
    <w:rsid w:val="00C479A2"/>
    <w:rsid w:val="00C5040E"/>
    <w:rsid w:val="00C525C4"/>
    <w:rsid w:val="00C55A16"/>
    <w:rsid w:val="00C55E8D"/>
    <w:rsid w:val="00C60436"/>
    <w:rsid w:val="00C6175E"/>
    <w:rsid w:val="00C66273"/>
    <w:rsid w:val="00C75A09"/>
    <w:rsid w:val="00C75D06"/>
    <w:rsid w:val="00C774F7"/>
    <w:rsid w:val="00C77F80"/>
    <w:rsid w:val="00C83236"/>
    <w:rsid w:val="00C845D6"/>
    <w:rsid w:val="00C84BF5"/>
    <w:rsid w:val="00C85744"/>
    <w:rsid w:val="00C94E40"/>
    <w:rsid w:val="00CA2467"/>
    <w:rsid w:val="00CA2810"/>
    <w:rsid w:val="00CA5DBF"/>
    <w:rsid w:val="00CA687E"/>
    <w:rsid w:val="00CB26AA"/>
    <w:rsid w:val="00CB3486"/>
    <w:rsid w:val="00CB429C"/>
    <w:rsid w:val="00CB6EF9"/>
    <w:rsid w:val="00CC065C"/>
    <w:rsid w:val="00CC0E60"/>
    <w:rsid w:val="00CC281A"/>
    <w:rsid w:val="00CC358F"/>
    <w:rsid w:val="00CC48F6"/>
    <w:rsid w:val="00CC56FF"/>
    <w:rsid w:val="00CD2543"/>
    <w:rsid w:val="00CD37FC"/>
    <w:rsid w:val="00CD6F02"/>
    <w:rsid w:val="00CF4F0B"/>
    <w:rsid w:val="00CF5B5A"/>
    <w:rsid w:val="00CF6592"/>
    <w:rsid w:val="00D019BA"/>
    <w:rsid w:val="00D06A71"/>
    <w:rsid w:val="00D10476"/>
    <w:rsid w:val="00D10799"/>
    <w:rsid w:val="00D118BA"/>
    <w:rsid w:val="00D13F4E"/>
    <w:rsid w:val="00D147C2"/>
    <w:rsid w:val="00D170DE"/>
    <w:rsid w:val="00D20FD7"/>
    <w:rsid w:val="00D277D7"/>
    <w:rsid w:val="00D30277"/>
    <w:rsid w:val="00D305CC"/>
    <w:rsid w:val="00D36206"/>
    <w:rsid w:val="00D4007B"/>
    <w:rsid w:val="00D40102"/>
    <w:rsid w:val="00D43244"/>
    <w:rsid w:val="00D47707"/>
    <w:rsid w:val="00D510BE"/>
    <w:rsid w:val="00D5366A"/>
    <w:rsid w:val="00D53A9B"/>
    <w:rsid w:val="00D60C9A"/>
    <w:rsid w:val="00D6788B"/>
    <w:rsid w:val="00D70C2C"/>
    <w:rsid w:val="00D71DD5"/>
    <w:rsid w:val="00D802C2"/>
    <w:rsid w:val="00D84536"/>
    <w:rsid w:val="00D85AF7"/>
    <w:rsid w:val="00D86C02"/>
    <w:rsid w:val="00D91B13"/>
    <w:rsid w:val="00D927FC"/>
    <w:rsid w:val="00D92BA0"/>
    <w:rsid w:val="00DA1C81"/>
    <w:rsid w:val="00DB0947"/>
    <w:rsid w:val="00DB6088"/>
    <w:rsid w:val="00DC169C"/>
    <w:rsid w:val="00DC19CC"/>
    <w:rsid w:val="00DC3EF6"/>
    <w:rsid w:val="00DD1A51"/>
    <w:rsid w:val="00DD2E2A"/>
    <w:rsid w:val="00DE185B"/>
    <w:rsid w:val="00DE3AE4"/>
    <w:rsid w:val="00DE4CB9"/>
    <w:rsid w:val="00DE5A69"/>
    <w:rsid w:val="00DE603C"/>
    <w:rsid w:val="00DE6BA0"/>
    <w:rsid w:val="00DE77FE"/>
    <w:rsid w:val="00DF5EA8"/>
    <w:rsid w:val="00DF7892"/>
    <w:rsid w:val="00DF7C4F"/>
    <w:rsid w:val="00E0696D"/>
    <w:rsid w:val="00E14953"/>
    <w:rsid w:val="00E1745D"/>
    <w:rsid w:val="00E2498E"/>
    <w:rsid w:val="00E276C5"/>
    <w:rsid w:val="00E321C9"/>
    <w:rsid w:val="00E3251E"/>
    <w:rsid w:val="00E36BA7"/>
    <w:rsid w:val="00E41B6B"/>
    <w:rsid w:val="00E4259E"/>
    <w:rsid w:val="00E45A80"/>
    <w:rsid w:val="00E5111C"/>
    <w:rsid w:val="00E51E41"/>
    <w:rsid w:val="00E53400"/>
    <w:rsid w:val="00E54DA3"/>
    <w:rsid w:val="00E6238A"/>
    <w:rsid w:val="00E66AFD"/>
    <w:rsid w:val="00E80B89"/>
    <w:rsid w:val="00E827AB"/>
    <w:rsid w:val="00E846D3"/>
    <w:rsid w:val="00E87784"/>
    <w:rsid w:val="00E90C5D"/>
    <w:rsid w:val="00E924B3"/>
    <w:rsid w:val="00E96E17"/>
    <w:rsid w:val="00EA2174"/>
    <w:rsid w:val="00EA4015"/>
    <w:rsid w:val="00EA642E"/>
    <w:rsid w:val="00EA6D45"/>
    <w:rsid w:val="00EA6F95"/>
    <w:rsid w:val="00EC1C41"/>
    <w:rsid w:val="00EC29ED"/>
    <w:rsid w:val="00EC51B7"/>
    <w:rsid w:val="00EC6E0D"/>
    <w:rsid w:val="00ED499A"/>
    <w:rsid w:val="00ED50CB"/>
    <w:rsid w:val="00ED5187"/>
    <w:rsid w:val="00ED5A0D"/>
    <w:rsid w:val="00EE0AB5"/>
    <w:rsid w:val="00EE2CF3"/>
    <w:rsid w:val="00EE3A9B"/>
    <w:rsid w:val="00EE4919"/>
    <w:rsid w:val="00EE511B"/>
    <w:rsid w:val="00EF2402"/>
    <w:rsid w:val="00EF43D1"/>
    <w:rsid w:val="00EF51C4"/>
    <w:rsid w:val="00F02D44"/>
    <w:rsid w:val="00F03964"/>
    <w:rsid w:val="00F04E1A"/>
    <w:rsid w:val="00F05223"/>
    <w:rsid w:val="00F0730A"/>
    <w:rsid w:val="00F1091D"/>
    <w:rsid w:val="00F1131B"/>
    <w:rsid w:val="00F1170E"/>
    <w:rsid w:val="00F12D2B"/>
    <w:rsid w:val="00F13BB4"/>
    <w:rsid w:val="00F14130"/>
    <w:rsid w:val="00F143F0"/>
    <w:rsid w:val="00F1494A"/>
    <w:rsid w:val="00F15A42"/>
    <w:rsid w:val="00F1721F"/>
    <w:rsid w:val="00F176F6"/>
    <w:rsid w:val="00F17F5F"/>
    <w:rsid w:val="00F300DE"/>
    <w:rsid w:val="00F310EC"/>
    <w:rsid w:val="00F31D1C"/>
    <w:rsid w:val="00F31DC9"/>
    <w:rsid w:val="00F32CC1"/>
    <w:rsid w:val="00F333E7"/>
    <w:rsid w:val="00F33D2A"/>
    <w:rsid w:val="00F40657"/>
    <w:rsid w:val="00F412DA"/>
    <w:rsid w:val="00F438BF"/>
    <w:rsid w:val="00F43D54"/>
    <w:rsid w:val="00F45843"/>
    <w:rsid w:val="00F469E6"/>
    <w:rsid w:val="00F4793F"/>
    <w:rsid w:val="00F47FA0"/>
    <w:rsid w:val="00F5637C"/>
    <w:rsid w:val="00F613B8"/>
    <w:rsid w:val="00F63AB5"/>
    <w:rsid w:val="00F658E4"/>
    <w:rsid w:val="00F669D5"/>
    <w:rsid w:val="00F705A2"/>
    <w:rsid w:val="00F76B55"/>
    <w:rsid w:val="00F76B59"/>
    <w:rsid w:val="00F778F7"/>
    <w:rsid w:val="00F84674"/>
    <w:rsid w:val="00F8626B"/>
    <w:rsid w:val="00F952FB"/>
    <w:rsid w:val="00F96ED8"/>
    <w:rsid w:val="00F97DD2"/>
    <w:rsid w:val="00FA02EC"/>
    <w:rsid w:val="00FA1CF7"/>
    <w:rsid w:val="00FA3D2B"/>
    <w:rsid w:val="00FA42A9"/>
    <w:rsid w:val="00FA499C"/>
    <w:rsid w:val="00FA5DED"/>
    <w:rsid w:val="00FA6888"/>
    <w:rsid w:val="00FB293F"/>
    <w:rsid w:val="00FB38C5"/>
    <w:rsid w:val="00FB463B"/>
    <w:rsid w:val="00FB71F2"/>
    <w:rsid w:val="00FC11E8"/>
    <w:rsid w:val="00FC2E5B"/>
    <w:rsid w:val="00FC4037"/>
    <w:rsid w:val="00FC7607"/>
    <w:rsid w:val="00FD0426"/>
    <w:rsid w:val="00FD4CA8"/>
    <w:rsid w:val="00FD60A4"/>
    <w:rsid w:val="00FE0612"/>
    <w:rsid w:val="00FE1168"/>
    <w:rsid w:val="00FE70E7"/>
    <w:rsid w:val="00FF1EBA"/>
    <w:rsid w:val="00FF4415"/>
    <w:rsid w:val="00FF6256"/>
    <w:rsid w:val="00FF7C95"/>
    <w:rsid w:val="0F23153C"/>
    <w:rsid w:val="159C764B"/>
    <w:rsid w:val="17184F29"/>
    <w:rsid w:val="1BE128DA"/>
    <w:rsid w:val="1EDC10A2"/>
    <w:rsid w:val="2BB124F6"/>
    <w:rsid w:val="310D6236"/>
    <w:rsid w:val="330653B7"/>
    <w:rsid w:val="3C7746EC"/>
    <w:rsid w:val="4CAB3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cs="Times New Roman" w:eastAsiaTheme="minorEastAsia"/>
      <w:sz w:val="28"/>
      <w:lang w:val="en-US" w:eastAsia="en-US" w:bidi="ar-SA"/>
    </w:rPr>
  </w:style>
  <w:style w:type="paragraph" w:styleId="2">
    <w:name w:val="heading 1"/>
    <w:basedOn w:val="1"/>
    <w:next w:val="1"/>
    <w:link w:val="49"/>
    <w:qFormat/>
    <w:uiPriority w:val="0"/>
    <w:pPr>
      <w:keepNext/>
      <w:keepLines/>
      <w:numPr>
        <w:ilvl w:val="0"/>
        <w:numId w:val="1"/>
      </w:numPr>
      <w:spacing w:before="480" w:after="240" w:line="240" w:lineRule="atLeast"/>
      <w:outlineLvl w:val="0"/>
    </w:pPr>
    <w:rPr>
      <w:b/>
      <w:kern w:val="28"/>
      <w:sz w:val="52"/>
    </w:rPr>
  </w:style>
  <w:style w:type="paragraph" w:styleId="3">
    <w:name w:val="heading 2"/>
    <w:basedOn w:val="1"/>
    <w:next w:val="1"/>
    <w:link w:val="50"/>
    <w:qFormat/>
    <w:uiPriority w:val="0"/>
    <w:pPr>
      <w:keepNext/>
      <w:keepLines/>
      <w:numPr>
        <w:ilvl w:val="1"/>
        <w:numId w:val="1"/>
      </w:numPr>
      <w:spacing w:before="280" w:after="280" w:line="240" w:lineRule="atLeast"/>
      <w:outlineLvl w:val="1"/>
    </w:pPr>
    <w:rPr>
      <w:b/>
      <w:sz w:val="32"/>
    </w:rPr>
  </w:style>
  <w:style w:type="paragraph" w:styleId="4">
    <w:name w:val="heading 3"/>
    <w:basedOn w:val="1"/>
    <w:next w:val="1"/>
    <w:link w:val="51"/>
    <w:qFormat/>
    <w:uiPriority w:val="0"/>
    <w:pPr>
      <w:numPr>
        <w:ilvl w:val="2"/>
        <w:numId w:val="1"/>
      </w:numPr>
      <w:spacing w:before="240" w:after="240"/>
      <w:outlineLvl w:val="2"/>
    </w:pPr>
    <w:rPr>
      <w:b/>
      <w:sz w:val="30"/>
    </w:rPr>
  </w:style>
  <w:style w:type="paragraph" w:styleId="5">
    <w:name w:val="heading 4"/>
    <w:basedOn w:val="1"/>
    <w:next w:val="1"/>
    <w:link w:val="58"/>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9">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tabs>
        <w:tab w:val="right" w:leader="dot" w:pos="9360"/>
      </w:tabs>
      <w:ind w:left="1440"/>
    </w:pPr>
  </w:style>
  <w:style w:type="paragraph" w:styleId="12">
    <w:name w:val="annotation text"/>
    <w:basedOn w:val="1"/>
    <w:link w:val="54"/>
    <w:semiHidden/>
    <w:unhideWhenUsed/>
    <w:qFormat/>
    <w:uiPriority w:val="99"/>
  </w:style>
  <w:style w:type="paragraph" w:styleId="13">
    <w:name w:val="toc 5"/>
    <w:basedOn w:val="1"/>
    <w:next w:val="1"/>
    <w:semiHidden/>
    <w:qFormat/>
    <w:uiPriority w:val="0"/>
    <w:pPr>
      <w:tabs>
        <w:tab w:val="right" w:leader="dot" w:pos="9360"/>
      </w:tabs>
      <w:ind w:left="960"/>
    </w:pPr>
  </w:style>
  <w:style w:type="paragraph" w:styleId="14">
    <w:name w:val="toc 3"/>
    <w:basedOn w:val="1"/>
    <w:next w:val="1"/>
    <w:qFormat/>
    <w:uiPriority w:val="39"/>
    <w:pPr>
      <w:tabs>
        <w:tab w:val="left" w:pos="1200"/>
        <w:tab w:val="right" w:leader="dot" w:pos="9360"/>
      </w:tabs>
      <w:ind w:left="480"/>
    </w:pPr>
    <w:rPr>
      <w:sz w:val="22"/>
    </w:rPr>
  </w:style>
  <w:style w:type="paragraph" w:styleId="15">
    <w:name w:val="toc 8"/>
    <w:basedOn w:val="1"/>
    <w:next w:val="1"/>
    <w:semiHidden/>
    <w:qFormat/>
    <w:uiPriority w:val="0"/>
    <w:pPr>
      <w:tabs>
        <w:tab w:val="right" w:leader="dot" w:pos="9360"/>
      </w:tabs>
      <w:ind w:left="1680"/>
    </w:pPr>
  </w:style>
  <w:style w:type="paragraph" w:styleId="16">
    <w:name w:val="Balloon Text"/>
    <w:basedOn w:val="1"/>
    <w:link w:val="56"/>
    <w:semiHidden/>
    <w:unhideWhenUsed/>
    <w:qFormat/>
    <w:uiPriority w:val="99"/>
    <w:pPr>
      <w:spacing w:line="240" w:lineRule="auto"/>
    </w:pPr>
    <w:rPr>
      <w:sz w:val="18"/>
      <w:szCs w:val="18"/>
    </w:rPr>
  </w:style>
  <w:style w:type="paragraph" w:styleId="17">
    <w:name w:val="footer"/>
    <w:basedOn w:val="1"/>
    <w:qFormat/>
    <w:uiPriority w:val="0"/>
    <w:pPr>
      <w:tabs>
        <w:tab w:val="center" w:pos="4680"/>
        <w:tab w:val="right" w:pos="9360"/>
      </w:tabs>
    </w:pPr>
    <w:rPr>
      <w:b/>
      <w:i/>
      <w:sz w:val="20"/>
    </w:rPr>
  </w:style>
  <w:style w:type="paragraph" w:styleId="18">
    <w:name w:val="header"/>
    <w:basedOn w:val="1"/>
    <w:qFormat/>
    <w:uiPriority w:val="0"/>
    <w:pPr>
      <w:tabs>
        <w:tab w:val="center" w:pos="4680"/>
        <w:tab w:val="right" w:pos="9360"/>
      </w:tabs>
    </w:pPr>
    <w:rPr>
      <w:b/>
      <w:i/>
      <w:sz w:val="20"/>
    </w:rPr>
  </w:style>
  <w:style w:type="paragraph" w:styleId="19">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20">
    <w:name w:val="toc 4"/>
    <w:basedOn w:val="1"/>
    <w:next w:val="1"/>
    <w:semiHidden/>
    <w:qFormat/>
    <w:uiPriority w:val="0"/>
    <w:pPr>
      <w:tabs>
        <w:tab w:val="right" w:leader="dot" w:pos="9360"/>
      </w:tabs>
      <w:ind w:left="720"/>
    </w:pPr>
  </w:style>
  <w:style w:type="paragraph" w:styleId="21">
    <w:name w:val="toc 6"/>
    <w:basedOn w:val="1"/>
    <w:next w:val="1"/>
    <w:semiHidden/>
    <w:qFormat/>
    <w:uiPriority w:val="0"/>
    <w:pPr>
      <w:tabs>
        <w:tab w:val="right" w:leader="dot" w:pos="9360"/>
      </w:tabs>
      <w:ind w:left="1200"/>
    </w:pPr>
  </w:style>
  <w:style w:type="paragraph" w:styleId="22">
    <w:name w:val="toc 2"/>
    <w:basedOn w:val="1"/>
    <w:next w:val="1"/>
    <w:qFormat/>
    <w:uiPriority w:val="39"/>
    <w:pPr>
      <w:tabs>
        <w:tab w:val="right" w:leader="dot" w:pos="9360"/>
      </w:tabs>
      <w:spacing w:line="220" w:lineRule="exact"/>
      <w:ind w:left="270"/>
      <w:jc w:val="both"/>
    </w:pPr>
    <w:rPr>
      <w:sz w:val="22"/>
    </w:rPr>
  </w:style>
  <w:style w:type="paragraph" w:styleId="23">
    <w:name w:val="toc 9"/>
    <w:basedOn w:val="1"/>
    <w:next w:val="1"/>
    <w:semiHidden/>
    <w:qFormat/>
    <w:uiPriority w:val="0"/>
    <w:pPr>
      <w:tabs>
        <w:tab w:val="right" w:leader="dot" w:pos="9360"/>
      </w:tabs>
      <w:ind w:left="1920"/>
    </w:pPr>
  </w:style>
  <w:style w:type="paragraph" w:styleId="24">
    <w:name w:val="Normal (Web)"/>
    <w:basedOn w:val="1"/>
    <w:unhideWhenUsed/>
    <w:qFormat/>
    <w:uiPriority w:val="99"/>
    <w:pPr>
      <w:spacing w:before="100" w:beforeAutospacing="1" w:after="100" w:afterAutospacing="1" w:line="240" w:lineRule="auto"/>
    </w:pPr>
    <w:rPr>
      <w:rFonts w:ascii="宋体" w:hAnsi="宋体" w:eastAsia="宋体" w:cs="宋体"/>
      <w:szCs w:val="24"/>
      <w:lang w:eastAsia="zh-CN"/>
    </w:rPr>
  </w:style>
  <w:style w:type="paragraph" w:styleId="25">
    <w:name w:val="Title"/>
    <w:basedOn w:val="1"/>
    <w:link w:val="60"/>
    <w:qFormat/>
    <w:uiPriority w:val="0"/>
    <w:pPr>
      <w:spacing w:before="240" w:after="720" w:line="240" w:lineRule="auto"/>
      <w:jc w:val="right"/>
    </w:pPr>
    <w:rPr>
      <w:rFonts w:ascii="Arial" w:hAnsi="Arial"/>
      <w:b/>
      <w:kern w:val="28"/>
      <w:sz w:val="64"/>
    </w:rPr>
  </w:style>
  <w:style w:type="paragraph" w:styleId="26">
    <w:name w:val="annotation subject"/>
    <w:basedOn w:val="12"/>
    <w:next w:val="12"/>
    <w:link w:val="55"/>
    <w:semiHidden/>
    <w:unhideWhenUsed/>
    <w:qFormat/>
    <w:uiPriority w:val="99"/>
    <w:rPr>
      <w:b/>
      <w:bCs/>
    </w:rPr>
  </w:style>
  <w:style w:type="table" w:styleId="28">
    <w:name w:val="Table Grid"/>
    <w:basedOn w:val="2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0">
    <w:name w:val="Strong"/>
    <w:basedOn w:val="29"/>
    <w:qFormat/>
    <w:uiPriority w:val="22"/>
    <w:rPr>
      <w:b/>
      <w:bCs/>
    </w:rPr>
  </w:style>
  <w:style w:type="character" w:styleId="31">
    <w:name w:val="page number"/>
    <w:basedOn w:val="29"/>
    <w:semiHidden/>
    <w:unhideWhenUsed/>
    <w:qFormat/>
    <w:uiPriority w:val="99"/>
  </w:style>
  <w:style w:type="character" w:styleId="32">
    <w:name w:val="Hyperlink"/>
    <w:basedOn w:val="29"/>
    <w:semiHidden/>
    <w:unhideWhenUsed/>
    <w:qFormat/>
    <w:uiPriority w:val="99"/>
    <w:rPr>
      <w:color w:val="0000FF"/>
      <w:u w:val="single"/>
    </w:rPr>
  </w:style>
  <w:style w:type="character" w:styleId="33">
    <w:name w:val="annotation reference"/>
    <w:basedOn w:val="29"/>
    <w:semiHidden/>
    <w:unhideWhenUsed/>
    <w:qFormat/>
    <w:uiPriority w:val="99"/>
    <w:rPr>
      <w:sz w:val="21"/>
      <w:szCs w:val="21"/>
    </w:rPr>
  </w:style>
  <w:style w:type="paragraph" w:customStyle="1" w:styleId="34">
    <w:name w:val="TOCEntry"/>
    <w:basedOn w:val="1"/>
    <w:qFormat/>
    <w:uiPriority w:val="0"/>
    <w:pPr>
      <w:keepNext/>
      <w:keepLines/>
      <w:spacing w:before="120" w:after="240" w:line="240" w:lineRule="atLeast"/>
    </w:pPr>
    <w:rPr>
      <w:b/>
      <w:sz w:val="36"/>
    </w:rPr>
  </w:style>
  <w:style w:type="paragraph" w:customStyle="1" w:styleId="35">
    <w:name w:val="template"/>
    <w:basedOn w:val="1"/>
    <w:qFormat/>
    <w:uiPriority w:val="0"/>
    <w:rPr>
      <w:rFonts w:ascii="Arial" w:hAnsi="Arial"/>
      <w:i/>
      <w:sz w:val="22"/>
    </w:rPr>
  </w:style>
  <w:style w:type="paragraph" w:customStyle="1" w:styleId="36">
    <w:name w:val="level 3 text"/>
    <w:basedOn w:val="4"/>
    <w:qFormat/>
    <w:uiPriority w:val="0"/>
    <w:pPr>
      <w:numPr>
        <w:ilvl w:val="0"/>
        <w:numId w:val="0"/>
      </w:numPr>
      <w:ind w:left="720"/>
    </w:pPr>
    <w:rPr>
      <w:rFonts w:ascii="Arial" w:hAnsi="Arial" w:cs="Arial"/>
      <w:b w:val="0"/>
      <w:i/>
      <w:sz w:val="22"/>
      <w:szCs w:val="22"/>
    </w:rPr>
  </w:style>
  <w:style w:type="paragraph" w:customStyle="1" w:styleId="37">
    <w:name w:val="ByLine"/>
    <w:basedOn w:val="25"/>
    <w:qFormat/>
    <w:uiPriority w:val="0"/>
    <w:rPr>
      <w:sz w:val="28"/>
    </w:rPr>
  </w:style>
  <w:style w:type="paragraph" w:customStyle="1" w:styleId="38">
    <w:name w:val="ChangeHistory Title"/>
    <w:basedOn w:val="1"/>
    <w:qFormat/>
    <w:uiPriority w:val="0"/>
    <w:pPr>
      <w:keepNext/>
      <w:spacing w:before="60" w:after="60" w:line="240" w:lineRule="auto"/>
      <w:jc w:val="center"/>
    </w:pPr>
    <w:rPr>
      <w:rFonts w:ascii="Arial" w:hAnsi="Arial"/>
      <w:b/>
      <w:sz w:val="36"/>
    </w:rPr>
  </w:style>
  <w:style w:type="paragraph" w:customStyle="1" w:styleId="39">
    <w:name w:val="line"/>
    <w:basedOn w:val="25"/>
    <w:qFormat/>
    <w:uiPriority w:val="0"/>
    <w:pPr>
      <w:pBdr>
        <w:top w:val="single" w:color="auto" w:sz="36" w:space="1"/>
      </w:pBdr>
      <w:spacing w:after="0"/>
    </w:pPr>
    <w:rPr>
      <w:sz w:val="40"/>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Z@RB77C.tmp" w:cs="Segoe"/>
      <w:color w:val="000000"/>
      <w:sz w:val="18"/>
      <w:szCs w:val="19"/>
    </w:rPr>
  </w:style>
  <w:style w:type="paragraph" w:customStyle="1" w:styleId="41">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paragraph" w:customStyle="1" w:styleId="42">
    <w:name w:val="Table Text small"/>
    <w:basedOn w:val="1"/>
    <w:qFormat/>
    <w:uiPriority w:val="0"/>
    <w:pPr>
      <w:keepNext/>
      <w:keepLines/>
      <w:spacing w:before="20" w:after="20"/>
      <w:ind w:left="95"/>
    </w:pPr>
    <w:rPr>
      <w:rFonts w:ascii="Arial" w:hAnsi="Arial"/>
      <w:sz w:val="18"/>
      <w:szCs w:val="18"/>
    </w:rPr>
  </w:style>
  <w:style w:type="paragraph" w:customStyle="1" w:styleId="43">
    <w:name w:val="Table Head"/>
    <w:basedOn w:val="4"/>
    <w:next w:val="1"/>
    <w:qFormat/>
    <w:uiPriority w:val="0"/>
    <w:pPr>
      <w:keepNext/>
      <w:keepLines/>
      <w:numPr>
        <w:ilvl w:val="0"/>
        <w:numId w:val="0"/>
      </w:numPr>
      <w:spacing w:before="60" w:after="60"/>
      <w:jc w:val="center"/>
      <w:outlineLvl w:val="9"/>
    </w:pPr>
    <w:rPr>
      <w:rFonts w:ascii="Arial" w:hAnsi="Arial"/>
      <w:sz w:val="22"/>
      <w:szCs w:val="22"/>
    </w:rPr>
  </w:style>
  <w:style w:type="paragraph" w:customStyle="1" w:styleId="44">
    <w:name w:val="level 5"/>
    <w:basedOn w:val="1"/>
    <w:qFormat/>
    <w:uiPriority w:val="0"/>
    <w:pPr>
      <w:tabs>
        <w:tab w:val="left" w:pos="2520"/>
      </w:tabs>
      <w:ind w:left="1350"/>
    </w:pPr>
  </w:style>
  <w:style w:type="paragraph" w:customStyle="1" w:styleId="45">
    <w:name w:val="Table Text"/>
    <w:basedOn w:val="1"/>
    <w:qFormat/>
    <w:uiPriority w:val="0"/>
    <w:pPr>
      <w:spacing w:before="40" w:after="40" w:line="240" w:lineRule="auto"/>
      <w:ind w:left="72" w:right="72"/>
    </w:pPr>
    <w:rPr>
      <w:sz w:val="22"/>
    </w:rPr>
  </w:style>
  <w:style w:type="character" w:customStyle="1" w:styleId="46">
    <w:name w:val="Italic"/>
    <w:qFormat/>
    <w:uiPriority w:val="4"/>
    <w:rPr>
      <w:rFonts w:ascii="Segoe" w:hAnsi="Segoe"/>
      <w:i/>
      <w:iCs/>
    </w:rPr>
  </w:style>
  <w:style w:type="paragraph" w:customStyle="1" w:styleId="47">
    <w:name w:val="Table Text indent"/>
    <w:basedOn w:val="45"/>
    <w:qFormat/>
    <w:uiPriority w:val="0"/>
    <w:pPr>
      <w:ind w:left="1782" w:hanging="1350"/>
    </w:pPr>
  </w:style>
  <w:style w:type="paragraph" w:customStyle="1" w:styleId="48">
    <w:name w:val="Table Text indent 2"/>
    <w:basedOn w:val="47"/>
    <w:qFormat/>
    <w:uiPriority w:val="0"/>
    <w:pPr>
      <w:ind w:hanging="990"/>
    </w:pPr>
  </w:style>
  <w:style w:type="character" w:customStyle="1" w:styleId="49">
    <w:name w:val="标题 1 字符"/>
    <w:basedOn w:val="29"/>
    <w:link w:val="2"/>
    <w:qFormat/>
    <w:uiPriority w:val="0"/>
    <w:rPr>
      <w:rFonts w:eastAsiaTheme="minorEastAsia"/>
      <w:b/>
      <w:kern w:val="28"/>
      <w:sz w:val="52"/>
    </w:rPr>
  </w:style>
  <w:style w:type="character" w:customStyle="1" w:styleId="50">
    <w:name w:val="标题 2 字符"/>
    <w:basedOn w:val="29"/>
    <w:link w:val="3"/>
    <w:qFormat/>
    <w:uiPriority w:val="0"/>
    <w:rPr>
      <w:rFonts w:eastAsiaTheme="minorEastAsia"/>
      <w:b/>
      <w:sz w:val="32"/>
    </w:rPr>
  </w:style>
  <w:style w:type="character" w:customStyle="1" w:styleId="51">
    <w:name w:val="标题 3 字符"/>
    <w:basedOn w:val="29"/>
    <w:link w:val="4"/>
    <w:qFormat/>
    <w:uiPriority w:val="0"/>
    <w:rPr>
      <w:rFonts w:eastAsiaTheme="minorEastAsia"/>
      <w:b/>
      <w:sz w:val="30"/>
    </w:rPr>
  </w:style>
  <w:style w:type="paragraph" w:customStyle="1" w:styleId="52">
    <w:name w:val="p1"/>
    <w:basedOn w:val="1"/>
    <w:qFormat/>
    <w:uiPriority w:val="0"/>
    <w:pPr>
      <w:spacing w:line="240" w:lineRule="auto"/>
    </w:pPr>
    <w:rPr>
      <w:rFonts w:ascii="宋体" w:hAnsi="宋体" w:eastAsia="宋体" w:cs="宋体"/>
      <w:szCs w:val="24"/>
      <w:lang w:eastAsia="zh-CN"/>
    </w:rPr>
  </w:style>
  <w:style w:type="character" w:customStyle="1" w:styleId="53">
    <w:name w:val="s1"/>
    <w:basedOn w:val="29"/>
    <w:qFormat/>
    <w:uiPriority w:val="0"/>
    <w:rPr>
      <w:rFonts w:hint="default" w:ascii="Helvetica" w:hAnsi="Helvetica"/>
      <w:sz w:val="24"/>
      <w:szCs w:val="24"/>
    </w:rPr>
  </w:style>
  <w:style w:type="character" w:customStyle="1" w:styleId="54">
    <w:name w:val="批注文字 字符"/>
    <w:basedOn w:val="29"/>
    <w:link w:val="12"/>
    <w:semiHidden/>
    <w:qFormat/>
    <w:uiPriority w:val="99"/>
    <w:rPr>
      <w:sz w:val="24"/>
    </w:rPr>
  </w:style>
  <w:style w:type="character" w:customStyle="1" w:styleId="55">
    <w:name w:val="批注主题 字符"/>
    <w:basedOn w:val="54"/>
    <w:link w:val="26"/>
    <w:semiHidden/>
    <w:qFormat/>
    <w:uiPriority w:val="99"/>
    <w:rPr>
      <w:b/>
      <w:bCs/>
      <w:sz w:val="24"/>
    </w:rPr>
  </w:style>
  <w:style w:type="character" w:customStyle="1" w:styleId="56">
    <w:name w:val="批注框文本 字符"/>
    <w:basedOn w:val="29"/>
    <w:link w:val="16"/>
    <w:semiHidden/>
    <w:qFormat/>
    <w:uiPriority w:val="99"/>
    <w:rPr>
      <w:sz w:val="18"/>
      <w:szCs w:val="18"/>
    </w:rPr>
  </w:style>
  <w:style w:type="paragraph" w:styleId="57">
    <w:name w:val="List Paragraph"/>
    <w:basedOn w:val="1"/>
    <w:qFormat/>
    <w:uiPriority w:val="99"/>
    <w:pPr>
      <w:ind w:firstLine="420" w:firstLineChars="200"/>
    </w:pPr>
  </w:style>
  <w:style w:type="character" w:customStyle="1" w:styleId="58">
    <w:name w:val="标题 4 字符"/>
    <w:basedOn w:val="29"/>
    <w:link w:val="5"/>
    <w:qFormat/>
    <w:uiPriority w:val="0"/>
    <w:rPr>
      <w:b/>
      <w:i/>
      <w:sz w:val="22"/>
      <w:lang w:eastAsia="en-US"/>
    </w:rPr>
  </w:style>
  <w:style w:type="paragraph" w:styleId="59">
    <w:name w:val="No Spacing"/>
    <w:qFormat/>
    <w:uiPriority w:val="1"/>
    <w:pPr>
      <w:ind w:firstLine="200" w:firstLineChars="200"/>
    </w:pPr>
    <w:rPr>
      <w:rFonts w:ascii="Times New Roman" w:hAnsi="Times New Roman" w:cs="Times New Roman" w:eastAsiaTheme="minorEastAsia"/>
      <w:sz w:val="24"/>
      <w:lang w:val="en-US" w:eastAsia="en-US" w:bidi="ar-SA"/>
    </w:rPr>
  </w:style>
  <w:style w:type="character" w:customStyle="1" w:styleId="60">
    <w:name w:val="标题 字符"/>
    <w:basedOn w:val="29"/>
    <w:link w:val="25"/>
    <w:uiPriority w:val="0"/>
    <w:rPr>
      <w:rFonts w:ascii="Arial" w:hAnsi="Arial"/>
      <w:b/>
      <w:kern w:val="28"/>
      <w:sz w:val="64"/>
      <w:lang w:eastAsia="en-US"/>
    </w:rPr>
  </w:style>
  <w:style w:type="table" w:customStyle="1" w:styleId="61">
    <w:name w:val="Grid Table 1 Light"/>
    <w:basedOn w:val="27"/>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E94B4E-410D-49F3-85BE-5B84E4214AD3}">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32</Pages>
  <Words>2123</Words>
  <Characters>12102</Characters>
  <Lines>100</Lines>
  <Paragraphs>28</Paragraphs>
  <TotalTime>1</TotalTime>
  <ScaleCrop>false</ScaleCrop>
  <LinksUpToDate>false</LinksUpToDate>
  <CharactersWithSpaces>14197</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2019-07-10T07:12:00Z</dcterms:created>
  <dc:creator>Karl Wiegers</dc:creator>
  <cp:lastModifiedBy></cp:lastModifiedBy>
  <cp:lastPrinted>2013-04-02T03:00:00Z</cp:lastPrinted>
  <dcterms:modified xsi:type="dcterms:W3CDTF">2019-07-11T01:29:21Z</dcterms:modified>
  <dc:title>Software Requirements Specification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