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602EDC" w14:paraId="1EA6FF23" w14:textId="77777777" w:rsidTr="00AD49F3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073CAA57" w14:textId="77777777" w:rsidR="00602EDC" w:rsidRDefault="00602EDC" w:rsidP="00AD49F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文件状态</w:t>
            </w:r>
          </w:p>
          <w:p w14:paraId="3D5F7351" w14:textId="77777777" w:rsidR="00602EDC" w:rsidRDefault="00602EDC" w:rsidP="00AD49F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草稿</w:t>
            </w:r>
          </w:p>
          <w:p w14:paraId="11D7CE9C" w14:textId="77777777" w:rsidR="00602EDC" w:rsidRDefault="00602EDC" w:rsidP="00AD49F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讨论稿</w:t>
            </w:r>
          </w:p>
          <w:p w14:paraId="1F1DE488" w14:textId="77777777" w:rsidR="00602EDC" w:rsidRDefault="00602EDC" w:rsidP="00AD49F3">
            <w:pPr>
              <w:rPr>
                <w:rFonts w:ascii="宋体" w:hAnsi="宋体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A212DA" wp14:editId="6DB9F841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E62BBC" id="_x52fe_3_x0020_2" o:spid="_x0000_s1026" style="position:absolute;margin-left:6.25pt;margin-top:2.95pt;width:14.95pt;height:1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</w:rPr>
              <w:t>[  ]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58D4EF2D" w14:textId="77777777" w:rsidR="00602EDC" w:rsidRDefault="00602EDC" w:rsidP="00AD49F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文档类型</w:t>
            </w:r>
          </w:p>
        </w:tc>
        <w:tc>
          <w:tcPr>
            <w:tcW w:w="2520" w:type="dxa"/>
          </w:tcPr>
          <w:p w14:paraId="7BE86CE8" w14:textId="77777777" w:rsidR="00602EDC" w:rsidRDefault="00602EDC" w:rsidP="00AD49F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xxx</w:t>
            </w:r>
          </w:p>
        </w:tc>
      </w:tr>
      <w:tr w:rsidR="00602EDC" w14:paraId="515AC37E" w14:textId="77777777" w:rsidTr="00AD49F3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0796A920" w14:textId="77777777" w:rsidR="00602EDC" w:rsidRDefault="00602EDC" w:rsidP="00AD49F3">
            <w:pPr>
              <w:ind w:firstLineChars="100" w:firstLine="24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39E2E813" w14:textId="77777777" w:rsidR="00602EDC" w:rsidRDefault="00602EDC" w:rsidP="00AD49F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文件标识</w:t>
            </w:r>
          </w:p>
        </w:tc>
        <w:tc>
          <w:tcPr>
            <w:tcW w:w="2520" w:type="dxa"/>
          </w:tcPr>
          <w:p w14:paraId="50EDE443" w14:textId="77777777" w:rsidR="00602EDC" w:rsidRDefault="00602EDC" w:rsidP="00AD49F3">
            <w:pPr>
              <w:rPr>
                <w:rFonts w:ascii="宋体" w:hAnsi="宋体"/>
                <w:b/>
              </w:rPr>
            </w:pPr>
          </w:p>
        </w:tc>
      </w:tr>
      <w:tr w:rsidR="00602EDC" w14:paraId="611E36F8" w14:textId="77777777" w:rsidTr="00AD49F3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220A9ADB" w14:textId="77777777" w:rsidR="00602EDC" w:rsidRDefault="00602EDC" w:rsidP="00AD49F3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0BE3947C" w14:textId="77777777" w:rsidR="00602EDC" w:rsidRDefault="00602EDC" w:rsidP="00AD49F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    本</w:t>
            </w:r>
          </w:p>
        </w:tc>
        <w:tc>
          <w:tcPr>
            <w:tcW w:w="2520" w:type="dxa"/>
          </w:tcPr>
          <w:p w14:paraId="34C4131E" w14:textId="77777777" w:rsidR="00602EDC" w:rsidRDefault="00602EDC" w:rsidP="00AD49F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2.2</w:t>
            </w:r>
          </w:p>
        </w:tc>
      </w:tr>
      <w:tr w:rsidR="00602EDC" w14:paraId="1C48F4D4" w14:textId="77777777" w:rsidTr="00AD49F3">
        <w:trPr>
          <w:cantSplit/>
        </w:trPr>
        <w:tc>
          <w:tcPr>
            <w:tcW w:w="1980" w:type="dxa"/>
            <w:vMerge/>
            <w:shd w:val="clear" w:color="auto" w:fill="auto"/>
          </w:tcPr>
          <w:p w14:paraId="5F2FB676" w14:textId="77777777" w:rsidR="00602EDC" w:rsidRDefault="00602EDC" w:rsidP="00AD49F3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4477BC10" w14:textId="77777777" w:rsidR="00602EDC" w:rsidRDefault="00602EDC" w:rsidP="00AD49F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    者</w:t>
            </w:r>
          </w:p>
        </w:tc>
        <w:tc>
          <w:tcPr>
            <w:tcW w:w="2520" w:type="dxa"/>
          </w:tcPr>
          <w:p w14:paraId="40767A91" w14:textId="77777777" w:rsidR="00602EDC" w:rsidRPr="00C853D6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xxx</w:t>
            </w:r>
          </w:p>
        </w:tc>
      </w:tr>
      <w:tr w:rsidR="00602EDC" w14:paraId="71184BF0" w14:textId="77777777" w:rsidTr="00AD49F3">
        <w:trPr>
          <w:cantSplit/>
        </w:trPr>
        <w:tc>
          <w:tcPr>
            <w:tcW w:w="1980" w:type="dxa"/>
            <w:vMerge/>
            <w:shd w:val="clear" w:color="auto" w:fill="auto"/>
          </w:tcPr>
          <w:p w14:paraId="35E52EED" w14:textId="77777777" w:rsidR="00602EDC" w:rsidRDefault="00602EDC" w:rsidP="00AD49F3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3445FFA2" w14:textId="77777777" w:rsidR="00602EDC" w:rsidRDefault="00602EDC" w:rsidP="00AD49F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完成日期</w:t>
            </w:r>
          </w:p>
        </w:tc>
        <w:tc>
          <w:tcPr>
            <w:tcW w:w="2520" w:type="dxa"/>
          </w:tcPr>
          <w:p w14:paraId="7C6CB2E7" w14:textId="77777777" w:rsidR="00602EDC" w:rsidRDefault="00602EDC" w:rsidP="00AD49F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2016.5.x</w:t>
            </w:r>
            <w:r>
              <w:rPr>
                <w:rFonts w:ascii="宋体" w:hAnsi="宋体"/>
                <w:b/>
              </w:rPr>
              <w:t>x</w:t>
            </w:r>
          </w:p>
        </w:tc>
      </w:tr>
    </w:tbl>
    <w:p w14:paraId="4C26387D" w14:textId="77777777" w:rsidR="00602EDC" w:rsidRDefault="00602EDC" w:rsidP="00602EDC">
      <w:pPr>
        <w:spacing w:line="360" w:lineRule="auto"/>
        <w:rPr>
          <w:rFonts w:ascii="黑体" w:eastAsia="黑体"/>
          <w:sz w:val="44"/>
          <w:szCs w:val="44"/>
        </w:rPr>
      </w:pPr>
    </w:p>
    <w:p w14:paraId="7151E873" w14:textId="77777777" w:rsidR="00602EDC" w:rsidRDefault="00602EDC" w:rsidP="00602EDC">
      <w:pPr>
        <w:spacing w:line="360" w:lineRule="auto"/>
        <w:rPr>
          <w:rFonts w:ascii="黑体" w:eastAsia="黑体"/>
          <w:sz w:val="44"/>
          <w:szCs w:val="44"/>
        </w:rPr>
      </w:pPr>
    </w:p>
    <w:p w14:paraId="6E4F8A32" w14:textId="77777777" w:rsidR="00602EDC" w:rsidRDefault="00602EDC" w:rsidP="00602EDC">
      <w:pPr>
        <w:spacing w:line="360" w:lineRule="auto"/>
        <w:rPr>
          <w:rFonts w:ascii="黑体" w:eastAsia="黑体"/>
          <w:sz w:val="44"/>
          <w:szCs w:val="44"/>
        </w:rPr>
      </w:pPr>
    </w:p>
    <w:p w14:paraId="7C759B45" w14:textId="77777777" w:rsidR="00602EDC" w:rsidRDefault="00602EDC" w:rsidP="00602EDC">
      <w:pPr>
        <w:spacing w:line="360" w:lineRule="auto"/>
        <w:rPr>
          <w:rFonts w:ascii="黑体" w:eastAsia="黑体"/>
          <w:sz w:val="44"/>
          <w:szCs w:val="44"/>
        </w:rPr>
      </w:pPr>
    </w:p>
    <w:p w14:paraId="46D290B0" w14:textId="77777777" w:rsidR="00602EDC" w:rsidRDefault="00602EDC" w:rsidP="00602EDC">
      <w:pPr>
        <w:spacing w:line="360" w:lineRule="auto"/>
        <w:rPr>
          <w:rFonts w:ascii="黑体" w:eastAsia="黑体"/>
          <w:sz w:val="44"/>
          <w:szCs w:val="44"/>
        </w:rPr>
      </w:pPr>
    </w:p>
    <w:p w14:paraId="17059C10" w14:textId="77777777" w:rsidR="00602EDC" w:rsidRDefault="00602EDC" w:rsidP="00602EDC">
      <w:pPr>
        <w:spacing w:line="360" w:lineRule="auto"/>
        <w:rPr>
          <w:rFonts w:ascii="黑体" w:eastAsia="黑体"/>
          <w:sz w:val="44"/>
          <w:szCs w:val="44"/>
        </w:rPr>
      </w:pPr>
    </w:p>
    <w:p w14:paraId="4D40C969" w14:textId="77777777" w:rsidR="00602EDC" w:rsidRDefault="00602EDC" w:rsidP="00602EDC">
      <w:pPr>
        <w:spacing w:line="360" w:lineRule="auto"/>
        <w:ind w:firstLineChars="50" w:firstLine="220"/>
        <w:rPr>
          <w:rFonts w:asciiTheme="majorEastAsia" w:eastAsiaTheme="majorEastAsia" w:hAnsiTheme="majorEastAsia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文档名称：</w:t>
      </w:r>
      <w:r>
        <w:rPr>
          <w:rFonts w:ascii="黑体" w:eastAsia="黑体"/>
          <w:sz w:val="44"/>
          <w:szCs w:val="44"/>
        </w:rPr>
        <w:t>xxxxx</w:t>
      </w:r>
    </w:p>
    <w:p w14:paraId="497B9271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24ADD5F7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3BF62133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6C646B67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6379525D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4059B50B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4C83391E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613310BC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7F15D828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04126AE6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519BB07A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5CCE17A1" w14:textId="77777777" w:rsidR="00602EDC" w:rsidRPr="00A25C30" w:rsidRDefault="00602EDC" w:rsidP="00602EDC">
      <w:pPr>
        <w:spacing w:line="360" w:lineRule="auto"/>
        <w:ind w:firstLineChars="50" w:firstLine="200"/>
        <w:jc w:val="center"/>
        <w:rPr>
          <w:rFonts w:ascii="黑体" w:eastAsia="黑体"/>
          <w:sz w:val="40"/>
          <w:szCs w:val="40"/>
        </w:rPr>
      </w:pPr>
      <w:r w:rsidRPr="00A25C30">
        <w:rPr>
          <w:rFonts w:ascii="黑体" w:eastAsia="黑体"/>
          <w:sz w:val="40"/>
          <w:szCs w:val="40"/>
        </w:rPr>
        <w:t>烫烫烫烫烫小组</w:t>
      </w:r>
    </w:p>
    <w:p w14:paraId="696D5720" w14:textId="77777777" w:rsidR="00602EDC" w:rsidRDefault="00602EDC" w:rsidP="00602EDC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22B44616" w14:textId="77777777" w:rsidR="00602EDC" w:rsidRDefault="00602EDC" w:rsidP="00602E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035"/>
      </w:tblGrid>
      <w:tr w:rsidR="00602EDC" w14:paraId="1B6AA129" w14:textId="77777777" w:rsidTr="00AD49F3">
        <w:tc>
          <w:tcPr>
            <w:tcW w:w="1704" w:type="dxa"/>
            <w:shd w:val="pct20" w:color="auto" w:fill="auto"/>
          </w:tcPr>
          <w:p w14:paraId="78F17D33" w14:textId="77777777" w:rsidR="00602EDC" w:rsidRDefault="00602EDC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635D0B1B" w14:textId="77777777" w:rsidR="00602EDC" w:rsidRDefault="00602EDC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037FF523" w14:textId="77777777" w:rsidR="00602EDC" w:rsidRDefault="00602EDC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14:paraId="5EEBE986" w14:textId="77777777" w:rsidR="00602EDC" w:rsidRDefault="00602EDC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描述（注明修改的条款或页）</w:t>
            </w:r>
          </w:p>
        </w:tc>
      </w:tr>
      <w:tr w:rsidR="00602EDC" w14:paraId="0575C41C" w14:textId="77777777" w:rsidTr="00AD49F3">
        <w:tc>
          <w:tcPr>
            <w:tcW w:w="1704" w:type="dxa"/>
          </w:tcPr>
          <w:p w14:paraId="64B54F73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1.0</w:t>
            </w:r>
          </w:p>
        </w:tc>
        <w:tc>
          <w:tcPr>
            <w:tcW w:w="1704" w:type="dxa"/>
          </w:tcPr>
          <w:p w14:paraId="1AB5D967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2016.3.05</w:t>
            </w:r>
          </w:p>
        </w:tc>
        <w:tc>
          <w:tcPr>
            <w:tcW w:w="1945" w:type="dxa"/>
          </w:tcPr>
          <w:p w14:paraId="4D620A1A" w14:textId="77777777" w:rsidR="00602EDC" w:rsidRPr="00C076EB" w:rsidRDefault="00602EDC" w:rsidP="00AD49F3">
            <w:pPr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/>
              </w:rPr>
              <w:t>王韬懿</w:t>
            </w:r>
          </w:p>
        </w:tc>
        <w:tc>
          <w:tcPr>
            <w:tcW w:w="3035" w:type="dxa"/>
          </w:tcPr>
          <w:p w14:paraId="452A5E70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初始化</w:t>
            </w:r>
            <w:r w:rsidRPr="008B10A3">
              <w:rPr>
                <w:rFonts w:ascii="Arial" w:hAnsi="Arial" w:cs="Arial" w:hint="eastAsia"/>
              </w:rPr>
              <w:t>配置管理计划</w:t>
            </w:r>
          </w:p>
        </w:tc>
      </w:tr>
      <w:tr w:rsidR="00602EDC" w14:paraId="4DDA5281" w14:textId="77777777" w:rsidTr="00AD49F3">
        <w:tc>
          <w:tcPr>
            <w:tcW w:w="1704" w:type="dxa"/>
          </w:tcPr>
          <w:p w14:paraId="11F11C59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1704" w:type="dxa"/>
          </w:tcPr>
          <w:p w14:paraId="69D94252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2016.3.13</w:t>
            </w:r>
          </w:p>
        </w:tc>
        <w:tc>
          <w:tcPr>
            <w:tcW w:w="1945" w:type="dxa"/>
          </w:tcPr>
          <w:p w14:paraId="4ED22246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安剑锋</w:t>
            </w:r>
          </w:p>
        </w:tc>
        <w:tc>
          <w:tcPr>
            <w:tcW w:w="3035" w:type="dxa"/>
          </w:tcPr>
          <w:p w14:paraId="6E79B324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完善初始配置管理计划</w:t>
            </w:r>
          </w:p>
        </w:tc>
      </w:tr>
      <w:tr w:rsidR="00602EDC" w14:paraId="763E0336" w14:textId="77777777" w:rsidTr="00AD49F3">
        <w:tc>
          <w:tcPr>
            <w:tcW w:w="1704" w:type="dxa"/>
          </w:tcPr>
          <w:p w14:paraId="4B9C0464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704" w:type="dxa"/>
          </w:tcPr>
          <w:p w14:paraId="3B614EE3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2016.3.14</w:t>
            </w:r>
          </w:p>
        </w:tc>
        <w:tc>
          <w:tcPr>
            <w:tcW w:w="1945" w:type="dxa"/>
          </w:tcPr>
          <w:p w14:paraId="1F1C3D26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安剑锋</w:t>
            </w:r>
          </w:p>
        </w:tc>
        <w:tc>
          <w:tcPr>
            <w:tcW w:w="3035" w:type="dxa"/>
          </w:tcPr>
          <w:p w14:paraId="196296C0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增加配置标识内容</w:t>
            </w:r>
          </w:p>
        </w:tc>
      </w:tr>
      <w:tr w:rsidR="00602EDC" w14:paraId="603C9EE0" w14:textId="77777777" w:rsidTr="00AD49F3">
        <w:tc>
          <w:tcPr>
            <w:tcW w:w="1704" w:type="dxa"/>
          </w:tcPr>
          <w:p w14:paraId="440E290D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1704" w:type="dxa"/>
          </w:tcPr>
          <w:p w14:paraId="6E49AA11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2016.3.15</w:t>
            </w:r>
          </w:p>
        </w:tc>
        <w:tc>
          <w:tcPr>
            <w:tcW w:w="1945" w:type="dxa"/>
          </w:tcPr>
          <w:p w14:paraId="1B0E3FEB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安剑锋</w:t>
            </w:r>
          </w:p>
        </w:tc>
        <w:tc>
          <w:tcPr>
            <w:tcW w:w="3035" w:type="dxa"/>
          </w:tcPr>
          <w:p w14:paraId="0CB6EA06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编写</w:t>
            </w:r>
            <w:r>
              <w:rPr>
                <w:rFonts w:ascii="Arial" w:hAnsi="Arial" w:cs="Arial"/>
              </w:rPr>
              <w:t>转包商</w:t>
            </w:r>
            <w:r>
              <w:rPr>
                <w:rFonts w:ascii="Arial" w:hAnsi="Arial" w:cs="Arial"/>
              </w:rPr>
              <w:t>/</w:t>
            </w:r>
            <w:r>
              <w:rPr>
                <w:rFonts w:ascii="Arial" w:hAnsi="Arial" w:cs="Arial" w:hint="eastAsia"/>
              </w:rPr>
              <w:t>供应商</w:t>
            </w:r>
            <w:r>
              <w:rPr>
                <w:rFonts w:ascii="Arial" w:hAnsi="Arial" w:cs="Arial"/>
              </w:rPr>
              <w:t>控制</w:t>
            </w:r>
          </w:p>
        </w:tc>
      </w:tr>
      <w:tr w:rsidR="00602EDC" w14:paraId="1524AC84" w14:textId="77777777" w:rsidTr="00AD49F3">
        <w:tc>
          <w:tcPr>
            <w:tcW w:w="1704" w:type="dxa"/>
          </w:tcPr>
          <w:p w14:paraId="10A7E825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1704" w:type="dxa"/>
          </w:tcPr>
          <w:p w14:paraId="14819515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</w:t>
            </w:r>
            <w:r>
              <w:rPr>
                <w:rFonts w:ascii="Arial" w:hAnsi="Arial" w:cs="Arial" w:hint="eastAsia"/>
              </w:rPr>
              <w:t>.3.16</w:t>
            </w:r>
          </w:p>
        </w:tc>
        <w:tc>
          <w:tcPr>
            <w:tcW w:w="1945" w:type="dxa"/>
          </w:tcPr>
          <w:p w14:paraId="4A40FE9A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安剑锋</w:t>
            </w:r>
          </w:p>
        </w:tc>
        <w:tc>
          <w:tcPr>
            <w:tcW w:w="3035" w:type="dxa"/>
          </w:tcPr>
          <w:p w14:paraId="3A7427B9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修改配置标识</w:t>
            </w:r>
          </w:p>
        </w:tc>
      </w:tr>
      <w:tr w:rsidR="00602EDC" w14:paraId="769F8E01" w14:textId="77777777" w:rsidTr="00AD49F3">
        <w:trPr>
          <w:trHeight w:val="269"/>
        </w:trPr>
        <w:tc>
          <w:tcPr>
            <w:tcW w:w="1704" w:type="dxa"/>
          </w:tcPr>
          <w:p w14:paraId="3AFB024B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1704" w:type="dxa"/>
          </w:tcPr>
          <w:p w14:paraId="4A93D5E1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2016.3.29</w:t>
            </w:r>
          </w:p>
        </w:tc>
        <w:tc>
          <w:tcPr>
            <w:tcW w:w="1945" w:type="dxa"/>
          </w:tcPr>
          <w:p w14:paraId="24810264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安剑锋</w:t>
            </w:r>
          </w:p>
        </w:tc>
        <w:tc>
          <w:tcPr>
            <w:tcW w:w="3035" w:type="dxa"/>
          </w:tcPr>
          <w:p w14:paraId="04456E27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修改配置控制变更等部分</w:t>
            </w:r>
          </w:p>
        </w:tc>
      </w:tr>
      <w:tr w:rsidR="00602EDC" w14:paraId="0297969A" w14:textId="77777777" w:rsidTr="00AD49F3">
        <w:trPr>
          <w:trHeight w:val="269"/>
        </w:trPr>
        <w:tc>
          <w:tcPr>
            <w:tcW w:w="1704" w:type="dxa"/>
          </w:tcPr>
          <w:p w14:paraId="6217B346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1704" w:type="dxa"/>
          </w:tcPr>
          <w:p w14:paraId="42456876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2016.3.30</w:t>
            </w:r>
          </w:p>
        </w:tc>
        <w:tc>
          <w:tcPr>
            <w:tcW w:w="1945" w:type="dxa"/>
          </w:tcPr>
          <w:p w14:paraId="7BC53D26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安剑锋</w:t>
            </w:r>
          </w:p>
        </w:tc>
        <w:tc>
          <w:tcPr>
            <w:tcW w:w="3035" w:type="dxa"/>
          </w:tcPr>
          <w:p w14:paraId="58C7C32E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完善配置项</w:t>
            </w:r>
          </w:p>
        </w:tc>
      </w:tr>
      <w:tr w:rsidR="00602EDC" w14:paraId="2E9B2873" w14:textId="77777777" w:rsidTr="00AD49F3">
        <w:trPr>
          <w:trHeight w:val="269"/>
        </w:trPr>
        <w:tc>
          <w:tcPr>
            <w:tcW w:w="1704" w:type="dxa"/>
          </w:tcPr>
          <w:p w14:paraId="0C795216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</w:t>
            </w:r>
          </w:p>
        </w:tc>
        <w:tc>
          <w:tcPr>
            <w:tcW w:w="1704" w:type="dxa"/>
          </w:tcPr>
          <w:p w14:paraId="254EDC0E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2016.4.4</w:t>
            </w:r>
          </w:p>
        </w:tc>
        <w:tc>
          <w:tcPr>
            <w:tcW w:w="1945" w:type="dxa"/>
          </w:tcPr>
          <w:p w14:paraId="5D5CC92F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安剑锋</w:t>
            </w:r>
          </w:p>
        </w:tc>
        <w:tc>
          <w:tcPr>
            <w:tcW w:w="3035" w:type="dxa"/>
          </w:tcPr>
          <w:p w14:paraId="4B9F054D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更改配置状态审计等内容</w:t>
            </w:r>
          </w:p>
        </w:tc>
      </w:tr>
    </w:tbl>
    <w:p w14:paraId="116B9694" w14:textId="77777777" w:rsidR="00602EDC" w:rsidRDefault="00602EDC" w:rsidP="00602EDC"/>
    <w:p w14:paraId="677C543A" w14:textId="77777777" w:rsidR="00602EDC" w:rsidRDefault="00602EDC" w:rsidP="00602EDC"/>
    <w:p w14:paraId="27B81235" w14:textId="77777777" w:rsidR="00602EDC" w:rsidRDefault="00602EDC" w:rsidP="00602EDC"/>
    <w:p w14:paraId="5B9F4CA0" w14:textId="77777777" w:rsidR="00602EDC" w:rsidRDefault="00602EDC" w:rsidP="00602EDC">
      <w:pPr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t>批准人签字</w:t>
      </w:r>
    </w:p>
    <w:p w14:paraId="094B7A02" w14:textId="77777777" w:rsidR="00602EDC" w:rsidRDefault="00602EDC" w:rsidP="00602EDC">
      <w:pPr>
        <w:rPr>
          <w:b/>
          <w:bCs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602EDC" w14:paraId="2B87D3CC" w14:textId="77777777" w:rsidTr="00AD49F3">
        <w:tc>
          <w:tcPr>
            <w:tcW w:w="2232" w:type="dxa"/>
            <w:shd w:val="clear" w:color="auto" w:fill="C0C0C0"/>
          </w:tcPr>
          <w:p w14:paraId="2F945713" w14:textId="77777777" w:rsidR="00602EDC" w:rsidRDefault="00602EDC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14:paraId="68DD3E27" w14:textId="77777777" w:rsidR="00602EDC" w:rsidRDefault="00602EDC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14:paraId="0AA65E99" w14:textId="77777777" w:rsidR="00602EDC" w:rsidRDefault="00602EDC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</w:tr>
      <w:tr w:rsidR="00602EDC" w14:paraId="0373DFAD" w14:textId="77777777" w:rsidTr="00AD49F3">
        <w:tc>
          <w:tcPr>
            <w:tcW w:w="2232" w:type="dxa"/>
          </w:tcPr>
          <w:p w14:paraId="14D50623" w14:textId="77777777" w:rsidR="00602EDC" w:rsidRDefault="00602EDC" w:rsidP="00AD49F3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2388" w:type="dxa"/>
          </w:tcPr>
          <w:p w14:paraId="4B593C10" w14:textId="77777777" w:rsidR="00602EDC" w:rsidRDefault="00602EDC" w:rsidP="00AD49F3">
            <w:pPr>
              <w:jc w:val="center"/>
            </w:pPr>
            <w:r>
              <w:rPr>
                <w:rFonts w:hint="eastAsia"/>
              </w:rPr>
              <w:t>王韬懿</w:t>
            </w:r>
          </w:p>
        </w:tc>
        <w:tc>
          <w:tcPr>
            <w:tcW w:w="3780" w:type="dxa"/>
          </w:tcPr>
          <w:p w14:paraId="3962195D" w14:textId="77777777" w:rsidR="00602EDC" w:rsidRDefault="00602EDC" w:rsidP="00AD49F3">
            <w:pPr>
              <w:jc w:val="center"/>
            </w:pP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</w:t>
            </w:r>
          </w:p>
        </w:tc>
      </w:tr>
      <w:tr w:rsidR="00602EDC" w14:paraId="114B367E" w14:textId="77777777" w:rsidTr="00AD49F3">
        <w:tc>
          <w:tcPr>
            <w:tcW w:w="2232" w:type="dxa"/>
          </w:tcPr>
          <w:p w14:paraId="0F58AFFD" w14:textId="77777777" w:rsidR="00602EDC" w:rsidRDefault="00602EDC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586442F8" w14:textId="77777777" w:rsidR="00602EDC" w:rsidRDefault="00602EDC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1969F791" w14:textId="77777777" w:rsidR="00602EDC" w:rsidRDefault="00602EDC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13</w:t>
            </w:r>
            <w:r>
              <w:rPr>
                <w:rFonts w:hint="eastAsia"/>
              </w:rPr>
              <w:t>日</w:t>
            </w:r>
          </w:p>
        </w:tc>
      </w:tr>
      <w:tr w:rsidR="00602EDC" w14:paraId="78755837" w14:textId="77777777" w:rsidTr="00AD49F3">
        <w:tc>
          <w:tcPr>
            <w:tcW w:w="2232" w:type="dxa"/>
          </w:tcPr>
          <w:p w14:paraId="0D7637D3" w14:textId="77777777" w:rsidR="00602EDC" w:rsidRDefault="00602EDC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0B484809" w14:textId="77777777" w:rsidR="00602EDC" w:rsidRDefault="00602EDC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6F004574" w14:textId="77777777" w:rsidR="00602EDC" w:rsidRDefault="00602EDC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14</w:t>
            </w:r>
            <w:r>
              <w:rPr>
                <w:rFonts w:hint="eastAsia"/>
              </w:rPr>
              <w:t>日</w:t>
            </w:r>
          </w:p>
        </w:tc>
      </w:tr>
      <w:tr w:rsidR="00602EDC" w14:paraId="22C21010" w14:textId="77777777" w:rsidTr="00AD49F3">
        <w:tc>
          <w:tcPr>
            <w:tcW w:w="2232" w:type="dxa"/>
          </w:tcPr>
          <w:p w14:paraId="48C63788" w14:textId="77777777" w:rsidR="00602EDC" w:rsidRDefault="00602EDC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774D387D" w14:textId="77777777" w:rsidR="00602EDC" w:rsidRDefault="00602EDC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687D1CAD" w14:textId="77777777" w:rsidR="00602EDC" w:rsidRDefault="00602EDC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15</w:t>
            </w:r>
            <w:r>
              <w:rPr>
                <w:rFonts w:hint="eastAsia"/>
              </w:rPr>
              <w:t>日</w:t>
            </w:r>
          </w:p>
        </w:tc>
      </w:tr>
      <w:tr w:rsidR="00602EDC" w14:paraId="5D9A0908" w14:textId="77777777" w:rsidTr="00AD49F3">
        <w:trPr>
          <w:trHeight w:val="292"/>
        </w:trPr>
        <w:tc>
          <w:tcPr>
            <w:tcW w:w="2232" w:type="dxa"/>
          </w:tcPr>
          <w:p w14:paraId="09EEE8EB" w14:textId="77777777" w:rsidR="00602EDC" w:rsidRDefault="00602EDC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2D6A2E34" w14:textId="77777777" w:rsidR="00602EDC" w:rsidRDefault="00602EDC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5D7B4885" w14:textId="77777777" w:rsidR="00602EDC" w:rsidRDefault="00602EDC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16</w:t>
            </w:r>
            <w:r>
              <w:rPr>
                <w:rFonts w:hint="eastAsia"/>
              </w:rPr>
              <w:t>日</w:t>
            </w:r>
          </w:p>
        </w:tc>
      </w:tr>
      <w:tr w:rsidR="00602EDC" w14:paraId="6C3BA5CE" w14:textId="77777777" w:rsidTr="00AD49F3">
        <w:tc>
          <w:tcPr>
            <w:tcW w:w="2232" w:type="dxa"/>
          </w:tcPr>
          <w:p w14:paraId="79595544" w14:textId="77777777" w:rsidR="00602EDC" w:rsidRDefault="00602EDC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7328F7FA" w14:textId="77777777" w:rsidR="00602EDC" w:rsidRDefault="00602EDC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05BE2FC7" w14:textId="77777777" w:rsidR="00602EDC" w:rsidRDefault="00602EDC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29</w:t>
            </w:r>
            <w:r>
              <w:rPr>
                <w:rFonts w:hint="eastAsia"/>
              </w:rPr>
              <w:t>日</w:t>
            </w:r>
          </w:p>
        </w:tc>
      </w:tr>
      <w:tr w:rsidR="00602EDC" w14:paraId="6BE5ACBC" w14:textId="77777777" w:rsidTr="00AD49F3">
        <w:tc>
          <w:tcPr>
            <w:tcW w:w="2232" w:type="dxa"/>
          </w:tcPr>
          <w:p w14:paraId="4754B8BC" w14:textId="77777777" w:rsidR="00602EDC" w:rsidRDefault="00602EDC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183FE987" w14:textId="77777777" w:rsidR="00602EDC" w:rsidRDefault="00602EDC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66EEA2BA" w14:textId="77777777" w:rsidR="00602EDC" w:rsidRDefault="00602EDC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30</w:t>
            </w:r>
            <w:r>
              <w:rPr>
                <w:rFonts w:hint="eastAsia"/>
              </w:rPr>
              <w:t>日</w:t>
            </w:r>
          </w:p>
        </w:tc>
      </w:tr>
      <w:tr w:rsidR="00602EDC" w14:paraId="4F0D4124" w14:textId="77777777" w:rsidTr="00AD49F3">
        <w:tc>
          <w:tcPr>
            <w:tcW w:w="2232" w:type="dxa"/>
          </w:tcPr>
          <w:p w14:paraId="6520891A" w14:textId="77777777" w:rsidR="00602EDC" w:rsidRDefault="00602EDC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2C389E5C" w14:textId="77777777" w:rsidR="00602EDC" w:rsidRDefault="00602EDC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13200930" w14:textId="77777777" w:rsidR="00602EDC" w:rsidRDefault="00602EDC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</w:t>
            </w:r>
            <w:r>
              <w:t>4</w:t>
            </w:r>
            <w:r>
              <w:rPr>
                <w:rFonts w:hint="eastAsia"/>
              </w:rPr>
              <w:t>日</w:t>
            </w:r>
          </w:p>
        </w:tc>
      </w:tr>
      <w:tr w:rsidR="00602EDC" w14:paraId="1EF57947" w14:textId="77777777" w:rsidTr="00AD49F3">
        <w:tc>
          <w:tcPr>
            <w:tcW w:w="2232" w:type="dxa"/>
          </w:tcPr>
          <w:p w14:paraId="4A88DF97" w14:textId="77777777" w:rsidR="00602EDC" w:rsidRDefault="00602EDC" w:rsidP="00AD49F3">
            <w:pPr>
              <w:jc w:val="center"/>
            </w:pPr>
          </w:p>
        </w:tc>
        <w:tc>
          <w:tcPr>
            <w:tcW w:w="2388" w:type="dxa"/>
          </w:tcPr>
          <w:p w14:paraId="7FF671B4" w14:textId="77777777" w:rsidR="00602EDC" w:rsidRDefault="00602EDC" w:rsidP="00AD49F3">
            <w:pPr>
              <w:jc w:val="center"/>
            </w:pPr>
          </w:p>
        </w:tc>
        <w:tc>
          <w:tcPr>
            <w:tcW w:w="3780" w:type="dxa"/>
          </w:tcPr>
          <w:p w14:paraId="2C74FC08" w14:textId="77777777" w:rsidR="00602EDC" w:rsidRDefault="00602EDC" w:rsidP="00AD49F3">
            <w:pPr>
              <w:jc w:val="center"/>
            </w:pPr>
          </w:p>
        </w:tc>
      </w:tr>
      <w:tr w:rsidR="00602EDC" w14:paraId="36C984A7" w14:textId="77777777" w:rsidTr="00AD49F3">
        <w:tc>
          <w:tcPr>
            <w:tcW w:w="2232" w:type="dxa"/>
          </w:tcPr>
          <w:p w14:paraId="4A3A5F60" w14:textId="77777777" w:rsidR="00602EDC" w:rsidRDefault="00602EDC" w:rsidP="00AD49F3">
            <w:pPr>
              <w:jc w:val="center"/>
            </w:pPr>
          </w:p>
        </w:tc>
        <w:tc>
          <w:tcPr>
            <w:tcW w:w="2388" w:type="dxa"/>
          </w:tcPr>
          <w:p w14:paraId="3C69C3C3" w14:textId="77777777" w:rsidR="00602EDC" w:rsidRDefault="00602EDC" w:rsidP="00AD49F3">
            <w:pPr>
              <w:jc w:val="center"/>
            </w:pPr>
          </w:p>
        </w:tc>
        <w:tc>
          <w:tcPr>
            <w:tcW w:w="3780" w:type="dxa"/>
          </w:tcPr>
          <w:p w14:paraId="4087DA2B" w14:textId="77777777" w:rsidR="00602EDC" w:rsidRDefault="00602EDC" w:rsidP="00AD49F3">
            <w:pPr>
              <w:jc w:val="center"/>
            </w:pPr>
          </w:p>
        </w:tc>
      </w:tr>
      <w:tr w:rsidR="00602EDC" w14:paraId="6261D954" w14:textId="77777777" w:rsidTr="00AD49F3">
        <w:tc>
          <w:tcPr>
            <w:tcW w:w="2232" w:type="dxa"/>
          </w:tcPr>
          <w:p w14:paraId="6BF2DD1F" w14:textId="77777777" w:rsidR="00602EDC" w:rsidRDefault="00602EDC" w:rsidP="00AD49F3">
            <w:pPr>
              <w:jc w:val="center"/>
            </w:pPr>
          </w:p>
        </w:tc>
        <w:tc>
          <w:tcPr>
            <w:tcW w:w="2388" w:type="dxa"/>
          </w:tcPr>
          <w:p w14:paraId="5F19E206" w14:textId="77777777" w:rsidR="00602EDC" w:rsidRDefault="00602EDC" w:rsidP="00AD49F3">
            <w:pPr>
              <w:jc w:val="center"/>
            </w:pPr>
          </w:p>
        </w:tc>
        <w:tc>
          <w:tcPr>
            <w:tcW w:w="3780" w:type="dxa"/>
          </w:tcPr>
          <w:p w14:paraId="7F00F271" w14:textId="77777777" w:rsidR="00602EDC" w:rsidRDefault="00602EDC" w:rsidP="00AD49F3">
            <w:pPr>
              <w:jc w:val="center"/>
            </w:pPr>
          </w:p>
        </w:tc>
      </w:tr>
      <w:tr w:rsidR="00602EDC" w14:paraId="37E0AB22" w14:textId="77777777" w:rsidTr="00AD49F3">
        <w:tc>
          <w:tcPr>
            <w:tcW w:w="2232" w:type="dxa"/>
          </w:tcPr>
          <w:p w14:paraId="5EDB4427" w14:textId="77777777" w:rsidR="00602EDC" w:rsidRDefault="00602EDC" w:rsidP="00AD49F3">
            <w:pPr>
              <w:jc w:val="center"/>
            </w:pPr>
          </w:p>
        </w:tc>
        <w:tc>
          <w:tcPr>
            <w:tcW w:w="2388" w:type="dxa"/>
          </w:tcPr>
          <w:p w14:paraId="1CD287CD" w14:textId="77777777" w:rsidR="00602EDC" w:rsidRDefault="00602EDC" w:rsidP="00AD49F3">
            <w:pPr>
              <w:jc w:val="center"/>
            </w:pPr>
          </w:p>
        </w:tc>
        <w:tc>
          <w:tcPr>
            <w:tcW w:w="3780" w:type="dxa"/>
          </w:tcPr>
          <w:p w14:paraId="53B09212" w14:textId="77777777" w:rsidR="00602EDC" w:rsidRDefault="00602EDC" w:rsidP="00AD49F3">
            <w:pPr>
              <w:jc w:val="center"/>
            </w:pPr>
          </w:p>
        </w:tc>
      </w:tr>
      <w:tr w:rsidR="00602EDC" w14:paraId="5BD9242D" w14:textId="77777777" w:rsidTr="00AD49F3">
        <w:tc>
          <w:tcPr>
            <w:tcW w:w="2232" w:type="dxa"/>
          </w:tcPr>
          <w:p w14:paraId="41121516" w14:textId="77777777" w:rsidR="00602EDC" w:rsidRDefault="00602EDC" w:rsidP="00AD49F3">
            <w:pPr>
              <w:jc w:val="center"/>
            </w:pPr>
          </w:p>
        </w:tc>
        <w:tc>
          <w:tcPr>
            <w:tcW w:w="2388" w:type="dxa"/>
          </w:tcPr>
          <w:p w14:paraId="6DBFCFBF" w14:textId="77777777" w:rsidR="00602EDC" w:rsidRDefault="00602EDC" w:rsidP="00AD49F3">
            <w:pPr>
              <w:jc w:val="center"/>
            </w:pPr>
          </w:p>
        </w:tc>
        <w:tc>
          <w:tcPr>
            <w:tcW w:w="3780" w:type="dxa"/>
          </w:tcPr>
          <w:p w14:paraId="7291BBA9" w14:textId="77777777" w:rsidR="00602EDC" w:rsidRDefault="00602EDC" w:rsidP="00AD49F3">
            <w:pPr>
              <w:jc w:val="center"/>
            </w:pPr>
          </w:p>
        </w:tc>
      </w:tr>
      <w:tr w:rsidR="00602EDC" w14:paraId="7E55FCFF" w14:textId="77777777" w:rsidTr="00AD49F3">
        <w:tc>
          <w:tcPr>
            <w:tcW w:w="2232" w:type="dxa"/>
          </w:tcPr>
          <w:p w14:paraId="344DADD6" w14:textId="77777777" w:rsidR="00602EDC" w:rsidRDefault="00602EDC" w:rsidP="00AD49F3">
            <w:pPr>
              <w:jc w:val="center"/>
            </w:pPr>
          </w:p>
        </w:tc>
        <w:tc>
          <w:tcPr>
            <w:tcW w:w="2388" w:type="dxa"/>
          </w:tcPr>
          <w:p w14:paraId="2312BC44" w14:textId="77777777" w:rsidR="00602EDC" w:rsidRDefault="00602EDC" w:rsidP="00AD49F3">
            <w:pPr>
              <w:jc w:val="center"/>
            </w:pPr>
          </w:p>
        </w:tc>
        <w:tc>
          <w:tcPr>
            <w:tcW w:w="3780" w:type="dxa"/>
          </w:tcPr>
          <w:p w14:paraId="20CD4828" w14:textId="77777777" w:rsidR="00602EDC" w:rsidRDefault="00602EDC" w:rsidP="00AD49F3">
            <w:pPr>
              <w:jc w:val="center"/>
            </w:pPr>
          </w:p>
        </w:tc>
      </w:tr>
    </w:tbl>
    <w:p w14:paraId="43D7B401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45215D75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2C0B3C34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4611638B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24249E5E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2BDC51F1" w14:textId="77777777" w:rsidR="00602EDC" w:rsidRPr="00EF3761" w:rsidRDefault="00602EDC" w:rsidP="00602EDC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0" w:name="_Toc527276047"/>
    <w:bookmarkStart w:id="1" w:name="_Toc534785375"/>
    <w:p w14:paraId="0E11CC47" w14:textId="77777777" w:rsidR="002A2F40" w:rsidRDefault="00602ED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zh-CN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49478817" w:history="1">
        <w:r w:rsidR="002A2F40" w:rsidRPr="00DA07C5">
          <w:rPr>
            <w:rStyle w:val="Hyperlink"/>
            <w:rFonts w:hint="eastAsia"/>
            <w:noProof/>
          </w:rPr>
          <w:t>二</w:t>
        </w:r>
        <w:r w:rsidR="002A2F40" w:rsidRPr="00DA07C5">
          <w:rPr>
            <w:rStyle w:val="Hyperlink"/>
            <w:noProof/>
          </w:rPr>
          <w:t xml:space="preserve"> </w:t>
        </w:r>
        <w:r w:rsidR="002A2F40" w:rsidRPr="00DA07C5">
          <w:rPr>
            <w:rStyle w:val="Hyperlink"/>
            <w:rFonts w:hint="eastAsia"/>
            <w:noProof/>
            <w:lang w:eastAsia="zh-CN"/>
          </w:rPr>
          <w:t>产品描述</w:t>
        </w:r>
        <w:r w:rsidR="002A2F40">
          <w:rPr>
            <w:noProof/>
            <w:webHidden/>
          </w:rPr>
          <w:tab/>
        </w:r>
        <w:r w:rsidR="002A2F40">
          <w:rPr>
            <w:noProof/>
            <w:webHidden/>
          </w:rPr>
          <w:fldChar w:fldCharType="begin"/>
        </w:r>
        <w:r w:rsidR="002A2F40">
          <w:rPr>
            <w:noProof/>
            <w:webHidden/>
          </w:rPr>
          <w:instrText xml:space="preserve"> PAGEREF _Toc449478817 \h </w:instrText>
        </w:r>
        <w:r w:rsidR="002A2F40">
          <w:rPr>
            <w:noProof/>
            <w:webHidden/>
          </w:rPr>
        </w:r>
        <w:r w:rsidR="002A2F40">
          <w:rPr>
            <w:noProof/>
            <w:webHidden/>
          </w:rPr>
          <w:fldChar w:fldCharType="separate"/>
        </w:r>
        <w:r w:rsidR="002A2F40">
          <w:rPr>
            <w:noProof/>
            <w:webHidden/>
          </w:rPr>
          <w:t>4</w:t>
        </w:r>
        <w:r w:rsidR="002A2F40">
          <w:rPr>
            <w:noProof/>
            <w:webHidden/>
          </w:rPr>
          <w:fldChar w:fldCharType="end"/>
        </w:r>
      </w:hyperlink>
    </w:p>
    <w:p w14:paraId="5BD688B2" w14:textId="77777777" w:rsidR="002A2F40" w:rsidRDefault="003D4C3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zh-CN"/>
        </w:rPr>
      </w:pPr>
      <w:hyperlink w:anchor="_Toc449478818" w:history="1">
        <w:r w:rsidR="002A2F40" w:rsidRPr="00DA07C5">
          <w:rPr>
            <w:rStyle w:val="Hyperlink"/>
            <w:noProof/>
          </w:rPr>
          <w:t xml:space="preserve">1 </w:t>
        </w:r>
        <w:r w:rsidR="002A2F40" w:rsidRPr="00DA07C5">
          <w:rPr>
            <w:rStyle w:val="Hyperlink"/>
            <w:rFonts w:hint="eastAsia"/>
            <w:noProof/>
          </w:rPr>
          <w:t>系统描述</w:t>
        </w:r>
        <w:r w:rsidR="002A2F40">
          <w:rPr>
            <w:noProof/>
            <w:webHidden/>
          </w:rPr>
          <w:tab/>
        </w:r>
        <w:r w:rsidR="002A2F40">
          <w:rPr>
            <w:noProof/>
            <w:webHidden/>
          </w:rPr>
          <w:fldChar w:fldCharType="begin"/>
        </w:r>
        <w:r w:rsidR="002A2F40">
          <w:rPr>
            <w:noProof/>
            <w:webHidden/>
          </w:rPr>
          <w:instrText xml:space="preserve"> PAGEREF _Toc449478818 \h </w:instrText>
        </w:r>
        <w:r w:rsidR="002A2F40">
          <w:rPr>
            <w:noProof/>
            <w:webHidden/>
          </w:rPr>
        </w:r>
        <w:r w:rsidR="002A2F40">
          <w:rPr>
            <w:noProof/>
            <w:webHidden/>
          </w:rPr>
          <w:fldChar w:fldCharType="separate"/>
        </w:r>
        <w:r w:rsidR="002A2F40">
          <w:rPr>
            <w:noProof/>
            <w:webHidden/>
          </w:rPr>
          <w:t>4</w:t>
        </w:r>
        <w:r w:rsidR="002A2F40">
          <w:rPr>
            <w:noProof/>
            <w:webHidden/>
          </w:rPr>
          <w:fldChar w:fldCharType="end"/>
        </w:r>
      </w:hyperlink>
    </w:p>
    <w:p w14:paraId="50470AC0" w14:textId="77777777" w:rsidR="002A2F40" w:rsidRDefault="003D4C3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zh-CN"/>
        </w:rPr>
      </w:pPr>
      <w:hyperlink w:anchor="_Toc449478819" w:history="1">
        <w:r w:rsidR="002A2F40" w:rsidRPr="00DA07C5">
          <w:rPr>
            <w:rStyle w:val="Hyperlink"/>
            <w:noProof/>
          </w:rPr>
          <w:t xml:space="preserve">2 </w:t>
        </w:r>
        <w:r w:rsidR="002A2F40" w:rsidRPr="00DA07C5">
          <w:rPr>
            <w:rStyle w:val="Hyperlink"/>
            <w:rFonts w:hint="eastAsia"/>
            <w:noProof/>
          </w:rPr>
          <w:t>系统功能</w:t>
        </w:r>
        <w:r w:rsidR="002A2F40">
          <w:rPr>
            <w:noProof/>
            <w:webHidden/>
          </w:rPr>
          <w:tab/>
        </w:r>
        <w:r w:rsidR="002A2F40">
          <w:rPr>
            <w:noProof/>
            <w:webHidden/>
          </w:rPr>
          <w:fldChar w:fldCharType="begin"/>
        </w:r>
        <w:r w:rsidR="002A2F40">
          <w:rPr>
            <w:noProof/>
            <w:webHidden/>
          </w:rPr>
          <w:instrText xml:space="preserve"> PAGEREF _Toc449478819 \h </w:instrText>
        </w:r>
        <w:r w:rsidR="002A2F40">
          <w:rPr>
            <w:noProof/>
            <w:webHidden/>
          </w:rPr>
        </w:r>
        <w:r w:rsidR="002A2F40">
          <w:rPr>
            <w:noProof/>
            <w:webHidden/>
          </w:rPr>
          <w:fldChar w:fldCharType="separate"/>
        </w:r>
        <w:r w:rsidR="002A2F40">
          <w:rPr>
            <w:noProof/>
            <w:webHidden/>
          </w:rPr>
          <w:t>5</w:t>
        </w:r>
        <w:r w:rsidR="002A2F40">
          <w:rPr>
            <w:noProof/>
            <w:webHidden/>
          </w:rPr>
          <w:fldChar w:fldCharType="end"/>
        </w:r>
      </w:hyperlink>
    </w:p>
    <w:p w14:paraId="50744BC7" w14:textId="77777777" w:rsidR="002A2F40" w:rsidRDefault="003D4C3C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zh-CN"/>
        </w:rPr>
      </w:pPr>
      <w:hyperlink w:anchor="_Toc449478820" w:history="1">
        <w:r w:rsidR="002A2F40" w:rsidRPr="00DA07C5">
          <w:rPr>
            <w:rStyle w:val="Hyperlink"/>
            <w:noProof/>
          </w:rPr>
          <w:t xml:space="preserve">3 </w:t>
        </w:r>
        <w:r w:rsidR="002A2F40" w:rsidRPr="00DA07C5">
          <w:rPr>
            <w:rStyle w:val="Hyperlink"/>
            <w:rFonts w:hint="eastAsia"/>
            <w:noProof/>
          </w:rPr>
          <w:t>系统性能</w:t>
        </w:r>
        <w:r w:rsidR="002A2F40">
          <w:rPr>
            <w:noProof/>
            <w:webHidden/>
          </w:rPr>
          <w:tab/>
        </w:r>
        <w:r w:rsidR="002A2F40">
          <w:rPr>
            <w:noProof/>
            <w:webHidden/>
          </w:rPr>
          <w:fldChar w:fldCharType="begin"/>
        </w:r>
        <w:r w:rsidR="002A2F40">
          <w:rPr>
            <w:noProof/>
            <w:webHidden/>
          </w:rPr>
          <w:instrText xml:space="preserve"> PAGEREF _Toc449478820 \h </w:instrText>
        </w:r>
        <w:r w:rsidR="002A2F40">
          <w:rPr>
            <w:noProof/>
            <w:webHidden/>
          </w:rPr>
        </w:r>
        <w:r w:rsidR="002A2F40">
          <w:rPr>
            <w:noProof/>
            <w:webHidden/>
          </w:rPr>
          <w:fldChar w:fldCharType="separate"/>
        </w:r>
        <w:r w:rsidR="002A2F40">
          <w:rPr>
            <w:noProof/>
            <w:webHidden/>
          </w:rPr>
          <w:t>5</w:t>
        </w:r>
        <w:r w:rsidR="002A2F40">
          <w:rPr>
            <w:noProof/>
            <w:webHidden/>
          </w:rPr>
          <w:fldChar w:fldCharType="end"/>
        </w:r>
      </w:hyperlink>
    </w:p>
    <w:p w14:paraId="30E13F48" w14:textId="77777777" w:rsidR="00602EDC" w:rsidRDefault="00602EDC" w:rsidP="00602EDC">
      <w:pPr>
        <w:spacing w:line="400" w:lineRule="exact"/>
        <w:ind w:firstLineChars="200" w:firstLine="480"/>
      </w:pPr>
      <w:r>
        <w:fldChar w:fldCharType="end"/>
      </w:r>
    </w:p>
    <w:p w14:paraId="4C45759D" w14:textId="77777777" w:rsidR="00602EDC" w:rsidRDefault="00602EDC" w:rsidP="00602EDC"/>
    <w:p w14:paraId="1FBDD451" w14:textId="77777777" w:rsidR="00602EDC" w:rsidRDefault="00602EDC" w:rsidP="00602EDC"/>
    <w:p w14:paraId="5086D774" w14:textId="77777777" w:rsidR="00602EDC" w:rsidRDefault="00602EDC" w:rsidP="00602EDC"/>
    <w:p w14:paraId="6004678A" w14:textId="77777777" w:rsidR="00602EDC" w:rsidRDefault="00602EDC" w:rsidP="00602EDC"/>
    <w:p w14:paraId="2404F047" w14:textId="77777777" w:rsidR="00602EDC" w:rsidRDefault="00602EDC" w:rsidP="00602EDC"/>
    <w:p w14:paraId="6C8290C8" w14:textId="77777777" w:rsidR="00602EDC" w:rsidRDefault="00602EDC" w:rsidP="00602EDC"/>
    <w:p w14:paraId="67F94350" w14:textId="77777777" w:rsidR="00602EDC" w:rsidRDefault="00602EDC" w:rsidP="00602EDC"/>
    <w:p w14:paraId="60983B3D" w14:textId="77777777" w:rsidR="00602EDC" w:rsidRDefault="00602EDC" w:rsidP="00602EDC"/>
    <w:p w14:paraId="4B257192" w14:textId="77777777" w:rsidR="00602EDC" w:rsidRDefault="00602EDC" w:rsidP="00602EDC"/>
    <w:p w14:paraId="7682C2C8" w14:textId="77777777" w:rsidR="00602EDC" w:rsidRDefault="00602EDC" w:rsidP="00602EDC"/>
    <w:p w14:paraId="11775D35" w14:textId="77777777" w:rsidR="00602EDC" w:rsidRDefault="00602EDC" w:rsidP="00602EDC"/>
    <w:p w14:paraId="2B3F791F" w14:textId="77777777" w:rsidR="00602EDC" w:rsidRDefault="00602EDC" w:rsidP="00602EDC"/>
    <w:p w14:paraId="3D165CF3" w14:textId="77777777" w:rsidR="00602EDC" w:rsidRDefault="00602EDC" w:rsidP="00602EDC"/>
    <w:p w14:paraId="1DF8A315" w14:textId="77777777" w:rsidR="00602EDC" w:rsidRDefault="00602EDC" w:rsidP="00602EDC"/>
    <w:p w14:paraId="66951712" w14:textId="77777777" w:rsidR="00602EDC" w:rsidRDefault="00602EDC" w:rsidP="00602EDC"/>
    <w:p w14:paraId="00A30175" w14:textId="77777777" w:rsidR="00602EDC" w:rsidRDefault="00602EDC" w:rsidP="00602EDC"/>
    <w:p w14:paraId="087B98E9" w14:textId="77777777" w:rsidR="00602EDC" w:rsidRDefault="00602EDC" w:rsidP="00602EDC"/>
    <w:p w14:paraId="08A5C6FD" w14:textId="77777777" w:rsidR="00602EDC" w:rsidRDefault="00602EDC" w:rsidP="00602EDC"/>
    <w:p w14:paraId="5ACF9A8F" w14:textId="77777777" w:rsidR="00602EDC" w:rsidRDefault="00602EDC" w:rsidP="00602EDC"/>
    <w:p w14:paraId="69693C72" w14:textId="77777777" w:rsidR="00602EDC" w:rsidRDefault="00602EDC" w:rsidP="00602EDC"/>
    <w:p w14:paraId="0540D781" w14:textId="77777777" w:rsidR="00602EDC" w:rsidRDefault="00602EDC" w:rsidP="00602EDC"/>
    <w:p w14:paraId="23982D88" w14:textId="77777777" w:rsidR="00602EDC" w:rsidRDefault="00602EDC" w:rsidP="00602EDC"/>
    <w:p w14:paraId="201780B1" w14:textId="77777777" w:rsidR="00602EDC" w:rsidRDefault="00602EDC" w:rsidP="00602EDC"/>
    <w:p w14:paraId="40B0C850" w14:textId="77777777" w:rsidR="00602EDC" w:rsidRDefault="00602EDC" w:rsidP="00602EDC"/>
    <w:p w14:paraId="59017FE0" w14:textId="77777777" w:rsidR="00602EDC" w:rsidRDefault="00602EDC" w:rsidP="00602EDC"/>
    <w:p w14:paraId="299393E9" w14:textId="77777777" w:rsidR="00602EDC" w:rsidRPr="004B3D88" w:rsidRDefault="00602EDC" w:rsidP="00602EDC"/>
    <w:p w14:paraId="1D9E1BD3" w14:textId="77777777" w:rsidR="00602EDC" w:rsidRDefault="00602EDC" w:rsidP="00602EDC"/>
    <w:p w14:paraId="559E40BF" w14:textId="77777777" w:rsidR="00602EDC" w:rsidRDefault="00602EDC" w:rsidP="00602EDC"/>
    <w:p w14:paraId="149D896D" w14:textId="77777777" w:rsidR="009033C9" w:rsidRPr="00425C56" w:rsidRDefault="009033C9" w:rsidP="00602EDC"/>
    <w:p w14:paraId="72237AA4" w14:textId="76E2AAD5" w:rsidR="00602EDC" w:rsidRDefault="009033C9" w:rsidP="00602EDC">
      <w:pPr>
        <w:pStyle w:val="Heading1"/>
        <w:rPr>
          <w:lang w:eastAsia="zh-CN"/>
        </w:rPr>
      </w:pPr>
      <w:bookmarkStart w:id="2" w:name="_Toc449478817"/>
      <w:bookmarkEnd w:id="0"/>
      <w:bookmarkEnd w:id="1"/>
      <w:r>
        <w:rPr>
          <w:rFonts w:hint="eastAsia"/>
        </w:rPr>
        <w:t>二</w:t>
      </w:r>
      <w:r>
        <w:t xml:space="preserve"> </w:t>
      </w:r>
      <w:r>
        <w:rPr>
          <w:rFonts w:hint="eastAsia"/>
          <w:lang w:eastAsia="zh-CN"/>
        </w:rPr>
        <w:t>产品描述</w:t>
      </w:r>
      <w:bookmarkEnd w:id="2"/>
    </w:p>
    <w:p w14:paraId="5624DED0" w14:textId="1821386C" w:rsidR="00602EDC" w:rsidRPr="0013710E" w:rsidRDefault="006679E9" w:rsidP="002B071C">
      <w:pPr>
        <w:pStyle w:val="Heading2"/>
        <w:rPr>
          <w:bCs w:val="0"/>
        </w:rPr>
      </w:pPr>
      <w:bookmarkStart w:id="3" w:name="_Toc449478818"/>
      <w:r w:rsidRPr="0013710E">
        <w:rPr>
          <w:bCs w:val="0"/>
        </w:rPr>
        <w:t>2.</w:t>
      </w:r>
      <w:r w:rsidR="00602EDC" w:rsidRPr="0013710E">
        <w:rPr>
          <w:bCs w:val="0"/>
        </w:rPr>
        <w:t>1</w:t>
      </w:r>
      <w:r w:rsidR="009033C9" w:rsidRPr="0013710E">
        <w:rPr>
          <w:bCs w:val="0"/>
        </w:rPr>
        <w:t xml:space="preserve"> </w:t>
      </w:r>
      <w:r w:rsidR="009033C9" w:rsidRPr="0013710E">
        <w:rPr>
          <w:rFonts w:hint="eastAsia"/>
          <w:bCs w:val="0"/>
        </w:rPr>
        <w:t>系统描述</w:t>
      </w:r>
      <w:bookmarkEnd w:id="3"/>
    </w:p>
    <w:p w14:paraId="5C551318" w14:textId="5DF6FC4E" w:rsidR="008C0455" w:rsidRDefault="0050235E" w:rsidP="0050235E">
      <w:pPr>
        <w:spacing w:line="400" w:lineRule="exact"/>
        <w:ind w:firstLineChars="200" w:firstLine="480"/>
        <w:rPr>
          <w:bCs/>
        </w:rPr>
      </w:pPr>
      <w:r>
        <w:rPr>
          <w:rFonts w:hint="eastAsia"/>
          <w:bCs/>
        </w:rPr>
        <w:t>本系统</w:t>
      </w:r>
      <w:r w:rsidR="00D334D3" w:rsidRPr="00D334D3">
        <w:rPr>
          <w:rFonts w:hint="eastAsia"/>
          <w:bCs/>
        </w:rPr>
        <w:t>是由使用</w:t>
      </w:r>
      <w:r w:rsidR="00D334D3" w:rsidRPr="00D334D3">
        <w:rPr>
          <w:rFonts w:hint="eastAsia"/>
          <w:bCs/>
        </w:rPr>
        <w:t>thinkphp</w:t>
      </w:r>
      <w:r w:rsidR="00D334D3" w:rsidRPr="00D334D3">
        <w:rPr>
          <w:rFonts w:hint="eastAsia"/>
          <w:bCs/>
        </w:rPr>
        <w:t>框架开发的</w:t>
      </w:r>
      <w:r w:rsidR="00D334D3" w:rsidRPr="00D334D3">
        <w:rPr>
          <w:rFonts w:hint="eastAsia"/>
          <w:bCs/>
        </w:rPr>
        <w:t>onethink</w:t>
      </w:r>
      <w:r w:rsidR="00D334D3" w:rsidRPr="00D334D3">
        <w:rPr>
          <w:rFonts w:hint="eastAsia"/>
          <w:bCs/>
        </w:rPr>
        <w:t>管理系统的二次开发项目的一个分支小版本</w:t>
      </w:r>
      <w:r w:rsidR="00D334D3">
        <w:rPr>
          <w:bCs/>
        </w:rPr>
        <w:t>。</w:t>
      </w:r>
      <w:r w:rsidRPr="0050235E">
        <w:rPr>
          <w:rFonts w:hint="eastAsia"/>
          <w:bCs/>
        </w:rPr>
        <w:t>内容是用来管理所有文档的地方</w:t>
      </w:r>
      <w:r>
        <w:rPr>
          <w:bCs/>
        </w:rPr>
        <w:t>，</w:t>
      </w:r>
      <w:r w:rsidRPr="0050235E">
        <w:rPr>
          <w:rFonts w:hint="eastAsia"/>
          <w:bCs/>
        </w:rPr>
        <w:t>包含一些基本的操作：新增、编辑、禁用（启用）、删除、查询、排序等。</w:t>
      </w:r>
    </w:p>
    <w:p w14:paraId="57719C6C" w14:textId="46CA67A5" w:rsidR="0050235E" w:rsidRDefault="0050235E" w:rsidP="0050235E">
      <w:pPr>
        <w:spacing w:line="400" w:lineRule="exact"/>
        <w:ind w:firstLineChars="200" w:firstLine="480"/>
        <w:rPr>
          <w:bCs/>
        </w:rPr>
      </w:pPr>
      <w:r w:rsidRPr="0050235E">
        <w:rPr>
          <w:rFonts w:hint="eastAsia"/>
          <w:bCs/>
        </w:rPr>
        <w:t>内容分为三类：个人中心，分类数据，回收站</w:t>
      </w:r>
      <w:r>
        <w:rPr>
          <w:bCs/>
        </w:rPr>
        <w:t>。</w:t>
      </w:r>
    </w:p>
    <w:p w14:paraId="1EC59F66" w14:textId="38321391" w:rsidR="0050235E" w:rsidRPr="0050235E" w:rsidRDefault="0050235E" w:rsidP="0050235E">
      <w:pPr>
        <w:spacing w:line="400" w:lineRule="exact"/>
        <w:ind w:firstLineChars="200" w:firstLine="480"/>
        <w:rPr>
          <w:bCs/>
        </w:rPr>
      </w:pPr>
      <w:r w:rsidRPr="0050235E">
        <w:rPr>
          <w:rFonts w:hint="eastAsia"/>
          <w:bCs/>
        </w:rPr>
        <w:t>个人中心</w:t>
      </w:r>
      <w:r>
        <w:rPr>
          <w:bCs/>
        </w:rPr>
        <w:t>有我的文档、</w:t>
      </w:r>
      <w:r>
        <w:rPr>
          <w:rFonts w:hint="eastAsia"/>
          <w:bCs/>
        </w:rPr>
        <w:t>草稿箱</w:t>
      </w:r>
      <w:r>
        <w:rPr>
          <w:bCs/>
        </w:rPr>
        <w:t>和待审核。</w:t>
      </w:r>
      <w:r w:rsidRPr="0050235E">
        <w:rPr>
          <w:rFonts w:hint="eastAsia"/>
          <w:bCs/>
        </w:rPr>
        <w:t>我的文档：当前登录用户发布的文档</w:t>
      </w:r>
      <w:r>
        <w:rPr>
          <w:bCs/>
        </w:rPr>
        <w:t>。</w:t>
      </w:r>
      <w:r w:rsidRPr="0050235E">
        <w:rPr>
          <w:rFonts w:hint="eastAsia"/>
          <w:bCs/>
        </w:rPr>
        <w:t>草稿箱</w:t>
      </w:r>
      <w:r w:rsidRPr="0050235E">
        <w:rPr>
          <w:rFonts w:hint="eastAsia"/>
          <w:bCs/>
        </w:rPr>
        <w:t xml:space="preserve"> </w:t>
      </w:r>
      <w:r w:rsidRPr="0050235E">
        <w:rPr>
          <w:rFonts w:hint="eastAsia"/>
          <w:bCs/>
        </w:rPr>
        <w:t>：查看和编辑草稿</w:t>
      </w:r>
      <w:r>
        <w:rPr>
          <w:bCs/>
        </w:rPr>
        <w:t>。</w:t>
      </w:r>
      <w:r w:rsidRPr="0050235E">
        <w:rPr>
          <w:rFonts w:hint="eastAsia"/>
          <w:bCs/>
        </w:rPr>
        <w:t>待审核</w:t>
      </w:r>
      <w:r w:rsidRPr="0050235E">
        <w:rPr>
          <w:rFonts w:hint="eastAsia"/>
          <w:bCs/>
        </w:rPr>
        <w:t xml:space="preserve"> </w:t>
      </w:r>
      <w:r w:rsidRPr="0050235E">
        <w:rPr>
          <w:rFonts w:hint="eastAsia"/>
          <w:bCs/>
        </w:rPr>
        <w:t>：列出所有未审核的文档，方便审核</w:t>
      </w:r>
      <w:r>
        <w:rPr>
          <w:bCs/>
        </w:rPr>
        <w:t>。</w:t>
      </w:r>
    </w:p>
    <w:p w14:paraId="6A65E1AA" w14:textId="419AC241" w:rsidR="0050235E" w:rsidRPr="0050235E" w:rsidRDefault="0050235E" w:rsidP="0050235E">
      <w:pPr>
        <w:spacing w:line="400" w:lineRule="exact"/>
        <w:ind w:firstLineChars="200" w:firstLine="480"/>
        <w:rPr>
          <w:bCs/>
        </w:rPr>
      </w:pPr>
      <w:r w:rsidRPr="0050235E">
        <w:rPr>
          <w:rFonts w:hint="eastAsia"/>
          <w:bCs/>
        </w:rPr>
        <w:t>分类数据（左侧分类的菜单，需要在系统</w:t>
      </w:r>
      <w:r w:rsidRPr="0050235E">
        <w:rPr>
          <w:rFonts w:hint="eastAsia"/>
          <w:bCs/>
        </w:rPr>
        <w:t>-&gt;</w:t>
      </w:r>
      <w:r>
        <w:rPr>
          <w:rFonts w:hint="eastAsia"/>
          <w:bCs/>
        </w:rPr>
        <w:t>分类管理里添加分类才能显示）：</w:t>
      </w:r>
      <w:r w:rsidRPr="0050235E">
        <w:rPr>
          <w:rFonts w:hint="eastAsia"/>
          <w:bCs/>
        </w:rPr>
        <w:t>所有的文档都会属于某个分类，所以我们用分类将文档进行归类、整理。文档有子文档的概念，用来区分文档之间的层级关系，就像树干与枝叶。合理地使用子文档，能够完成复杂的文档系统。点击文档标题后，会进入其子文档列表。在这里新增，则表示新增其子文档。且子文档还可以继续向下延伸，理论上是无限的。这里有三个特别的按钮：移动、复制、粘贴。移动是将选中的一篇或多篇文档从一个分类（或父文档）移动到另一个分类（或父文档）下。复制的操作同上，但是原文档会保留。操作步骤：选中若干文档</w:t>
      </w:r>
      <w:r w:rsidRPr="0050235E">
        <w:rPr>
          <w:rFonts w:hint="eastAsia"/>
          <w:bCs/>
        </w:rPr>
        <w:t>-&gt;</w:t>
      </w:r>
      <w:r w:rsidRPr="0050235E">
        <w:rPr>
          <w:rFonts w:hint="eastAsia"/>
          <w:bCs/>
        </w:rPr>
        <w:t>点击移动（复制）</w:t>
      </w:r>
      <w:r w:rsidRPr="0050235E">
        <w:rPr>
          <w:rFonts w:hint="eastAsia"/>
          <w:bCs/>
        </w:rPr>
        <w:t>-&gt;</w:t>
      </w:r>
      <w:r w:rsidRPr="0050235E">
        <w:rPr>
          <w:rFonts w:hint="eastAsia"/>
          <w:bCs/>
        </w:rPr>
        <w:t>选择目标分类（父文档）</w:t>
      </w:r>
      <w:r w:rsidRPr="0050235E">
        <w:rPr>
          <w:rFonts w:hint="eastAsia"/>
          <w:bCs/>
        </w:rPr>
        <w:t>-&gt;</w:t>
      </w:r>
      <w:r w:rsidRPr="0050235E">
        <w:rPr>
          <w:rFonts w:hint="eastAsia"/>
          <w:bCs/>
        </w:rPr>
        <w:t>点击粘贴</w:t>
      </w:r>
    </w:p>
    <w:p w14:paraId="68FFD606" w14:textId="7721250E" w:rsidR="0050235E" w:rsidRPr="00003B9A" w:rsidRDefault="0050235E" w:rsidP="0050235E">
      <w:pPr>
        <w:spacing w:line="400" w:lineRule="exact"/>
        <w:ind w:firstLineChars="200" w:firstLine="480"/>
        <w:rPr>
          <w:bCs/>
        </w:rPr>
      </w:pPr>
      <w:r>
        <w:rPr>
          <w:rFonts w:hint="eastAsia"/>
          <w:bCs/>
        </w:rPr>
        <w:t>回收站：</w:t>
      </w:r>
      <w:r w:rsidRPr="0050235E">
        <w:rPr>
          <w:rFonts w:hint="eastAsia"/>
          <w:bCs/>
        </w:rPr>
        <w:t>删除一篇文档，并不是真正的删除，而是将其放入回收站。清空回收站才是真删除。当然，也可以将文档还原。</w:t>
      </w:r>
    </w:p>
    <w:p w14:paraId="7F1AE6D0" w14:textId="77777777" w:rsidR="00602EDC" w:rsidRDefault="00602EDC" w:rsidP="00602EDC">
      <w:pPr>
        <w:spacing w:line="400" w:lineRule="exact"/>
        <w:ind w:firstLineChars="200" w:firstLine="480"/>
        <w:rPr>
          <w:bCs/>
        </w:rPr>
      </w:pPr>
    </w:p>
    <w:p w14:paraId="4615A96E" w14:textId="52E25568" w:rsidR="00602EDC" w:rsidRPr="009033C9" w:rsidRDefault="009245D0" w:rsidP="002B071C">
      <w:pPr>
        <w:pStyle w:val="Heading2"/>
      </w:pPr>
      <w:bookmarkStart w:id="4" w:name="_Toc449478819"/>
      <w:r>
        <w:t>2.</w:t>
      </w:r>
      <w:bookmarkStart w:id="5" w:name="_GoBack"/>
      <w:bookmarkEnd w:id="5"/>
      <w:r w:rsidR="00602EDC" w:rsidRPr="009033C9">
        <w:rPr>
          <w:rFonts w:hint="eastAsia"/>
        </w:rPr>
        <w:t>2</w:t>
      </w:r>
      <w:r w:rsidR="00602EDC" w:rsidRPr="009033C9">
        <w:t xml:space="preserve"> </w:t>
      </w:r>
      <w:r w:rsidR="009033C9" w:rsidRPr="009033C9">
        <w:rPr>
          <w:rFonts w:hint="eastAsia"/>
        </w:rPr>
        <w:t>系统功能</w:t>
      </w:r>
      <w:bookmarkEnd w:id="4"/>
    </w:p>
    <w:p w14:paraId="5D8DE614" w14:textId="70BD1583" w:rsidR="0004663B" w:rsidRDefault="00FB3026" w:rsidP="00812CE9">
      <w:pPr>
        <w:spacing w:line="400" w:lineRule="exact"/>
        <w:rPr>
          <w:bCs/>
        </w:rPr>
      </w:pPr>
      <w:r w:rsidRPr="0004663B">
        <w:rPr>
          <w:bCs/>
          <w:noProof/>
        </w:rPr>
        <w:drawing>
          <wp:anchor distT="0" distB="0" distL="114300" distR="114300" simplePos="0" relativeHeight="251661312" behindDoc="0" locked="0" layoutInCell="1" allowOverlap="1" wp14:anchorId="10935DA7" wp14:editId="385AAFE5">
            <wp:simplePos x="0" y="0"/>
            <wp:positionH relativeFrom="column">
              <wp:posOffset>0</wp:posOffset>
            </wp:positionH>
            <wp:positionV relativeFrom="paragraph">
              <wp:posOffset>248920</wp:posOffset>
            </wp:positionV>
            <wp:extent cx="5274000" cy="2487600"/>
            <wp:effectExtent l="0" t="0" r="9525" b="1905"/>
            <wp:wrapTight wrapText="bothSides">
              <wp:wrapPolygon edited="0">
                <wp:start x="0" y="0"/>
                <wp:lineTo x="0" y="21396"/>
                <wp:lineTo x="21535" y="21396"/>
                <wp:lineTo x="21535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4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51CF78" w14:textId="602331E6" w:rsidR="00602EDC" w:rsidRPr="002B071C" w:rsidRDefault="009033C9" w:rsidP="002B071C">
      <w:pPr>
        <w:pStyle w:val="Heading2"/>
      </w:pPr>
      <w:bookmarkStart w:id="6" w:name="_Toc449478820"/>
      <w:r w:rsidRPr="002B071C">
        <w:t xml:space="preserve">3 </w:t>
      </w:r>
      <w:r w:rsidRPr="002B071C">
        <w:rPr>
          <w:rFonts w:hint="eastAsia"/>
        </w:rPr>
        <w:t>系统性能</w:t>
      </w:r>
      <w:bookmarkEnd w:id="6"/>
    </w:p>
    <w:p w14:paraId="16B7A0D7" w14:textId="1ECE84E3" w:rsidR="00602EDC" w:rsidRDefault="002B071C" w:rsidP="007F04C0">
      <w:pPr>
        <w:pStyle w:val="Heading4"/>
        <w:rPr>
          <w:lang w:eastAsia="zh-CN"/>
        </w:rPr>
      </w:pPr>
      <w:r>
        <w:rPr>
          <w:lang w:eastAsia="zh-CN"/>
        </w:rPr>
        <w:t xml:space="preserve">3.1 </w:t>
      </w:r>
      <w:r>
        <w:rPr>
          <w:rFonts w:hint="eastAsia"/>
          <w:lang w:eastAsia="zh-CN"/>
        </w:rPr>
        <w:t>时间特性</w:t>
      </w:r>
    </w:p>
    <w:p w14:paraId="73CCAEDD" w14:textId="26D91C27" w:rsidR="002B071C" w:rsidRDefault="00812CE9" w:rsidP="00812CE9">
      <w:pPr>
        <w:ind w:firstLineChars="200" w:firstLine="480"/>
        <w:rPr>
          <w:lang w:eastAsia="zh-CN"/>
        </w:rPr>
      </w:pPr>
      <w:r w:rsidRPr="00812CE9">
        <w:rPr>
          <w:rFonts w:hint="eastAsia"/>
          <w:lang w:eastAsia="zh-CN"/>
        </w:rPr>
        <w:t>为满足用户高效要求</w:t>
      </w:r>
      <w:r>
        <w:rPr>
          <w:rFonts w:hint="eastAsia"/>
          <w:lang w:eastAsia="zh-CN"/>
        </w:rPr>
        <w:t>，</w:t>
      </w:r>
      <w:r w:rsidRPr="00812CE9">
        <w:rPr>
          <w:rFonts w:hint="eastAsia"/>
          <w:lang w:eastAsia="zh-CN"/>
        </w:rPr>
        <w:t>数据的响应时间、更新处理时间、数据转换与传输时间、运行时间都应在</w:t>
      </w:r>
      <w:r w:rsidRPr="00812CE9">
        <w:rPr>
          <w:rFonts w:hint="eastAsia"/>
          <w:lang w:eastAsia="zh-CN"/>
        </w:rPr>
        <w:t>1-2</w:t>
      </w:r>
      <w:r w:rsidRPr="00812CE9">
        <w:rPr>
          <w:rFonts w:hint="eastAsia"/>
          <w:lang w:eastAsia="zh-CN"/>
        </w:rPr>
        <w:t>秒之内。</w:t>
      </w:r>
      <w:r>
        <w:rPr>
          <w:lang w:eastAsia="zh-CN"/>
        </w:rPr>
        <w:t>管理员对用户权限的修改应在</w:t>
      </w:r>
      <w:r>
        <w:rPr>
          <w:lang w:eastAsia="zh-CN"/>
        </w:rPr>
        <w:t>1-2</w:t>
      </w:r>
      <w:r>
        <w:rPr>
          <w:rFonts w:hint="eastAsia"/>
          <w:lang w:eastAsia="zh-CN"/>
        </w:rPr>
        <w:t>秒</w:t>
      </w:r>
      <w:r>
        <w:rPr>
          <w:lang w:eastAsia="zh-CN"/>
        </w:rPr>
        <w:t>内生效。</w:t>
      </w:r>
    </w:p>
    <w:p w14:paraId="44778625" w14:textId="61988C4E" w:rsidR="009033C9" w:rsidRDefault="002B071C" w:rsidP="007F04C0">
      <w:pPr>
        <w:pStyle w:val="Heading4"/>
        <w:rPr>
          <w:lang w:eastAsia="zh-CN"/>
        </w:rPr>
      </w:pPr>
      <w:r>
        <w:rPr>
          <w:rFonts w:hint="eastAsia"/>
          <w:lang w:eastAsia="zh-CN"/>
        </w:rPr>
        <w:t>3.2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适应性</w:t>
      </w:r>
    </w:p>
    <w:p w14:paraId="38620040" w14:textId="57341183" w:rsidR="009033C9" w:rsidRDefault="00812CE9" w:rsidP="00812CE9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系统</w:t>
      </w:r>
      <w:r>
        <w:rPr>
          <w:lang w:eastAsia="zh-CN"/>
        </w:rPr>
        <w:t>支持子文档的</w:t>
      </w:r>
      <w:r>
        <w:rPr>
          <w:rFonts w:hint="eastAsia"/>
          <w:lang w:eastAsia="zh-CN"/>
        </w:rPr>
        <w:t>定义</w:t>
      </w:r>
      <w:r>
        <w:rPr>
          <w:lang w:eastAsia="zh-CN"/>
        </w:rPr>
        <w:t>和修改，</w:t>
      </w:r>
      <w:r>
        <w:rPr>
          <w:rFonts w:hint="eastAsia"/>
          <w:lang w:eastAsia="zh-CN"/>
        </w:rPr>
        <w:t>使得</w:t>
      </w:r>
      <w:r>
        <w:rPr>
          <w:lang w:eastAsia="zh-CN"/>
        </w:rPr>
        <w:t>内容管理系统</w:t>
      </w:r>
      <w:r>
        <w:rPr>
          <w:rFonts w:hint="eastAsia"/>
          <w:lang w:eastAsia="zh-CN"/>
        </w:rPr>
        <w:t>使用</w:t>
      </w:r>
      <w:r>
        <w:rPr>
          <w:lang w:eastAsia="zh-CN"/>
        </w:rPr>
        <w:t>灵活方便，</w:t>
      </w:r>
      <w:r>
        <w:rPr>
          <w:rFonts w:hint="eastAsia"/>
          <w:lang w:eastAsia="zh-CN"/>
        </w:rPr>
        <w:t>准确性好</w:t>
      </w:r>
      <w:r>
        <w:rPr>
          <w:lang w:eastAsia="zh-CN"/>
        </w:rPr>
        <w:t>，</w:t>
      </w:r>
      <w:r>
        <w:rPr>
          <w:rFonts w:hint="eastAsia"/>
          <w:lang w:eastAsia="zh-CN"/>
        </w:rPr>
        <w:t>能够</w:t>
      </w:r>
      <w:r>
        <w:rPr>
          <w:lang w:eastAsia="zh-CN"/>
        </w:rPr>
        <w:t>满足用户添加各种文档的适应性。</w:t>
      </w:r>
    </w:p>
    <w:p w14:paraId="4A7993CD" w14:textId="77777777" w:rsidR="0096140D" w:rsidRDefault="0096140D">
      <w:pPr>
        <w:rPr>
          <w:lang w:eastAsia="zh-CN"/>
        </w:rPr>
      </w:pPr>
    </w:p>
    <w:sectPr w:rsidR="0096140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42A2F2" w14:textId="77777777" w:rsidR="003D4C3C" w:rsidRDefault="003D4C3C">
      <w:r>
        <w:separator/>
      </w:r>
    </w:p>
  </w:endnote>
  <w:endnote w:type="continuationSeparator" w:id="0">
    <w:p w14:paraId="6DA11A94" w14:textId="77777777" w:rsidR="003D4C3C" w:rsidRDefault="003D4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80344" w14:textId="77777777" w:rsidR="008541E3" w:rsidRDefault="00602EDC" w:rsidP="00936ED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A200B9" w14:textId="77777777" w:rsidR="008541E3" w:rsidRDefault="003D4C3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055E6" w14:textId="77777777" w:rsidR="008541E3" w:rsidRDefault="00602EDC" w:rsidP="00936ED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rFonts w:hint="eastAsia"/>
      </w:rPr>
      <w:t>第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D4C3C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  <w:rFonts w:hint="eastAsia"/>
      </w:rPr>
      <w:t>页</w:t>
    </w:r>
  </w:p>
  <w:p w14:paraId="0B8C4282" w14:textId="77777777" w:rsidR="008541E3" w:rsidRDefault="003D4C3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545FAB" w14:textId="77777777" w:rsidR="003D4C3C" w:rsidRDefault="003D4C3C">
      <w:r>
        <w:separator/>
      </w:r>
    </w:p>
  </w:footnote>
  <w:footnote w:type="continuationSeparator" w:id="0">
    <w:p w14:paraId="5B887840" w14:textId="77777777" w:rsidR="003D4C3C" w:rsidRDefault="003D4C3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8541E3" w:rsidRPr="008E0D90" w14:paraId="4C7447A7" w14:textId="77777777" w:rsidTr="00BF3B21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1275C542" w14:textId="77777777" w:rsidR="008541E3" w:rsidRDefault="003D4C3C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4B1D4154" w14:textId="77777777" w:rsidR="008541E3" w:rsidRDefault="003D4C3C">
          <w:pPr>
            <w:pStyle w:val="NoSpacing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temporary/>
              <w:showingPlcHdr/>
            </w:sdtPr>
            <w:sdtEndPr/>
            <w:sdtContent>
              <w:r w:rsidR="00602EDC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602EDC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602EDC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3C6010E0" w14:textId="77777777" w:rsidR="008541E3" w:rsidRDefault="003D4C3C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8541E3" w:rsidRPr="008E0D90" w14:paraId="45B76F01" w14:textId="77777777" w:rsidTr="00BF3B21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23EDA930" w14:textId="77777777" w:rsidR="008541E3" w:rsidRDefault="003D4C3C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F804FE8" w14:textId="77777777" w:rsidR="008541E3" w:rsidRDefault="003D4C3C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28865D56" w14:textId="77777777" w:rsidR="008541E3" w:rsidRDefault="003D4C3C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292A4D23" w14:textId="77777777" w:rsidR="008541E3" w:rsidRDefault="003D4C3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1C390" w14:textId="77777777" w:rsidR="008541E3" w:rsidRPr="00EA7BD1" w:rsidRDefault="00602EDC" w:rsidP="00EA7BD1">
    <w:pPr>
      <w:pStyle w:val="Header"/>
    </w:pPr>
    <w:r>
      <w:t>Title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E9"/>
    <w:rsid w:val="00021CE9"/>
    <w:rsid w:val="000370E6"/>
    <w:rsid w:val="0004663B"/>
    <w:rsid w:val="0013710E"/>
    <w:rsid w:val="00142D72"/>
    <w:rsid w:val="001A3DB0"/>
    <w:rsid w:val="001C46F0"/>
    <w:rsid w:val="001E6DD8"/>
    <w:rsid w:val="002008AE"/>
    <w:rsid w:val="002A2F40"/>
    <w:rsid w:val="002B071C"/>
    <w:rsid w:val="003D4C3C"/>
    <w:rsid w:val="00406096"/>
    <w:rsid w:val="0050235E"/>
    <w:rsid w:val="00592D98"/>
    <w:rsid w:val="005F2951"/>
    <w:rsid w:val="00602EDC"/>
    <w:rsid w:val="00652EE9"/>
    <w:rsid w:val="006679E9"/>
    <w:rsid w:val="00716213"/>
    <w:rsid w:val="00745D81"/>
    <w:rsid w:val="007F04C0"/>
    <w:rsid w:val="00812CE9"/>
    <w:rsid w:val="008148AB"/>
    <w:rsid w:val="008A68FE"/>
    <w:rsid w:val="008C0455"/>
    <w:rsid w:val="008C5E00"/>
    <w:rsid w:val="009033C9"/>
    <w:rsid w:val="009245D0"/>
    <w:rsid w:val="0096140D"/>
    <w:rsid w:val="00A155E4"/>
    <w:rsid w:val="00B561B6"/>
    <w:rsid w:val="00C021D9"/>
    <w:rsid w:val="00CE0ADE"/>
    <w:rsid w:val="00CF0330"/>
    <w:rsid w:val="00D334D3"/>
    <w:rsid w:val="00D87B4E"/>
    <w:rsid w:val="00EC1031"/>
    <w:rsid w:val="00EE4ED5"/>
    <w:rsid w:val="00F01F91"/>
    <w:rsid w:val="00F16574"/>
    <w:rsid w:val="00F84A52"/>
    <w:rsid w:val="00FB3026"/>
    <w:rsid w:val="00FC3BA2"/>
    <w:rsid w:val="00FF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21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EDC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E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71C"/>
    <w:pPr>
      <w:keepNext/>
      <w:keepLines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07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04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EDC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B071C"/>
    <w:rPr>
      <w:rFonts w:asciiTheme="majorHAnsi" w:eastAsiaTheme="majorEastAsia" w:hAnsiTheme="majorHAnsi" w:cstheme="majorBidi"/>
      <w:bCs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602E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02EDC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602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02EDC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link w:val="NoSpacingChar"/>
    <w:qFormat/>
    <w:rsid w:val="00602EDC"/>
    <w:rPr>
      <w:rFonts w:ascii="PMingLiU" w:hAnsi="PMingLiU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rsid w:val="00602EDC"/>
    <w:rPr>
      <w:rFonts w:ascii="PMingLiU" w:hAnsi="PMingLiU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602EDC"/>
  </w:style>
  <w:style w:type="paragraph" w:styleId="TOC2">
    <w:name w:val="toc 2"/>
    <w:basedOn w:val="Normal"/>
    <w:next w:val="Normal"/>
    <w:uiPriority w:val="39"/>
    <w:rsid w:val="00602EDC"/>
    <w:pPr>
      <w:ind w:left="210"/>
    </w:pPr>
    <w:rPr>
      <w:rFonts w:eastAsia="宋体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602EDC"/>
    <w:pPr>
      <w:spacing w:before="120" w:after="120"/>
    </w:pPr>
    <w:rPr>
      <w:rFonts w:eastAsia="宋体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02ED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071C"/>
    <w:rPr>
      <w:rFonts w:ascii="Times New Roman" w:hAnsi="Times New Roman" w:cs="Times New Roman"/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2B071C"/>
    <w:pPr>
      <w:ind w:leftChars="400" w:left="840"/>
    </w:pPr>
  </w:style>
  <w:style w:type="character" w:customStyle="1" w:styleId="Heading4Char">
    <w:name w:val="Heading 4 Char"/>
    <w:basedOn w:val="DefaultParagraphFont"/>
    <w:link w:val="Heading4"/>
    <w:uiPriority w:val="9"/>
    <w:rsid w:val="007F04C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248</Words>
  <Characters>1418</Characters>
  <Application>Microsoft Macintosh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二 产品描述</vt:lpstr>
      <vt:lpstr>    1 系统描述</vt:lpstr>
      <vt:lpstr>    2 系统功能</vt:lpstr>
      <vt:lpstr>    3 系统性能</vt:lpstr>
    </vt:vector>
  </TitlesOfParts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2016-04-24T13:43:00Z</dcterms:created>
  <dcterms:modified xsi:type="dcterms:W3CDTF">2016-04-27T02:14:00Z</dcterms:modified>
</cp:coreProperties>
</file>