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1066"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03</w:t>
      </w:r>
    </w:p>
    <w:p w14:paraId="285305ED"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Boot Sequence</w:t>
      </w:r>
    </w:p>
    <w:p w14:paraId="14172C04" w14:textId="77777777" w:rsidR="00606209" w:rsidRDefault="00606209">
      <w:pPr>
        <w:ind w:left="720" w:right="-30" w:hanging="720"/>
        <w:rPr>
          <w:rFonts w:ascii="Helvetica Neue" w:eastAsia="Helvetica Neue" w:hAnsi="Helvetica Neue" w:cs="Helvetica Neue"/>
          <w:b/>
          <w:color w:val="E47911"/>
          <w:sz w:val="36"/>
          <w:szCs w:val="36"/>
        </w:rPr>
      </w:pPr>
    </w:p>
    <w:p w14:paraId="580063E7" w14:textId="77777777" w:rsidR="00606209" w:rsidRDefault="00606209">
      <w:pPr>
        <w:ind w:left="720" w:right="-30"/>
        <w:rPr>
          <w:color w:val="000000"/>
          <w:sz w:val="24"/>
          <w:szCs w:val="24"/>
        </w:rPr>
      </w:pPr>
    </w:p>
    <w:p w14:paraId="22057594" w14:textId="77777777" w:rsidR="00606209" w:rsidRDefault="00276176">
      <w:pPr>
        <w:ind w:right="-30"/>
        <w:rPr>
          <w:b/>
          <w:i/>
          <w:color w:val="FF0000"/>
          <w:sz w:val="24"/>
          <w:szCs w:val="24"/>
        </w:rPr>
      </w:pPr>
      <w:r>
        <w:rPr>
          <w:b/>
          <w:i/>
          <w:color w:val="FF0000"/>
          <w:sz w:val="24"/>
          <w:szCs w:val="24"/>
        </w:rPr>
        <w:t>Access the BIOS Setting</w:t>
      </w:r>
    </w:p>
    <w:p w14:paraId="467C6E61" w14:textId="77777777" w:rsidR="00606209" w:rsidRDefault="00606209">
      <w:pPr>
        <w:ind w:right="-30"/>
        <w:rPr>
          <w:rFonts w:ascii="Arial" w:eastAsia="Arial" w:hAnsi="Arial" w:cs="Arial"/>
          <w:color w:val="333333"/>
          <w:sz w:val="21"/>
          <w:szCs w:val="21"/>
        </w:rPr>
      </w:pPr>
    </w:p>
    <w:p w14:paraId="2EA3613F" w14:textId="77777777" w:rsidR="00606209" w:rsidRDefault="00276176">
      <w:pPr>
        <w:numPr>
          <w:ilvl w:val="0"/>
          <w:numId w:val="1"/>
        </w:numPr>
        <w:pBdr>
          <w:top w:val="nil"/>
          <w:left w:val="nil"/>
          <w:bottom w:val="nil"/>
          <w:right w:val="nil"/>
          <w:between w:val="nil"/>
        </w:pBdr>
        <w:ind w:right="-30"/>
        <w:rPr>
          <w:color w:val="000000"/>
          <w:sz w:val="24"/>
          <w:szCs w:val="24"/>
        </w:rPr>
      </w:pPr>
      <w:r>
        <w:rPr>
          <w:color w:val="000000"/>
          <w:sz w:val="24"/>
          <w:szCs w:val="24"/>
        </w:rPr>
        <w:t>Navigate to settings. You can get there by clicking the gear icon on the Start menu.</w:t>
      </w:r>
    </w:p>
    <w:p w14:paraId="4CD677D7"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5861ED0" wp14:editId="0558B695">
            <wp:extent cx="4744085" cy="3838575"/>
            <wp:effectExtent l="0" t="0" r="0" b="0"/>
            <wp:docPr id="3" name="image7.png" descr="settings"/>
            <wp:cNvGraphicFramePr/>
            <a:graphic xmlns:a="http://schemas.openxmlformats.org/drawingml/2006/main">
              <a:graphicData uri="http://schemas.openxmlformats.org/drawingml/2006/picture">
                <pic:pic xmlns:pic="http://schemas.openxmlformats.org/drawingml/2006/picture">
                  <pic:nvPicPr>
                    <pic:cNvPr id="0" name="image7.png" descr="settings"/>
                    <pic:cNvPicPr preferRelativeResize="0"/>
                  </pic:nvPicPr>
                  <pic:blipFill>
                    <a:blip r:embed="rId7"/>
                    <a:srcRect/>
                    <a:stretch>
                      <a:fillRect/>
                    </a:stretch>
                  </pic:blipFill>
                  <pic:spPr>
                    <a:xfrm>
                      <a:off x="0" y="0"/>
                      <a:ext cx="4744085" cy="3838575"/>
                    </a:xfrm>
                    <a:prstGeom prst="rect">
                      <a:avLst/>
                    </a:prstGeom>
                    <a:ln/>
                  </pic:spPr>
                </pic:pic>
              </a:graphicData>
            </a:graphic>
          </wp:inline>
        </w:drawing>
      </w:r>
    </w:p>
    <w:p w14:paraId="5AC057A8" w14:textId="77777777" w:rsidR="00606209" w:rsidRDefault="00606209">
      <w:pPr>
        <w:ind w:right="-30"/>
        <w:rPr>
          <w:b/>
          <w:i/>
          <w:color w:val="FF0000"/>
          <w:sz w:val="24"/>
          <w:szCs w:val="24"/>
        </w:rPr>
      </w:pPr>
    </w:p>
    <w:p w14:paraId="1FEFBF18" w14:textId="77777777" w:rsidR="00606209" w:rsidRDefault="00276176">
      <w:pPr>
        <w:widowControl/>
        <w:numPr>
          <w:ilvl w:val="0"/>
          <w:numId w:val="1"/>
        </w:numPr>
        <w:pBdr>
          <w:top w:val="nil"/>
          <w:left w:val="nil"/>
          <w:bottom w:val="nil"/>
          <w:right w:val="nil"/>
          <w:between w:val="nil"/>
        </w:pBdr>
        <w:rPr>
          <w:color w:val="000000"/>
          <w:sz w:val="24"/>
          <w:szCs w:val="24"/>
        </w:rPr>
      </w:pPr>
      <w:r>
        <w:rPr>
          <w:color w:val="000000"/>
          <w:sz w:val="24"/>
          <w:szCs w:val="24"/>
        </w:rPr>
        <w:t>click on “Update &amp; Security” at the bottom of the window.</w:t>
      </w:r>
    </w:p>
    <w:p w14:paraId="4B82C73F"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drawing>
          <wp:inline distT="0" distB="0" distL="0" distR="0" wp14:anchorId="37611B44" wp14:editId="235FCED4">
            <wp:extent cx="4234699" cy="2254346"/>
            <wp:effectExtent l="0" t="0" r="0" b="0"/>
            <wp:docPr id="5" name="image5.jpg" descr="https://rivernetcomputers.com/wp-content/uploads/2017/01/01-update-and-security.jpg"/>
            <wp:cNvGraphicFramePr/>
            <a:graphic xmlns:a="http://schemas.openxmlformats.org/drawingml/2006/main">
              <a:graphicData uri="http://schemas.openxmlformats.org/drawingml/2006/picture">
                <pic:pic xmlns:pic="http://schemas.openxmlformats.org/drawingml/2006/picture">
                  <pic:nvPicPr>
                    <pic:cNvPr id="0" name="image5.jpg" descr="https://rivernetcomputers.com/wp-content/uploads/2017/01/01-update-and-security.jpg"/>
                    <pic:cNvPicPr preferRelativeResize="0"/>
                  </pic:nvPicPr>
                  <pic:blipFill>
                    <a:blip r:embed="rId8"/>
                    <a:srcRect/>
                    <a:stretch>
                      <a:fillRect/>
                    </a:stretch>
                  </pic:blipFill>
                  <pic:spPr>
                    <a:xfrm>
                      <a:off x="0" y="0"/>
                      <a:ext cx="4234699" cy="2254346"/>
                    </a:xfrm>
                    <a:prstGeom prst="rect">
                      <a:avLst/>
                    </a:prstGeom>
                    <a:ln/>
                  </pic:spPr>
                </pic:pic>
              </a:graphicData>
            </a:graphic>
          </wp:inline>
        </w:drawing>
      </w:r>
    </w:p>
    <w:p w14:paraId="73229952"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333333"/>
          <w:sz w:val="21"/>
          <w:szCs w:val="21"/>
        </w:rPr>
      </w:pPr>
      <w:r>
        <w:rPr>
          <w:rFonts w:ascii="Arial" w:eastAsia="Arial" w:hAnsi="Arial" w:cs="Arial"/>
          <w:color w:val="333333"/>
          <w:sz w:val="21"/>
          <w:szCs w:val="21"/>
        </w:rPr>
        <w:t>Here move to the</w:t>
      </w:r>
      <w:r>
        <w:rPr>
          <w:rFonts w:ascii="Arial" w:eastAsia="Arial" w:hAnsi="Arial" w:cs="Arial"/>
          <w:b/>
          <w:color w:val="333333"/>
          <w:sz w:val="21"/>
          <w:szCs w:val="21"/>
        </w:rPr>
        <w:t> “Recovery”</w:t>
      </w:r>
      <w:r>
        <w:rPr>
          <w:rFonts w:ascii="Arial" w:eastAsia="Arial" w:hAnsi="Arial" w:cs="Arial"/>
          <w:color w:val="333333"/>
          <w:sz w:val="21"/>
          <w:szCs w:val="21"/>
        </w:rPr>
        <w:t> option and click on </w:t>
      </w:r>
      <w:r>
        <w:rPr>
          <w:rFonts w:ascii="Arial" w:eastAsia="Arial" w:hAnsi="Arial" w:cs="Arial"/>
          <w:b/>
          <w:color w:val="333333"/>
          <w:sz w:val="21"/>
          <w:szCs w:val="21"/>
        </w:rPr>
        <w:t>“Restart now”</w:t>
      </w:r>
      <w:r>
        <w:rPr>
          <w:rFonts w:ascii="Arial" w:eastAsia="Arial" w:hAnsi="Arial" w:cs="Arial"/>
          <w:color w:val="333333"/>
          <w:sz w:val="21"/>
          <w:szCs w:val="21"/>
        </w:rPr>
        <w:t> under</w:t>
      </w:r>
      <w:r>
        <w:rPr>
          <w:rFonts w:ascii="Arial" w:eastAsia="Arial" w:hAnsi="Arial" w:cs="Arial"/>
          <w:b/>
          <w:color w:val="333333"/>
          <w:sz w:val="21"/>
          <w:szCs w:val="21"/>
        </w:rPr>
        <w:t> “Advanced startup”</w:t>
      </w:r>
      <w:r>
        <w:rPr>
          <w:rFonts w:ascii="Arial" w:eastAsia="Arial" w:hAnsi="Arial" w:cs="Arial"/>
          <w:color w:val="333333"/>
          <w:sz w:val="21"/>
          <w:szCs w:val="21"/>
        </w:rPr>
        <w:t> option. Your PC will now restart into advanced boot options.</w:t>
      </w:r>
    </w:p>
    <w:p w14:paraId="1160CC0A"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lastRenderedPageBreak/>
        <w:drawing>
          <wp:inline distT="0" distB="0" distL="0" distR="0" wp14:anchorId="2D8E6DAA" wp14:editId="4C11D3A5">
            <wp:extent cx="5731510" cy="3159760"/>
            <wp:effectExtent l="0" t="0" r="0" b="0"/>
            <wp:docPr id="4" name="image2.jpg" descr="https://rivernetcomputers.com/wp-content/uploads/2017/01/02-recovery-restart-now.jpg"/>
            <wp:cNvGraphicFramePr/>
            <a:graphic xmlns:a="http://schemas.openxmlformats.org/drawingml/2006/main">
              <a:graphicData uri="http://schemas.openxmlformats.org/drawingml/2006/picture">
                <pic:pic xmlns:pic="http://schemas.openxmlformats.org/drawingml/2006/picture">
                  <pic:nvPicPr>
                    <pic:cNvPr id="0" name="image2.jpg" descr="https://rivernetcomputers.com/wp-content/uploads/2017/01/02-recovery-restart-now.jpg"/>
                    <pic:cNvPicPr preferRelativeResize="0"/>
                  </pic:nvPicPr>
                  <pic:blipFill>
                    <a:blip r:embed="rId9"/>
                    <a:srcRect/>
                    <a:stretch>
                      <a:fillRect/>
                    </a:stretch>
                  </pic:blipFill>
                  <pic:spPr>
                    <a:xfrm>
                      <a:off x="0" y="0"/>
                      <a:ext cx="5731510" cy="3159760"/>
                    </a:xfrm>
                    <a:prstGeom prst="rect">
                      <a:avLst/>
                    </a:prstGeom>
                    <a:ln/>
                  </pic:spPr>
                </pic:pic>
              </a:graphicData>
            </a:graphic>
          </wp:inline>
        </w:drawing>
      </w:r>
    </w:p>
    <w:p w14:paraId="498048D0" w14:textId="77777777" w:rsidR="00606209" w:rsidRDefault="00606209">
      <w:pPr>
        <w:widowControl/>
        <w:shd w:val="clear" w:color="auto" w:fill="FFFFFF"/>
        <w:rPr>
          <w:rFonts w:ascii="Arial" w:eastAsia="Arial" w:hAnsi="Arial" w:cs="Arial"/>
          <w:color w:val="333333"/>
          <w:sz w:val="21"/>
          <w:szCs w:val="21"/>
        </w:rPr>
      </w:pPr>
    </w:p>
    <w:p w14:paraId="597641B5" w14:textId="77777777" w:rsidR="00606209" w:rsidRDefault="00276176">
      <w:pPr>
        <w:widowControl/>
        <w:numPr>
          <w:ilvl w:val="0"/>
          <w:numId w:val="1"/>
        </w:numPr>
        <w:pBdr>
          <w:top w:val="nil"/>
          <w:left w:val="nil"/>
          <w:bottom w:val="nil"/>
          <w:right w:val="nil"/>
          <w:between w:val="nil"/>
        </w:pBdr>
        <w:shd w:val="clear" w:color="auto" w:fill="FFFFFF"/>
        <w:spacing w:before="150"/>
        <w:rPr>
          <w:rFonts w:ascii="Arial" w:eastAsia="Arial" w:hAnsi="Arial" w:cs="Arial"/>
          <w:color w:val="494949"/>
          <w:sz w:val="24"/>
          <w:szCs w:val="24"/>
        </w:rPr>
      </w:pPr>
      <w:r>
        <w:rPr>
          <w:rFonts w:ascii="inherit" w:eastAsia="inherit" w:hAnsi="inherit" w:cs="inherit"/>
          <w:b/>
          <w:color w:val="494949"/>
          <w:sz w:val="24"/>
          <w:szCs w:val="24"/>
        </w:rPr>
        <w:t>Click Advanced options.</w:t>
      </w:r>
      <w:r>
        <w:rPr>
          <w:rFonts w:ascii="inherit" w:eastAsia="inherit" w:hAnsi="inherit" w:cs="inherit"/>
          <w:b/>
          <w:color w:val="494949"/>
          <w:sz w:val="24"/>
          <w:szCs w:val="24"/>
        </w:rPr>
        <w:br/>
      </w:r>
      <w:r>
        <w:rPr>
          <w:noProof/>
          <w:color w:val="000000"/>
          <w:lang w:val="en-SG"/>
        </w:rPr>
        <mc:AlternateContent>
          <mc:Choice Requires="wps">
            <w:drawing>
              <wp:inline distT="0" distB="0" distL="0" distR="0" wp14:anchorId="62F14651" wp14:editId="5D238869">
                <wp:extent cx="313055" cy="313055"/>
                <wp:effectExtent l="0" t="0" r="0" b="0"/>
                <wp:docPr id="2" name="Rectangle 2" descr="https://img.purch.com/o/aHR0cDovL3d3dy5sYXB0b3BtYWcuY29tL2ltYWdlcy93cC9wdXJjaC1hcGkvaW5jb250ZW50LzIwMTUvMTAvMTQ0NDk0OTU4OV81NTE0MDAuanBn"/>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2488E897"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2F14651" id="Rectangle 2" o:spid="_x0000_s1026" alt="https://img.purch.com/o/aHR0cDovL3d3dy5sYXB0b3BtYWcuY29tL2ltYWdlcy93cC9wdXJjaC1hcGkvaW5jb250ZW50LzIwMTUvMTAvMTQ0NDk0OTU4OV81NTE0MDAuanBn"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5pgEAAEEDAAAOAAAAZHJzL2Uyb0RvYy54bWysUstuGzEMvBfoPwi61/uKg2RhOYcGDgoE&#10;iYG0HyBrtd4F9AqpeNd/X0pOY7e9Fb1QJEUMOUOu7mZr2EEDjt4JXi1KzrRTvhvdXvAf3zdfbjjD&#10;KF0njXda8KNGfrf+/Gk1hVbXfvCm08AIxGE7BcGHGENbFKgGbSUufNCOPnsPVkYKYV90ICdCt6ao&#10;y/K6mDx0AbzSiJS9P33ydcbve63ic9+jjswITrPFbCHbXbLFeiXbPcgwjOp9DPkPU1g5Omr6AXUv&#10;o2RvMP4FZUcFHn0fF8rbwvf9qHTmQGyq8g82L4MMOnMhcTB8yIT/D1Y9HV7CFkiGKWCL5CYWcw82&#10;vTQfmwVfVrdXdbPk7Ch4c13fJD8Lp+fIFBU0ZbNsSF6VCk4+/RdnoAAYH7S3LDmCA+0lyyUPjxhP&#10;pb9KUl/nN6MxuYVxvyUIM2WK87TJi/Nupurk7nx33ALDoDYj9XqUGLcSaKcVZxPtWXB8fZOgOTPf&#10;HAl5W13VxCxeBnAZ7C4D6dTg6XxUBM5OwdeYzymRSP1pT5n5+02lQ7iMc9X58tc/AQAA//8DAFBL&#10;AwQUAAYACAAAACEAVcoj5NYAAAADAQAADwAAAGRycy9kb3ducmV2LnhtbEyPQU/DMAyF70j8h8hI&#10;3FhKmSZWmk6A4AAn1vED3MY0FY1Tmmwr/x4DB7j4yXrWe5/LzewHdaAp9oENXC4yUMRtsD13Bl53&#10;jxfXoGJCtjgEJgOfFGFTnZ6UWNhw5C0d6tQpCeFYoAGX0lhoHVtHHuMijMTivYXJY5J16rSd8Cjh&#10;ftB5lq20x56lweFI947a93rvDbwsA+UPebyrO792c7N7fvrAlTHnZ/PtDahEc/o7hm98QYdKmJqw&#10;ZxvVYEAeST9TvOX6ClTzq7oq9X/26gsAAP//AwBQSwECLQAUAAYACAAAACEAtoM4kv4AAADhAQAA&#10;EwAAAAAAAAAAAAAAAAAAAAAAW0NvbnRlbnRfVHlwZXNdLnhtbFBLAQItABQABgAIAAAAIQA4/SH/&#10;1gAAAJQBAAALAAAAAAAAAAAAAAAAAC8BAABfcmVscy8ucmVsc1BLAQItABQABgAIAAAAIQAaOa+5&#10;pgEAAEEDAAAOAAAAAAAAAAAAAAAAAC4CAABkcnMvZTJvRG9jLnhtbFBLAQItABQABgAIAAAAIQBV&#10;yiPk1gAAAAMBAAAPAAAAAAAAAAAAAAAAAAAEAABkcnMvZG93bnJldi54bWxQSwUGAAAAAAQABADz&#10;AAAAAwUAAAAA&#10;" filled="f" stroked="f">
                <v:textbox inset="2.53958mm,2.53958mm,2.53958mm,2.53958mm">
                  <w:txbxContent>
                    <w:p w14:paraId="2488E897" w14:textId="77777777" w:rsidR="00606209" w:rsidRDefault="00606209">
                      <w:pPr>
                        <w:textDirection w:val="btLr"/>
                      </w:pPr>
                    </w:p>
                  </w:txbxContent>
                </v:textbox>
                <w10:anchorlock/>
              </v:rect>
            </w:pict>
          </mc:Fallback>
        </mc:AlternateContent>
      </w:r>
      <w:r>
        <w:rPr>
          <w:noProof/>
          <w:color w:val="000000"/>
          <w:lang w:val="en-SG"/>
        </w:rPr>
        <w:drawing>
          <wp:inline distT="0" distB="0" distL="0" distR="0" wp14:anchorId="37350F11" wp14:editId="098FE0BC">
            <wp:extent cx="2980058" cy="2163381"/>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980058" cy="2163381"/>
                    </a:xfrm>
                    <a:prstGeom prst="rect">
                      <a:avLst/>
                    </a:prstGeom>
                    <a:ln/>
                  </pic:spPr>
                </pic:pic>
              </a:graphicData>
            </a:graphic>
          </wp:inline>
        </w:drawing>
      </w:r>
      <w:r>
        <w:rPr>
          <w:noProof/>
          <w:color w:val="000000"/>
          <w:lang w:val="en-SG"/>
        </w:rPr>
        <mc:AlternateContent>
          <mc:Choice Requires="wps">
            <w:drawing>
              <wp:inline distT="0" distB="0" distL="0" distR="0" wp14:anchorId="6FAD52CD" wp14:editId="674E7FC0">
                <wp:extent cx="313055" cy="313055"/>
                <wp:effectExtent l="0" t="0" r="0" b="0"/>
                <wp:docPr id="1" name="Rectangle 1" descr="Click Advanced options"/>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1032FA4C"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FAD52CD" id="Rectangle 1" o:spid="_x0000_s1027" alt="Click Advanced options"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aWqwEAAEgDAAAOAAAAZHJzL2Uyb0RvYy54bWysU8tu2zAQvBfoPxC813rFQSJYzqGBgwJB&#10;YiDtB9AUaRGgSGaXseS/75JOY7e9Fb1Q+8LszuxqdTePlh0UoPGu49Wi5Ew56Xvj9h3/8X3z5YYz&#10;jML1wnqnOn5UyO/Wnz+tptCq2g/e9goYgThsp9DxIcbQFgXKQY0CFz4oR0ntYRSRXNgXPYiJ0Edb&#10;1GV5XUwe+gBeKkSK3p+SfJ3xtVYyPmuNKjLbcZot5hfyu0tvsV6Jdg8iDEa+jyH+YYpRGEdNP6Du&#10;RRTsDcxfUKOR4NHruJB+LLzWRqrMgdhU5R9sXgYRVOZC4mD4kAn/H6x8OryELZAMU8AWyUwsZg1j&#10;+tJ8bO74srq9qpslZ8eON9f1TbKzcGqOTFJBUzbLhuSVqeBkU744AwXA+KD8yJLRcaC9ZLnE4RHj&#10;qfRXSerr/MZYm1tY91uAMFOkOE+brDjvZmZ6OsA0V4rsfH/cAsMgN4ZaPgqMWwG02oqzidbdcXx9&#10;E6A4s98c6XlbXdVEMF46cOnsLh3h5ODpimQEzk7O15ivKnFJ/WldWYD300r3cOnnqvMPsP4JAAD/&#10;/wMAUEsDBBQABgAIAAAAIQBVyiPk1gAAAAMBAAAPAAAAZHJzL2Rvd25yZXYueG1sTI9BT8MwDIXv&#10;SPyHyEjcWEqZJlaaToDgACfW8QPcxjQVjVOabCv/HgMHuPjJetZ7n8vN7Ad1oCn2gQ1cLjJQxG2w&#10;PXcGXnePF9egYkK2OAQmA58UYVOdnpRY2HDkLR3q1CkJ4VigAZfSWGgdW0ce4yKMxOK9hcljknXq&#10;tJ3wKOF+0HmWrbTHnqXB4Uj3jtr3eu8NvCwD5Q95vKs7v3Zzs3t++sCVMedn8+0NqERz+juGb3xB&#10;h0qYmrBnG9VgQB5JP1O85foKVPOruir1f/bqCwAA//8DAFBLAQItABQABgAIAAAAIQC2gziS/gAA&#10;AOEBAAATAAAAAAAAAAAAAAAAAAAAAABbQ29udGVudF9UeXBlc10ueG1sUEsBAi0AFAAGAAgAAAAh&#10;ADj9If/WAAAAlAEAAAsAAAAAAAAAAAAAAAAALwEAAF9yZWxzLy5yZWxzUEsBAi0AFAAGAAgAAAAh&#10;ADEeJparAQAASAMAAA4AAAAAAAAAAAAAAAAALgIAAGRycy9lMm9Eb2MueG1sUEsBAi0AFAAGAAgA&#10;AAAhAFXKI+TWAAAAAwEAAA8AAAAAAAAAAAAAAAAABQQAAGRycy9kb3ducmV2LnhtbFBLBQYAAAAA&#10;BAAEAPMAAAAIBQAAAAA=&#10;" filled="f" stroked="f">
                <v:textbox inset="2.53958mm,2.53958mm,2.53958mm,2.53958mm">
                  <w:txbxContent>
                    <w:p w14:paraId="1032FA4C" w14:textId="77777777" w:rsidR="00606209" w:rsidRDefault="00606209">
                      <w:pPr>
                        <w:textDirection w:val="btLr"/>
                      </w:pPr>
                    </w:p>
                  </w:txbxContent>
                </v:textbox>
                <w10:anchorlock/>
              </v:rect>
            </w:pict>
          </mc:Fallback>
        </mc:AlternateContent>
      </w:r>
    </w:p>
    <w:p w14:paraId="28C3970B" w14:textId="77777777" w:rsidR="00606209" w:rsidRDefault="00606209">
      <w:pPr>
        <w:widowControl/>
        <w:pBdr>
          <w:top w:val="nil"/>
          <w:left w:val="nil"/>
          <w:bottom w:val="nil"/>
          <w:right w:val="nil"/>
          <w:between w:val="nil"/>
        </w:pBdr>
        <w:shd w:val="clear" w:color="auto" w:fill="FFFFFF"/>
        <w:ind w:left="1080" w:hanging="720"/>
        <w:rPr>
          <w:rFonts w:ascii="Arial" w:eastAsia="Arial" w:hAnsi="Arial" w:cs="Arial"/>
          <w:color w:val="494949"/>
          <w:sz w:val="24"/>
          <w:szCs w:val="24"/>
        </w:rPr>
      </w:pPr>
    </w:p>
    <w:p w14:paraId="7286561D"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494949"/>
          <w:sz w:val="24"/>
          <w:szCs w:val="24"/>
        </w:rPr>
      </w:pPr>
      <w:r>
        <w:rPr>
          <w:rFonts w:ascii="inherit" w:eastAsia="inherit" w:hAnsi="inherit" w:cs="inherit"/>
          <w:b/>
          <w:color w:val="494949"/>
          <w:sz w:val="24"/>
          <w:szCs w:val="24"/>
        </w:rPr>
        <w:t>Select UEFI Firmware Settings. </w:t>
      </w:r>
      <w:r>
        <w:rPr>
          <w:rFonts w:ascii="Arial" w:eastAsia="Arial" w:hAnsi="Arial" w:cs="Arial"/>
          <w:color w:val="494949"/>
          <w:sz w:val="24"/>
          <w:szCs w:val="24"/>
        </w:rPr>
        <w:t>If you don't see this icon, then press Startup Settings, instead. When your PC is restarting, tap F1 (or F2) to access the BIOS.</w:t>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4987DD90" wp14:editId="7C4BBDF7">
            <wp:extent cx="2958409" cy="204028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58409" cy="2040282"/>
                    </a:xfrm>
                    <a:prstGeom prst="rect">
                      <a:avLst/>
                    </a:prstGeom>
                    <a:ln/>
                  </pic:spPr>
                </pic:pic>
              </a:graphicData>
            </a:graphic>
          </wp:inline>
        </w:drawing>
      </w:r>
      <w:r>
        <w:rPr>
          <w:rFonts w:ascii="Arial" w:eastAsia="Arial" w:hAnsi="Arial" w:cs="Arial"/>
          <w:color w:val="494949"/>
          <w:sz w:val="24"/>
          <w:szCs w:val="24"/>
        </w:rPr>
        <w:br/>
      </w:r>
      <w:r>
        <w:rPr>
          <w:rFonts w:ascii="Arial" w:eastAsia="Arial" w:hAnsi="Arial" w:cs="Arial"/>
          <w:color w:val="494949"/>
          <w:sz w:val="24"/>
          <w:szCs w:val="24"/>
        </w:rPr>
        <w:br/>
      </w:r>
    </w:p>
    <w:p w14:paraId="26A27D90" w14:textId="77777777" w:rsidR="00606209" w:rsidRDefault="00606209">
      <w:pPr>
        <w:widowControl/>
        <w:shd w:val="clear" w:color="auto" w:fill="FFFFFF"/>
        <w:spacing w:before="150" w:after="300"/>
        <w:rPr>
          <w:rFonts w:ascii="Arial" w:eastAsia="Arial" w:hAnsi="Arial" w:cs="Arial"/>
          <w:color w:val="494949"/>
          <w:sz w:val="24"/>
          <w:szCs w:val="24"/>
        </w:rPr>
      </w:pPr>
    </w:p>
    <w:p w14:paraId="42B7CDDC" w14:textId="77777777" w:rsidR="00606209" w:rsidRDefault="00276176">
      <w:pPr>
        <w:widowControl/>
        <w:shd w:val="clear" w:color="auto" w:fill="FFFFFF"/>
        <w:rPr>
          <w:rFonts w:ascii="Arial" w:eastAsia="Arial" w:hAnsi="Arial" w:cs="Arial"/>
          <w:color w:val="494949"/>
          <w:sz w:val="24"/>
          <w:szCs w:val="24"/>
        </w:rPr>
      </w:pPr>
      <w:r>
        <w:rPr>
          <w:rFonts w:ascii="Arial" w:eastAsia="Arial" w:hAnsi="Arial" w:cs="Arial"/>
          <w:color w:val="494949"/>
          <w:sz w:val="24"/>
          <w:szCs w:val="24"/>
        </w:rPr>
        <w:lastRenderedPageBreak/>
        <w:t>8. </w:t>
      </w:r>
      <w:r>
        <w:rPr>
          <w:rFonts w:ascii="inherit" w:eastAsia="inherit" w:hAnsi="inherit" w:cs="inherit"/>
          <w:b/>
          <w:color w:val="494949"/>
          <w:sz w:val="24"/>
          <w:szCs w:val="24"/>
        </w:rPr>
        <w:t>Click Restart.</w:t>
      </w:r>
    </w:p>
    <w:p w14:paraId="206154E1"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0C3B913" wp14:editId="6F9FC99E">
            <wp:extent cx="3733506" cy="1172667"/>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3733506" cy="1172667"/>
                    </a:xfrm>
                    <a:prstGeom prst="rect">
                      <a:avLst/>
                    </a:prstGeom>
                    <a:ln/>
                  </pic:spPr>
                </pic:pic>
              </a:graphicData>
            </a:graphic>
          </wp:inline>
        </w:drawing>
      </w:r>
    </w:p>
    <w:p w14:paraId="5101FB0D"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color w:val="494949"/>
          <w:sz w:val="24"/>
          <w:szCs w:val="24"/>
        </w:rPr>
        <w:t>Your system will restart and take you to the BIOS.</w:t>
      </w:r>
      <w:r>
        <w:rPr>
          <w:rFonts w:ascii="Arial" w:eastAsia="Arial" w:hAnsi="Arial" w:cs="Arial"/>
          <w:color w:val="494949"/>
          <w:sz w:val="24"/>
          <w:szCs w:val="24"/>
        </w:rPr>
        <w:br/>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6006A9AF" wp14:editId="7AA88A8B">
            <wp:extent cx="4039647" cy="2266874"/>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4039647" cy="2266874"/>
                    </a:xfrm>
                    <a:prstGeom prst="rect">
                      <a:avLst/>
                    </a:prstGeom>
                    <a:ln/>
                  </pic:spPr>
                </pic:pic>
              </a:graphicData>
            </a:graphic>
          </wp:inline>
        </w:drawing>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0557D9E3" w14:textId="77777777">
        <w:tc>
          <w:tcPr>
            <w:tcW w:w="9016" w:type="dxa"/>
          </w:tcPr>
          <w:p w14:paraId="54090E38"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Windows 10 gives you a lot of options you can configure directly within the operating system, but on every computer, there are some settings you can only change in the BIOS (basic input / output system). The BIOS is the software that is built into your computer's motherboard and controls everything from the boot order of your drives to preboot security options to whether the Fn key on your keyboard activates a function key or a media control.  Unfortunately, because the BIOS is a pre-boot environment, you can't access it directly from within Windows. </w:t>
            </w:r>
          </w:p>
          <w:p w14:paraId="7A7354C7" w14:textId="77777777" w:rsidR="00606209" w:rsidRDefault="00606209">
            <w:pPr>
              <w:widowControl/>
              <w:rPr>
                <w:rFonts w:ascii="Arial" w:eastAsia="Arial" w:hAnsi="Arial" w:cs="Arial"/>
                <w:color w:val="494949"/>
                <w:highlight w:val="white"/>
              </w:rPr>
            </w:pPr>
          </w:p>
          <w:p w14:paraId="35885FB6"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Reference:</w:t>
            </w:r>
            <w:r>
              <w:t xml:space="preserve"> </w:t>
            </w:r>
            <w:hyperlink r:id="rId14">
              <w:r>
                <w:rPr>
                  <w:rFonts w:ascii="Arial" w:eastAsia="Arial" w:hAnsi="Arial" w:cs="Arial"/>
                  <w:color w:val="0000FF"/>
                  <w:highlight w:val="white"/>
                  <w:u w:val="single"/>
                </w:rPr>
                <w:t>https://www.laptopmag.com/articles/access-bios-windows-10</w:t>
              </w:r>
            </w:hyperlink>
          </w:p>
          <w:p w14:paraId="4BCCA80D" w14:textId="77777777" w:rsidR="00606209" w:rsidRDefault="00606209">
            <w:pPr>
              <w:widowControl/>
              <w:rPr>
                <w:rFonts w:ascii="Arial" w:eastAsia="Arial" w:hAnsi="Arial" w:cs="Arial"/>
                <w:color w:val="333333"/>
                <w:sz w:val="21"/>
                <w:szCs w:val="21"/>
              </w:rPr>
            </w:pPr>
          </w:p>
        </w:tc>
      </w:tr>
    </w:tbl>
    <w:p w14:paraId="164E80CE" w14:textId="77777777" w:rsidR="00606209" w:rsidRDefault="00606209">
      <w:pPr>
        <w:widowControl/>
        <w:shd w:val="clear" w:color="auto" w:fill="FFFFFF"/>
        <w:rPr>
          <w:rFonts w:ascii="Arial" w:eastAsia="Arial" w:hAnsi="Arial" w:cs="Arial"/>
          <w:color w:val="333333"/>
          <w:sz w:val="21"/>
          <w:szCs w:val="21"/>
        </w:rPr>
      </w:pPr>
    </w:p>
    <w:p w14:paraId="5CB0202C" w14:textId="77777777" w:rsidR="00606209" w:rsidRDefault="00606209">
      <w:pPr>
        <w:ind w:right="-30"/>
        <w:rPr>
          <w:b/>
          <w:i/>
          <w:color w:val="FF0000"/>
          <w:sz w:val="24"/>
          <w:szCs w:val="24"/>
        </w:rPr>
      </w:pPr>
      <w:bookmarkStart w:id="0" w:name="_gjdgxs" w:colFirst="0" w:colLast="0"/>
      <w:bookmarkEnd w:id="0"/>
    </w:p>
    <w:p w14:paraId="6BCF20CF" w14:textId="77777777" w:rsidR="00606209" w:rsidRDefault="00276176">
      <w:pPr>
        <w:spacing w:after="60"/>
        <w:ind w:right="-30"/>
        <w:rPr>
          <w:color w:val="000000"/>
          <w:sz w:val="24"/>
          <w:szCs w:val="24"/>
        </w:rPr>
      </w:pPr>
      <w:r>
        <w:rPr>
          <w:color w:val="000000"/>
          <w:sz w:val="24"/>
          <w:szCs w:val="24"/>
        </w:rPr>
        <w:t>What are different boot options for your PC? what is BIOS?</w:t>
      </w:r>
    </w:p>
    <w:p w14:paraId="042A8377" w14:textId="77777777" w:rsidR="00606209" w:rsidRDefault="00606209">
      <w:pPr>
        <w:spacing w:after="60"/>
        <w:ind w:right="-30"/>
        <w:rPr>
          <w:color w:val="000000"/>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5FB2D504" w14:textId="77777777" w:rsidTr="00276176">
        <w:trPr>
          <w:trHeight w:val="3420"/>
        </w:trPr>
        <w:tc>
          <w:tcPr>
            <w:tcW w:w="9016" w:type="dxa"/>
          </w:tcPr>
          <w:p w14:paraId="7F22EDDA" w14:textId="77777777" w:rsidR="001713C2" w:rsidRDefault="00276176">
            <w:pPr>
              <w:spacing w:after="60"/>
              <w:ind w:right="-30"/>
              <w:rPr>
                <w:color w:val="000000"/>
                <w:sz w:val="24"/>
                <w:szCs w:val="24"/>
              </w:rPr>
            </w:pPr>
            <w:r>
              <w:rPr>
                <w:color w:val="000000"/>
                <w:sz w:val="24"/>
                <w:szCs w:val="24"/>
              </w:rPr>
              <w:br/>
            </w:r>
            <w:r w:rsidR="001713C2" w:rsidRPr="001713C2">
              <w:rPr>
                <w:color w:val="000000"/>
                <w:sz w:val="24"/>
                <w:szCs w:val="24"/>
              </w:rPr>
              <w:t>Windows Boot Manager</w:t>
            </w:r>
          </w:p>
          <w:p w14:paraId="774E9B2B" w14:textId="77777777" w:rsidR="001713C2" w:rsidRDefault="00276176">
            <w:pPr>
              <w:spacing w:after="60"/>
              <w:ind w:right="-30"/>
              <w:rPr>
                <w:color w:val="000000"/>
                <w:sz w:val="24"/>
                <w:szCs w:val="24"/>
              </w:rPr>
            </w:pPr>
            <w:r>
              <w:rPr>
                <w:color w:val="000000"/>
                <w:sz w:val="24"/>
                <w:szCs w:val="24"/>
              </w:rPr>
              <w:br/>
            </w:r>
            <w:r w:rsidR="001713C2" w:rsidRPr="001713C2">
              <w:rPr>
                <w:color w:val="000000"/>
                <w:sz w:val="24"/>
                <w:szCs w:val="24"/>
              </w:rPr>
              <w:t>GRUB</w:t>
            </w:r>
            <w:r w:rsidR="001713C2">
              <w:rPr>
                <w:color w:val="000000"/>
                <w:sz w:val="24"/>
                <w:szCs w:val="24"/>
              </w:rPr>
              <w:t xml:space="preserve"> (Ubuntu Boot Loader)</w:t>
            </w:r>
          </w:p>
          <w:p w14:paraId="2C6BA45F" w14:textId="77777777" w:rsidR="001713C2" w:rsidRDefault="001713C2">
            <w:pPr>
              <w:spacing w:after="60"/>
              <w:ind w:right="-30"/>
              <w:rPr>
                <w:color w:val="000000"/>
                <w:sz w:val="24"/>
                <w:szCs w:val="24"/>
              </w:rPr>
            </w:pPr>
          </w:p>
          <w:p w14:paraId="6E020CD2" w14:textId="770A2FA9" w:rsidR="00606209" w:rsidRDefault="001713C2">
            <w:pPr>
              <w:spacing w:after="60"/>
              <w:ind w:right="-30"/>
              <w:rPr>
                <w:color w:val="000000"/>
                <w:sz w:val="24"/>
                <w:szCs w:val="24"/>
              </w:rPr>
            </w:pPr>
            <w:r>
              <w:rPr>
                <w:color w:val="000000"/>
                <w:sz w:val="24"/>
                <w:szCs w:val="24"/>
              </w:rPr>
              <w:t xml:space="preserve">Network boot </w:t>
            </w:r>
            <w:r w:rsidR="00276176">
              <w:rPr>
                <w:color w:val="000000"/>
                <w:sz w:val="24"/>
                <w:szCs w:val="24"/>
              </w:rPr>
              <w:br/>
            </w:r>
            <w:r w:rsidR="00276176">
              <w:rPr>
                <w:color w:val="000000"/>
                <w:sz w:val="24"/>
                <w:szCs w:val="24"/>
              </w:rPr>
              <w:br/>
            </w:r>
            <w:r w:rsidR="00276176">
              <w:rPr>
                <w:color w:val="000000"/>
                <w:sz w:val="24"/>
                <w:szCs w:val="24"/>
              </w:rPr>
              <w:br/>
            </w:r>
          </w:p>
        </w:tc>
      </w:tr>
    </w:tbl>
    <w:p w14:paraId="6AA2D6B0" w14:textId="77777777" w:rsidR="00276176" w:rsidRDefault="00276176">
      <w:pPr>
        <w:spacing w:after="60"/>
        <w:ind w:right="-30"/>
        <w:rPr>
          <w:color w:val="000000"/>
          <w:sz w:val="24"/>
          <w:szCs w:val="24"/>
        </w:rPr>
      </w:pPr>
    </w:p>
    <w:p w14:paraId="04130EC9" w14:textId="77777777" w:rsidR="00276176" w:rsidRDefault="00276176">
      <w:pPr>
        <w:rPr>
          <w:color w:val="000000"/>
          <w:sz w:val="24"/>
          <w:szCs w:val="24"/>
        </w:rPr>
      </w:pPr>
      <w:r>
        <w:rPr>
          <w:color w:val="000000"/>
          <w:sz w:val="24"/>
          <w:szCs w:val="24"/>
        </w:rPr>
        <w:br w:type="page"/>
      </w:r>
    </w:p>
    <w:p w14:paraId="3059DDB2" w14:textId="77777777" w:rsidR="00AB7A68" w:rsidRPr="00E72FB2" w:rsidRDefault="00AB7A68" w:rsidP="00AB7A68">
      <w:pPr>
        <w:rPr>
          <w:b/>
          <w:u w:val="single"/>
        </w:rPr>
      </w:pPr>
      <w:r w:rsidRPr="00E72FB2">
        <w:rPr>
          <w:b/>
          <w:u w:val="single"/>
        </w:rPr>
        <w:lastRenderedPageBreak/>
        <w:t xml:space="preserve">Practical Reflection </w:t>
      </w:r>
    </w:p>
    <w:p w14:paraId="029AB1CC" w14:textId="77777777" w:rsidR="00AB7A68" w:rsidRDefault="00AB7A68" w:rsidP="00AB7A68">
      <w:r>
        <w:t>Suggested contents:</w:t>
      </w:r>
    </w:p>
    <w:p w14:paraId="03A39CD1" w14:textId="77777777" w:rsidR="00AB7A68" w:rsidRPr="00CA7833" w:rsidRDefault="00AB7A68" w:rsidP="00AB7A68">
      <w:pPr>
        <w:pStyle w:val="ListParagraph"/>
        <w:spacing w:after="60"/>
        <w:ind w:right="-30"/>
        <w:rPr>
          <w:color w:val="000000"/>
          <w:sz w:val="24"/>
          <w:szCs w:val="24"/>
        </w:rPr>
      </w:pPr>
      <w:r>
        <w:rPr>
          <w:lang w:val="en-US"/>
        </w:rPr>
        <w:t xml:space="preserve">1. </w:t>
      </w:r>
      <w:r w:rsidRPr="001350B9">
        <w:rPr>
          <w:lang w:val="en-US"/>
        </w:rPr>
        <w:t>What have you learnt?</w:t>
      </w:r>
      <w:r w:rsidRPr="001350B9">
        <w:rPr>
          <w:lang w:val="en-US"/>
        </w:rPr>
        <w:br/>
      </w:r>
      <w:r>
        <w:rPr>
          <w:lang w:val="en-US"/>
        </w:rPr>
        <w:t>2</w:t>
      </w:r>
      <w:r w:rsidRPr="001350B9">
        <w:rPr>
          <w:lang w:val="en-US"/>
        </w:rPr>
        <w:t xml:space="preserve">. </w:t>
      </w:r>
      <w:r>
        <w:rPr>
          <w:lang w:val="en-US"/>
        </w:rPr>
        <w:t>Any d</w:t>
      </w:r>
      <w:r w:rsidRPr="001350B9">
        <w:rPr>
          <w:lang w:val="en-US"/>
        </w:rPr>
        <w:t>ifficulties encountered and how you solved the problems?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B7A68" w14:paraId="7DE7939B" w14:textId="77777777" w:rsidTr="00D4401D">
        <w:trPr>
          <w:trHeight w:val="3238"/>
        </w:trPr>
        <w:tc>
          <w:tcPr>
            <w:tcW w:w="9016" w:type="dxa"/>
          </w:tcPr>
          <w:p w14:paraId="22E12F0F" w14:textId="77777777" w:rsidR="001713C2" w:rsidRDefault="00AB7A68" w:rsidP="00D4401D">
            <w:pPr>
              <w:spacing w:after="60"/>
              <w:ind w:right="-30"/>
              <w:rPr>
                <w:color w:val="000000"/>
                <w:sz w:val="24"/>
                <w:szCs w:val="24"/>
              </w:rPr>
            </w:pPr>
            <w:r>
              <w:rPr>
                <w:color w:val="000000"/>
                <w:sz w:val="24"/>
                <w:szCs w:val="24"/>
              </w:rPr>
              <w:br/>
            </w:r>
            <w:r w:rsidR="001713C2">
              <w:rPr>
                <w:color w:val="000000"/>
                <w:sz w:val="24"/>
                <w:szCs w:val="24"/>
              </w:rPr>
              <w:t>1. I can boot to another device, an external boot USB, I can also boot into another partition of the device</w:t>
            </w:r>
          </w:p>
          <w:p w14:paraId="36C3B484" w14:textId="5B307728" w:rsidR="00AB7A68" w:rsidRDefault="001713C2" w:rsidP="00D4401D">
            <w:pPr>
              <w:spacing w:after="60"/>
              <w:ind w:right="-30"/>
              <w:rPr>
                <w:color w:val="000000"/>
                <w:sz w:val="24"/>
                <w:szCs w:val="24"/>
              </w:rPr>
            </w:pPr>
            <w:r>
              <w:rPr>
                <w:color w:val="000000"/>
                <w:sz w:val="24"/>
                <w:szCs w:val="24"/>
              </w:rPr>
              <w:t>2. Linux DualBoot keeps loading, so I have to disable the auto boot, and manually boot it</w:t>
            </w:r>
            <w:r w:rsidR="00AB7A68">
              <w:rPr>
                <w:color w:val="000000"/>
                <w:sz w:val="24"/>
                <w:szCs w:val="24"/>
              </w:rPr>
              <w:br/>
            </w:r>
            <w:r w:rsidR="00AB7A68">
              <w:rPr>
                <w:color w:val="000000"/>
                <w:sz w:val="24"/>
                <w:szCs w:val="24"/>
              </w:rPr>
              <w:br/>
            </w:r>
          </w:p>
          <w:p w14:paraId="0CF0EFB8" w14:textId="77777777" w:rsidR="00AB7A68" w:rsidRDefault="00AB7A68" w:rsidP="00D4401D">
            <w:pPr>
              <w:spacing w:after="60"/>
              <w:ind w:right="-30"/>
              <w:rPr>
                <w:color w:val="000000"/>
                <w:sz w:val="24"/>
                <w:szCs w:val="24"/>
              </w:rPr>
            </w:pPr>
          </w:p>
          <w:p w14:paraId="12292888" w14:textId="77777777" w:rsidR="00AB7A68" w:rsidRDefault="00AB7A68" w:rsidP="00D4401D">
            <w:pPr>
              <w:spacing w:after="60"/>
              <w:ind w:right="-30"/>
              <w:rPr>
                <w:color w:val="000000"/>
                <w:sz w:val="24"/>
                <w:szCs w:val="24"/>
              </w:rPr>
            </w:pPr>
          </w:p>
          <w:p w14:paraId="5004B635" w14:textId="77777777" w:rsidR="00AB7A68" w:rsidRDefault="00AB7A68" w:rsidP="00D4401D">
            <w:pPr>
              <w:spacing w:after="60"/>
              <w:ind w:right="-30"/>
              <w:rPr>
                <w:color w:val="000000"/>
                <w:sz w:val="24"/>
                <w:szCs w:val="24"/>
              </w:rPr>
            </w:pPr>
          </w:p>
          <w:p w14:paraId="5FCEF00F" w14:textId="77777777" w:rsidR="00AB7A68" w:rsidRDefault="00AB7A68" w:rsidP="00D4401D">
            <w:pPr>
              <w:spacing w:after="60"/>
              <w:ind w:right="-30"/>
              <w:rPr>
                <w:color w:val="000000"/>
                <w:sz w:val="24"/>
                <w:szCs w:val="24"/>
              </w:rPr>
            </w:pPr>
          </w:p>
          <w:p w14:paraId="20DC635E" w14:textId="77777777" w:rsidR="00AB7A68" w:rsidRDefault="00AB7A68" w:rsidP="00D4401D">
            <w:pPr>
              <w:spacing w:after="60"/>
              <w:ind w:right="-30"/>
              <w:rPr>
                <w:color w:val="000000"/>
                <w:sz w:val="24"/>
                <w:szCs w:val="24"/>
              </w:rPr>
            </w:pPr>
          </w:p>
          <w:p w14:paraId="41DCC08D" w14:textId="77777777" w:rsidR="00AB7A68" w:rsidRDefault="00AB7A68" w:rsidP="00D4401D">
            <w:pPr>
              <w:spacing w:after="60"/>
              <w:ind w:right="-30"/>
              <w:rPr>
                <w:color w:val="000000"/>
                <w:sz w:val="24"/>
                <w:szCs w:val="24"/>
              </w:rPr>
            </w:pPr>
          </w:p>
          <w:p w14:paraId="4CD3ABED" w14:textId="77777777" w:rsidR="00AB7A68" w:rsidRDefault="00AB7A68" w:rsidP="00D4401D">
            <w:pPr>
              <w:spacing w:after="60"/>
              <w:ind w:right="-30"/>
              <w:rPr>
                <w:color w:val="000000"/>
                <w:sz w:val="24"/>
                <w:szCs w:val="24"/>
              </w:rPr>
            </w:pPr>
          </w:p>
          <w:p w14:paraId="6F77809B" w14:textId="77777777" w:rsidR="00AB7A68" w:rsidRDefault="00AB7A68" w:rsidP="00D4401D">
            <w:pPr>
              <w:spacing w:after="60"/>
              <w:ind w:right="-30"/>
              <w:rPr>
                <w:color w:val="000000"/>
                <w:sz w:val="24"/>
                <w:szCs w:val="24"/>
              </w:rPr>
            </w:pPr>
          </w:p>
          <w:p w14:paraId="568DAE85" w14:textId="77777777" w:rsidR="00AB7A68" w:rsidRDefault="00AB7A68" w:rsidP="00D4401D">
            <w:pPr>
              <w:spacing w:after="60"/>
              <w:ind w:right="-30"/>
              <w:rPr>
                <w:color w:val="000000"/>
                <w:sz w:val="24"/>
                <w:szCs w:val="24"/>
              </w:rPr>
            </w:pPr>
          </w:p>
          <w:p w14:paraId="146D1A08" w14:textId="77777777" w:rsidR="00AB7A68" w:rsidRDefault="00AB7A68" w:rsidP="00D4401D">
            <w:pPr>
              <w:spacing w:after="60"/>
              <w:ind w:right="-30"/>
              <w:rPr>
                <w:color w:val="000000"/>
                <w:sz w:val="24"/>
                <w:szCs w:val="24"/>
              </w:rPr>
            </w:pPr>
          </w:p>
          <w:p w14:paraId="388C6618" w14:textId="77777777" w:rsidR="00AB7A68" w:rsidRDefault="00AB7A68" w:rsidP="00D4401D">
            <w:pPr>
              <w:spacing w:after="60"/>
              <w:ind w:right="-30"/>
              <w:rPr>
                <w:color w:val="000000"/>
                <w:sz w:val="24"/>
                <w:szCs w:val="24"/>
              </w:rPr>
            </w:pPr>
          </w:p>
          <w:p w14:paraId="7D35819A" w14:textId="77777777" w:rsidR="00AB7A68" w:rsidRDefault="00AB7A68" w:rsidP="00D4401D">
            <w:pPr>
              <w:spacing w:after="60"/>
              <w:ind w:right="-30"/>
              <w:rPr>
                <w:color w:val="000000"/>
                <w:sz w:val="24"/>
                <w:szCs w:val="24"/>
              </w:rPr>
            </w:pPr>
          </w:p>
          <w:p w14:paraId="08B9FDD0" w14:textId="77777777" w:rsidR="00AB7A68" w:rsidRDefault="00AB7A68" w:rsidP="00D4401D">
            <w:pPr>
              <w:spacing w:after="60"/>
              <w:ind w:right="-30"/>
              <w:rPr>
                <w:color w:val="000000"/>
                <w:sz w:val="24"/>
                <w:szCs w:val="24"/>
              </w:rPr>
            </w:pPr>
          </w:p>
          <w:p w14:paraId="624ADA9E" w14:textId="77777777" w:rsidR="00AB7A68" w:rsidRDefault="00AB7A68" w:rsidP="00D4401D">
            <w:pPr>
              <w:spacing w:after="60"/>
              <w:ind w:right="-30"/>
              <w:rPr>
                <w:color w:val="000000"/>
                <w:sz w:val="24"/>
                <w:szCs w:val="24"/>
              </w:rPr>
            </w:pPr>
          </w:p>
          <w:p w14:paraId="6CB1D93B" w14:textId="77777777" w:rsidR="00AB7A68" w:rsidRDefault="00AB7A68" w:rsidP="00D4401D">
            <w:pPr>
              <w:spacing w:after="60"/>
              <w:ind w:right="-30"/>
              <w:rPr>
                <w:color w:val="000000"/>
                <w:sz w:val="24"/>
                <w:szCs w:val="24"/>
              </w:rPr>
            </w:pPr>
          </w:p>
        </w:tc>
      </w:tr>
    </w:tbl>
    <w:p w14:paraId="4DD56252" w14:textId="77777777" w:rsidR="00276176" w:rsidRDefault="00276176" w:rsidP="00276176">
      <w:r>
        <w:t xml:space="preserve"> </w:t>
      </w:r>
    </w:p>
    <w:p w14:paraId="0E29C619" w14:textId="77777777" w:rsidR="00606209" w:rsidRDefault="00606209">
      <w:pPr>
        <w:spacing w:after="60"/>
        <w:ind w:right="-30"/>
        <w:rPr>
          <w:color w:val="000000"/>
          <w:sz w:val="24"/>
          <w:szCs w:val="24"/>
        </w:rPr>
      </w:pPr>
    </w:p>
    <w:p w14:paraId="73A16C8B" w14:textId="77777777" w:rsidR="00606209" w:rsidRDefault="00276176">
      <w:pPr>
        <w:jc w:val="center"/>
        <w:rPr>
          <w:i/>
          <w:sz w:val="24"/>
          <w:szCs w:val="24"/>
        </w:rPr>
      </w:pPr>
      <w:r>
        <w:rPr>
          <w:i/>
          <w:sz w:val="24"/>
          <w:szCs w:val="24"/>
        </w:rPr>
        <w:t>End of Practical</w:t>
      </w:r>
    </w:p>
    <w:p w14:paraId="12CE0AEF" w14:textId="77777777" w:rsidR="00606209" w:rsidRDefault="00606209">
      <w:pPr>
        <w:rPr>
          <w:sz w:val="24"/>
          <w:szCs w:val="24"/>
        </w:rPr>
      </w:pPr>
    </w:p>
    <w:sectPr w:rsidR="00606209">
      <w:headerReference w:type="even" r:id="rId15"/>
      <w:headerReference w:type="default" r:id="rId16"/>
      <w:footerReference w:type="even" r:id="rId17"/>
      <w:footerReference w:type="default" r:id="rId18"/>
      <w:headerReference w:type="first" r:id="rId19"/>
      <w:footerReference w:type="first" r:id="rId20"/>
      <w:pgSz w:w="11906" w:h="16838"/>
      <w:pgMar w:top="1152" w:right="1440" w:bottom="1152"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4B0A3" w14:textId="77777777" w:rsidR="00A63F83" w:rsidRDefault="00A63F83">
      <w:r>
        <w:separator/>
      </w:r>
    </w:p>
  </w:endnote>
  <w:endnote w:type="continuationSeparator" w:id="0">
    <w:p w14:paraId="4DFA1DCC" w14:textId="77777777" w:rsidR="00A63F83" w:rsidRDefault="00A63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BC45" w14:textId="77777777" w:rsidR="00AB7A68" w:rsidRDefault="00AB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DDD3" w14:textId="77777777" w:rsidR="00606209" w:rsidRDefault="00276176">
    <w:pPr>
      <w:pBdr>
        <w:top w:val="nil"/>
        <w:left w:val="nil"/>
        <w:bottom w:val="nil"/>
        <w:right w:val="nil"/>
        <w:between w:val="nil"/>
      </w:pBdr>
      <w:tabs>
        <w:tab w:val="center" w:pos="4153"/>
        <w:tab w:val="right" w:pos="8306"/>
      </w:tabs>
      <w:rPr>
        <w:color w:val="000000"/>
      </w:rPr>
    </w:pPr>
    <w:r>
      <w:rPr>
        <w:color w:val="000000"/>
      </w:rPr>
      <w:tab/>
    </w: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738F" w14:textId="77777777" w:rsidR="00AB7A68" w:rsidRDefault="00AB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9E246" w14:textId="77777777" w:rsidR="00A63F83" w:rsidRDefault="00A63F83">
      <w:r>
        <w:separator/>
      </w:r>
    </w:p>
  </w:footnote>
  <w:footnote w:type="continuationSeparator" w:id="0">
    <w:p w14:paraId="21B71179" w14:textId="77777777" w:rsidR="00A63F83" w:rsidRDefault="00A63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3DACE" w14:textId="77777777" w:rsidR="00AB7A68" w:rsidRDefault="00AB7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57EA" w14:textId="3D308E97" w:rsidR="00606209" w:rsidRDefault="00AB7A68">
    <w:pPr>
      <w:pBdr>
        <w:bottom w:val="single" w:sz="4" w:space="1" w:color="000000"/>
      </w:pBdr>
      <w:tabs>
        <w:tab w:val="right" w:pos="9000"/>
      </w:tabs>
    </w:pPr>
    <w:r>
      <w:rPr>
        <w:noProof/>
      </w:rPr>
      <mc:AlternateContent>
        <mc:Choice Requires="wps">
          <w:drawing>
            <wp:anchor distT="0" distB="0" distL="114300" distR="114300" simplePos="0" relativeHeight="251659264" behindDoc="0" locked="0" layoutInCell="0" allowOverlap="1" wp14:anchorId="0ADB14AB" wp14:editId="4E3CB363">
              <wp:simplePos x="0" y="0"/>
              <wp:positionH relativeFrom="page">
                <wp:posOffset>0</wp:posOffset>
              </wp:positionH>
              <wp:positionV relativeFrom="page">
                <wp:posOffset>190500</wp:posOffset>
              </wp:positionV>
              <wp:extent cx="7560310" cy="273050"/>
              <wp:effectExtent l="0" t="0" r="0" b="12700"/>
              <wp:wrapNone/>
              <wp:docPr id="10" name="MSIPCM06e14a6186a540cfab7579b3" descr="{&quot;HashCode&quot;:-3896979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ADB14AB" id="_x0000_t202" coordsize="21600,21600" o:spt="202" path="m,l,21600r21600,l21600,xe">
              <v:stroke joinstyle="miter"/>
              <v:path gradientshapeok="t" o:connecttype="rect"/>
            </v:shapetype>
            <v:shape id="MSIPCM06e14a6186a540cfab7579b3" o:spid="_x0000_s1028" type="#_x0000_t202" alt="{&quot;HashCode&quot;:-3896979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fill o:detectmouseclick="t"/>
              <v:textbox inset=",0,,0">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v:textbox>
              <w10:wrap anchorx="page" anchory="page"/>
            </v:shape>
          </w:pict>
        </mc:Fallback>
      </mc:AlternateContent>
    </w:r>
    <w:r w:rsidR="00276176">
      <w:t>ST2413-FOC</w:t>
    </w:r>
    <w:r w:rsidR="00276176">
      <w:tab/>
      <w:t>Practical-03</w:t>
    </w:r>
  </w:p>
  <w:p w14:paraId="5E079E1F" w14:textId="77777777" w:rsidR="00606209" w:rsidRDefault="00606209">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0783" w14:textId="77777777" w:rsidR="00AB7A68" w:rsidRDefault="00AB7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63A"/>
    <w:multiLevelType w:val="multilevel"/>
    <w:tmpl w:val="7A4891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22285913">
    <w:abstractNumId w:val="0"/>
  </w:num>
  <w:num w:numId="2" w16cid:durableId="137464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09"/>
    <w:rsid w:val="001713C2"/>
    <w:rsid w:val="00276176"/>
    <w:rsid w:val="00553544"/>
    <w:rsid w:val="00606209"/>
    <w:rsid w:val="00855C1A"/>
    <w:rsid w:val="00A63F83"/>
    <w:rsid w:val="00AB7A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0A182"/>
  <w15:docId w15:val="{2E09D083-8DFE-4453-BA78-74B66A61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widowControl/>
      <w:outlineLvl w:val="4"/>
    </w:pPr>
    <w:rPr>
      <w:b/>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76176"/>
    <w:pPr>
      <w:widowControl/>
      <w:spacing w:after="160" w:line="259" w:lineRule="auto"/>
      <w:ind w:left="720"/>
      <w:contextualSpacing/>
    </w:pPr>
    <w:rPr>
      <w:rFonts w:asciiTheme="minorHAnsi" w:eastAsiaTheme="minorHAnsi" w:hAnsiTheme="minorHAnsi" w:cstheme="minorBidi"/>
      <w:sz w:val="22"/>
      <w:szCs w:val="22"/>
      <w:lang w:val="en-SG" w:eastAsia="en-US"/>
    </w:rPr>
  </w:style>
  <w:style w:type="paragraph" w:styleId="Header">
    <w:name w:val="header"/>
    <w:basedOn w:val="Normal"/>
    <w:link w:val="HeaderChar"/>
    <w:uiPriority w:val="99"/>
    <w:unhideWhenUsed/>
    <w:rsid w:val="00AB7A68"/>
    <w:pPr>
      <w:tabs>
        <w:tab w:val="center" w:pos="4513"/>
        <w:tab w:val="right" w:pos="9026"/>
      </w:tabs>
    </w:pPr>
  </w:style>
  <w:style w:type="character" w:customStyle="1" w:styleId="HeaderChar">
    <w:name w:val="Header Char"/>
    <w:basedOn w:val="DefaultParagraphFont"/>
    <w:link w:val="Header"/>
    <w:uiPriority w:val="99"/>
    <w:rsid w:val="00AB7A68"/>
  </w:style>
  <w:style w:type="paragraph" w:styleId="Footer">
    <w:name w:val="footer"/>
    <w:basedOn w:val="Normal"/>
    <w:link w:val="FooterChar"/>
    <w:uiPriority w:val="99"/>
    <w:unhideWhenUsed/>
    <w:rsid w:val="00AB7A68"/>
    <w:pPr>
      <w:tabs>
        <w:tab w:val="center" w:pos="4513"/>
        <w:tab w:val="right" w:pos="9026"/>
      </w:tabs>
    </w:pPr>
  </w:style>
  <w:style w:type="character" w:customStyle="1" w:styleId="FooterChar">
    <w:name w:val="Footer Char"/>
    <w:basedOn w:val="DefaultParagraphFont"/>
    <w:link w:val="Footer"/>
    <w:uiPriority w:val="99"/>
    <w:rsid w:val="00AB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laptopmag.com/articles/access-bios-windows-1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Beng LEE (SP)</dc:creator>
  <cp:lastModifiedBy>Stanly Lau</cp:lastModifiedBy>
  <cp:revision>4</cp:revision>
  <dcterms:created xsi:type="dcterms:W3CDTF">2021-10-27T05:51:00Z</dcterms:created>
  <dcterms:modified xsi:type="dcterms:W3CDTF">2023-05-14T06:30:00Z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2023-04-26T05:35:26Z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02d909f7-3aa9-4a10-8ffd-20195ac4863a</vt:lpwstr>
  </property>
  <property fmtid="{D5CDD505-2E9C-101B-9397-08002B2CF9AE}" pid="8" name="MSIP_Label_03468777-b54a-4424-86f5-98eef40f4a98_ContentBits">
    <vt:lpwstr>1</vt:lpwstr>
  </property>
</Properties>
</file>