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2A1CA" w14:textId="3304573D" w:rsidR="00022B67" w:rsidRDefault="00022B67" w:rsidP="00C742B2">
      <w:pPr>
        <w:pStyle w:val="tdtabletext"/>
        <w:tabs>
          <w:tab w:val="left" w:pos="993"/>
        </w:tabs>
        <w:jc w:val="center"/>
      </w:pPr>
      <w:bookmarkStart w:id="0" w:name="_Toc264388593"/>
      <w:r>
        <w:t>УТВЕРЖДЕН</w:t>
      </w:r>
    </w:p>
    <w:p w14:paraId="765D361C" w14:textId="6FEFA0DD" w:rsidR="00C742B2" w:rsidRPr="00DF322D" w:rsidRDefault="00F5535B" w:rsidP="00F5535B">
      <w:pPr>
        <w:pStyle w:val="tdtable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t xml:space="preserve">                                       </w:t>
      </w:r>
      <w:r w:rsidR="00C742B2">
        <w:rPr>
          <w:rFonts w:hint="eastAsia"/>
        </w:rPr>
        <w:t>ГОСТ 19.106-</w:t>
      </w:r>
      <w:proofErr w:type="gramStart"/>
      <w:r w:rsidR="00C742B2">
        <w:rPr>
          <w:rFonts w:hint="eastAsia"/>
        </w:rPr>
        <w:t>78</w:t>
      </w:r>
      <w:r w:rsidR="00C742B2" w:rsidRPr="00DF322D">
        <w:rPr>
          <w:rFonts w:ascii="Times New Roman" w:hAnsi="Times New Roman"/>
          <w:sz w:val="28"/>
          <w:szCs w:val="28"/>
        </w:rPr>
        <w:t>.ТЗ</w:t>
      </w:r>
      <w:proofErr w:type="gramEnd"/>
      <w:r w:rsidR="00C742B2" w:rsidRPr="00DF322D">
        <w:rPr>
          <w:rFonts w:ascii="Times New Roman" w:hAnsi="Times New Roman"/>
          <w:sz w:val="28"/>
          <w:szCs w:val="28"/>
        </w:rPr>
        <w:t>-ЛУ</w:t>
      </w:r>
    </w:p>
    <w:p w14:paraId="7FA3912B" w14:textId="77777777" w:rsidR="00022B67" w:rsidRDefault="00022B67" w:rsidP="00022B67"/>
    <w:p w14:paraId="41052A10" w14:textId="77777777" w:rsidR="00022B67" w:rsidRDefault="00022B67" w:rsidP="00022B67"/>
    <w:p w14:paraId="7E2B82FF" w14:textId="77777777" w:rsidR="00022B67" w:rsidRDefault="00022B67" w:rsidP="00022B67"/>
    <w:p w14:paraId="664D7303" w14:textId="77777777" w:rsidR="00022B67" w:rsidRDefault="00022B67" w:rsidP="00022B67"/>
    <w:p w14:paraId="44421607" w14:textId="77777777" w:rsidR="00022B67" w:rsidRDefault="00022B67" w:rsidP="00022B67"/>
    <w:p w14:paraId="3653DF83" w14:textId="77777777" w:rsidR="00022B67" w:rsidRDefault="00022B67" w:rsidP="00022B67"/>
    <w:p w14:paraId="4AB27DAE" w14:textId="77777777" w:rsidR="00022B67" w:rsidRDefault="00022B67" w:rsidP="00022B67"/>
    <w:p w14:paraId="3C8C54ED" w14:textId="77777777" w:rsidR="00022B67" w:rsidRDefault="00022B67" w:rsidP="00022B67"/>
    <w:p w14:paraId="6EA2E455" w14:textId="77777777" w:rsidR="00022B67" w:rsidRDefault="00022B67" w:rsidP="00022B67"/>
    <w:p w14:paraId="7A1E81B8" w14:textId="77777777" w:rsidR="00022B67" w:rsidRDefault="00022B67" w:rsidP="00022B67"/>
    <w:p w14:paraId="7F635EF5" w14:textId="77777777" w:rsidR="00022B67" w:rsidRDefault="00022B67" w:rsidP="00022B67"/>
    <w:p w14:paraId="223EEB98" w14:textId="77777777" w:rsidR="00022B67" w:rsidRDefault="00022B67" w:rsidP="00022B67"/>
    <w:p w14:paraId="62E0F32B" w14:textId="77777777" w:rsidR="00022B67" w:rsidRDefault="00022B67" w:rsidP="00022B67"/>
    <w:p w14:paraId="6ADDA75D" w14:textId="77777777" w:rsidR="00022B67" w:rsidRDefault="00022B67" w:rsidP="00022B67"/>
    <w:p w14:paraId="546A8675" w14:textId="77777777" w:rsidR="00022B67" w:rsidRDefault="00022B67" w:rsidP="00022B67"/>
    <w:p w14:paraId="15B51118" w14:textId="77777777" w:rsidR="00022B67" w:rsidRDefault="00022B67" w:rsidP="00022B67"/>
    <w:p w14:paraId="5E5D9059" w14:textId="51E15B0B" w:rsidR="0078497C" w:rsidRPr="00C742B2" w:rsidRDefault="00C742B2" w:rsidP="00AF1BE5">
      <w:pPr>
        <w:pStyle w:val="tdnontocunorderedcaption"/>
      </w:pPr>
      <w:r w:rsidRPr="00C742B2">
        <w:t xml:space="preserve"> </w:t>
      </w:r>
      <w:r>
        <w:t xml:space="preserve">Сайт для </w:t>
      </w:r>
      <w:proofErr w:type="spellStart"/>
      <w:r>
        <w:t>барбершопа</w:t>
      </w:r>
      <w:proofErr w:type="spellEnd"/>
      <w:r>
        <w:t xml:space="preserve"> «</w:t>
      </w:r>
      <w:r>
        <w:rPr>
          <w:lang w:val="en-US"/>
        </w:rPr>
        <w:t>Barbershop</w:t>
      </w:r>
      <w:r>
        <w:t>»</w:t>
      </w:r>
    </w:p>
    <w:p w14:paraId="46777CE0" w14:textId="77777777" w:rsidR="006570F7" w:rsidRPr="00B97520" w:rsidRDefault="006570F7" w:rsidP="00AF1BE5">
      <w:pPr>
        <w:pStyle w:val="tdnontocunorderedcaption"/>
      </w:pPr>
      <w:r w:rsidRPr="00B97520">
        <w:t>Наименование объекта автоматизации</w:t>
      </w:r>
    </w:p>
    <w:p w14:paraId="70FE6F58" w14:textId="005F4D33" w:rsidR="006570F7" w:rsidRPr="00C742B2" w:rsidRDefault="00C742B2" w:rsidP="00AF1BE5">
      <w:pPr>
        <w:pStyle w:val="tdnontocunorderedcaption"/>
        <w:rPr>
          <w:highlight w:val="yellow"/>
        </w:rPr>
      </w:pPr>
      <w:r>
        <w:rPr>
          <w:highlight w:val="yellow"/>
        </w:rPr>
        <w:t>СДБ «</w:t>
      </w:r>
      <w:r>
        <w:rPr>
          <w:highlight w:val="yellow"/>
          <w:lang w:val="en-US"/>
        </w:rPr>
        <w:t>Barbershop</w:t>
      </w:r>
      <w:r>
        <w:rPr>
          <w:highlight w:val="yellow"/>
        </w:rPr>
        <w:t>»</w:t>
      </w:r>
    </w:p>
    <w:p w14:paraId="6C02783B" w14:textId="77777777" w:rsidR="0078497C" w:rsidRDefault="006570F7" w:rsidP="00B97520">
      <w:pPr>
        <w:pStyle w:val="tdnontocunorderedcaption"/>
      </w:pPr>
      <w:r w:rsidRPr="001237D9">
        <w:t>ТЕХНИЧЕСКОЕ ЗАДАНИЕ</w:t>
      </w:r>
    </w:p>
    <w:p w14:paraId="4D4BEB68" w14:textId="77777777" w:rsidR="00F5535B" w:rsidRDefault="00C742B2" w:rsidP="00B97520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>ГОСТ 19.106-</w:t>
      </w:r>
      <w:proofErr w:type="gramStart"/>
      <w:r>
        <w:rPr>
          <w:rFonts w:hint="eastAsia"/>
        </w:rPr>
        <w:t>78</w:t>
      </w:r>
      <w:r w:rsidRPr="00DF322D">
        <w:rPr>
          <w:rFonts w:ascii="Times New Roman" w:hAnsi="Times New Roman" w:cs="Times New Roman"/>
          <w:sz w:val="28"/>
          <w:szCs w:val="28"/>
        </w:rPr>
        <w:t>.ТЗ</w:t>
      </w:r>
      <w:proofErr w:type="gramEnd"/>
    </w:p>
    <w:p w14:paraId="54538254" w14:textId="7492E446" w:rsidR="0078497C" w:rsidRPr="009D78D7" w:rsidRDefault="0078497C" w:rsidP="00B97520">
      <w:pPr>
        <w:pStyle w:val="tdnontocunorderedcaption"/>
      </w:pPr>
      <w:r w:rsidRPr="009D78D7">
        <w:t xml:space="preserve">На </w:t>
      </w:r>
      <w:fldSimple w:instr=" NUMPAGES   \* MERGEFORMAT ">
        <w:r w:rsidR="00C773EF">
          <w:rPr>
            <w:noProof/>
          </w:rPr>
          <w:t>21</w:t>
        </w:r>
      </w:fldSimple>
      <w:r w:rsidRPr="009D78D7">
        <w:t xml:space="preserve"> листах</w:t>
      </w:r>
    </w:p>
    <w:p w14:paraId="22BBB79E" w14:textId="77777777" w:rsidR="0078497C" w:rsidRPr="001237D9" w:rsidRDefault="0078497C" w:rsidP="00B97520">
      <w:pPr>
        <w:pStyle w:val="tdnontocunorderedcaption"/>
      </w:pPr>
    </w:p>
    <w:p w14:paraId="167FFFD8" w14:textId="77777777" w:rsidR="0078497C" w:rsidRPr="007E7609" w:rsidRDefault="0078497C" w:rsidP="00B97520">
      <w:pPr>
        <w:pStyle w:val="tdtext"/>
        <w:ind w:firstLine="0"/>
        <w:jc w:val="center"/>
      </w:pPr>
      <w:r w:rsidRPr="007E7609">
        <w:t>Действ</w:t>
      </w:r>
      <w:r w:rsidR="007E7609" w:rsidRPr="007E7609">
        <w:t>ует с «___» _____________ 20</w:t>
      </w:r>
      <w:r w:rsidR="005227C8" w:rsidRPr="00B97520">
        <w:t>_</w:t>
      </w:r>
      <w:r w:rsidR="009D78D7" w:rsidRPr="00B97520">
        <w:t>_</w:t>
      </w:r>
      <w:r w:rsidR="007E7609" w:rsidRPr="007E7609">
        <w:t xml:space="preserve"> год</w:t>
      </w:r>
      <w:r w:rsidR="007E7609">
        <w:t>а</w:t>
      </w:r>
    </w:p>
    <w:p w14:paraId="4786B3F8" w14:textId="77777777" w:rsidR="0078497C" w:rsidRDefault="0078497C" w:rsidP="00FF310A">
      <w:pPr>
        <w:pStyle w:val="tdtext"/>
      </w:pPr>
    </w:p>
    <w:p w14:paraId="15B31B45" w14:textId="77777777" w:rsidR="002162B0" w:rsidRPr="001C17CC" w:rsidRDefault="002162B0" w:rsidP="00FF310A">
      <w:pPr>
        <w:pStyle w:val="tdtext"/>
      </w:pPr>
    </w:p>
    <w:p w14:paraId="1329E84E" w14:textId="77777777" w:rsidR="00A4352E" w:rsidRPr="001C17CC" w:rsidRDefault="00A4352E" w:rsidP="00FF310A">
      <w:pPr>
        <w:pStyle w:val="tdtext"/>
      </w:pPr>
    </w:p>
    <w:p w14:paraId="49C1C1B1" w14:textId="77777777" w:rsidR="002162B0" w:rsidRDefault="002162B0" w:rsidP="00FF310A">
      <w:pPr>
        <w:pStyle w:val="tdtext"/>
      </w:pPr>
    </w:p>
    <w:p w14:paraId="29307679" w14:textId="77777777" w:rsidR="002162B0" w:rsidRPr="001237D9" w:rsidRDefault="002162B0" w:rsidP="00FF310A">
      <w:pPr>
        <w:pStyle w:val="tdtext"/>
      </w:pPr>
    </w:p>
    <w:p w14:paraId="433DCB43" w14:textId="77777777" w:rsidR="0078497C" w:rsidRPr="001237D9" w:rsidRDefault="0078497C" w:rsidP="00FF310A">
      <w:pPr>
        <w:pStyle w:val="tdtext"/>
      </w:pPr>
    </w:p>
    <w:p w14:paraId="34AB91DF" w14:textId="77777777" w:rsidR="00E70CD3" w:rsidRDefault="00E70CD3" w:rsidP="00E70CD3">
      <w:pPr>
        <w:pStyle w:val="tdtext"/>
        <w:sectPr w:rsidR="00E70CD3" w:rsidSect="00E70CD3">
          <w:footerReference w:type="first" r:id="rId9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</w:p>
    <w:p w14:paraId="3507EB42" w14:textId="77777777" w:rsidR="0012720B" w:rsidRPr="004629C5" w:rsidRDefault="0012720B" w:rsidP="005227C8">
      <w:pPr>
        <w:pStyle w:val="tdnontocunorderedcaption"/>
      </w:pPr>
      <w:r w:rsidRPr="004629C5">
        <w:lastRenderedPageBreak/>
        <w:t>Содержание</w:t>
      </w:r>
    </w:p>
    <w:p w14:paraId="0BD91540" w14:textId="77777777" w:rsidR="00C773EF" w:rsidRPr="00D37AB1" w:rsidRDefault="00706A99">
      <w:pPr>
        <w:pStyle w:val="11"/>
        <w:rPr>
          <w:rFonts w:ascii="Calibri" w:hAnsi="Calibri"/>
          <w:b w:val="0"/>
          <w:sz w:val="22"/>
          <w:szCs w:val="22"/>
        </w:rPr>
      </w:pPr>
      <w:r>
        <w:rPr>
          <w:b w:val="0"/>
        </w:rPr>
        <w:fldChar w:fldCharType="begin"/>
      </w:r>
      <w:r w:rsidR="00767052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49717286" w:history="1">
        <w:r w:rsidR="00C773EF" w:rsidRPr="00125FFD">
          <w:rPr>
            <w:rStyle w:val="ac"/>
          </w:rPr>
          <w:t>1 Общие сведения</w:t>
        </w:r>
        <w:r w:rsidR="00C773EF">
          <w:rPr>
            <w:webHidden/>
          </w:rPr>
          <w:tab/>
        </w:r>
        <w:r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73E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210FCA9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287" w:history="1">
        <w:r w:rsidR="00C773EF" w:rsidRPr="00125FFD">
          <w:rPr>
            <w:rStyle w:val="ac"/>
            <w:noProof/>
          </w:rPr>
          <w:t>1.1 Полное наименование системы и ее условное обозначение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_Toc449717287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706A99">
          <w:rPr>
            <w:noProof/>
            <w:webHidden/>
          </w:rPr>
          <w:fldChar w:fldCharType="end"/>
        </w:r>
      </w:hyperlink>
    </w:p>
    <w:p w14:paraId="00B9B305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288" w:history="1">
        <w:r w:rsidR="00C773EF" w:rsidRPr="00125FFD">
          <w:rPr>
            <w:rStyle w:val="ac"/>
            <w:noProof/>
          </w:rPr>
          <w:t>1.2 Шифр темы или шифр (номер) договора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_Toc449717288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706A99">
          <w:rPr>
            <w:noProof/>
            <w:webHidden/>
          </w:rPr>
          <w:fldChar w:fldCharType="end"/>
        </w:r>
      </w:hyperlink>
    </w:p>
    <w:p w14:paraId="6F156F33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289" w:history="1">
        <w:r w:rsidR="00C773EF" w:rsidRPr="00125FFD">
          <w:rPr>
            <w:rStyle w:val="ac"/>
            <w:noProof/>
          </w:rPr>
          <w:t>1.3 Наименование предприятий (объединений) разработчика и заказчика (пользователя) системы и их реквизиты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_Toc449717289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706A99">
          <w:rPr>
            <w:noProof/>
            <w:webHidden/>
          </w:rPr>
          <w:fldChar w:fldCharType="end"/>
        </w:r>
      </w:hyperlink>
    </w:p>
    <w:p w14:paraId="2457F410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290" w:history="1">
        <w:r w:rsidR="00C773EF" w:rsidRPr="00125FFD">
          <w:rPr>
            <w:rStyle w:val="ac"/>
            <w:noProof/>
          </w:rPr>
          <w:t>1.4 Перечень документов, на основании которых создается система, кем и когда утверждены эти документы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_Toc449717290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706A99">
          <w:rPr>
            <w:noProof/>
            <w:webHidden/>
          </w:rPr>
          <w:fldChar w:fldCharType="end"/>
        </w:r>
      </w:hyperlink>
    </w:p>
    <w:p w14:paraId="5D3AC47B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291" w:history="1">
        <w:r w:rsidR="00C773EF" w:rsidRPr="00125FFD">
          <w:rPr>
            <w:rStyle w:val="ac"/>
            <w:noProof/>
          </w:rPr>
          <w:t>1.5 Плановые сроки начала и окончания работы по созданию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_Toc449717291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706A99">
          <w:rPr>
            <w:noProof/>
            <w:webHidden/>
          </w:rPr>
          <w:fldChar w:fldCharType="end"/>
        </w:r>
      </w:hyperlink>
    </w:p>
    <w:p w14:paraId="32908524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292" w:history="1">
        <w:r w:rsidR="00C773EF" w:rsidRPr="00125FFD">
          <w:rPr>
            <w:rStyle w:val="ac"/>
            <w:noProof/>
          </w:rPr>
          <w:t>1.6 Сведения об источниках и порядке финансирования работ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_Toc449717292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706A99">
          <w:rPr>
            <w:noProof/>
            <w:webHidden/>
          </w:rPr>
          <w:fldChar w:fldCharType="end"/>
        </w:r>
      </w:hyperlink>
    </w:p>
    <w:p w14:paraId="6D50837A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293" w:history="1">
        <w:r w:rsidR="00C773EF" w:rsidRPr="00125FFD">
          <w:rPr>
            <w:rStyle w:val="ac"/>
            <w:noProof/>
          </w:rPr>
          <w:t>1.7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_Toc449717293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706A99">
          <w:rPr>
            <w:noProof/>
            <w:webHidden/>
          </w:rPr>
          <w:fldChar w:fldCharType="end"/>
        </w:r>
      </w:hyperlink>
    </w:p>
    <w:p w14:paraId="44D0D183" w14:textId="77777777" w:rsidR="00C773EF" w:rsidRPr="00D37AB1" w:rsidRDefault="00F5535B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294" w:history="1">
        <w:r w:rsidR="00C773EF" w:rsidRPr="00125FFD">
          <w:rPr>
            <w:rStyle w:val="ac"/>
          </w:rPr>
          <w:t>2 Назначение и цели создания системы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_Toc449717294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7</w:t>
        </w:r>
        <w:r w:rsidR="00706A99">
          <w:rPr>
            <w:webHidden/>
          </w:rPr>
          <w:fldChar w:fldCharType="end"/>
        </w:r>
      </w:hyperlink>
    </w:p>
    <w:p w14:paraId="1A02618A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295" w:history="1">
        <w:r w:rsidR="00C773EF" w:rsidRPr="00125FFD">
          <w:rPr>
            <w:rStyle w:val="ac"/>
            <w:noProof/>
          </w:rPr>
          <w:t>2.1 Назначение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_Toc449717295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7</w:t>
        </w:r>
        <w:r w:rsidR="00706A99">
          <w:rPr>
            <w:noProof/>
            <w:webHidden/>
          </w:rPr>
          <w:fldChar w:fldCharType="end"/>
        </w:r>
      </w:hyperlink>
    </w:p>
    <w:p w14:paraId="6864A187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296" w:history="1">
        <w:r w:rsidR="00C773EF" w:rsidRPr="00125FFD">
          <w:rPr>
            <w:rStyle w:val="ac"/>
            <w:noProof/>
          </w:rPr>
          <w:t>2.2 Цели создания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_Toc449717296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7</w:t>
        </w:r>
        <w:r w:rsidR="00706A99">
          <w:rPr>
            <w:noProof/>
            <w:webHidden/>
          </w:rPr>
          <w:fldChar w:fldCharType="end"/>
        </w:r>
      </w:hyperlink>
    </w:p>
    <w:p w14:paraId="7795B34C" w14:textId="77777777" w:rsidR="00C773EF" w:rsidRPr="00D37AB1" w:rsidRDefault="00F5535B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297" w:history="1">
        <w:r w:rsidR="00C773EF" w:rsidRPr="00125FFD">
          <w:rPr>
            <w:rStyle w:val="ac"/>
          </w:rPr>
          <w:t>3 Характеристика объектов автоматизации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_Toc449717297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8</w:t>
        </w:r>
        <w:r w:rsidR="00706A99">
          <w:rPr>
            <w:webHidden/>
          </w:rPr>
          <w:fldChar w:fldCharType="end"/>
        </w:r>
      </w:hyperlink>
    </w:p>
    <w:p w14:paraId="450C6318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298" w:history="1">
        <w:r w:rsidR="00C773EF" w:rsidRPr="00125FFD">
          <w:rPr>
            <w:rStyle w:val="ac"/>
            <w:noProof/>
          </w:rPr>
          <w:t>3.1 Краткие сведения об объекте автоматизации или ссылки на документы, содержащие такую информацию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_Toc449717298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8</w:t>
        </w:r>
        <w:r w:rsidR="00706A99">
          <w:rPr>
            <w:noProof/>
            <w:webHidden/>
          </w:rPr>
          <w:fldChar w:fldCharType="end"/>
        </w:r>
      </w:hyperlink>
    </w:p>
    <w:p w14:paraId="07426C8F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299" w:history="1">
        <w:r w:rsidR="00C773EF" w:rsidRPr="00125FFD">
          <w:rPr>
            <w:rStyle w:val="ac"/>
            <w:noProof/>
          </w:rPr>
          <w:t>3.2 Сведения об условиях эксплуатации объекта автоматизации и характеристиках окружающей среды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_Toc449717299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8</w:t>
        </w:r>
        <w:r w:rsidR="00706A99">
          <w:rPr>
            <w:noProof/>
            <w:webHidden/>
          </w:rPr>
          <w:fldChar w:fldCharType="end"/>
        </w:r>
      </w:hyperlink>
    </w:p>
    <w:p w14:paraId="1A4B5F73" w14:textId="77777777" w:rsidR="00C773EF" w:rsidRPr="00D37AB1" w:rsidRDefault="00F5535B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00" w:history="1">
        <w:r w:rsidR="00C773EF" w:rsidRPr="00125FFD">
          <w:rPr>
            <w:rStyle w:val="ac"/>
          </w:rPr>
          <w:t>4 Требования к системе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_Toc449717300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9</w:t>
        </w:r>
        <w:r w:rsidR="00706A99">
          <w:rPr>
            <w:webHidden/>
          </w:rPr>
          <w:fldChar w:fldCharType="end"/>
        </w:r>
      </w:hyperlink>
    </w:p>
    <w:p w14:paraId="58998CC7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01" w:history="1">
        <w:r w:rsidR="00C773EF" w:rsidRPr="00125FFD">
          <w:rPr>
            <w:rStyle w:val="ac"/>
            <w:noProof/>
          </w:rPr>
          <w:t>4.1 Требования к системе в целом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_Toc449717301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706A99">
          <w:rPr>
            <w:noProof/>
            <w:webHidden/>
          </w:rPr>
          <w:fldChar w:fldCharType="end"/>
        </w:r>
      </w:hyperlink>
    </w:p>
    <w:p w14:paraId="15BA8B82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02" w:history="1">
        <w:r w:rsidR="00C773EF" w:rsidRPr="00125FFD">
          <w:rPr>
            <w:rStyle w:val="ac"/>
            <w:noProof/>
          </w:rPr>
          <w:t>4.1.1 Требования к структуре и функционированию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_Toc449717302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706A99">
          <w:rPr>
            <w:noProof/>
            <w:webHidden/>
          </w:rPr>
          <w:fldChar w:fldCharType="end"/>
        </w:r>
      </w:hyperlink>
    </w:p>
    <w:p w14:paraId="3086AC34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03" w:history="1">
        <w:r w:rsidR="00C773EF" w:rsidRPr="00125FFD">
          <w:rPr>
            <w:rStyle w:val="ac"/>
            <w:noProof/>
          </w:rPr>
          <w:t>4.1.2 Требования к численности и квалификации персонала системы и режиму его работы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_Toc449717303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706A99">
          <w:rPr>
            <w:noProof/>
            <w:webHidden/>
          </w:rPr>
          <w:fldChar w:fldCharType="end"/>
        </w:r>
      </w:hyperlink>
    </w:p>
    <w:p w14:paraId="398926A6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04" w:history="1">
        <w:r w:rsidR="00C773EF" w:rsidRPr="00125FFD">
          <w:rPr>
            <w:rStyle w:val="ac"/>
            <w:noProof/>
          </w:rPr>
          <w:t>4.1.3 Показатели назначения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_Toc449717304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706A99">
          <w:rPr>
            <w:noProof/>
            <w:webHidden/>
          </w:rPr>
          <w:fldChar w:fldCharType="end"/>
        </w:r>
      </w:hyperlink>
    </w:p>
    <w:p w14:paraId="5D9C8D63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05" w:history="1">
        <w:r w:rsidR="00C773EF" w:rsidRPr="00125FFD">
          <w:rPr>
            <w:rStyle w:val="ac"/>
            <w:noProof/>
          </w:rPr>
          <w:t>4.1.4 Требования к надежности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_Toc449717305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706A99">
          <w:rPr>
            <w:noProof/>
            <w:webHidden/>
          </w:rPr>
          <w:fldChar w:fldCharType="end"/>
        </w:r>
      </w:hyperlink>
    </w:p>
    <w:p w14:paraId="59E8FC0F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06" w:history="1">
        <w:r w:rsidR="00C773EF" w:rsidRPr="00125FFD">
          <w:rPr>
            <w:rStyle w:val="ac"/>
            <w:noProof/>
          </w:rPr>
          <w:t>4.1.5 Требования к безопасности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_Toc449717306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706A99">
          <w:rPr>
            <w:noProof/>
            <w:webHidden/>
          </w:rPr>
          <w:fldChar w:fldCharType="end"/>
        </w:r>
      </w:hyperlink>
    </w:p>
    <w:p w14:paraId="5A1AB745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07" w:history="1">
        <w:r w:rsidR="00C773EF" w:rsidRPr="00125FFD">
          <w:rPr>
            <w:rStyle w:val="ac"/>
            <w:noProof/>
          </w:rPr>
          <w:t>4.1.6 Требования к эргономике и технической эстетике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_Toc449717307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706A99">
          <w:rPr>
            <w:noProof/>
            <w:webHidden/>
          </w:rPr>
          <w:fldChar w:fldCharType="end"/>
        </w:r>
      </w:hyperlink>
    </w:p>
    <w:p w14:paraId="4DF5BA84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08" w:history="1">
        <w:r w:rsidR="00C773EF" w:rsidRPr="00125FFD">
          <w:rPr>
            <w:rStyle w:val="ac"/>
            <w:noProof/>
          </w:rPr>
          <w:t>4.1.7 Требования к транспортабельности для подвижных АС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_Toc449717308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706A99">
          <w:rPr>
            <w:noProof/>
            <w:webHidden/>
          </w:rPr>
          <w:fldChar w:fldCharType="end"/>
        </w:r>
      </w:hyperlink>
    </w:p>
    <w:p w14:paraId="67013BBC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09" w:history="1">
        <w:r w:rsidR="00C773EF" w:rsidRPr="00125FFD">
          <w:rPr>
            <w:rStyle w:val="ac"/>
            <w:noProof/>
          </w:rPr>
          <w:t>4.1.8 Требования к эксплуатации, техническому обслуживанию, ремонту и хранению компонентов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_Toc449717309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706A99">
          <w:rPr>
            <w:noProof/>
            <w:webHidden/>
          </w:rPr>
          <w:fldChar w:fldCharType="end"/>
        </w:r>
      </w:hyperlink>
    </w:p>
    <w:p w14:paraId="355D76B6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10" w:history="1">
        <w:r w:rsidR="00C773EF" w:rsidRPr="00125FFD">
          <w:rPr>
            <w:rStyle w:val="ac"/>
            <w:noProof/>
          </w:rPr>
          <w:t>4.1.9 Требования к защите информации от несанкционированного доступа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_Toc449717310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706A99">
          <w:rPr>
            <w:noProof/>
            <w:webHidden/>
          </w:rPr>
          <w:fldChar w:fldCharType="end"/>
        </w:r>
      </w:hyperlink>
    </w:p>
    <w:p w14:paraId="5D9FEEAB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11" w:history="1">
        <w:r w:rsidR="00C773EF" w:rsidRPr="00125FFD">
          <w:rPr>
            <w:rStyle w:val="ac"/>
            <w:noProof/>
          </w:rPr>
          <w:t>4.1.10 Требования по сохранности информации при авариях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_Toc449717311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706A99">
          <w:rPr>
            <w:noProof/>
            <w:webHidden/>
          </w:rPr>
          <w:fldChar w:fldCharType="end"/>
        </w:r>
      </w:hyperlink>
    </w:p>
    <w:p w14:paraId="5B940C0F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12" w:history="1">
        <w:r w:rsidR="00C773EF" w:rsidRPr="00125FFD">
          <w:rPr>
            <w:rStyle w:val="ac"/>
            <w:noProof/>
          </w:rPr>
          <w:t>4.1.11 Требования к средствам защиты от влияния внешних воздействий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_Toc449717312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706A99">
          <w:rPr>
            <w:noProof/>
            <w:webHidden/>
          </w:rPr>
          <w:fldChar w:fldCharType="end"/>
        </w:r>
      </w:hyperlink>
    </w:p>
    <w:p w14:paraId="599F718A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13" w:history="1">
        <w:r w:rsidR="00C773EF" w:rsidRPr="00125FFD">
          <w:rPr>
            <w:rStyle w:val="ac"/>
            <w:noProof/>
          </w:rPr>
          <w:t>4.1.12 Требования к патентной чистоте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_Toc449717313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54D3B005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14" w:history="1">
        <w:r w:rsidR="00C773EF" w:rsidRPr="00125FFD">
          <w:rPr>
            <w:rStyle w:val="ac"/>
            <w:noProof/>
          </w:rPr>
          <w:t>4.1.13 Требования по стандартизации и унификации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_Toc449717314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58149771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15" w:history="1">
        <w:r w:rsidR="00C773EF" w:rsidRPr="00125FFD">
          <w:rPr>
            <w:rStyle w:val="ac"/>
            <w:noProof/>
          </w:rPr>
          <w:t>4.1.14 Дополнительные требования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_Toc449717315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2902ABE9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16" w:history="1">
        <w:r w:rsidR="00C773EF" w:rsidRPr="00125FFD">
          <w:rPr>
            <w:rStyle w:val="ac"/>
            <w:noProof/>
          </w:rPr>
          <w:t>4.2 Требования к функциям (задачам), выполняемым системой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_Toc449717316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6689C5A9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17" w:history="1">
        <w:r w:rsidR="00C773EF" w:rsidRPr="00125FFD">
          <w:rPr>
            <w:rStyle w:val="ac"/>
            <w:noProof/>
          </w:rPr>
          <w:t>4.2.1 Требования к подсистеме. Перечень функций, задач или их комплексов (в том числе обеспечивающих взаимодействие частей системы), подлежащих автоматизации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_Toc449717317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4E70D131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18" w:history="1">
        <w:r w:rsidR="00C773EF" w:rsidRPr="00125FFD">
          <w:rPr>
            <w:rStyle w:val="ac"/>
            <w:noProof/>
          </w:rPr>
          <w:t>4.2.2 Временной регламент реализации каждой функции, задачи (или комплекса задач)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_Toc449717318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591614C0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19" w:history="1">
        <w:r w:rsidR="00C773EF" w:rsidRPr="00125FFD">
          <w:rPr>
            <w:rStyle w:val="ac"/>
            <w:noProof/>
          </w:rPr>
          <w:t>4.2.3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_Toc449717319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3F26DC52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20" w:history="1">
        <w:r w:rsidR="00C773EF" w:rsidRPr="00125FFD">
          <w:rPr>
            <w:rStyle w:val="ac"/>
            <w:noProof/>
          </w:rPr>
          <w:t>4.2.4 Перечень и критерии отказов для каждой функции, по которой задаются требования по надежности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_Toc449717320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50DF1612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21" w:history="1">
        <w:r w:rsidR="00C773EF" w:rsidRPr="00125FFD">
          <w:rPr>
            <w:rStyle w:val="ac"/>
            <w:noProof/>
          </w:rPr>
          <w:t>4.3 Требования к видам обеспечения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_Toc449717321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195E9A0A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22" w:history="1">
        <w:r w:rsidR="00C773EF" w:rsidRPr="00125FFD">
          <w:rPr>
            <w:rStyle w:val="ac"/>
            <w:noProof/>
          </w:rPr>
          <w:t>4.3.1 Требования к математическому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_Toc449717322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5D4841E1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23" w:history="1">
        <w:r w:rsidR="00C773EF" w:rsidRPr="00125FFD">
          <w:rPr>
            <w:rStyle w:val="ac"/>
            <w:noProof/>
          </w:rPr>
          <w:t>4.3.2 Требования к информационному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_Toc449717323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3814432F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24" w:history="1">
        <w:r w:rsidR="00C773EF" w:rsidRPr="00125FFD">
          <w:rPr>
            <w:rStyle w:val="ac"/>
            <w:noProof/>
          </w:rPr>
          <w:t>4.3.3 Требования к лингвистическому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_Toc449717324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706A99">
          <w:rPr>
            <w:noProof/>
            <w:webHidden/>
          </w:rPr>
          <w:fldChar w:fldCharType="end"/>
        </w:r>
      </w:hyperlink>
    </w:p>
    <w:p w14:paraId="7C6231DF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25" w:history="1">
        <w:r w:rsidR="00C773EF" w:rsidRPr="00125FFD">
          <w:rPr>
            <w:rStyle w:val="ac"/>
            <w:noProof/>
          </w:rPr>
          <w:t>4.3.4 Требования к программному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_Toc449717325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706A99">
          <w:rPr>
            <w:noProof/>
            <w:webHidden/>
          </w:rPr>
          <w:fldChar w:fldCharType="end"/>
        </w:r>
      </w:hyperlink>
    </w:p>
    <w:p w14:paraId="5E202302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26" w:history="1">
        <w:r w:rsidR="00C773EF" w:rsidRPr="00125FFD">
          <w:rPr>
            <w:rStyle w:val="ac"/>
            <w:noProof/>
          </w:rPr>
          <w:t>4.3.5 Требования к техническому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_Toc449717326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706A99">
          <w:rPr>
            <w:noProof/>
            <w:webHidden/>
          </w:rPr>
          <w:fldChar w:fldCharType="end"/>
        </w:r>
      </w:hyperlink>
    </w:p>
    <w:p w14:paraId="11EBEC41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27" w:history="1">
        <w:r w:rsidR="00C773EF" w:rsidRPr="00125FFD">
          <w:rPr>
            <w:rStyle w:val="ac"/>
            <w:noProof/>
          </w:rPr>
          <w:t>4.3.6 Требования к метрологическому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_Toc449717327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706A99">
          <w:rPr>
            <w:noProof/>
            <w:webHidden/>
          </w:rPr>
          <w:fldChar w:fldCharType="end"/>
        </w:r>
      </w:hyperlink>
    </w:p>
    <w:p w14:paraId="22D33C00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28" w:history="1">
        <w:r w:rsidR="00C773EF" w:rsidRPr="00125FFD">
          <w:rPr>
            <w:rStyle w:val="ac"/>
            <w:noProof/>
          </w:rPr>
          <w:t>4.3.7 Требования к организационному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_Toc449717328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706A99">
          <w:rPr>
            <w:noProof/>
            <w:webHidden/>
          </w:rPr>
          <w:fldChar w:fldCharType="end"/>
        </w:r>
      </w:hyperlink>
    </w:p>
    <w:p w14:paraId="1CB1A34B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29" w:history="1">
        <w:r w:rsidR="00C773EF" w:rsidRPr="00125FFD">
          <w:rPr>
            <w:rStyle w:val="ac"/>
            <w:noProof/>
          </w:rPr>
          <w:t>4.3.8 Требования к методическому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_Toc449717329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706A99">
          <w:rPr>
            <w:noProof/>
            <w:webHidden/>
          </w:rPr>
          <w:fldChar w:fldCharType="end"/>
        </w:r>
      </w:hyperlink>
    </w:p>
    <w:p w14:paraId="65D23F2C" w14:textId="77777777" w:rsidR="00C773EF" w:rsidRPr="00D37AB1" w:rsidRDefault="00F5535B">
      <w:pPr>
        <w:pStyle w:val="36"/>
        <w:rPr>
          <w:rFonts w:ascii="Calibri" w:hAnsi="Calibri"/>
          <w:noProof/>
          <w:sz w:val="22"/>
          <w:szCs w:val="22"/>
        </w:rPr>
      </w:pPr>
      <w:hyperlink w:anchor="_Toc449717330" w:history="1">
        <w:r w:rsidR="00C773EF" w:rsidRPr="00125FFD">
          <w:rPr>
            <w:rStyle w:val="ac"/>
            <w:noProof/>
          </w:rPr>
          <w:t>4.3.9 Требования к другим видам обеспечения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_Toc449717330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14</w:t>
        </w:r>
        <w:r w:rsidR="00706A99">
          <w:rPr>
            <w:noProof/>
            <w:webHidden/>
          </w:rPr>
          <w:fldChar w:fldCharType="end"/>
        </w:r>
      </w:hyperlink>
    </w:p>
    <w:p w14:paraId="4DCE6D66" w14:textId="77777777" w:rsidR="00C773EF" w:rsidRPr="00D37AB1" w:rsidRDefault="00F5535B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31" w:history="1">
        <w:r w:rsidR="00C773EF" w:rsidRPr="00125FFD">
          <w:rPr>
            <w:rStyle w:val="ac"/>
          </w:rPr>
          <w:t>5 Состав и содержание работ по созданию системы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_Toc449717331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15</w:t>
        </w:r>
        <w:r w:rsidR="00706A99">
          <w:rPr>
            <w:webHidden/>
          </w:rPr>
          <w:fldChar w:fldCharType="end"/>
        </w:r>
      </w:hyperlink>
    </w:p>
    <w:p w14:paraId="0347C9E9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32" w:history="1">
        <w:r w:rsidR="00C773EF" w:rsidRPr="00125FFD">
          <w:rPr>
            <w:rStyle w:val="ac"/>
            <w:noProof/>
          </w:rPr>
          <w:t>5.1 Перечень документов по ГОСТ 34.201, предъявляемых по окончании соответствующих стадий и этапов работ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_Toc449717332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706A99">
          <w:rPr>
            <w:noProof/>
            <w:webHidden/>
          </w:rPr>
          <w:fldChar w:fldCharType="end"/>
        </w:r>
      </w:hyperlink>
    </w:p>
    <w:p w14:paraId="741999AD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33" w:history="1">
        <w:r w:rsidR="00C773EF" w:rsidRPr="00125FFD">
          <w:rPr>
            <w:rStyle w:val="ac"/>
            <w:noProof/>
          </w:rPr>
          <w:t>5.2 Вид и порядок проведения экспертизы технической документации (стадия, этап, объем проверяемой документации, организация-эксперт)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_Toc449717333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706A99">
          <w:rPr>
            <w:noProof/>
            <w:webHidden/>
          </w:rPr>
          <w:fldChar w:fldCharType="end"/>
        </w:r>
      </w:hyperlink>
    </w:p>
    <w:p w14:paraId="15297E3C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34" w:history="1">
        <w:r w:rsidR="00C773EF" w:rsidRPr="00125FFD">
          <w:rPr>
            <w:rStyle w:val="ac"/>
            <w:noProof/>
          </w:rPr>
          <w:t>5.3 Программа работ, направленных на обеспечение требуемого уровня надежности разрабатываемое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_Toc449717334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706A99">
          <w:rPr>
            <w:noProof/>
            <w:webHidden/>
          </w:rPr>
          <w:fldChar w:fldCharType="end"/>
        </w:r>
      </w:hyperlink>
    </w:p>
    <w:p w14:paraId="73DC7C11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35" w:history="1">
        <w:r w:rsidR="00C773EF" w:rsidRPr="00125FFD">
          <w:rPr>
            <w:rStyle w:val="ac"/>
            <w:noProof/>
          </w:rPr>
          <w:t>5.4 Перечень работ по метрологическому обеспечению на всех стадиях создания системы с указанием их сроков выполнения и организации-исполнителей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_Toc449717335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706A99">
          <w:rPr>
            <w:noProof/>
            <w:webHidden/>
          </w:rPr>
          <w:fldChar w:fldCharType="end"/>
        </w:r>
      </w:hyperlink>
    </w:p>
    <w:p w14:paraId="6C9081D3" w14:textId="77777777" w:rsidR="00C773EF" w:rsidRPr="00D37AB1" w:rsidRDefault="00F5535B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36" w:history="1">
        <w:r w:rsidR="00C773EF" w:rsidRPr="00125FFD">
          <w:rPr>
            <w:rStyle w:val="ac"/>
          </w:rPr>
          <w:t>6 Порядок контроля и приемки системы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_Toc449717336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16</w:t>
        </w:r>
        <w:r w:rsidR="00706A99">
          <w:rPr>
            <w:webHidden/>
          </w:rPr>
          <w:fldChar w:fldCharType="end"/>
        </w:r>
      </w:hyperlink>
    </w:p>
    <w:p w14:paraId="7ED159FC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37" w:history="1">
        <w:r w:rsidR="00C773EF" w:rsidRPr="00125FFD">
          <w:rPr>
            <w:rStyle w:val="ac"/>
            <w:noProof/>
          </w:rPr>
          <w:t>6.1 Виды, состав, объем и методы испытаний системы и ее составных частей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_Toc449717337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706A99">
          <w:rPr>
            <w:noProof/>
            <w:webHidden/>
          </w:rPr>
          <w:fldChar w:fldCharType="end"/>
        </w:r>
      </w:hyperlink>
    </w:p>
    <w:p w14:paraId="40760CC3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38" w:history="1">
        <w:r w:rsidR="00C773EF" w:rsidRPr="00125FFD">
          <w:rPr>
            <w:rStyle w:val="ac"/>
            <w:noProof/>
          </w:rPr>
          <w:t>6.2 Общие требования к приемке работ по стадиям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_Toc449717338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706A99">
          <w:rPr>
            <w:noProof/>
            <w:webHidden/>
          </w:rPr>
          <w:fldChar w:fldCharType="end"/>
        </w:r>
      </w:hyperlink>
    </w:p>
    <w:p w14:paraId="0BD46431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39" w:history="1">
        <w:r w:rsidR="00C773EF" w:rsidRPr="00125FFD">
          <w:rPr>
            <w:rStyle w:val="ac"/>
            <w:noProof/>
          </w:rPr>
          <w:t>6.3 Статус приемочной комиссии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_Toc449717339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706A99">
          <w:rPr>
            <w:noProof/>
            <w:webHidden/>
          </w:rPr>
          <w:fldChar w:fldCharType="end"/>
        </w:r>
      </w:hyperlink>
    </w:p>
    <w:p w14:paraId="6E146CFC" w14:textId="77777777" w:rsidR="00C773EF" w:rsidRPr="00D37AB1" w:rsidRDefault="00F5535B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40" w:history="1">
        <w:r w:rsidR="00C773EF" w:rsidRPr="00125FFD">
          <w:rPr>
            <w:rStyle w:val="ac"/>
          </w:rPr>
          <w:t>7 Требования к составу и содержанию работ по подготовке объекта автоматизации к вводу системы в действие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_Toc449717340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17</w:t>
        </w:r>
        <w:r w:rsidR="00706A99">
          <w:rPr>
            <w:webHidden/>
          </w:rPr>
          <w:fldChar w:fldCharType="end"/>
        </w:r>
      </w:hyperlink>
    </w:p>
    <w:p w14:paraId="20A600CD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41" w:history="1">
        <w:r w:rsidR="00C773EF" w:rsidRPr="00125FFD">
          <w:rPr>
            <w:rStyle w:val="ac"/>
            <w:noProof/>
          </w:rPr>
  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_Toc449717341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706A99">
          <w:rPr>
            <w:noProof/>
            <w:webHidden/>
          </w:rPr>
          <w:fldChar w:fldCharType="end"/>
        </w:r>
      </w:hyperlink>
    </w:p>
    <w:p w14:paraId="1B7978B0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42" w:history="1">
        <w:r w:rsidR="00C773EF" w:rsidRPr="00125FFD">
          <w:rPr>
            <w:rStyle w:val="ac"/>
            <w:noProof/>
          </w:rPr>
          <w:t>7.2 Изменения, которые необходимо осуществить в объекте автоматизации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_Toc449717342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706A99">
          <w:rPr>
            <w:noProof/>
            <w:webHidden/>
          </w:rPr>
          <w:fldChar w:fldCharType="end"/>
        </w:r>
      </w:hyperlink>
    </w:p>
    <w:p w14:paraId="1E17C4F7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43" w:history="1">
        <w:r w:rsidR="00C773EF" w:rsidRPr="00125FFD">
          <w:rPr>
            <w:rStyle w:val="ac"/>
            <w:noProof/>
          </w:rPr>
  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_Toc449717343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706A99">
          <w:rPr>
            <w:noProof/>
            <w:webHidden/>
          </w:rPr>
          <w:fldChar w:fldCharType="end"/>
        </w:r>
      </w:hyperlink>
    </w:p>
    <w:p w14:paraId="10EC0715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44" w:history="1">
        <w:r w:rsidR="00C773EF" w:rsidRPr="00125FFD">
          <w:rPr>
            <w:rStyle w:val="ac"/>
            <w:noProof/>
          </w:rPr>
          <w:t>7.4 Создание необходимых для функционирования системы подразделений и служб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_Toc449717344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706A99">
          <w:rPr>
            <w:noProof/>
            <w:webHidden/>
          </w:rPr>
          <w:fldChar w:fldCharType="end"/>
        </w:r>
      </w:hyperlink>
    </w:p>
    <w:p w14:paraId="49D871D1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45" w:history="1">
        <w:r w:rsidR="00C773EF" w:rsidRPr="00125FFD">
          <w:rPr>
            <w:rStyle w:val="ac"/>
            <w:noProof/>
          </w:rPr>
          <w:t>7.5 Сроки и порядок комплектования штатов и обучения персонала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_Toc449717345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706A99">
          <w:rPr>
            <w:noProof/>
            <w:webHidden/>
          </w:rPr>
          <w:fldChar w:fldCharType="end"/>
        </w:r>
      </w:hyperlink>
    </w:p>
    <w:p w14:paraId="0F9339D1" w14:textId="77777777" w:rsidR="00C773EF" w:rsidRPr="00D37AB1" w:rsidRDefault="00F5535B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46" w:history="1">
        <w:r w:rsidR="00C773EF" w:rsidRPr="00125FFD">
          <w:rPr>
            <w:rStyle w:val="ac"/>
          </w:rPr>
          <w:t>8 Требования к документированию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_Toc449717346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18</w:t>
        </w:r>
        <w:r w:rsidR="00706A99">
          <w:rPr>
            <w:webHidden/>
          </w:rPr>
          <w:fldChar w:fldCharType="end"/>
        </w:r>
      </w:hyperlink>
    </w:p>
    <w:p w14:paraId="1E1DC711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47" w:history="1">
        <w:r w:rsidR="00C773EF" w:rsidRPr="00125FFD">
          <w:rPr>
            <w:rStyle w:val="ac"/>
            <w:noProof/>
          </w:rPr>
          <w:t>8.1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_Toc449717347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706A99">
          <w:rPr>
            <w:noProof/>
            <w:webHidden/>
          </w:rPr>
          <w:fldChar w:fldCharType="end"/>
        </w:r>
      </w:hyperlink>
    </w:p>
    <w:p w14:paraId="776A9D3B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48" w:history="1">
        <w:r w:rsidR="00C773EF" w:rsidRPr="00125FFD">
          <w:rPr>
            <w:rStyle w:val="ac"/>
            <w:noProof/>
          </w:rPr>
          <w:t>8.2 Требования по документированию комплектующих элементов межотраслевого применения в соответствии с требованиями ЕСКД и ЕСПД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_Toc449717348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706A99">
          <w:rPr>
            <w:noProof/>
            <w:webHidden/>
          </w:rPr>
          <w:fldChar w:fldCharType="end"/>
        </w:r>
      </w:hyperlink>
    </w:p>
    <w:p w14:paraId="501EDA44" w14:textId="77777777" w:rsidR="00C773EF" w:rsidRPr="00D37AB1" w:rsidRDefault="00F5535B">
      <w:pPr>
        <w:pStyle w:val="28"/>
        <w:rPr>
          <w:rFonts w:ascii="Calibri" w:hAnsi="Calibri"/>
          <w:noProof/>
          <w:sz w:val="22"/>
          <w:szCs w:val="22"/>
        </w:rPr>
      </w:pPr>
      <w:hyperlink w:anchor="_Toc449717349" w:history="1">
        <w:r w:rsidR="00C773EF" w:rsidRPr="00125FFD">
          <w:rPr>
            <w:rStyle w:val="ac"/>
            <w:noProof/>
          </w:rPr>
          <w:t>8.3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_Toc449717349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706A99">
          <w:rPr>
            <w:noProof/>
            <w:webHidden/>
          </w:rPr>
          <w:fldChar w:fldCharType="end"/>
        </w:r>
      </w:hyperlink>
    </w:p>
    <w:p w14:paraId="4AA84A07" w14:textId="77777777" w:rsidR="00C773EF" w:rsidRPr="00D37AB1" w:rsidRDefault="00F5535B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50" w:history="1">
        <w:r w:rsidR="00C773EF" w:rsidRPr="00125FFD">
          <w:rPr>
            <w:rStyle w:val="ac"/>
          </w:rPr>
          <w:t>9 Источники разработки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_Toc449717350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19</w:t>
        </w:r>
        <w:r w:rsidR="00706A99">
          <w:rPr>
            <w:webHidden/>
          </w:rPr>
          <w:fldChar w:fldCharType="end"/>
        </w:r>
      </w:hyperlink>
    </w:p>
    <w:p w14:paraId="352CDAE4" w14:textId="77777777" w:rsidR="00C773EF" w:rsidRPr="00D37AB1" w:rsidRDefault="00F5535B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51" w:history="1">
        <w:r w:rsidR="00C773EF" w:rsidRPr="00125FFD">
          <w:rPr>
            <w:rStyle w:val="ac"/>
          </w:rPr>
          <w:t>Перечень принятых сокращений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_Toc449717351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20</w:t>
        </w:r>
        <w:r w:rsidR="00706A99">
          <w:rPr>
            <w:webHidden/>
          </w:rPr>
          <w:fldChar w:fldCharType="end"/>
        </w:r>
      </w:hyperlink>
    </w:p>
    <w:p w14:paraId="14D62955" w14:textId="77777777" w:rsidR="0078497C" w:rsidRDefault="00706A99" w:rsidP="00C773EF">
      <w:pPr>
        <w:pStyle w:val="tdtoccaptionlevel1"/>
      </w:pPr>
      <w:r>
        <w:rPr>
          <w:noProof/>
        </w:rPr>
        <w:lastRenderedPageBreak/>
        <w:fldChar w:fldCharType="end"/>
      </w:r>
      <w:bookmarkStart w:id="1" w:name="_Toc303604249"/>
      <w:bookmarkStart w:id="2" w:name="_Toc449717286"/>
      <w:r w:rsidR="0078497C" w:rsidRPr="004629C5">
        <w:t>Общие сведения</w:t>
      </w:r>
      <w:bookmarkEnd w:id="1"/>
      <w:bookmarkEnd w:id="2"/>
    </w:p>
    <w:p w14:paraId="76FC66CF" w14:textId="04E91AEC" w:rsidR="0078497C" w:rsidRDefault="0078497C" w:rsidP="00C04405">
      <w:pPr>
        <w:pStyle w:val="tdtoccaptionlevel2"/>
      </w:pPr>
      <w:bookmarkStart w:id="3" w:name="_Toc182886416"/>
      <w:bookmarkStart w:id="4" w:name="_Toc303604250"/>
      <w:bookmarkStart w:id="5" w:name="_Toc449717287"/>
      <w:r w:rsidRPr="004629C5">
        <w:t>Полное наименование системы</w:t>
      </w:r>
      <w:bookmarkEnd w:id="3"/>
      <w:r w:rsidRPr="004629C5">
        <w:t xml:space="preserve"> и ее условное обозначение</w:t>
      </w:r>
      <w:bookmarkEnd w:id="4"/>
      <w:bookmarkEnd w:id="5"/>
    </w:p>
    <w:p w14:paraId="7DBA8AD9" w14:textId="1BC32727" w:rsidR="00C742B2" w:rsidRPr="00C742B2" w:rsidRDefault="00C742B2" w:rsidP="00C742B2">
      <w:pPr>
        <w:pStyle w:val="tdtext"/>
      </w:pPr>
      <w:r>
        <w:t xml:space="preserve">Полное наименование системы: Сайт для </w:t>
      </w:r>
      <w:proofErr w:type="spellStart"/>
      <w:r>
        <w:t>барбершопа</w:t>
      </w:r>
      <w:proofErr w:type="spellEnd"/>
      <w:r>
        <w:t xml:space="preserve"> «</w:t>
      </w:r>
      <w:r>
        <w:rPr>
          <w:lang w:val="en-US"/>
        </w:rPr>
        <w:t>Barbershop</w:t>
      </w:r>
      <w:r>
        <w:t>»</w:t>
      </w:r>
    </w:p>
    <w:p w14:paraId="4C011799" w14:textId="0183B5FA" w:rsidR="0078497C" w:rsidRDefault="0078497C" w:rsidP="004629C5">
      <w:pPr>
        <w:pStyle w:val="tdtoccaptionlevel2"/>
      </w:pPr>
      <w:bookmarkStart w:id="6" w:name="_Toc303604251"/>
      <w:bookmarkStart w:id="7" w:name="_Toc449717288"/>
      <w:bookmarkStart w:id="8" w:name="_Toc177129033"/>
      <w:bookmarkStart w:id="9" w:name="_Toc182886418"/>
      <w:r w:rsidRPr="004629C5">
        <w:t xml:space="preserve">Шифр темы </w:t>
      </w:r>
      <w:bookmarkEnd w:id="6"/>
      <w:bookmarkEnd w:id="7"/>
    </w:p>
    <w:p w14:paraId="2A29CDE2" w14:textId="73829A1D" w:rsidR="00C742B2" w:rsidRDefault="00C742B2" w:rsidP="00C742B2">
      <w:pPr>
        <w:pStyle w:val="tdtext"/>
      </w:pPr>
      <w:r>
        <w:t>Шифр темы: СДБ «</w:t>
      </w:r>
      <w:r>
        <w:rPr>
          <w:lang w:val="en-US"/>
        </w:rPr>
        <w:t>Barbershop</w:t>
      </w:r>
      <w:r>
        <w:t>»</w:t>
      </w:r>
    </w:p>
    <w:p w14:paraId="60F320EC" w14:textId="3DE53EAE" w:rsidR="0078497C" w:rsidRDefault="0078497C" w:rsidP="004629C5">
      <w:pPr>
        <w:pStyle w:val="tdtoccaptionlevel2"/>
      </w:pPr>
      <w:bookmarkStart w:id="10" w:name="_Toc303604252"/>
      <w:bookmarkStart w:id="11" w:name="_Toc449717289"/>
      <w:bookmarkStart w:id="12" w:name="_Toc177129032"/>
      <w:bookmarkStart w:id="13" w:name="_Toc182886417"/>
      <w:bookmarkEnd w:id="8"/>
      <w:bookmarkEnd w:id="9"/>
      <w:r w:rsidRPr="004629C5">
        <w:t>Наименование предприятий (объединений) разработчика и заказчика (пользователя) системы и их реквизиты</w:t>
      </w:r>
      <w:bookmarkEnd w:id="10"/>
      <w:bookmarkEnd w:id="11"/>
    </w:p>
    <w:p w14:paraId="1EA27F1E" w14:textId="345C6A13" w:rsidR="00C742B2" w:rsidRPr="00C742B2" w:rsidRDefault="00C742B2" w:rsidP="00C742B2">
      <w:pPr>
        <w:pStyle w:val="tdtext"/>
        <w:jc w:val="left"/>
      </w:pPr>
      <w:r w:rsidRPr="00DF322D">
        <w:rPr>
          <w:rFonts w:ascii="Times New Roman" w:hAnsi="Times New Roman"/>
          <w:sz w:val="28"/>
          <w:szCs w:val="28"/>
        </w:rPr>
        <w:t xml:space="preserve">Заказчик: </w:t>
      </w:r>
      <w:r>
        <w:rPr>
          <w:rFonts w:ascii="Times New Roman" w:hAnsi="Times New Roman"/>
          <w:sz w:val="28"/>
          <w:szCs w:val="28"/>
        </w:rPr>
        <w:t>ООО «</w:t>
      </w:r>
      <w:r>
        <w:rPr>
          <w:rFonts w:ascii="Times New Roman" w:hAnsi="Times New Roman"/>
          <w:sz w:val="28"/>
          <w:szCs w:val="28"/>
          <w:lang w:val="en-US"/>
        </w:rPr>
        <w:t>Barbershop</w:t>
      </w:r>
      <w:r>
        <w:rPr>
          <w:rFonts w:ascii="Times New Roman" w:hAnsi="Times New Roman"/>
          <w:sz w:val="28"/>
          <w:szCs w:val="28"/>
        </w:rPr>
        <w:t>»</w:t>
      </w:r>
      <w:r w:rsidRPr="00DF322D">
        <w:rPr>
          <w:rFonts w:ascii="Times New Roman" w:hAnsi="Times New Roman"/>
          <w:sz w:val="28"/>
          <w:szCs w:val="28"/>
        </w:rPr>
        <w:br/>
        <w:t>Ад</w:t>
      </w:r>
      <w:r>
        <w:rPr>
          <w:rFonts w:ascii="Times New Roman" w:hAnsi="Times New Roman"/>
          <w:sz w:val="28"/>
          <w:szCs w:val="28"/>
        </w:rPr>
        <w:t>рес фактический г. Красноярск,.</w:t>
      </w:r>
      <w:r w:rsidRPr="00DF322D">
        <w:rPr>
          <w:rFonts w:ascii="Times New Roman" w:hAnsi="Times New Roman"/>
          <w:sz w:val="28"/>
          <w:szCs w:val="28"/>
        </w:rPr>
        <w:br/>
        <w:t xml:space="preserve">Телефон: </w:t>
      </w:r>
      <w:r w:rsidR="00F5535B">
        <w:rPr>
          <w:rFonts w:ascii="Times New Roman" w:hAnsi="Times New Roman"/>
          <w:sz w:val="28"/>
          <w:szCs w:val="28"/>
        </w:rPr>
        <w:t>+7 902-946-48-25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  <w:t xml:space="preserve">Разработчик: </w:t>
      </w:r>
      <w:r w:rsidR="00D43C1B">
        <w:rPr>
          <w:rFonts w:ascii="Times New Roman" w:hAnsi="Times New Roman"/>
          <w:sz w:val="28"/>
          <w:szCs w:val="28"/>
        </w:rPr>
        <w:t>Я есть я!</w:t>
      </w:r>
      <w:r w:rsidRPr="00DF322D">
        <w:rPr>
          <w:rFonts w:ascii="Times New Roman" w:hAnsi="Times New Roman"/>
          <w:sz w:val="28"/>
          <w:szCs w:val="28"/>
        </w:rPr>
        <w:br/>
        <w:t>Ад</w:t>
      </w:r>
      <w:r>
        <w:rPr>
          <w:rFonts w:ascii="Times New Roman" w:hAnsi="Times New Roman"/>
          <w:sz w:val="28"/>
          <w:szCs w:val="28"/>
        </w:rPr>
        <w:t>рес фактический г. Красноярск, ул</w:t>
      </w:r>
      <w:r w:rsidR="00F5535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Карла Маркса</w:t>
      </w:r>
      <w:r w:rsidRPr="00DF322D">
        <w:rPr>
          <w:rFonts w:ascii="Times New Roman" w:hAnsi="Times New Roman"/>
          <w:sz w:val="28"/>
          <w:szCs w:val="28"/>
        </w:rPr>
        <w:br/>
        <w:t xml:space="preserve">Телефон: </w:t>
      </w:r>
      <w:r w:rsidR="00F5535B">
        <w:rPr>
          <w:rFonts w:ascii="Times New Roman" w:hAnsi="Times New Roman"/>
          <w:sz w:val="28"/>
          <w:szCs w:val="28"/>
        </w:rPr>
        <w:t>+7 902-957-67-82</w:t>
      </w:r>
    </w:p>
    <w:p w14:paraId="6A42DD7E" w14:textId="1AE38008" w:rsidR="0078497C" w:rsidRDefault="0078497C" w:rsidP="004629C5">
      <w:pPr>
        <w:pStyle w:val="tdtoccaptionlevel2"/>
      </w:pPr>
      <w:bookmarkStart w:id="14" w:name="_Toc303604253"/>
      <w:bookmarkStart w:id="15" w:name="_Toc449717290"/>
      <w:bookmarkEnd w:id="12"/>
      <w:bookmarkEnd w:id="13"/>
      <w:r w:rsidRPr="004629C5">
        <w:t>Перечень документов, на основании которых создается система, кем и когда утверждены эти документы</w:t>
      </w:r>
      <w:bookmarkEnd w:id="14"/>
      <w:bookmarkEnd w:id="15"/>
    </w:p>
    <w:p w14:paraId="223809DC" w14:textId="748E2B61" w:rsidR="0078497C" w:rsidRDefault="0078497C" w:rsidP="004629C5">
      <w:pPr>
        <w:pStyle w:val="tdtoccaptionlevel2"/>
      </w:pPr>
      <w:bookmarkStart w:id="16" w:name="_Toc303604254"/>
      <w:bookmarkStart w:id="17" w:name="_Toc449717291"/>
      <w:r w:rsidRPr="004629C5">
        <w:t>Плановые сроки начала и окончания работы по созданию системы</w:t>
      </w:r>
      <w:bookmarkEnd w:id="16"/>
      <w:bookmarkEnd w:id="17"/>
    </w:p>
    <w:p w14:paraId="0D232573" w14:textId="3499CA8C" w:rsidR="008F48C7" w:rsidRPr="008F48C7" w:rsidRDefault="008F48C7" w:rsidP="008F48C7">
      <w:pPr>
        <w:pStyle w:val="tdtext"/>
        <w:ind w:firstLine="0"/>
        <w:jc w:val="left"/>
      </w:pPr>
      <w:r>
        <w:rPr>
          <w:rFonts w:ascii="Times New Roman" w:hAnsi="Times New Roman"/>
          <w:sz w:val="28"/>
          <w:szCs w:val="28"/>
        </w:rPr>
        <w:t>Сроки начала: 26.03</w:t>
      </w:r>
      <w:r w:rsidRPr="00DF322D">
        <w:rPr>
          <w:rFonts w:ascii="Times New Roman" w:hAnsi="Times New Roman"/>
          <w:sz w:val="28"/>
          <w:szCs w:val="28"/>
        </w:rPr>
        <w:t>.202</w:t>
      </w:r>
      <w:r w:rsidR="00D43C1B">
        <w:rPr>
          <w:rFonts w:ascii="Times New Roman" w:hAnsi="Times New Roman"/>
          <w:sz w:val="28"/>
          <w:szCs w:val="28"/>
        </w:rPr>
        <w:t>4</w:t>
      </w:r>
      <w:r w:rsidRPr="00DF322D">
        <w:rPr>
          <w:rFonts w:ascii="Times New Roman" w:hAnsi="Times New Roman"/>
          <w:sz w:val="28"/>
          <w:szCs w:val="28"/>
        </w:rPr>
        <w:t>.</w:t>
      </w:r>
      <w:r w:rsidRPr="00DF322D">
        <w:rPr>
          <w:rFonts w:ascii="Times New Roman" w:hAnsi="Times New Roman"/>
          <w:sz w:val="28"/>
          <w:szCs w:val="28"/>
        </w:rPr>
        <w:br/>
        <w:t xml:space="preserve">Сроки окончания: </w:t>
      </w:r>
      <w:r>
        <w:rPr>
          <w:rFonts w:ascii="Times New Roman" w:hAnsi="Times New Roman"/>
          <w:sz w:val="28"/>
          <w:szCs w:val="28"/>
        </w:rPr>
        <w:t>09.04.202</w:t>
      </w:r>
      <w:r w:rsidR="00D43C1B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14:paraId="5ADF03A7" w14:textId="49CB8E79" w:rsidR="0078497C" w:rsidRDefault="0078497C" w:rsidP="004629C5">
      <w:pPr>
        <w:pStyle w:val="tdtoccaptionlevel2"/>
      </w:pPr>
      <w:bookmarkStart w:id="18" w:name="_Toc303604255"/>
      <w:bookmarkStart w:id="19" w:name="_Toc449717292"/>
      <w:r w:rsidRPr="004629C5">
        <w:t>Сведения об источниках и порядке финансирования работ</w:t>
      </w:r>
      <w:bookmarkEnd w:id="18"/>
      <w:bookmarkEnd w:id="19"/>
    </w:p>
    <w:p w14:paraId="21259EB0" w14:textId="64CC769C" w:rsidR="008F48C7" w:rsidRPr="008F48C7" w:rsidRDefault="008F48C7" w:rsidP="008F48C7">
      <w:pPr>
        <w:pStyle w:val="tdtext"/>
      </w:pPr>
      <w:r>
        <w:t xml:space="preserve">Работа финансируется </w:t>
      </w:r>
      <w:r w:rsidR="00D43C1B">
        <w:t>з</w:t>
      </w:r>
      <w:r>
        <w:t xml:space="preserve">а счёт </w:t>
      </w:r>
      <w:r w:rsidR="00D43C1B">
        <w:t>з</w:t>
      </w:r>
      <w:r>
        <w:t>аказчика.</w:t>
      </w:r>
    </w:p>
    <w:p w14:paraId="7C6041A9" w14:textId="01ABDCF3" w:rsidR="002D772D" w:rsidRPr="002D772D" w:rsidRDefault="0078497C" w:rsidP="002D772D">
      <w:pPr>
        <w:pStyle w:val="tdtoccaptionlevel2"/>
      </w:pPr>
      <w:bookmarkStart w:id="20" w:name="_Toc303604256"/>
      <w:bookmarkStart w:id="21" w:name="_Toc449717293"/>
      <w:r w:rsidRPr="004629C5"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20"/>
      <w:bookmarkEnd w:id="21"/>
    </w:p>
    <w:p w14:paraId="4C2F340B" w14:textId="2ADE2340" w:rsidR="008F48C7" w:rsidRPr="00DF322D" w:rsidRDefault="008F48C7" w:rsidP="008F48C7">
      <w:pPr>
        <w:pStyle w:val="tdtoccaptionlevel2"/>
        <w:numPr>
          <w:ilvl w:val="0"/>
          <w:numId w:val="0"/>
        </w:numPr>
        <w:tabs>
          <w:tab w:val="left" w:pos="0"/>
        </w:tabs>
        <w:spacing w:before="0"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color w:val="212121"/>
          <w:sz w:val="28"/>
          <w:szCs w:val="28"/>
          <w:shd w:val="clear" w:color="auto" w:fill="FAFAFA"/>
        </w:rPr>
        <w:t>Работы по созданию Сайта «</w:t>
      </w:r>
      <w:r>
        <w:rPr>
          <w:rFonts w:ascii="Times New Roman" w:hAnsi="Times New Roman" w:cs="Times New Roman"/>
          <w:b w:val="0"/>
          <w:color w:val="212121"/>
          <w:sz w:val="28"/>
          <w:szCs w:val="28"/>
          <w:shd w:val="clear" w:color="auto" w:fill="FAFAFA"/>
          <w:lang w:val="en-US"/>
        </w:rPr>
        <w:t>Barbershop</w:t>
      </w:r>
      <w:r w:rsidRPr="00DF322D">
        <w:rPr>
          <w:rFonts w:ascii="Times New Roman" w:hAnsi="Times New Roman" w:cs="Times New Roman"/>
          <w:b w:val="0"/>
          <w:color w:val="212121"/>
          <w:sz w:val="28"/>
          <w:szCs w:val="28"/>
          <w:shd w:val="clear" w:color="auto" w:fill="FAFAFA"/>
        </w:rPr>
        <w:t>»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AD944C0" w14:textId="77777777" w:rsidR="008F48C7" w:rsidRPr="008F48C7" w:rsidRDefault="008F48C7" w:rsidP="008F48C7">
      <w:pPr>
        <w:pStyle w:val="tdtext"/>
      </w:pPr>
    </w:p>
    <w:p w14:paraId="5524E8DC" w14:textId="095B0D45" w:rsidR="0078497C" w:rsidRDefault="0078497C" w:rsidP="004629C5">
      <w:pPr>
        <w:pStyle w:val="tdtoccaptionlevel1"/>
      </w:pPr>
      <w:bookmarkStart w:id="22" w:name="_Toc303604257"/>
      <w:bookmarkStart w:id="23" w:name="_Toc449717294"/>
      <w:r w:rsidRPr="004629C5">
        <w:t>Назначение и цели создания системы</w:t>
      </w:r>
      <w:bookmarkEnd w:id="22"/>
      <w:bookmarkEnd w:id="23"/>
    </w:p>
    <w:p w14:paraId="0518B409" w14:textId="5099DCF8" w:rsidR="008F48C7" w:rsidRPr="008F48C7" w:rsidRDefault="008F48C7" w:rsidP="008F48C7">
      <w:pPr>
        <w:pStyle w:val="tdtext"/>
      </w:pPr>
      <w:r>
        <w:t>Сайт предназначен для удобства клиентов заказчика в оказании услуг, а также возможности заказчика отслеживать проблемы в работе предприятия.</w:t>
      </w:r>
    </w:p>
    <w:p w14:paraId="040621B5" w14:textId="39BF04D7" w:rsidR="0078497C" w:rsidRDefault="0078497C" w:rsidP="004629C5">
      <w:pPr>
        <w:pStyle w:val="tdtoccaptionlevel2"/>
      </w:pPr>
      <w:bookmarkStart w:id="24" w:name="_Toc303604258"/>
      <w:bookmarkStart w:id="25" w:name="_Toc449717295"/>
      <w:r w:rsidRPr="004629C5">
        <w:t>Назначение системы</w:t>
      </w:r>
      <w:bookmarkEnd w:id="24"/>
      <w:bookmarkEnd w:id="25"/>
    </w:p>
    <w:p w14:paraId="70297169" w14:textId="1DD47A58" w:rsidR="008F48C7" w:rsidRPr="008F48C7" w:rsidRDefault="008F48C7" w:rsidP="008F48C7">
      <w:pPr>
        <w:pStyle w:val="tdtext"/>
      </w:pPr>
      <w:r>
        <w:t>Основным назначением Сайта является автоматизация записи клиентов на услуги и получение информации о компании.</w:t>
      </w:r>
    </w:p>
    <w:p w14:paraId="7A47D1CD" w14:textId="7B663AE9" w:rsidR="0078497C" w:rsidRDefault="0078497C" w:rsidP="004629C5">
      <w:pPr>
        <w:pStyle w:val="tdtoccaptionlevel2"/>
      </w:pPr>
      <w:bookmarkStart w:id="26" w:name="_Toc303604259"/>
      <w:bookmarkStart w:id="27" w:name="_Toc449717296"/>
      <w:r w:rsidRPr="004629C5">
        <w:t>Цели создания системы</w:t>
      </w:r>
      <w:bookmarkEnd w:id="26"/>
      <w:bookmarkEnd w:id="27"/>
    </w:p>
    <w:p w14:paraId="1BEEFEA6" w14:textId="418158D7" w:rsidR="008F48C7" w:rsidRDefault="008F48C7" w:rsidP="008F48C7">
      <w:pPr>
        <w:pStyle w:val="tdtext"/>
      </w:pPr>
      <w:r>
        <w:t>Сайт создается с целью</w:t>
      </w:r>
    </w:p>
    <w:p w14:paraId="779ABABD" w14:textId="6B4C3C61" w:rsidR="00486AE3" w:rsidRDefault="00486AE3" w:rsidP="008F48C7">
      <w:pPr>
        <w:pStyle w:val="tdtext"/>
      </w:pPr>
      <w:r>
        <w:t>-Обеспечение удобства для клиентов в получение услуг.</w:t>
      </w:r>
    </w:p>
    <w:p w14:paraId="08363F9E" w14:textId="762311E9" w:rsidR="00486AE3" w:rsidRDefault="00486AE3" w:rsidP="008F48C7">
      <w:pPr>
        <w:pStyle w:val="tdtext"/>
      </w:pPr>
      <w:r>
        <w:t>-Обеспечение обратной связи от клиентов.</w:t>
      </w:r>
    </w:p>
    <w:p w14:paraId="171BC17A" w14:textId="79F3F686" w:rsidR="00486AE3" w:rsidRPr="008F48C7" w:rsidRDefault="00486AE3" w:rsidP="008F48C7">
      <w:pPr>
        <w:pStyle w:val="tdtext"/>
      </w:pPr>
      <w:r>
        <w:t>-Ознакомление с компанией и её услугами.</w:t>
      </w:r>
    </w:p>
    <w:p w14:paraId="30489664" w14:textId="1F456E50" w:rsidR="0078497C" w:rsidRDefault="0078497C" w:rsidP="004629C5">
      <w:pPr>
        <w:pStyle w:val="tdtoccaptionlevel1"/>
      </w:pPr>
      <w:bookmarkStart w:id="28" w:name="_Toc303604260"/>
      <w:bookmarkStart w:id="29" w:name="_Toc449717297"/>
      <w:r w:rsidRPr="004629C5">
        <w:lastRenderedPageBreak/>
        <w:t>Характеристика</w:t>
      </w:r>
      <w:r w:rsidRPr="00FB550A">
        <w:t xml:space="preserve"> объектов автоматизации</w:t>
      </w:r>
      <w:bookmarkEnd w:id="28"/>
      <w:bookmarkEnd w:id="29"/>
    </w:p>
    <w:p w14:paraId="45A5C1D0" w14:textId="24FEC3E0" w:rsidR="00486AE3" w:rsidRPr="00486AE3" w:rsidRDefault="00486AE3" w:rsidP="00486AE3">
      <w:pPr>
        <w:pStyle w:val="tdtext"/>
        <w:ind w:firstLine="0"/>
      </w:pPr>
      <w:r w:rsidRPr="00486AE3">
        <w:rPr>
          <w:noProof/>
        </w:rPr>
        <w:drawing>
          <wp:inline distT="0" distB="0" distL="0" distR="0" wp14:anchorId="5CAD315B" wp14:editId="3CE3D7F9">
            <wp:extent cx="5939790" cy="2562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49F9" w14:textId="552CC216" w:rsidR="00CC04FB" w:rsidRDefault="00CC04FB" w:rsidP="00CC04FB">
      <w:pPr>
        <w:pStyle w:val="tdtoccaptionlevel2"/>
      </w:pPr>
      <w:bookmarkStart w:id="30" w:name="_Toc449717298"/>
      <w:r>
        <w:t>Краткие сведения об объекте автоматизации или ссылки на документы, содержащие такую информацию</w:t>
      </w:r>
      <w:bookmarkEnd w:id="30"/>
    </w:p>
    <w:p w14:paraId="311EB077" w14:textId="099A6483" w:rsidR="00D52FA0" w:rsidRPr="00D52FA0" w:rsidRDefault="00D52FA0" w:rsidP="00D52FA0">
      <w:pPr>
        <w:pStyle w:val="tdtext"/>
      </w:pPr>
      <w:r>
        <w:t>Не указано</w:t>
      </w:r>
    </w:p>
    <w:p w14:paraId="7E28D8E1" w14:textId="030EA0C1" w:rsidR="00CC04FB" w:rsidRDefault="00CC04FB" w:rsidP="00CC04FB">
      <w:pPr>
        <w:pStyle w:val="tdtoccaptionlevel2"/>
      </w:pPr>
      <w:bookmarkStart w:id="31" w:name="_Toc449717299"/>
      <w:r>
        <w:t>Сведения об условиях эксплуатации объекта автоматизации и характеристиках окружающей среды</w:t>
      </w:r>
      <w:bookmarkEnd w:id="31"/>
    </w:p>
    <w:p w14:paraId="6339B133" w14:textId="2443E46B" w:rsidR="00D52FA0" w:rsidRPr="00D52FA0" w:rsidRDefault="00D52FA0" w:rsidP="00D52FA0">
      <w:pPr>
        <w:pStyle w:val="tdtext"/>
      </w:pPr>
      <w:r>
        <w:t>Хостинг сайта и обучение персонала работе с ним.</w:t>
      </w:r>
    </w:p>
    <w:p w14:paraId="001520A9" w14:textId="77777777" w:rsidR="0078497C" w:rsidRPr="00E54243" w:rsidRDefault="0078497C" w:rsidP="008A2848">
      <w:pPr>
        <w:pStyle w:val="tdtoccaptionlevel1"/>
      </w:pPr>
      <w:bookmarkStart w:id="32" w:name="_Ref255995291"/>
      <w:bookmarkStart w:id="33" w:name="_Toc303604263"/>
      <w:bookmarkStart w:id="34" w:name="_Toc449717300"/>
      <w:bookmarkStart w:id="35" w:name="_GoBack"/>
      <w:bookmarkEnd w:id="35"/>
      <w:r w:rsidRPr="00E54243">
        <w:lastRenderedPageBreak/>
        <w:t>Требования к системе</w:t>
      </w:r>
      <w:bookmarkEnd w:id="32"/>
      <w:bookmarkEnd w:id="33"/>
      <w:bookmarkEnd w:id="34"/>
    </w:p>
    <w:p w14:paraId="45929CAE" w14:textId="5CB0F465" w:rsidR="0078497C" w:rsidRDefault="0078497C" w:rsidP="008A2848">
      <w:pPr>
        <w:pStyle w:val="tdtoccaptionlevel2"/>
      </w:pPr>
      <w:bookmarkStart w:id="36" w:name="_Ref255995296"/>
      <w:bookmarkStart w:id="37" w:name="_Toc303604264"/>
      <w:bookmarkStart w:id="38" w:name="_Toc449717301"/>
      <w:r w:rsidRPr="00E54243">
        <w:t>Требования к системе в целом</w:t>
      </w:r>
      <w:bookmarkEnd w:id="36"/>
      <w:bookmarkEnd w:id="37"/>
      <w:bookmarkEnd w:id="38"/>
    </w:p>
    <w:p w14:paraId="0B9CAFD2" w14:textId="7E44AACD" w:rsidR="00D52FA0" w:rsidRPr="00D52FA0" w:rsidRDefault="00D52FA0" w:rsidP="00D52FA0">
      <w:pPr>
        <w:pStyle w:val="tdtext"/>
      </w:pPr>
      <w:r>
        <w:t>Автоматизация записи на услуги</w:t>
      </w:r>
    </w:p>
    <w:p w14:paraId="24919C46" w14:textId="3D28F939" w:rsidR="0078497C" w:rsidRDefault="0078497C" w:rsidP="008A2848">
      <w:pPr>
        <w:pStyle w:val="tdtoccaptionlevel3"/>
      </w:pPr>
      <w:bookmarkStart w:id="39" w:name="_Toc255920767"/>
      <w:bookmarkStart w:id="40" w:name="_Toc303604265"/>
      <w:bookmarkStart w:id="41" w:name="_Toc449717302"/>
      <w:bookmarkStart w:id="42" w:name="_Toc167102193"/>
      <w:r w:rsidRPr="00E54243">
        <w:t>Требования к структуре и функционированию системы</w:t>
      </w:r>
      <w:bookmarkEnd w:id="39"/>
      <w:bookmarkEnd w:id="40"/>
      <w:bookmarkEnd w:id="41"/>
    </w:p>
    <w:p w14:paraId="67EDC8FC" w14:textId="1CCD39DB" w:rsidR="00701128" w:rsidRPr="00701128" w:rsidRDefault="00701128" w:rsidP="00701128">
      <w:pPr>
        <w:pStyle w:val="tdtext"/>
      </w:pPr>
      <w:r>
        <w:t>Сайт будет иметь меню выбора услуг и запись на них, меню с отзывами клиентов и меню с информацией о компании.</w:t>
      </w:r>
    </w:p>
    <w:p w14:paraId="27AA90BD" w14:textId="7EBF788F" w:rsidR="0078497C" w:rsidRDefault="0078497C" w:rsidP="00FB550A">
      <w:pPr>
        <w:pStyle w:val="tdtoccaptionlevel4"/>
      </w:pPr>
      <w:r w:rsidRPr="00FB550A">
        <w:t>Перспективы развития, модернизации системы</w:t>
      </w:r>
    </w:p>
    <w:p w14:paraId="1280FC6A" w14:textId="7C093B64" w:rsidR="00701128" w:rsidRPr="00701128" w:rsidRDefault="00701128" w:rsidP="00701128">
      <w:pPr>
        <w:pStyle w:val="tdtext"/>
      </w:pPr>
      <w:r>
        <w:t>Добавление карты со всеми филиалами.</w:t>
      </w:r>
    </w:p>
    <w:p w14:paraId="557F5EAD" w14:textId="09385F65" w:rsidR="0078497C" w:rsidRDefault="0078497C" w:rsidP="00FB550A">
      <w:pPr>
        <w:pStyle w:val="tdtoccaptionlevel3"/>
      </w:pPr>
      <w:bookmarkStart w:id="43" w:name="_Toc255920768"/>
      <w:bookmarkStart w:id="44" w:name="_Toc303604266"/>
      <w:bookmarkStart w:id="45" w:name="_Toc449717303"/>
      <w:r w:rsidRPr="00FB550A">
        <w:t>Требования к численности и квалификации персонала системы и режиму его работы</w:t>
      </w:r>
      <w:bookmarkEnd w:id="43"/>
      <w:bookmarkEnd w:id="44"/>
      <w:bookmarkEnd w:id="45"/>
    </w:p>
    <w:p w14:paraId="52B0671A" w14:textId="11C30E6D" w:rsidR="00701128" w:rsidRDefault="009B3503" w:rsidP="00701128">
      <w:pPr>
        <w:pStyle w:val="tdtext"/>
      </w:pPr>
      <w:r>
        <w:t>-</w:t>
      </w:r>
      <w:r w:rsidR="00701128">
        <w:t>Админис</w:t>
      </w:r>
      <w:r>
        <w:t>тратор записей. Должен следить за правильностью записей клиентов на услуги</w:t>
      </w:r>
    </w:p>
    <w:p w14:paraId="747047EB" w14:textId="01999C3D" w:rsidR="009B3503" w:rsidRPr="00701128" w:rsidRDefault="009B3503" w:rsidP="009B3503">
      <w:pPr>
        <w:pStyle w:val="tdtext"/>
      </w:pPr>
      <w:r>
        <w:t xml:space="preserve">-ИТ специалист по работе сайта (2 </w:t>
      </w:r>
      <w:proofErr w:type="gramStart"/>
      <w:r>
        <w:t>чел</w:t>
      </w:r>
      <w:proofErr w:type="gramEnd"/>
      <w:r>
        <w:t>). Должен уметь исправить баг в системе сайта.</w:t>
      </w:r>
    </w:p>
    <w:p w14:paraId="125FFFA6" w14:textId="77D36C48" w:rsidR="0078497C" w:rsidRDefault="0078497C" w:rsidP="00FB550A">
      <w:pPr>
        <w:pStyle w:val="tdtoccaptionlevel4"/>
      </w:pPr>
      <w:r w:rsidRPr="00FB550A">
        <w:t>Требования к численности персонала (пользователей) АС</w:t>
      </w:r>
    </w:p>
    <w:p w14:paraId="04EDFDE5" w14:textId="01098E7E" w:rsidR="009B3503" w:rsidRPr="009B3503" w:rsidRDefault="009B3503" w:rsidP="009B3503">
      <w:pPr>
        <w:pStyle w:val="tdtext"/>
      </w:pPr>
      <w:r>
        <w:t>Шесть</w:t>
      </w:r>
    </w:p>
    <w:p w14:paraId="33D432BE" w14:textId="7D0B9218" w:rsidR="0078497C" w:rsidRDefault="0078497C" w:rsidP="00FB550A">
      <w:pPr>
        <w:pStyle w:val="tdtoccaptionlevel4"/>
      </w:pPr>
      <w:r w:rsidRPr="00FB550A">
        <w:t>Степень приспособляемости системы к изменению процессов и методов управления к отклонению параметров объекта управления</w:t>
      </w:r>
    </w:p>
    <w:p w14:paraId="4258D4F8" w14:textId="2E24BA04" w:rsidR="009B3503" w:rsidRDefault="009B3503" w:rsidP="009B3503">
      <w:pPr>
        <w:pStyle w:val="tdtext"/>
        <w:ind w:firstLine="708"/>
      </w:pPr>
      <w:r>
        <w:t>Обеспечение приспособляемости системы должно выполняться за счёт:</w:t>
      </w:r>
    </w:p>
    <w:p w14:paraId="41BE03D5" w14:textId="31A5CE35" w:rsidR="00263672" w:rsidRPr="00263672" w:rsidRDefault="009B3503" w:rsidP="00263672">
      <w:pPr>
        <w:pStyle w:val="tdtext"/>
        <w:ind w:firstLine="0"/>
      </w:pPr>
      <w:r>
        <w:t>-своевременность администрирования.</w:t>
      </w:r>
    </w:p>
    <w:p w14:paraId="4DB864CB" w14:textId="40E49A33" w:rsidR="0078497C" w:rsidRDefault="0078497C" w:rsidP="00FB550A">
      <w:pPr>
        <w:pStyle w:val="tdtoccaptionlevel4"/>
      </w:pPr>
      <w:r w:rsidRPr="00FB550A"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1CFC734B" w14:textId="59BA37AD" w:rsidR="00263672" w:rsidRPr="00263672" w:rsidRDefault="00263672" w:rsidP="00263672">
      <w:pPr>
        <w:pStyle w:val="tdtext"/>
        <w:ind w:left="1" w:firstLine="0"/>
      </w:pPr>
      <w:r>
        <w:t>Проверка выполнения требований по надёжности должна производиться на этапе проектирования расчётным путём, а на этапах испытаний и эксплуатации – по методике Разработчика, согласованной с Заказчиком.</w:t>
      </w:r>
    </w:p>
    <w:p w14:paraId="35FFAE31" w14:textId="57F6CDFA" w:rsidR="0078497C" w:rsidRDefault="0078497C" w:rsidP="00FB550A">
      <w:pPr>
        <w:pStyle w:val="tdtoccaptionlevel3"/>
      </w:pPr>
      <w:bookmarkStart w:id="46" w:name="_Toc303604269"/>
      <w:bookmarkStart w:id="47" w:name="_Toc449717306"/>
      <w:r w:rsidRPr="00FB550A">
        <w:t>Требования к безопасности</w:t>
      </w:r>
      <w:bookmarkEnd w:id="46"/>
      <w:bookmarkEnd w:id="47"/>
    </w:p>
    <w:p w14:paraId="3248C4DD" w14:textId="62A31F94" w:rsidR="00263672" w:rsidRDefault="00263672" w:rsidP="00263672">
      <w:pPr>
        <w:pStyle w:val="tdtext"/>
      </w:pPr>
      <w:r>
        <w:t>- Создание резервных копий данных сайта.</w:t>
      </w:r>
    </w:p>
    <w:p w14:paraId="26FF51BA" w14:textId="6AC9F7C5" w:rsidR="00263672" w:rsidRPr="00263672" w:rsidRDefault="00263672" w:rsidP="00263672">
      <w:pPr>
        <w:pStyle w:val="tdtext"/>
      </w:pPr>
      <w:r>
        <w:t>- Создание резервных копий БД сайта.</w:t>
      </w:r>
    </w:p>
    <w:p w14:paraId="2CCA5D9A" w14:textId="0979EDF9" w:rsidR="0078497C" w:rsidRDefault="0078497C" w:rsidP="00FB550A">
      <w:pPr>
        <w:pStyle w:val="tdtoccaptionlevel3"/>
      </w:pPr>
      <w:bookmarkStart w:id="48" w:name="_Toc255920772"/>
      <w:bookmarkStart w:id="49" w:name="_Toc303604270"/>
      <w:bookmarkStart w:id="50" w:name="_Toc449717307"/>
      <w:r w:rsidRPr="00FB550A">
        <w:lastRenderedPageBreak/>
        <w:t>Требования к эргономике и технической эстетике</w:t>
      </w:r>
      <w:bookmarkEnd w:id="48"/>
      <w:bookmarkEnd w:id="49"/>
      <w:bookmarkEnd w:id="50"/>
    </w:p>
    <w:p w14:paraId="25AB23AE" w14:textId="0075147E" w:rsidR="00263672" w:rsidRPr="00263672" w:rsidRDefault="00263672" w:rsidP="00263672">
      <w:pPr>
        <w:pStyle w:val="tdtext"/>
        <w:shd w:val="clear" w:color="auto" w:fill="FFFFFF" w:themeFill="background1"/>
        <w:jc w:val="left"/>
      </w:pP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Сайт должен быть интуитивно понятен каждому пользователю, без возможности случайного нажатия не на ту кнопку.</w:t>
      </w:r>
      <w:r w:rsidRPr="00DF322D">
        <w:rPr>
          <w:rFonts w:ascii="Times New Roman" w:hAnsi="Times New Roman"/>
          <w:color w:val="212121"/>
          <w:sz w:val="28"/>
          <w:szCs w:val="28"/>
        </w:rPr>
        <w:br/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В части внешнего оформления:</w:t>
      </w:r>
      <w:r w:rsidRPr="00DF322D">
        <w:rPr>
          <w:rFonts w:ascii="Times New Roman" w:hAnsi="Times New Roman"/>
          <w:color w:val="212121"/>
          <w:sz w:val="28"/>
          <w:szCs w:val="28"/>
        </w:rPr>
        <w:br/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- интерфейсы подсистем должен быть типизированы;</w:t>
      </w:r>
      <w:r w:rsidRPr="00DF322D">
        <w:rPr>
          <w:rFonts w:ascii="Times New Roman" w:hAnsi="Times New Roman"/>
          <w:color w:val="212121"/>
          <w:sz w:val="28"/>
          <w:szCs w:val="28"/>
        </w:rPr>
        <w:br/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- должно быть обеспечено наличие локализованного (русскоязычного) интерфейса пользователя;</w:t>
      </w:r>
      <w:r w:rsidRPr="00DF322D">
        <w:rPr>
          <w:rFonts w:ascii="Times New Roman" w:hAnsi="Times New Roman"/>
          <w:color w:val="212121"/>
          <w:sz w:val="28"/>
          <w:szCs w:val="28"/>
        </w:rPr>
        <w:br/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- должен использоваться шрифт: ...</w:t>
      </w:r>
      <w:r w:rsidRPr="00DF322D">
        <w:rPr>
          <w:rFonts w:ascii="Times New Roman" w:hAnsi="Times New Roman"/>
          <w:color w:val="212121"/>
          <w:sz w:val="28"/>
          <w:szCs w:val="28"/>
        </w:rPr>
        <w:br/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- размер шрифта должен быть: ...</w:t>
      </w:r>
      <w:r w:rsidRPr="00DF322D">
        <w:rPr>
          <w:rFonts w:ascii="Times New Roman" w:hAnsi="Times New Roman"/>
          <w:color w:val="212121"/>
          <w:sz w:val="28"/>
          <w:szCs w:val="28"/>
        </w:rPr>
        <w:br/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- цветовая палитра должна быть: ...</w:t>
      </w:r>
      <w:r w:rsidRPr="00DF322D">
        <w:rPr>
          <w:rFonts w:ascii="Times New Roman" w:hAnsi="Times New Roman"/>
          <w:color w:val="212121"/>
          <w:sz w:val="28"/>
          <w:szCs w:val="28"/>
        </w:rPr>
        <w:br/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 xml:space="preserve">- в шапке 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сайта</w:t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 xml:space="preserve"> должен использоваться логотип Заказчика.</w:t>
      </w:r>
    </w:p>
    <w:p w14:paraId="287B480D" w14:textId="79670374" w:rsidR="0078497C" w:rsidRDefault="0078497C" w:rsidP="00FB550A">
      <w:pPr>
        <w:pStyle w:val="tdtoccaptionlevel3"/>
      </w:pPr>
      <w:bookmarkStart w:id="51" w:name="_Toc255920776"/>
      <w:bookmarkStart w:id="52" w:name="_Toc303604274"/>
      <w:bookmarkStart w:id="53" w:name="_Toc449717311"/>
      <w:r w:rsidRPr="00FB550A">
        <w:t>Требования по сохранности информации при авариях</w:t>
      </w:r>
      <w:bookmarkEnd w:id="51"/>
      <w:bookmarkEnd w:id="52"/>
      <w:bookmarkEnd w:id="53"/>
    </w:p>
    <w:p w14:paraId="7FFC6CE7" w14:textId="2A4D1918" w:rsidR="00042FDC" w:rsidRPr="00042FDC" w:rsidRDefault="00042FDC" w:rsidP="00042FDC">
      <w:pPr>
        <w:pStyle w:val="tdtext"/>
      </w:pPr>
      <w:r>
        <w:t>Создание резервный копий БД сайта</w:t>
      </w:r>
    </w:p>
    <w:p w14:paraId="6AD7C49E" w14:textId="6FCEA18F" w:rsidR="00214DA2" w:rsidRDefault="00214DA2" w:rsidP="00214DA2">
      <w:pPr>
        <w:pStyle w:val="tdtoccaptionlevel4"/>
      </w:pPr>
      <w:r>
        <w:t>Требования к оснащению системы устройствами для обучения персонала (тренажерами, другими устройствами аналогичного назначения) и документацией на них</w:t>
      </w:r>
    </w:p>
    <w:p w14:paraId="6518E89A" w14:textId="51F069C8" w:rsidR="003338C0" w:rsidRDefault="003338C0" w:rsidP="003338C0">
      <w:pPr>
        <w:pStyle w:val="tdtext"/>
      </w:pPr>
      <w:r>
        <w:t>-24-х часовой видеоурок для персонала (Обязателен к просмотру).</w:t>
      </w:r>
    </w:p>
    <w:p w14:paraId="4049CB38" w14:textId="7F0DDD51" w:rsidR="003338C0" w:rsidRPr="003338C0" w:rsidRDefault="003338C0" w:rsidP="003338C0">
      <w:pPr>
        <w:pStyle w:val="tdtext"/>
      </w:pPr>
      <w:r>
        <w:t>-Контрольные вопросы.</w:t>
      </w:r>
    </w:p>
    <w:p w14:paraId="729EDBFA" w14:textId="0F16F327" w:rsidR="00214DA2" w:rsidRDefault="00214DA2" w:rsidP="00214DA2">
      <w:pPr>
        <w:pStyle w:val="tdtoccaptionlevel4"/>
      </w:pPr>
      <w:r>
        <w:t>Требования к сервисной аппаратуре, стендам для проверки элементов системы</w:t>
      </w:r>
    </w:p>
    <w:p w14:paraId="7E7ADC4E" w14:textId="65049FBE" w:rsidR="003338C0" w:rsidRPr="003338C0" w:rsidRDefault="003338C0" w:rsidP="003338C0">
      <w:pPr>
        <w:pStyle w:val="tdtext"/>
      </w:pPr>
      <w:r>
        <w:t xml:space="preserve">Сервер-хост 200мб памяти 2 процессора </w:t>
      </w:r>
      <w:proofErr w:type="spellStart"/>
      <w:r>
        <w:t>интел</w:t>
      </w:r>
      <w:proofErr w:type="spellEnd"/>
      <w:r>
        <w:t xml:space="preserve"> </w:t>
      </w:r>
      <w:proofErr w:type="spellStart"/>
      <w:r>
        <w:t>кор</w:t>
      </w:r>
      <w:proofErr w:type="spellEnd"/>
      <w:r>
        <w:t xml:space="preserve"> 2Ггц дуо</w:t>
      </w:r>
    </w:p>
    <w:p w14:paraId="26675B11" w14:textId="7D712CA3" w:rsidR="00214DA2" w:rsidRDefault="00214DA2" w:rsidP="00214DA2">
      <w:pPr>
        <w:pStyle w:val="tdtoccaptionlevel4"/>
      </w:pPr>
      <w:r>
        <w:t>Специальные требования по усмотрению разработчика или заказчика системы</w:t>
      </w:r>
    </w:p>
    <w:p w14:paraId="79CA69A4" w14:textId="45CE2F71" w:rsidR="003338C0" w:rsidRPr="003338C0" w:rsidRDefault="003338C0" w:rsidP="003338C0">
      <w:pPr>
        <w:pStyle w:val="tdtext"/>
      </w:pPr>
      <w:r>
        <w:t>- Обязателен просмотр видео-</w:t>
      </w:r>
      <w:proofErr w:type="spellStart"/>
      <w:r>
        <w:t>туториала</w:t>
      </w:r>
      <w:proofErr w:type="spellEnd"/>
      <w:r>
        <w:t xml:space="preserve"> для ознакомления</w:t>
      </w:r>
    </w:p>
    <w:p w14:paraId="7EB80397" w14:textId="77777777" w:rsidR="0078497C" w:rsidRPr="00FB550A" w:rsidRDefault="0078497C" w:rsidP="00FB550A">
      <w:pPr>
        <w:pStyle w:val="tdtoccaptionlevel2"/>
      </w:pPr>
      <w:bookmarkStart w:id="54" w:name="_Toc303604284"/>
      <w:bookmarkStart w:id="55" w:name="_Toc449717321"/>
      <w:bookmarkEnd w:id="42"/>
      <w:r w:rsidRPr="00FB550A">
        <w:t>Требования к видам обеспечения</w:t>
      </w:r>
      <w:bookmarkEnd w:id="54"/>
      <w:bookmarkEnd w:id="55"/>
    </w:p>
    <w:p w14:paraId="55B4D356" w14:textId="4D12CEB7" w:rsidR="0078497C" w:rsidRDefault="0078497C" w:rsidP="00FB550A">
      <w:pPr>
        <w:pStyle w:val="tdtoccaptionlevel3"/>
      </w:pPr>
      <w:bookmarkStart w:id="56" w:name="_Toc303604286"/>
      <w:bookmarkStart w:id="57" w:name="_Toc449717323"/>
      <w:bookmarkStart w:id="58" w:name="_Toc167102209"/>
      <w:r w:rsidRPr="00FB550A">
        <w:t>Требования к информационному обеспечению</w:t>
      </w:r>
      <w:bookmarkEnd w:id="56"/>
      <w:bookmarkEnd w:id="57"/>
    </w:p>
    <w:p w14:paraId="65912276" w14:textId="6330A737" w:rsidR="004E08ED" w:rsidRDefault="004E08ED" w:rsidP="004E08ED">
      <w:pPr>
        <w:pStyle w:val="tdtext"/>
      </w:pPr>
      <w:r>
        <w:t>Приводятся требования:</w:t>
      </w:r>
    </w:p>
    <w:p w14:paraId="5C8BCFB5" w14:textId="33A3CEB8" w:rsidR="004E08ED" w:rsidRDefault="004E08ED" w:rsidP="004E08ED">
      <w:pPr>
        <w:pStyle w:val="tdtext"/>
      </w:pPr>
      <w:r>
        <w:t>1) Сбор данных из отзывов.</w:t>
      </w:r>
    </w:p>
    <w:p w14:paraId="4AA9B5B7" w14:textId="0BBD5304" w:rsidR="004E08ED" w:rsidRPr="004E08ED" w:rsidRDefault="004E08ED" w:rsidP="00E5735A">
      <w:pPr>
        <w:pStyle w:val="tdtext"/>
      </w:pPr>
      <w:r>
        <w:t>2) Сбор данных о записи на услуги.</w:t>
      </w:r>
    </w:p>
    <w:p w14:paraId="0095B736" w14:textId="79268A1B" w:rsidR="008D56B8" w:rsidRDefault="008D56B8" w:rsidP="008D56B8">
      <w:pPr>
        <w:pStyle w:val="tdtoccaptionlevel4"/>
      </w:pPr>
      <w:r>
        <w:lastRenderedPageBreak/>
        <w:t xml:space="preserve">Требования к процедуре придания юридической силы документам, продуцируемым </w:t>
      </w:r>
      <w:proofErr w:type="gramStart"/>
      <w:r>
        <w:t>техническими средствами</w:t>
      </w:r>
      <w:proofErr w:type="gramEnd"/>
      <w:r>
        <w:t xml:space="preserve"> АС (в соответствии с ГОСТ 6.10.4)</w:t>
      </w:r>
    </w:p>
    <w:p w14:paraId="568D1CDA" w14:textId="286E25F0" w:rsidR="00E5735A" w:rsidRPr="00E5735A" w:rsidRDefault="00E5735A" w:rsidP="00E5735A">
      <w:pPr>
        <w:pStyle w:val="tdtext"/>
      </w:pPr>
      <w:r>
        <w:t>Требования не предъявляются.</w:t>
      </w:r>
    </w:p>
    <w:p w14:paraId="0AA24F17" w14:textId="24B23EA8" w:rsidR="0078497C" w:rsidRDefault="0078497C" w:rsidP="00FB550A">
      <w:pPr>
        <w:pStyle w:val="tdtoccaptionlevel3"/>
      </w:pPr>
      <w:bookmarkStart w:id="59" w:name="_Toc303604287"/>
      <w:bookmarkStart w:id="60" w:name="_Toc449717324"/>
      <w:r w:rsidRPr="00FB550A">
        <w:t>Требования к лингвистическому обеспечению</w:t>
      </w:r>
      <w:bookmarkEnd w:id="59"/>
      <w:bookmarkEnd w:id="60"/>
    </w:p>
    <w:p w14:paraId="651A7E08" w14:textId="2495DCFB" w:rsidR="00E5735A" w:rsidRPr="00E5735A" w:rsidRDefault="00221DAF" w:rsidP="00E5735A">
      <w:pPr>
        <w:pStyle w:val="tdtext"/>
      </w:pPr>
      <w:r>
        <w:rPr>
          <w:lang w:val="en-US"/>
        </w:rPr>
        <w:t>HTML</w:t>
      </w:r>
    </w:p>
    <w:p w14:paraId="0FC0C8E0" w14:textId="2DC82A48" w:rsidR="0078497C" w:rsidRDefault="0078497C" w:rsidP="00FB550A">
      <w:pPr>
        <w:pStyle w:val="tdtoccaptionlevel3"/>
      </w:pPr>
      <w:bookmarkStart w:id="61" w:name="_Toc303604288"/>
      <w:bookmarkStart w:id="62" w:name="_Toc449717325"/>
      <w:r w:rsidRPr="00FB550A">
        <w:t>Требования к программному обеспечению</w:t>
      </w:r>
      <w:bookmarkEnd w:id="61"/>
      <w:bookmarkEnd w:id="62"/>
    </w:p>
    <w:p w14:paraId="730AD728" w14:textId="53A57D6C" w:rsidR="00E5735A" w:rsidRPr="00221DAF" w:rsidRDefault="00221DAF" w:rsidP="00E5735A">
      <w:pPr>
        <w:pStyle w:val="tdtext"/>
        <w:rPr>
          <w:lang w:val="en-US"/>
        </w:rPr>
      </w:pPr>
      <w:r>
        <w:rPr>
          <w:lang w:val="en-US"/>
        </w:rPr>
        <w:t>Sublime, Notepad ++.</w:t>
      </w:r>
    </w:p>
    <w:p w14:paraId="71E6FC19" w14:textId="55BD4F58" w:rsidR="008D56B8" w:rsidRDefault="008D56B8" w:rsidP="008D56B8">
      <w:pPr>
        <w:pStyle w:val="tdtoccaptionlevel4"/>
      </w:pPr>
      <w:r>
        <w:t>Требования к независимости программных средств от используемых СВТ и операционной среды</w:t>
      </w:r>
    </w:p>
    <w:p w14:paraId="5A99D515" w14:textId="254ABEAB" w:rsidR="00E5735A" w:rsidRPr="004D6AC5" w:rsidRDefault="004D6AC5" w:rsidP="00E5735A">
      <w:pPr>
        <w:pStyle w:val="tdtext"/>
        <w:rPr>
          <w:lang w:val="en-US"/>
        </w:rPr>
      </w:pPr>
      <w:r>
        <w:rPr>
          <w:lang w:val="en-US"/>
        </w:rPr>
        <w:t>Windows</w:t>
      </w:r>
      <w:r w:rsidR="00B946EB" w:rsidRPr="00221DAF">
        <w:rPr>
          <w:lang w:val="en-US"/>
        </w:rPr>
        <w:t xml:space="preserve">, </w:t>
      </w:r>
      <w:r>
        <w:rPr>
          <w:lang w:val="en-US"/>
        </w:rPr>
        <w:t>Linux</w:t>
      </w:r>
      <w:r w:rsidR="00B946EB" w:rsidRPr="00221DAF">
        <w:rPr>
          <w:lang w:val="en-US"/>
        </w:rPr>
        <w:t xml:space="preserve">, </w:t>
      </w:r>
      <w:r>
        <w:rPr>
          <w:lang w:val="en-US"/>
        </w:rPr>
        <w:t>IOS</w:t>
      </w:r>
      <w:r w:rsidR="00B946EB" w:rsidRPr="00221DAF">
        <w:rPr>
          <w:lang w:val="en-US"/>
        </w:rPr>
        <w:t xml:space="preserve">, </w:t>
      </w:r>
      <w:r>
        <w:rPr>
          <w:lang w:val="en-US"/>
        </w:rPr>
        <w:t>Android</w:t>
      </w:r>
      <w:r w:rsidR="00B946EB" w:rsidRPr="00221DAF">
        <w:rPr>
          <w:lang w:val="en-US"/>
        </w:rPr>
        <w:t xml:space="preserve">, </w:t>
      </w:r>
      <w:r>
        <w:rPr>
          <w:lang w:val="en-US"/>
        </w:rPr>
        <w:t>MacOS</w:t>
      </w:r>
    </w:p>
    <w:p w14:paraId="47935D0E" w14:textId="523D37EF" w:rsidR="0078497C" w:rsidRDefault="0078497C" w:rsidP="00FB550A">
      <w:pPr>
        <w:pStyle w:val="tdtoccaptionlevel3"/>
      </w:pPr>
      <w:bookmarkStart w:id="63" w:name="_Toc303604289"/>
      <w:bookmarkStart w:id="64" w:name="_Toc449717326"/>
      <w:r w:rsidRPr="00FB550A">
        <w:t>Требования к техническому обеспечению</w:t>
      </w:r>
      <w:bookmarkEnd w:id="63"/>
      <w:bookmarkEnd w:id="64"/>
    </w:p>
    <w:p w14:paraId="11979EA0" w14:textId="333E2526" w:rsidR="00691D11" w:rsidRDefault="00691D11" w:rsidP="00691D11">
      <w:pPr>
        <w:pStyle w:val="tdtext"/>
      </w:pPr>
      <w:r>
        <w:t>Сервер-хост</w:t>
      </w:r>
    </w:p>
    <w:p w14:paraId="42064EC0" w14:textId="77777777" w:rsidR="00691D11" w:rsidRPr="00691D11" w:rsidRDefault="00691D11" w:rsidP="00691D11">
      <w:pPr>
        <w:pStyle w:val="tdtext"/>
      </w:pPr>
    </w:p>
    <w:p w14:paraId="190A7D6C" w14:textId="13BAC107" w:rsidR="0078497C" w:rsidRDefault="0078497C" w:rsidP="00183714">
      <w:pPr>
        <w:pStyle w:val="tdtoccaptionlevel1"/>
      </w:pPr>
      <w:bookmarkStart w:id="65" w:name="_Toc303604294"/>
      <w:bookmarkStart w:id="66" w:name="_Ref441581624"/>
      <w:bookmarkStart w:id="67" w:name="_Ref443401341"/>
      <w:bookmarkStart w:id="68" w:name="_Toc449717331"/>
      <w:bookmarkEnd w:id="58"/>
      <w:r w:rsidRPr="00FB550A">
        <w:lastRenderedPageBreak/>
        <w:t>Состав и содержание работ по созданию системы</w:t>
      </w:r>
      <w:bookmarkEnd w:id="65"/>
      <w:bookmarkEnd w:id="66"/>
      <w:bookmarkEnd w:id="67"/>
      <w:bookmarkEnd w:id="68"/>
    </w:p>
    <w:p w14:paraId="3C57EE77" w14:textId="77777777" w:rsidR="002D772D" w:rsidRPr="002D772D" w:rsidRDefault="002E65FB" w:rsidP="002D772D">
      <w:pPr>
        <w:ind w:firstLine="708"/>
        <w:rPr>
          <w:rFonts w:ascii="Arial" w:hAnsi="Arial" w:cs="Arial"/>
          <w:color w:val="000000" w:themeColor="text1"/>
        </w:rPr>
      </w:pPr>
      <w:r w:rsidRPr="002D772D">
        <w:rPr>
          <w:rFonts w:ascii="Arial" w:hAnsi="Arial" w:cs="Arial"/>
        </w:rPr>
        <w:t>Данный раздел должен содержать перечень стадий и этапов работ по созданию системы в соответствии с ГОСТ 24.601 и т.д.</w:t>
      </w:r>
      <w:r w:rsidR="002D772D" w:rsidRPr="002D772D">
        <w:rPr>
          <w:rFonts w:ascii="Arial" w:hAnsi="Arial" w:cs="Arial"/>
        </w:rPr>
        <w:t xml:space="preserve"> </w:t>
      </w:r>
      <w:r w:rsidR="002D772D" w:rsidRPr="002D772D">
        <w:rPr>
          <w:rFonts w:ascii="Arial" w:hAnsi="Arial" w:cs="Arial"/>
          <w:color w:val="000000" w:themeColor="text1"/>
        </w:rPr>
        <w:t>Данный раздел должен содержать перечень </w:t>
      </w:r>
      <w:hyperlink r:id="rId11" w:tooltip="Техническое задание - Этапы разработки и внедрения" w:history="1">
        <w:r w:rsidR="002D772D" w:rsidRPr="002D772D">
          <w:rPr>
            <w:rStyle w:val="ac"/>
            <w:rFonts w:ascii="Arial" w:hAnsi="Arial" w:cs="Arial"/>
            <w:color w:val="000000" w:themeColor="text1"/>
            <w:u w:val="none"/>
          </w:rPr>
          <w:t>стадий и этапов работ</w:t>
        </w:r>
      </w:hyperlink>
      <w:r w:rsidR="002D772D" w:rsidRPr="002D772D">
        <w:rPr>
          <w:rFonts w:ascii="Arial" w:hAnsi="Arial" w:cs="Arial"/>
          <w:color w:val="000000" w:themeColor="text1"/>
        </w:rPr>
        <w:t> по созданию системы в соответствии с </w:t>
      </w:r>
      <w:hyperlink r:id="rId12" w:tooltip="ГОСТ 24.601-86" w:history="1">
        <w:r w:rsidR="002D772D" w:rsidRPr="002D772D">
          <w:rPr>
            <w:rStyle w:val="ac"/>
            <w:rFonts w:ascii="Arial" w:hAnsi="Arial" w:cs="Arial"/>
            <w:color w:val="000000" w:themeColor="text1"/>
            <w:u w:val="none"/>
          </w:rPr>
          <w:t>ГОСТ 24.601</w:t>
        </w:r>
      </w:hyperlink>
      <w:r w:rsidR="002D772D" w:rsidRPr="002D772D">
        <w:rPr>
          <w:rFonts w:ascii="Arial" w:hAnsi="Arial" w:cs="Arial"/>
          <w:color w:val="000000" w:themeColor="text1"/>
        </w:rPr>
        <w:t>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14642D64" w14:textId="02C25CE2" w:rsidR="002D772D" w:rsidRPr="002D772D" w:rsidRDefault="002D772D" w:rsidP="002D772D">
      <w:pPr>
        <w:ind w:firstLine="426"/>
        <w:rPr>
          <w:rFonts w:ascii="Arial" w:hAnsi="Arial" w:cs="Arial"/>
          <w:color w:val="000000" w:themeColor="text1"/>
        </w:rPr>
      </w:pPr>
      <w:r w:rsidRPr="002D772D">
        <w:rPr>
          <w:rFonts w:ascii="Arial" w:hAnsi="Arial" w:cs="Arial"/>
          <w:color w:val="000000" w:themeColor="text1"/>
        </w:rPr>
        <w:t>Работы по созданию системы выполняются в три этапа:</w:t>
      </w:r>
      <w:r w:rsidRPr="002D772D">
        <w:rPr>
          <w:rFonts w:ascii="Arial" w:hAnsi="Arial" w:cs="Arial"/>
          <w:color w:val="000000" w:themeColor="text1"/>
        </w:rPr>
        <w:br/>
        <w:t>Проектирование. Разработка эскизного проекта. Разработка технического проекта (продолжительность — X месяца).</w:t>
      </w:r>
      <w:r w:rsidRPr="002D772D">
        <w:rPr>
          <w:rFonts w:ascii="Arial" w:hAnsi="Arial" w:cs="Arial"/>
          <w:color w:val="000000" w:themeColor="text1"/>
        </w:rPr>
        <w:br/>
        <w:t>Разработка рабочей документации. Адаптация программ (продолжительность — Y месяцев).</w:t>
      </w:r>
      <w:r w:rsidRPr="002D772D">
        <w:rPr>
          <w:rFonts w:ascii="Arial" w:hAnsi="Arial" w:cs="Arial"/>
          <w:color w:val="000000" w:themeColor="text1"/>
        </w:rPr>
        <w:br/>
        <w:t>Ввод в действие (продолжительность — Z месяца).</w:t>
      </w:r>
      <w:r w:rsidRPr="002D772D">
        <w:rPr>
          <w:rFonts w:ascii="Arial" w:hAnsi="Arial" w:cs="Arial"/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2D772D">
        <w:rPr>
          <w:rFonts w:ascii="Arial" w:hAnsi="Arial" w:cs="Arial"/>
          <w:color w:val="000000" w:themeColor="text1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2D772D">
        <w:rPr>
          <w:rFonts w:ascii="Arial" w:hAnsi="Arial" w:cs="Arial"/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E8BEF39" w14:textId="622E06DB" w:rsidR="002E65FB" w:rsidRPr="002E65FB" w:rsidRDefault="002E65FB" w:rsidP="002E65FB">
      <w:pPr>
        <w:pStyle w:val="tdtext"/>
      </w:pPr>
    </w:p>
    <w:p w14:paraId="427A63B0" w14:textId="475D54D4" w:rsidR="008D56B8" w:rsidRDefault="008D56B8" w:rsidP="008D56B8">
      <w:pPr>
        <w:pStyle w:val="tdtoccaptionlevel2"/>
      </w:pPr>
      <w:bookmarkStart w:id="69" w:name="_Toc449717332"/>
      <w:r>
        <w:t>Перечень документов по ГОСТ 34.201, предъявляемых по окончании соответствующих стадий и этапов работ</w:t>
      </w:r>
      <w:bookmarkEnd w:id="69"/>
    </w:p>
    <w:p w14:paraId="628C2D58" w14:textId="59566A83" w:rsidR="002D772D" w:rsidRPr="002D772D" w:rsidRDefault="002D772D" w:rsidP="002D772D">
      <w:pPr>
        <w:pStyle w:val="tdtext"/>
      </w:pPr>
    </w:p>
    <w:p w14:paraId="6C4F2D67" w14:textId="77777777" w:rsidR="008D56B8" w:rsidRDefault="008D56B8" w:rsidP="008D56B8">
      <w:pPr>
        <w:pStyle w:val="tdtoccaptionlevel2"/>
      </w:pPr>
      <w:bookmarkStart w:id="70" w:name="_Toc449717333"/>
      <w:r>
        <w:t>Вид и порядок проведения экспертизы технической документации (стадия, этап, объем проверяемой документации, организация-эксперт)</w:t>
      </w:r>
      <w:bookmarkEnd w:id="70"/>
    </w:p>
    <w:p w14:paraId="348DB9C9" w14:textId="77777777" w:rsidR="008D56B8" w:rsidRDefault="008D56B8" w:rsidP="008D56B8">
      <w:pPr>
        <w:pStyle w:val="tdtoccaptionlevel2"/>
      </w:pPr>
      <w:bookmarkStart w:id="71" w:name="_Toc449717334"/>
      <w:r>
        <w:t xml:space="preserve">Программа работ, направленных на обеспечение </w:t>
      </w:r>
      <w:proofErr w:type="gramStart"/>
      <w:r>
        <w:t>требуемого уровня надежности</w:t>
      </w:r>
      <w:proofErr w:type="gramEnd"/>
      <w:r>
        <w:t xml:space="preserve"> разрабатываемое системы</w:t>
      </w:r>
      <w:bookmarkEnd w:id="71"/>
    </w:p>
    <w:p w14:paraId="3C1D271E" w14:textId="77777777" w:rsidR="008D56B8" w:rsidRDefault="008D56B8" w:rsidP="008D56B8">
      <w:pPr>
        <w:pStyle w:val="tdtoccaptionlevel2"/>
      </w:pPr>
      <w:bookmarkStart w:id="72" w:name="_Toc449717335"/>
      <w:r>
        <w:t>Перечень работ по метрологическому обеспечению на всех стадиях создания системы с указанием их сроков выполнения и организации-исполнителей</w:t>
      </w:r>
      <w:bookmarkEnd w:id="72"/>
    </w:p>
    <w:p w14:paraId="45726E3C" w14:textId="2D3A2A55" w:rsidR="0078497C" w:rsidRDefault="0078497C" w:rsidP="00183714">
      <w:pPr>
        <w:pStyle w:val="tdtoccaptionlevel1"/>
      </w:pPr>
      <w:bookmarkStart w:id="73" w:name="_Toc303604299"/>
      <w:bookmarkStart w:id="74" w:name="_Ref441581630"/>
      <w:bookmarkStart w:id="75" w:name="_Toc449717336"/>
      <w:r w:rsidRPr="00FB550A">
        <w:lastRenderedPageBreak/>
        <w:t>Порядок контроля и приемки системы</w:t>
      </w:r>
      <w:bookmarkEnd w:id="73"/>
      <w:bookmarkEnd w:id="74"/>
      <w:bookmarkEnd w:id="75"/>
    </w:p>
    <w:p w14:paraId="2B76CB28" w14:textId="7DF03CD9" w:rsidR="002E65FB" w:rsidRDefault="00D7419F" w:rsidP="002E65FB">
      <w:pPr>
        <w:pStyle w:val="tdtext"/>
        <w:numPr>
          <w:ilvl w:val="0"/>
          <w:numId w:val="22"/>
        </w:numPr>
      </w:pPr>
      <w:r>
        <w:t>Сайт нагружается большим кол-вом посетителей(клиентов).</w:t>
      </w:r>
    </w:p>
    <w:p w14:paraId="045B57EF" w14:textId="4F683D9D" w:rsidR="00D7419F" w:rsidRPr="002E65FB" w:rsidRDefault="00D7419F" w:rsidP="002E65FB">
      <w:pPr>
        <w:pStyle w:val="tdtext"/>
        <w:numPr>
          <w:ilvl w:val="0"/>
          <w:numId w:val="22"/>
        </w:numPr>
      </w:pPr>
      <w:r>
        <w:t>Проверка работоспособности всех заявленных функций.</w:t>
      </w:r>
    </w:p>
    <w:p w14:paraId="51FBC073" w14:textId="6D10A213" w:rsidR="0078497C" w:rsidRDefault="0078497C" w:rsidP="00FB550A">
      <w:pPr>
        <w:pStyle w:val="tdtoccaptionlevel2"/>
      </w:pPr>
      <w:bookmarkStart w:id="76" w:name="_Toc303604300"/>
      <w:bookmarkStart w:id="77" w:name="_Toc449717337"/>
      <w:r w:rsidRPr="00FB550A">
        <w:t>Виды, состав, объем и методы испытаний системы и ее составных частей</w:t>
      </w:r>
      <w:bookmarkEnd w:id="76"/>
      <w:bookmarkEnd w:id="77"/>
    </w:p>
    <w:p w14:paraId="32269E47" w14:textId="56849932" w:rsidR="00D7419F" w:rsidRDefault="00D7419F" w:rsidP="00D7419F">
      <w:pPr>
        <w:pStyle w:val="tdtext"/>
      </w:pPr>
      <w:r>
        <w:t>1) Предварительные</w:t>
      </w:r>
    </w:p>
    <w:p w14:paraId="6D7ED45C" w14:textId="42D99267" w:rsidR="00D7419F" w:rsidRDefault="00D7419F" w:rsidP="00D7419F">
      <w:pPr>
        <w:pStyle w:val="tdtext"/>
      </w:pPr>
      <w:r>
        <w:t>2) Опытная</w:t>
      </w:r>
    </w:p>
    <w:p w14:paraId="6D57BB6B" w14:textId="25065315" w:rsidR="00D7419F" w:rsidRPr="00D7419F" w:rsidRDefault="00D7419F" w:rsidP="00D7419F">
      <w:pPr>
        <w:pStyle w:val="tdtext"/>
      </w:pPr>
      <w:r>
        <w:t>3) Приемочные</w:t>
      </w:r>
    </w:p>
    <w:p w14:paraId="4212CEA6" w14:textId="4797C452" w:rsidR="0078497C" w:rsidRDefault="0078497C" w:rsidP="00FB550A">
      <w:pPr>
        <w:pStyle w:val="tdtoccaptionlevel2"/>
      </w:pPr>
      <w:bookmarkStart w:id="78" w:name="_Toc303604301"/>
      <w:bookmarkStart w:id="79" w:name="_Toc449717338"/>
      <w:r w:rsidRPr="00FB550A">
        <w:t>Общие требования к приемке работ по стадиям</w:t>
      </w:r>
      <w:bookmarkEnd w:id="78"/>
      <w:bookmarkEnd w:id="79"/>
    </w:p>
    <w:p w14:paraId="245369FD" w14:textId="77777777" w:rsidR="00D35256" w:rsidRPr="00D35256" w:rsidRDefault="00D35256" w:rsidP="00D35256">
      <w:pPr>
        <w:pStyle w:val="tdtext"/>
      </w:pPr>
    </w:p>
    <w:tbl>
      <w:tblPr>
        <w:tblW w:w="10832" w:type="dxa"/>
        <w:tblInd w:w="-133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276"/>
        <w:gridCol w:w="1418"/>
        <w:gridCol w:w="5528"/>
        <w:gridCol w:w="1417"/>
      </w:tblGrid>
      <w:tr w:rsidR="00D35256" w:rsidRPr="00DF322D" w14:paraId="7F2D2D82" w14:textId="77777777" w:rsidTr="00D35256"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23A8CB" w14:textId="77777777" w:rsidR="00D35256" w:rsidRPr="00DF322D" w:rsidRDefault="00D35256" w:rsidP="00F5535B">
            <w:pPr>
              <w:rPr>
                <w:b/>
                <w:bCs/>
                <w:color w:val="FFFFFF"/>
                <w:sz w:val="28"/>
                <w:szCs w:val="28"/>
              </w:rPr>
            </w:pPr>
            <w:r w:rsidRPr="00DF322D">
              <w:rPr>
                <w:b/>
                <w:bCs/>
                <w:color w:val="FFFFFF"/>
                <w:sz w:val="28"/>
                <w:szCs w:val="28"/>
              </w:rPr>
              <w:t>Стадия испытаний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0F77C6" w14:textId="77777777" w:rsidR="00D35256" w:rsidRPr="00DF322D" w:rsidRDefault="00D35256" w:rsidP="00F5535B">
            <w:pPr>
              <w:rPr>
                <w:b/>
                <w:bCs/>
                <w:color w:val="FFFFFF"/>
                <w:sz w:val="28"/>
                <w:szCs w:val="28"/>
              </w:rPr>
            </w:pPr>
            <w:r w:rsidRPr="00DF322D">
              <w:rPr>
                <w:b/>
                <w:bCs/>
                <w:color w:val="FFFFFF"/>
                <w:sz w:val="28"/>
                <w:szCs w:val="28"/>
              </w:rPr>
              <w:t>Участники испытаний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C729C80" w14:textId="77777777" w:rsidR="00D35256" w:rsidRPr="00DF322D" w:rsidRDefault="00D35256" w:rsidP="00F5535B">
            <w:pPr>
              <w:rPr>
                <w:b/>
                <w:bCs/>
                <w:color w:val="FFFFFF"/>
                <w:sz w:val="28"/>
                <w:szCs w:val="28"/>
              </w:rPr>
            </w:pPr>
            <w:r w:rsidRPr="00DF322D">
              <w:rPr>
                <w:b/>
                <w:bCs/>
                <w:color w:val="FFFFFF"/>
                <w:sz w:val="28"/>
                <w:szCs w:val="28"/>
              </w:rPr>
              <w:t>Место и срок проведения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EAD5D6" w14:textId="77777777" w:rsidR="00D35256" w:rsidRPr="00DF322D" w:rsidRDefault="00D35256" w:rsidP="00F5535B">
            <w:pPr>
              <w:rPr>
                <w:b/>
                <w:bCs/>
                <w:color w:val="FFFFFF"/>
                <w:sz w:val="28"/>
                <w:szCs w:val="28"/>
              </w:rPr>
            </w:pPr>
            <w:r w:rsidRPr="00DF322D">
              <w:rPr>
                <w:b/>
                <w:bCs/>
                <w:color w:val="FFFFFF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31A3341" w14:textId="77777777" w:rsidR="00D35256" w:rsidRPr="00DF322D" w:rsidRDefault="00D35256" w:rsidP="00F5535B">
            <w:pPr>
              <w:rPr>
                <w:b/>
                <w:bCs/>
                <w:color w:val="FFFFFF"/>
                <w:sz w:val="28"/>
                <w:szCs w:val="28"/>
              </w:rPr>
            </w:pPr>
            <w:r w:rsidRPr="00DF322D">
              <w:rPr>
                <w:b/>
                <w:bCs/>
                <w:color w:val="FFFFFF"/>
                <w:sz w:val="28"/>
                <w:szCs w:val="28"/>
              </w:rPr>
              <w:t>Статус приемочной комиссии</w:t>
            </w:r>
          </w:p>
        </w:tc>
      </w:tr>
      <w:tr w:rsidR="00D35256" w:rsidRPr="00DF322D" w14:paraId="6A99F46B" w14:textId="77777777" w:rsidTr="00D35256">
        <w:tc>
          <w:tcPr>
            <w:tcW w:w="1193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37DFD2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27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1923E0E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41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2634C7F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На те</w:t>
            </w:r>
            <w:r>
              <w:rPr>
                <w:color w:val="212121"/>
                <w:sz w:val="28"/>
                <w:szCs w:val="28"/>
              </w:rPr>
              <w:t>рритории Заказчика, с 16.06.2023 по 19.06.2023</w:t>
            </w:r>
          </w:p>
        </w:tc>
        <w:tc>
          <w:tcPr>
            <w:tcW w:w="552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67A7177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Проведение предварительных испытаний.</w:t>
            </w:r>
            <w:r w:rsidRPr="00DF322D">
              <w:rPr>
                <w:color w:val="212121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DF322D">
              <w:rPr>
                <w:color w:val="212121"/>
                <w:sz w:val="28"/>
                <w:szCs w:val="28"/>
              </w:rPr>
              <w:br/>
              <w:t>Устранение выявленных неполадок.</w:t>
            </w:r>
            <w:r w:rsidRPr="00DF322D">
              <w:rPr>
                <w:color w:val="212121"/>
                <w:sz w:val="28"/>
                <w:szCs w:val="28"/>
              </w:rPr>
              <w:br/>
              <w:t>Проверка устранения выявленных неполадок.</w:t>
            </w:r>
            <w:r w:rsidRPr="00DF322D">
              <w:rPr>
                <w:color w:val="212121"/>
                <w:sz w:val="28"/>
                <w:szCs w:val="28"/>
              </w:rPr>
              <w:br/>
              <w:t>Принятие решения о возможности передачи АИС в опытную эксплуатацию.</w:t>
            </w:r>
            <w:r w:rsidRPr="00DF322D">
              <w:rPr>
                <w:color w:val="212121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41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25FA717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Экспертная группа</w:t>
            </w:r>
          </w:p>
        </w:tc>
      </w:tr>
      <w:tr w:rsidR="00D35256" w:rsidRPr="00DF322D" w14:paraId="28AF066A" w14:textId="77777777" w:rsidTr="00D35256">
        <w:trPr>
          <w:trHeight w:val="3425"/>
        </w:trPr>
        <w:tc>
          <w:tcPr>
            <w:tcW w:w="1193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F42AF9F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Опытная эксплуатация</w:t>
            </w:r>
          </w:p>
        </w:tc>
        <w:tc>
          <w:tcPr>
            <w:tcW w:w="127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C583F2E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41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07C8813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 xml:space="preserve">На территории Заказчика, с </w:t>
            </w:r>
            <w:r>
              <w:rPr>
                <w:color w:val="212121"/>
                <w:sz w:val="28"/>
                <w:szCs w:val="28"/>
              </w:rPr>
              <w:t>19.06.2023 по 22.06.2023</w:t>
            </w:r>
          </w:p>
        </w:tc>
        <w:tc>
          <w:tcPr>
            <w:tcW w:w="552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47D1BDD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0473A7">
              <w:rPr>
                <w:color w:val="212121"/>
                <w:szCs w:val="28"/>
              </w:rPr>
              <w:t>Проведение опытной эксплуатации.</w:t>
            </w:r>
            <w:r w:rsidRPr="000473A7">
              <w:rPr>
                <w:color w:val="212121"/>
                <w:szCs w:val="28"/>
              </w:rPr>
              <w:br/>
              <w:t>Фиксирование выявленных неполадок в Протоколе испытаний.</w:t>
            </w:r>
            <w:r w:rsidRPr="000473A7">
              <w:rPr>
                <w:color w:val="212121"/>
                <w:szCs w:val="28"/>
              </w:rPr>
              <w:br/>
              <w:t>Устранение выявленных неполадок.</w:t>
            </w:r>
            <w:r w:rsidRPr="000473A7">
              <w:rPr>
                <w:color w:val="212121"/>
                <w:szCs w:val="28"/>
              </w:rPr>
              <w:br/>
              <w:t>Проверка устранения выявленных неполадок.</w:t>
            </w:r>
            <w:r w:rsidRPr="000473A7">
              <w:rPr>
                <w:color w:val="212121"/>
                <w:szCs w:val="28"/>
              </w:rPr>
              <w:br/>
              <w:t>Принятие решения о готовности АИС к приемочным испытаниям.</w:t>
            </w:r>
            <w:r w:rsidRPr="000473A7">
              <w:rPr>
                <w:color w:val="212121"/>
                <w:szCs w:val="28"/>
              </w:rPr>
              <w:br/>
              <w:t xml:space="preserve">Составление и подписание Акта о завершении опытной </w:t>
            </w:r>
            <w:r w:rsidRPr="00DF322D">
              <w:rPr>
                <w:color w:val="212121"/>
                <w:sz w:val="28"/>
                <w:szCs w:val="28"/>
              </w:rPr>
              <w:t>эксплуатации АИС.</w:t>
            </w:r>
          </w:p>
        </w:tc>
        <w:tc>
          <w:tcPr>
            <w:tcW w:w="141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A2DAC1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Группа тестирования</w:t>
            </w:r>
          </w:p>
        </w:tc>
      </w:tr>
      <w:tr w:rsidR="00D35256" w:rsidRPr="00DF322D" w14:paraId="5AC85CE2" w14:textId="77777777" w:rsidTr="00D35256">
        <w:tc>
          <w:tcPr>
            <w:tcW w:w="1193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D95E45A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Приемочные испытания</w:t>
            </w:r>
          </w:p>
        </w:tc>
        <w:tc>
          <w:tcPr>
            <w:tcW w:w="127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663459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41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F32A81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>На территории Заказчика, с 22.06.2023 по 27.06.2023</w:t>
            </w:r>
          </w:p>
        </w:tc>
        <w:tc>
          <w:tcPr>
            <w:tcW w:w="552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B2471F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Проведение приемочных испытаний.</w:t>
            </w:r>
            <w:r w:rsidRPr="00DF322D">
              <w:rPr>
                <w:color w:val="212121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DF322D">
              <w:rPr>
                <w:color w:val="212121"/>
                <w:sz w:val="28"/>
                <w:szCs w:val="28"/>
              </w:rPr>
              <w:br/>
              <w:t>Устранение выявленных неполадок.</w:t>
            </w:r>
            <w:r w:rsidRPr="00DF322D">
              <w:rPr>
                <w:color w:val="212121"/>
                <w:sz w:val="28"/>
                <w:szCs w:val="28"/>
              </w:rPr>
              <w:br/>
              <w:t>Проверка устранения выявленных неполадок.</w:t>
            </w:r>
            <w:r w:rsidRPr="00DF322D">
              <w:rPr>
                <w:color w:val="212121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DF322D">
              <w:rPr>
                <w:color w:val="212121"/>
                <w:sz w:val="28"/>
                <w:szCs w:val="28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DF322D">
              <w:rPr>
                <w:color w:val="212121"/>
                <w:sz w:val="28"/>
                <w:szCs w:val="28"/>
              </w:rPr>
              <w:br/>
              <w:t>Оформление Акта завершения</w:t>
            </w:r>
          </w:p>
        </w:tc>
        <w:tc>
          <w:tcPr>
            <w:tcW w:w="141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65F22D7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Приемочная комиссия</w:t>
            </w:r>
          </w:p>
        </w:tc>
      </w:tr>
    </w:tbl>
    <w:p w14:paraId="630926D5" w14:textId="77777777" w:rsidR="00D35256" w:rsidRPr="00D35256" w:rsidRDefault="00D35256" w:rsidP="00D35256">
      <w:pPr>
        <w:pStyle w:val="tdtext"/>
      </w:pPr>
    </w:p>
    <w:p w14:paraId="668E8C18" w14:textId="77777777" w:rsidR="0078497C" w:rsidRDefault="0078497C" w:rsidP="00FB550A">
      <w:pPr>
        <w:pStyle w:val="tdtoccaptionlevel2"/>
      </w:pPr>
      <w:bookmarkStart w:id="80" w:name="_Toc303604302"/>
      <w:bookmarkStart w:id="81" w:name="_Toc449717339"/>
      <w:r w:rsidRPr="00FB550A">
        <w:t>Статус приемочной комиссии</w:t>
      </w:r>
      <w:bookmarkEnd w:id="80"/>
      <w:bookmarkEnd w:id="81"/>
    </w:p>
    <w:p w14:paraId="05A1741A" w14:textId="6985642B" w:rsidR="0078497C" w:rsidRDefault="0078497C" w:rsidP="00183714">
      <w:pPr>
        <w:pStyle w:val="tdtoccaptionlevel1"/>
      </w:pPr>
      <w:bookmarkStart w:id="82" w:name="_Toc303604303"/>
      <w:bookmarkStart w:id="83" w:name="_Toc449717340"/>
      <w:r w:rsidRPr="00FB550A">
        <w:t>Требования к составу и содержанию работ по подготовке объекта автоматизации к вводу системы в действие</w:t>
      </w:r>
      <w:bookmarkEnd w:id="82"/>
      <w:bookmarkEnd w:id="83"/>
    </w:p>
    <w:p w14:paraId="6280226E" w14:textId="77777777" w:rsidR="00D35256" w:rsidRPr="00D35256" w:rsidRDefault="00D35256" w:rsidP="00D35256">
      <w:pPr>
        <w:pStyle w:val="tdtext"/>
        <w:ind w:firstLine="0"/>
      </w:pPr>
    </w:p>
    <w:p w14:paraId="1DEFB4D5" w14:textId="77777777" w:rsidR="0078497C" w:rsidRDefault="0078497C" w:rsidP="00FB550A">
      <w:pPr>
        <w:pStyle w:val="tdtoccaptionlevel2"/>
      </w:pPr>
      <w:bookmarkStart w:id="84" w:name="_Toc303604304"/>
      <w:bookmarkStart w:id="85" w:name="_Toc449717341"/>
      <w:r w:rsidRPr="00FB550A"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  <w:bookmarkEnd w:id="84"/>
      <w:bookmarkEnd w:id="85"/>
    </w:p>
    <w:p w14:paraId="31EB33C7" w14:textId="09C397BE" w:rsidR="00AF6F83" w:rsidRDefault="0078497C" w:rsidP="00AF6F83">
      <w:pPr>
        <w:pStyle w:val="tdtoccaptionlevel2"/>
      </w:pPr>
      <w:bookmarkStart w:id="86" w:name="_Toc303604305"/>
      <w:bookmarkStart w:id="87" w:name="_Toc449717342"/>
      <w:r w:rsidRPr="00FB550A">
        <w:t>Изменения, которые необходимо осуществить в объекте автоматизации</w:t>
      </w:r>
      <w:bookmarkEnd w:id="86"/>
      <w:bookmarkEnd w:id="87"/>
    </w:p>
    <w:p w14:paraId="2FA10494" w14:textId="4869ECE3" w:rsidR="00AF6F83" w:rsidRPr="00AF6F83" w:rsidRDefault="00AF6F83" w:rsidP="00AF6F83">
      <w:pPr>
        <w:pStyle w:val="tdtext"/>
      </w:pPr>
      <w:r>
        <w:t>Улучшить внешний вид.</w:t>
      </w:r>
    </w:p>
    <w:p w14:paraId="5FE971FA" w14:textId="77777777" w:rsidR="0078497C" w:rsidRDefault="0078497C" w:rsidP="00FB550A">
      <w:pPr>
        <w:pStyle w:val="tdtoccaptionlevel2"/>
      </w:pPr>
      <w:bookmarkStart w:id="88" w:name="_Toc303604306"/>
      <w:bookmarkStart w:id="89" w:name="_Toc449717343"/>
      <w:r w:rsidRPr="00FB550A"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8"/>
      <w:bookmarkEnd w:id="89"/>
    </w:p>
    <w:p w14:paraId="19C67650" w14:textId="77777777" w:rsidR="0078497C" w:rsidRDefault="0078497C" w:rsidP="00FB550A">
      <w:pPr>
        <w:pStyle w:val="tdtoccaptionlevel2"/>
      </w:pPr>
      <w:bookmarkStart w:id="90" w:name="_Toc303604307"/>
      <w:bookmarkStart w:id="91" w:name="_Toc449717344"/>
      <w:r w:rsidRPr="00FB550A">
        <w:t>Создание необходимых для функционирования системы подразделений и служб</w:t>
      </w:r>
      <w:bookmarkEnd w:id="90"/>
      <w:bookmarkEnd w:id="91"/>
    </w:p>
    <w:p w14:paraId="6DB5A384" w14:textId="77777777" w:rsidR="0078497C" w:rsidRDefault="0078497C" w:rsidP="00FB550A">
      <w:pPr>
        <w:pStyle w:val="tdtoccaptionlevel2"/>
      </w:pPr>
      <w:bookmarkStart w:id="92" w:name="_Toc303604308"/>
      <w:bookmarkStart w:id="93" w:name="_Toc449717345"/>
      <w:r w:rsidRPr="00FB550A">
        <w:t>Сроки и порядок комплектования штатов и обучения персонала</w:t>
      </w:r>
      <w:bookmarkEnd w:id="92"/>
      <w:bookmarkEnd w:id="93"/>
    </w:p>
    <w:p w14:paraId="6C4EF197" w14:textId="0FF21075" w:rsidR="0078497C" w:rsidRDefault="0078497C" w:rsidP="00183714">
      <w:pPr>
        <w:pStyle w:val="tdtoccaptionlevel1"/>
      </w:pPr>
      <w:bookmarkStart w:id="94" w:name="_Toc303604309"/>
      <w:bookmarkStart w:id="95" w:name="_Ref441581642"/>
      <w:bookmarkStart w:id="96" w:name="_Toc449717346"/>
      <w:r w:rsidRPr="00FB550A">
        <w:lastRenderedPageBreak/>
        <w:t>Требования к документированию</w:t>
      </w:r>
      <w:bookmarkEnd w:id="94"/>
      <w:bookmarkEnd w:id="95"/>
      <w:bookmarkEnd w:id="96"/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6"/>
        <w:gridCol w:w="5237"/>
      </w:tblGrid>
      <w:tr w:rsidR="00AF6F83" w:rsidRPr="00DF322D" w14:paraId="03E60691" w14:textId="77777777" w:rsidTr="00F553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B6CDDC4" w14:textId="77777777" w:rsidR="00AF6F83" w:rsidRPr="00DF322D" w:rsidRDefault="00AF6F83" w:rsidP="00F5535B">
            <w:pPr>
              <w:rPr>
                <w:b/>
                <w:bCs/>
                <w:color w:val="FFFFFF"/>
                <w:sz w:val="28"/>
                <w:szCs w:val="28"/>
              </w:rPr>
            </w:pPr>
            <w:r w:rsidRPr="00DF322D">
              <w:rPr>
                <w:b/>
                <w:bCs/>
                <w:color w:val="FFFFFF"/>
                <w:sz w:val="28"/>
                <w:szCs w:val="28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846366" w14:textId="77777777" w:rsidR="00AF6F83" w:rsidRPr="00DF322D" w:rsidRDefault="00AF6F83" w:rsidP="00F5535B">
            <w:pPr>
              <w:rPr>
                <w:b/>
                <w:bCs/>
                <w:color w:val="FFFFFF"/>
                <w:sz w:val="28"/>
                <w:szCs w:val="28"/>
              </w:rPr>
            </w:pPr>
            <w:r w:rsidRPr="00DF322D">
              <w:rPr>
                <w:b/>
                <w:bCs/>
                <w:color w:val="FFFFFF"/>
                <w:sz w:val="28"/>
                <w:szCs w:val="28"/>
              </w:rPr>
              <w:t>Документ</w:t>
            </w:r>
          </w:p>
        </w:tc>
      </w:tr>
      <w:tr w:rsidR="00AF6F83" w:rsidRPr="00DF322D" w14:paraId="6EBCD0C2" w14:textId="77777777" w:rsidTr="00F5535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96993B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E813AE2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Ведомость эскизного проекта</w:t>
            </w:r>
          </w:p>
        </w:tc>
      </w:tr>
      <w:tr w:rsidR="00AF6F83" w:rsidRPr="00DF322D" w14:paraId="43F4AB69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CA1889A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C026BF7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Пояснительная записка к эскизному проекту</w:t>
            </w:r>
          </w:p>
        </w:tc>
      </w:tr>
      <w:tr w:rsidR="00AF6F83" w:rsidRPr="00DF322D" w14:paraId="2E593C05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C60BC54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25AC8B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Ведомость технического проекта</w:t>
            </w:r>
          </w:p>
        </w:tc>
      </w:tr>
      <w:tr w:rsidR="00AF6F83" w:rsidRPr="00DF322D" w14:paraId="5E3A2F22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0605865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2BE697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Пояснительная записка к техническому проекту</w:t>
            </w:r>
          </w:p>
        </w:tc>
      </w:tr>
      <w:tr w:rsidR="00AF6F83" w:rsidRPr="00DF322D" w14:paraId="22BD2F3F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92F03FD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BB8FC8B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Схема функциональной структуры</w:t>
            </w:r>
          </w:p>
        </w:tc>
      </w:tr>
      <w:tr w:rsidR="00AF6F83" w:rsidRPr="00DF322D" w14:paraId="0E363146" w14:textId="77777777" w:rsidTr="00F5535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ECA5A0E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3EDA094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00AF6F83" w:rsidRPr="00DF322D" w14:paraId="7E6283C8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00D064C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B77079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Ведомость машинных носителей информации</w:t>
            </w:r>
          </w:p>
        </w:tc>
      </w:tr>
      <w:tr w:rsidR="00AF6F83" w:rsidRPr="00DF322D" w14:paraId="2C46AA4F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46687D8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C762A6F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Паспорт</w:t>
            </w:r>
          </w:p>
        </w:tc>
      </w:tr>
      <w:tr w:rsidR="00AF6F83" w:rsidRPr="00DF322D" w14:paraId="42BEBCB0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E006534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03740D3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Общее описание системы</w:t>
            </w:r>
          </w:p>
        </w:tc>
      </w:tr>
      <w:tr w:rsidR="00AF6F83" w:rsidRPr="00DF322D" w14:paraId="5494D16A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A598434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73197AE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Технологическая инструкция</w:t>
            </w:r>
          </w:p>
        </w:tc>
      </w:tr>
      <w:tr w:rsidR="00AF6F83" w:rsidRPr="00DF322D" w14:paraId="54597559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C32BC3A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6BEC69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Руководство пользователя</w:t>
            </w:r>
          </w:p>
        </w:tc>
      </w:tr>
      <w:tr w:rsidR="00AF6F83" w:rsidRPr="00DF322D" w14:paraId="29A6FF1F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6F7C541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A5713FF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AF6F83" w:rsidRPr="00DF322D" w14:paraId="19BD55AB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69607CE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B61E83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AF6F83" w:rsidRPr="00DF322D" w14:paraId="3ADAE2EA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F8C3EF1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2575169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Состав выходных данных (сообщений)</w:t>
            </w:r>
          </w:p>
        </w:tc>
      </w:tr>
      <w:tr w:rsidR="00AF6F83" w:rsidRPr="00DF322D" w14:paraId="58E713D0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A400691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548E789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Каталог базы данных</w:t>
            </w:r>
          </w:p>
        </w:tc>
      </w:tr>
      <w:tr w:rsidR="00AF6F83" w:rsidRPr="00DF322D" w14:paraId="772A20F2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3EFF060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6E5563D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Программа</w:t>
            </w:r>
            <w:r w:rsidRPr="00DF322D">
              <w:rPr>
                <w:color w:val="212121"/>
                <w:sz w:val="28"/>
                <w:szCs w:val="28"/>
              </w:rPr>
              <w:t> и </w:t>
            </w: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методика испытаний</w:t>
            </w:r>
          </w:p>
        </w:tc>
      </w:tr>
      <w:tr w:rsidR="00AF6F83" w:rsidRPr="00DF322D" w14:paraId="76462E45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63EEC5C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FE566B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Спецификация</w:t>
            </w:r>
          </w:p>
        </w:tc>
      </w:tr>
      <w:tr w:rsidR="00AF6F83" w:rsidRPr="00DF322D" w14:paraId="4213A3CD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D6A0061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9D780E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Описание программ</w:t>
            </w:r>
          </w:p>
        </w:tc>
      </w:tr>
      <w:tr w:rsidR="00AF6F83" w:rsidRPr="00DF322D" w14:paraId="49671D8C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67FCCD6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FE1EDA7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Текст программ</w:t>
            </w:r>
          </w:p>
        </w:tc>
      </w:tr>
      <w:tr w:rsidR="00AF6F83" w:rsidRPr="00DF322D" w14:paraId="28A65CAC" w14:textId="77777777" w:rsidTr="00F5535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E563B2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22E635A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Акт приёмки в опытную эксплуатацию</w:t>
            </w:r>
          </w:p>
        </w:tc>
      </w:tr>
      <w:tr w:rsidR="00AF6F83" w:rsidRPr="00DF322D" w14:paraId="7C22103B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13DF852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16C205B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Протокол испытаний</w:t>
            </w:r>
          </w:p>
        </w:tc>
      </w:tr>
      <w:tr w:rsidR="00AF6F83" w:rsidRPr="00DF322D" w14:paraId="559F69B2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1D5AB15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D112403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AF6F83" w:rsidRPr="00DF322D" w14:paraId="140EB7FA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FA6AD00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847C2F4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Акт завершения работ</w:t>
            </w:r>
          </w:p>
        </w:tc>
      </w:tr>
    </w:tbl>
    <w:p w14:paraId="546E02C3" w14:textId="77777777" w:rsidR="00AF6F83" w:rsidRPr="00AF6F83" w:rsidRDefault="00AF6F83" w:rsidP="00AF6F83">
      <w:pPr>
        <w:pStyle w:val="tdtext"/>
      </w:pPr>
    </w:p>
    <w:p w14:paraId="53A27ADC" w14:textId="3CBBC124" w:rsidR="0078497C" w:rsidRDefault="0078497C" w:rsidP="00183714">
      <w:pPr>
        <w:pStyle w:val="tdtoccaptionlevel1"/>
      </w:pPr>
      <w:bookmarkStart w:id="97" w:name="_Toc303604313"/>
      <w:bookmarkStart w:id="98" w:name="_Toc449717350"/>
      <w:r w:rsidRPr="00FB550A">
        <w:lastRenderedPageBreak/>
        <w:t>Источники разработки</w:t>
      </w:r>
      <w:bookmarkEnd w:id="97"/>
      <w:bookmarkEnd w:id="98"/>
    </w:p>
    <w:p w14:paraId="09ED4E95" w14:textId="72BC43E1" w:rsidR="00084F13" w:rsidRPr="00084F13" w:rsidRDefault="00084F13" w:rsidP="00084F13">
      <w:pPr>
        <w:rPr>
          <w:rFonts w:ascii="Arial" w:hAnsi="Arial" w:cs="Arial"/>
        </w:rPr>
      </w:pPr>
      <w:r w:rsidRPr="00084F13">
        <w:rPr>
          <w:rFonts w:ascii="Arial" w:hAnsi="Arial" w:cs="Arial"/>
        </w:rPr>
        <w:t>Настоящее Техническое Задание разработано на основе следующих документов и информационных материалов:</w:t>
      </w:r>
      <w:r w:rsidRPr="00084F13">
        <w:rPr>
          <w:rFonts w:ascii="Arial" w:hAnsi="Arial" w:cs="Arial"/>
        </w:rPr>
        <w:br/>
        <w:t>- Договор № … от … между …</w:t>
      </w:r>
      <w:r w:rsidRPr="00084F13">
        <w:rPr>
          <w:rFonts w:ascii="Arial" w:hAnsi="Arial" w:cs="Arial"/>
        </w:rPr>
        <w:br/>
        <w:t>- ГОСТ 24.701-86 «Надежность автоматизированных систем управления».</w:t>
      </w:r>
      <w:r w:rsidRPr="00084F13">
        <w:rPr>
          <w:rFonts w:ascii="Arial" w:hAnsi="Arial" w:cs="Arial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084F13">
        <w:rPr>
          <w:rFonts w:ascii="Arial" w:hAnsi="Arial" w:cs="Arial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084F13">
        <w:rPr>
          <w:rFonts w:ascii="Arial" w:hAnsi="Arial" w:cs="Arial"/>
        </w:rPr>
        <w:br/>
        <w:t>- ГОСТ 12.1.004-91 «ССБТ. Пожарная безопасность. Общие требования».</w:t>
      </w:r>
      <w:r w:rsidRPr="00084F13">
        <w:rPr>
          <w:rFonts w:ascii="Arial" w:hAnsi="Arial" w:cs="Arial"/>
        </w:rPr>
        <w:br/>
        <w:t>- ГОСТ Р 50571.22-2000 «Электроустановки зданий».</w:t>
      </w:r>
      <w:r w:rsidRPr="00084F13">
        <w:rPr>
          <w:rFonts w:ascii="Arial" w:hAnsi="Arial" w:cs="Arial"/>
        </w:rPr>
        <w:br/>
        <w:t>- и т.д.</w:t>
      </w:r>
    </w:p>
    <w:p w14:paraId="1B503DEA" w14:textId="61C4BCC3" w:rsidR="00D72C3D" w:rsidRDefault="00D72C3D" w:rsidP="00084F13">
      <w:pPr>
        <w:pStyle w:val="tdtocunorderedcaption"/>
        <w:jc w:val="left"/>
      </w:pPr>
      <w:bookmarkStart w:id="99" w:name="_Toc271729715"/>
      <w:bookmarkStart w:id="100" w:name="_Toc311451208"/>
      <w:bookmarkStart w:id="101" w:name="_Toc342300417"/>
      <w:bookmarkStart w:id="102" w:name="_Toc449717351"/>
      <w:r w:rsidRPr="00B90D08">
        <w:lastRenderedPageBreak/>
        <w:t>Перечень принятых сокращений</w:t>
      </w:r>
      <w:bookmarkEnd w:id="99"/>
      <w:bookmarkEnd w:id="100"/>
      <w:bookmarkEnd w:id="101"/>
      <w:bookmarkEnd w:id="102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22"/>
        <w:gridCol w:w="7432"/>
      </w:tblGrid>
      <w:tr w:rsidR="00D72C3D" w14:paraId="17709D54" w14:textId="77777777" w:rsidTr="00F93B35">
        <w:tc>
          <w:tcPr>
            <w:tcW w:w="1908" w:type="dxa"/>
          </w:tcPr>
          <w:p w14:paraId="7063F460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45A2F3D2" w14:textId="77777777" w:rsidR="00D72C3D" w:rsidRDefault="00D72C3D" w:rsidP="00750C95">
            <w:pPr>
              <w:pStyle w:val="tdtabletext"/>
            </w:pPr>
          </w:p>
        </w:tc>
      </w:tr>
      <w:tr w:rsidR="00D72C3D" w14:paraId="3DE68C9A" w14:textId="77777777" w:rsidTr="00F93B35">
        <w:tc>
          <w:tcPr>
            <w:tcW w:w="1908" w:type="dxa"/>
          </w:tcPr>
          <w:p w14:paraId="5650516B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62504EA9" w14:textId="77777777" w:rsidR="00D72C3D" w:rsidRDefault="00D72C3D" w:rsidP="00750C95">
            <w:pPr>
              <w:pStyle w:val="tdtabletext"/>
            </w:pPr>
          </w:p>
        </w:tc>
      </w:tr>
      <w:tr w:rsidR="00D72C3D" w14:paraId="38EBD51E" w14:textId="77777777" w:rsidTr="00F93B35">
        <w:tc>
          <w:tcPr>
            <w:tcW w:w="1908" w:type="dxa"/>
          </w:tcPr>
          <w:p w14:paraId="50ACB64D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0CDA9752" w14:textId="77777777" w:rsidR="00D72C3D" w:rsidRDefault="00D72C3D" w:rsidP="00750C95">
            <w:pPr>
              <w:pStyle w:val="tdtabletext"/>
            </w:pPr>
          </w:p>
        </w:tc>
      </w:tr>
      <w:tr w:rsidR="00D72C3D" w14:paraId="19446C6A" w14:textId="77777777" w:rsidTr="00F93B35">
        <w:tc>
          <w:tcPr>
            <w:tcW w:w="1908" w:type="dxa"/>
          </w:tcPr>
          <w:p w14:paraId="4A5BBFCE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3CDA2EDB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347EE066" w14:textId="77777777" w:rsidTr="00F93B35">
        <w:tc>
          <w:tcPr>
            <w:tcW w:w="1908" w:type="dxa"/>
          </w:tcPr>
          <w:p w14:paraId="70FFE4B7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23F621E4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418BC1EA" w14:textId="77777777" w:rsidTr="00F93B35">
        <w:tc>
          <w:tcPr>
            <w:tcW w:w="1908" w:type="dxa"/>
          </w:tcPr>
          <w:p w14:paraId="02738838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253D73AF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65DFD9CC" w14:textId="77777777" w:rsidTr="00F93B35">
        <w:tc>
          <w:tcPr>
            <w:tcW w:w="1908" w:type="dxa"/>
          </w:tcPr>
          <w:p w14:paraId="299B0779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3B7A8227" w14:textId="77777777" w:rsidR="00D72C3D" w:rsidRDefault="00D72C3D" w:rsidP="00750C95">
            <w:pPr>
              <w:pStyle w:val="tdtabletext"/>
            </w:pPr>
          </w:p>
        </w:tc>
      </w:tr>
    </w:tbl>
    <w:p w14:paraId="57B359D3" w14:textId="77777777" w:rsidR="00D72C3D" w:rsidRDefault="00D72C3D" w:rsidP="00D72C3D">
      <w:pPr>
        <w:pStyle w:val="tdtext"/>
      </w:pPr>
    </w:p>
    <w:p w14:paraId="1689D104" w14:textId="77777777" w:rsidR="00D72C3D" w:rsidRPr="00D72C3D" w:rsidRDefault="00D72C3D" w:rsidP="00D72C3D">
      <w:pPr>
        <w:pStyle w:val="tdtext"/>
        <w:sectPr w:rsidR="00D72C3D" w:rsidRPr="00D72C3D" w:rsidSect="00B747DD">
          <w:headerReference w:type="default" r:id="rId13"/>
          <w:headerReference w:type="first" r:id="rId14"/>
          <w:pgSz w:w="11906" w:h="16838"/>
          <w:pgMar w:top="1701" w:right="851" w:bottom="851" w:left="1701" w:header="709" w:footer="709" w:gutter="0"/>
          <w:cols w:space="708"/>
          <w:titlePg/>
          <w:docGrid w:linePitch="360"/>
        </w:sectPr>
      </w:pPr>
    </w:p>
    <w:p w14:paraId="4024465E" w14:textId="77777777" w:rsidR="0078497C" w:rsidRPr="002B5E55" w:rsidRDefault="004629C5" w:rsidP="002B5E55">
      <w:pPr>
        <w:pStyle w:val="tdnontocunorderedcaption"/>
        <w:rPr>
          <w:b w:val="0"/>
        </w:rPr>
      </w:pPr>
      <w:r w:rsidRPr="002B5E55">
        <w:rPr>
          <w:b w:val="0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1936"/>
        <w:gridCol w:w="1800"/>
        <w:gridCol w:w="1800"/>
        <w:gridCol w:w="1764"/>
      </w:tblGrid>
      <w:tr w:rsidR="0078497C" w:rsidRPr="00586A10" w14:paraId="6E8B89FF" w14:textId="77777777" w:rsidTr="00BB67DC">
        <w:trPr>
          <w:trHeight w:val="1034"/>
        </w:trPr>
        <w:tc>
          <w:tcPr>
            <w:tcW w:w="1094" w:type="pct"/>
            <w:vAlign w:val="center"/>
          </w:tcPr>
          <w:p w14:paraId="4AAC5BAA" w14:textId="77777777" w:rsidR="0078497C" w:rsidRPr="00586A10" w:rsidRDefault="0078497C" w:rsidP="00586A10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51456897" w14:textId="77777777" w:rsidR="0078497C" w:rsidRPr="00586A10" w:rsidRDefault="0078497C" w:rsidP="00586A10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6ECA4EE8" w14:textId="77777777" w:rsidR="0078497C" w:rsidRPr="00586A10" w:rsidRDefault="0078497C" w:rsidP="00586A10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62420341" w14:textId="77777777" w:rsidR="0078497C" w:rsidRPr="00586A10" w:rsidRDefault="0078497C" w:rsidP="00586A10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1983C0E3" w14:textId="77777777" w:rsidR="0078497C" w:rsidRPr="00586A10" w:rsidRDefault="0078497C" w:rsidP="00586A10">
            <w:pPr>
              <w:pStyle w:val="tdtablecaption"/>
            </w:pPr>
            <w:r w:rsidRPr="00586A10">
              <w:t>Дата</w:t>
            </w:r>
          </w:p>
        </w:tc>
      </w:tr>
      <w:tr w:rsidR="0078497C" w:rsidRPr="00586A10" w14:paraId="0D909B94" w14:textId="77777777" w:rsidTr="00BB67DC">
        <w:trPr>
          <w:trHeight w:val="1078"/>
        </w:trPr>
        <w:tc>
          <w:tcPr>
            <w:tcW w:w="1094" w:type="pct"/>
          </w:tcPr>
          <w:p w14:paraId="7A39EB0D" w14:textId="037C748E" w:rsidR="0078497C" w:rsidRPr="00586A10" w:rsidRDefault="00084F13" w:rsidP="00586A10">
            <w:pPr>
              <w:pStyle w:val="tdtabletext"/>
            </w:pPr>
            <w:proofErr w:type="spellStart"/>
            <w:r>
              <w:t>Барбершоп</w:t>
            </w:r>
            <w:proofErr w:type="spellEnd"/>
            <w:r>
              <w:t xml:space="preserve"> «Причёски предков»</w:t>
            </w:r>
          </w:p>
        </w:tc>
        <w:tc>
          <w:tcPr>
            <w:tcW w:w="1036" w:type="pct"/>
          </w:tcPr>
          <w:p w14:paraId="1AFB55D3" w14:textId="1828BE0B" w:rsidR="0078497C" w:rsidRPr="00586A10" w:rsidRDefault="00084F13" w:rsidP="00586A10">
            <w:pPr>
              <w:pStyle w:val="tdtabletext"/>
            </w:pPr>
            <w:r>
              <w:t>Менеджер</w:t>
            </w:r>
          </w:p>
        </w:tc>
        <w:tc>
          <w:tcPr>
            <w:tcW w:w="963" w:type="pct"/>
          </w:tcPr>
          <w:p w14:paraId="37183C1F" w14:textId="08143E6A" w:rsidR="0078497C" w:rsidRPr="00586A10" w:rsidRDefault="00084F13" w:rsidP="00586A10">
            <w:pPr>
              <w:pStyle w:val="tdtabletext"/>
            </w:pPr>
            <w:r>
              <w:t>Петров Олег Федорович</w:t>
            </w:r>
          </w:p>
        </w:tc>
        <w:tc>
          <w:tcPr>
            <w:tcW w:w="963" w:type="pct"/>
          </w:tcPr>
          <w:p w14:paraId="37C73B24" w14:textId="0F2DDB18" w:rsidR="0078497C" w:rsidRPr="00586A10" w:rsidRDefault="00BF3081" w:rsidP="00586A10">
            <w:pPr>
              <w:pStyle w:val="tdtabletext"/>
            </w:pPr>
            <w:r>
              <w:rPr>
                <w:noProof/>
              </w:rPr>
              <w:drawing>
                <wp:inline distT="0" distB="0" distL="0" distR="0" wp14:anchorId="6D3AE66E" wp14:editId="6D9E684D">
                  <wp:extent cx="549516" cy="54292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Новый точечный рисунок.b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52" cy="5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pct"/>
          </w:tcPr>
          <w:p w14:paraId="7134B1A9" w14:textId="37CC2BA3" w:rsidR="0078497C" w:rsidRPr="00586A10" w:rsidRDefault="00084F13" w:rsidP="00586A10">
            <w:pPr>
              <w:pStyle w:val="tdtabletext"/>
            </w:pPr>
            <w:r>
              <w:t>29.0</w:t>
            </w:r>
            <w:r w:rsidR="00BF3081">
              <w:t>3</w:t>
            </w:r>
            <w:r>
              <w:t>.24</w:t>
            </w:r>
          </w:p>
        </w:tc>
      </w:tr>
    </w:tbl>
    <w:p w14:paraId="7FAD47EA" w14:textId="77777777" w:rsidR="0078497C" w:rsidRPr="002B5E55" w:rsidRDefault="0078497C" w:rsidP="002B5E55">
      <w:pPr>
        <w:pStyle w:val="tdnontocunorderedcaption"/>
        <w:rPr>
          <w:b w:val="0"/>
        </w:rPr>
      </w:pPr>
      <w:r w:rsidRPr="002B5E55">
        <w:rPr>
          <w:b w:val="0"/>
        </w:rP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1936"/>
        <w:gridCol w:w="1800"/>
        <w:gridCol w:w="1800"/>
        <w:gridCol w:w="1764"/>
      </w:tblGrid>
      <w:tr w:rsidR="00BB67DC" w:rsidRPr="00586A10" w14:paraId="4E03FDD9" w14:textId="77777777" w:rsidTr="00070298">
        <w:trPr>
          <w:trHeight w:val="1034"/>
        </w:trPr>
        <w:tc>
          <w:tcPr>
            <w:tcW w:w="1094" w:type="pct"/>
            <w:vAlign w:val="center"/>
          </w:tcPr>
          <w:bookmarkEnd w:id="0"/>
          <w:p w14:paraId="35ACE354" w14:textId="77777777" w:rsidR="00BB67DC" w:rsidRPr="00586A10" w:rsidRDefault="00BB67DC" w:rsidP="00070298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4499E927" w14:textId="77777777" w:rsidR="00BB67DC" w:rsidRPr="00586A10" w:rsidRDefault="00BB67DC" w:rsidP="00070298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5F925CA0" w14:textId="77777777" w:rsidR="00BB67DC" w:rsidRPr="00586A10" w:rsidRDefault="00BB67DC" w:rsidP="00070298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0CF84FB4" w14:textId="77777777" w:rsidR="00BB67DC" w:rsidRPr="00586A10" w:rsidRDefault="00BB67DC" w:rsidP="00070298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2D165D3F" w14:textId="77777777" w:rsidR="00BB67DC" w:rsidRPr="00586A10" w:rsidRDefault="00BB67DC" w:rsidP="00070298">
            <w:pPr>
              <w:pStyle w:val="tdtablecaption"/>
            </w:pPr>
            <w:r w:rsidRPr="00586A10">
              <w:t>Дата</w:t>
            </w:r>
          </w:p>
        </w:tc>
      </w:tr>
      <w:tr w:rsidR="00BF3081" w:rsidRPr="00586A10" w14:paraId="2E36E84F" w14:textId="77777777" w:rsidTr="00070298">
        <w:trPr>
          <w:trHeight w:val="1078"/>
        </w:trPr>
        <w:tc>
          <w:tcPr>
            <w:tcW w:w="1094" w:type="pct"/>
          </w:tcPr>
          <w:p w14:paraId="0A2E3E02" w14:textId="37CBD9AC" w:rsidR="00BF3081" w:rsidRPr="00586A10" w:rsidRDefault="00BF3081" w:rsidP="00BF3081">
            <w:pPr>
              <w:pStyle w:val="tdtabletext"/>
            </w:pPr>
            <w:proofErr w:type="spellStart"/>
            <w:r>
              <w:t>Барбершоп</w:t>
            </w:r>
            <w:proofErr w:type="spellEnd"/>
            <w:r>
              <w:t xml:space="preserve"> «Причёски предков»</w:t>
            </w:r>
          </w:p>
        </w:tc>
        <w:tc>
          <w:tcPr>
            <w:tcW w:w="1036" w:type="pct"/>
          </w:tcPr>
          <w:p w14:paraId="2B0D93D7" w14:textId="670FFB06" w:rsidR="00BF3081" w:rsidRPr="00586A10" w:rsidRDefault="00BF3081" w:rsidP="00BF3081">
            <w:pPr>
              <w:pStyle w:val="tdtabletext"/>
            </w:pPr>
            <w:r>
              <w:t>Заведующий отделом ИТ</w:t>
            </w:r>
          </w:p>
        </w:tc>
        <w:tc>
          <w:tcPr>
            <w:tcW w:w="963" w:type="pct"/>
          </w:tcPr>
          <w:p w14:paraId="42ED7306" w14:textId="7FE50447" w:rsidR="00BF3081" w:rsidRPr="00586A10" w:rsidRDefault="00BF3081" w:rsidP="00BF3081">
            <w:pPr>
              <w:pStyle w:val="tdtabletext"/>
            </w:pPr>
            <w:r>
              <w:t>Какой-то там человек</w:t>
            </w:r>
          </w:p>
        </w:tc>
        <w:tc>
          <w:tcPr>
            <w:tcW w:w="963" w:type="pct"/>
          </w:tcPr>
          <w:p w14:paraId="2A6297CE" w14:textId="4A5A7C88" w:rsidR="00BF3081" w:rsidRPr="00586A10" w:rsidRDefault="00BF3081" w:rsidP="00BF3081">
            <w:pPr>
              <w:pStyle w:val="tdtabletext"/>
            </w:pPr>
            <w:r>
              <w:rPr>
                <w:noProof/>
              </w:rPr>
              <w:drawing>
                <wp:inline distT="0" distB="0" distL="0" distR="0" wp14:anchorId="0C685D47" wp14:editId="67AB88BD">
                  <wp:extent cx="941706" cy="55943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Новый точечный рисунок (2).b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765" cy="56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pct"/>
          </w:tcPr>
          <w:p w14:paraId="23667F85" w14:textId="67DEEF79" w:rsidR="00BF3081" w:rsidRPr="00586A10" w:rsidRDefault="00BF3081" w:rsidP="00BF3081">
            <w:pPr>
              <w:pStyle w:val="tdtabletext"/>
            </w:pPr>
            <w:r>
              <w:t>29.03.24</w:t>
            </w:r>
          </w:p>
        </w:tc>
      </w:tr>
    </w:tbl>
    <w:p w14:paraId="0B7AF41F" w14:textId="77777777" w:rsidR="004F2163" w:rsidRPr="00BC00F8" w:rsidRDefault="004F2163" w:rsidP="002D6EA1">
      <w:pPr>
        <w:pStyle w:val="tdtext"/>
        <w:ind w:firstLine="0"/>
      </w:pPr>
    </w:p>
    <w:sectPr w:rsidR="004F2163" w:rsidRPr="00BC00F8" w:rsidSect="00474CCC">
      <w:footerReference w:type="default" r:id="rId17"/>
      <w:pgSz w:w="11906" w:h="16838" w:code="9"/>
      <w:pgMar w:top="170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182D" w14:textId="77777777" w:rsidR="00485FA6" w:rsidRDefault="00485FA6">
      <w:r>
        <w:separator/>
      </w:r>
    </w:p>
  </w:endnote>
  <w:endnote w:type="continuationSeparator" w:id="0">
    <w:p w14:paraId="4F62151F" w14:textId="77777777" w:rsidR="00485FA6" w:rsidRDefault="0048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45FE1" w14:textId="77777777" w:rsidR="00F5535B" w:rsidRDefault="00F5535B" w:rsidP="0010618B">
    <w:pPr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D7515" w14:textId="77777777" w:rsidR="00F5535B" w:rsidRPr="0078497C" w:rsidRDefault="00F5535B" w:rsidP="007849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8A8FC" w14:textId="77777777" w:rsidR="00485FA6" w:rsidRDefault="00485FA6">
      <w:r>
        <w:separator/>
      </w:r>
    </w:p>
  </w:footnote>
  <w:footnote w:type="continuationSeparator" w:id="0">
    <w:p w14:paraId="274B2584" w14:textId="77777777" w:rsidR="00485FA6" w:rsidRDefault="00485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61148" w14:textId="03F6724E" w:rsidR="00F5535B" w:rsidRDefault="00F5535B" w:rsidP="00084F13">
    <w:pPr>
      <w:pStyle w:val="a5"/>
      <w:rPr>
        <w:rStyle w:val="a8"/>
        <w:rFonts w:ascii="Arial" w:hAnsi="Arial" w:cs="Arial"/>
      </w:rPr>
    </w:pPr>
    <w:r>
      <w:rPr>
        <w:rStyle w:val="a8"/>
        <w:rFonts w:ascii="Arial" w:hAnsi="Arial" w:cs="Arial"/>
      </w:rPr>
      <w:tab/>
      <w:t>ГОСТ 19.104-</w:t>
    </w:r>
    <w:proofErr w:type="gramStart"/>
    <w:r>
      <w:rPr>
        <w:rStyle w:val="a8"/>
        <w:rFonts w:ascii="Arial" w:hAnsi="Arial" w:cs="Arial"/>
      </w:rPr>
      <w:t>78.ТЗ</w:t>
    </w:r>
    <w:proofErr w:type="gramEnd"/>
    <w:r>
      <w:rPr>
        <w:rStyle w:val="a8"/>
        <w:rFonts w:ascii="Arial" w:hAnsi="Arial" w:cs="Arial"/>
      </w:rPr>
      <w:t xml:space="preserve"> </w:t>
    </w:r>
  </w:p>
  <w:p w14:paraId="7BE7D874" w14:textId="6267AAC2" w:rsidR="00F5535B" w:rsidRDefault="00F5535B" w:rsidP="00084F13">
    <w:pPr>
      <w:pStyle w:val="a5"/>
      <w:rPr>
        <w:rStyle w:val="a8"/>
        <w:rFonts w:ascii="Arial" w:hAnsi="Arial" w:cs="Arial"/>
      </w:rPr>
    </w:pPr>
    <w:r>
      <w:rPr>
        <w:rStyle w:val="a8"/>
        <w:rFonts w:ascii="Arial" w:hAnsi="Arial" w:cs="Arial"/>
      </w:rPr>
      <w:tab/>
    </w:r>
  </w:p>
  <w:p w14:paraId="11FAED20" w14:textId="77777777" w:rsidR="00F5535B" w:rsidRPr="002162B0" w:rsidRDefault="00F5535B" w:rsidP="00084F13">
    <w:pPr>
      <w:pStyle w:val="a5"/>
      <w:rPr>
        <w:rStyle w:val="a8"/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B9328" w14:textId="0D6B1502" w:rsidR="00F5535B" w:rsidRPr="00C742B2" w:rsidRDefault="00F5535B" w:rsidP="00E70CD3">
    <w:pPr>
      <w:pStyle w:val="a5"/>
      <w:jc w:val="center"/>
      <w:rPr>
        <w:rFonts w:ascii="Arial" w:hAnsi="Arial" w:cs="Arial"/>
      </w:rPr>
    </w:pPr>
    <w:r w:rsidRPr="00C742B2">
      <w:rPr>
        <w:rFonts w:ascii="Arial" w:hAnsi="Arial" w:cs="Arial"/>
      </w:rPr>
      <w:t>ГОСТ 19.106-</w:t>
    </w:r>
    <w:proofErr w:type="gramStart"/>
    <w:r w:rsidRPr="00C742B2">
      <w:rPr>
        <w:rFonts w:ascii="Arial" w:hAnsi="Arial" w:cs="Arial"/>
      </w:rPr>
      <w:t>78</w:t>
    </w:r>
    <w:r w:rsidRPr="00C742B2">
      <w:rPr>
        <w:rFonts w:ascii="Arial" w:hAnsi="Arial" w:cs="Arial"/>
        <w:sz w:val="28"/>
        <w:szCs w:val="28"/>
      </w:rPr>
      <w:t>.ТЗ</w:t>
    </w:r>
    <w:proofErr w:type="gramEnd"/>
  </w:p>
  <w:p w14:paraId="4C8917E2" w14:textId="77777777" w:rsidR="00F5535B" w:rsidRPr="003B5355" w:rsidRDefault="00F5535B" w:rsidP="00E70CD3">
    <w:pPr>
      <w:pStyle w:val="a5"/>
      <w:jc w:val="center"/>
      <w:rPr>
        <w:rStyle w:val="a8"/>
        <w:rFonts w:ascii="Arial" w:hAnsi="Arial" w:cs="Arial"/>
      </w:rPr>
    </w:pPr>
    <w:r w:rsidRPr="003B5355">
      <w:rPr>
        <w:rStyle w:val="a8"/>
        <w:rFonts w:ascii="Arial" w:hAnsi="Arial" w:cs="Arial"/>
      </w:rPr>
      <w:fldChar w:fldCharType="begin"/>
    </w:r>
    <w:r w:rsidRPr="003B5355">
      <w:rPr>
        <w:rStyle w:val="a8"/>
        <w:rFonts w:ascii="Arial" w:hAnsi="Arial" w:cs="Arial"/>
      </w:rPr>
      <w:instrText xml:space="preserve"> PAGE </w:instrText>
    </w:r>
    <w:r w:rsidRPr="003B5355">
      <w:rPr>
        <w:rStyle w:val="a8"/>
        <w:rFonts w:ascii="Arial" w:hAnsi="Arial" w:cs="Arial"/>
      </w:rPr>
      <w:fldChar w:fldCharType="separate"/>
    </w:r>
    <w:r>
      <w:rPr>
        <w:rStyle w:val="a8"/>
        <w:rFonts w:ascii="Arial" w:hAnsi="Arial" w:cs="Arial"/>
        <w:noProof/>
      </w:rPr>
      <w:t>2</w:t>
    </w:r>
    <w:r w:rsidRPr="003B5355">
      <w:rPr>
        <w:rStyle w:val="a8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60A65CC"/>
    <w:multiLevelType w:val="hybridMultilevel"/>
    <w:tmpl w:val="49105E62"/>
    <w:lvl w:ilvl="0" w:tplc="841242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142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1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7"/>
  </w:num>
  <w:num w:numId="17">
    <w:abstractNumId w:val="11"/>
  </w:num>
  <w:num w:numId="18">
    <w:abstractNumId w:val="19"/>
  </w:num>
  <w:num w:numId="19">
    <w:abstractNumId w:val="10"/>
  </w:num>
  <w:num w:numId="20">
    <w:abstractNumId w:val="16"/>
  </w:num>
  <w:num w:numId="2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7C"/>
    <w:rsid w:val="00000EB1"/>
    <w:rsid w:val="00002E99"/>
    <w:rsid w:val="00004D55"/>
    <w:rsid w:val="000071F0"/>
    <w:rsid w:val="00007C52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2FDC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70298"/>
    <w:rsid w:val="000712D5"/>
    <w:rsid w:val="00074D70"/>
    <w:rsid w:val="00080611"/>
    <w:rsid w:val="00080A41"/>
    <w:rsid w:val="00083A12"/>
    <w:rsid w:val="0008437E"/>
    <w:rsid w:val="00084F13"/>
    <w:rsid w:val="00086699"/>
    <w:rsid w:val="00091800"/>
    <w:rsid w:val="00094BF7"/>
    <w:rsid w:val="000A0D62"/>
    <w:rsid w:val="000B5ABD"/>
    <w:rsid w:val="000B5BEE"/>
    <w:rsid w:val="000B7424"/>
    <w:rsid w:val="000C30DD"/>
    <w:rsid w:val="000C3506"/>
    <w:rsid w:val="000C5C22"/>
    <w:rsid w:val="000C7A92"/>
    <w:rsid w:val="000D0F22"/>
    <w:rsid w:val="000D1BB7"/>
    <w:rsid w:val="000E01FB"/>
    <w:rsid w:val="000F12AD"/>
    <w:rsid w:val="000F12EE"/>
    <w:rsid w:val="000F2424"/>
    <w:rsid w:val="000F550F"/>
    <w:rsid w:val="000F6346"/>
    <w:rsid w:val="000F63D1"/>
    <w:rsid w:val="001002A7"/>
    <w:rsid w:val="001024E5"/>
    <w:rsid w:val="0010618B"/>
    <w:rsid w:val="001069D2"/>
    <w:rsid w:val="0011161E"/>
    <w:rsid w:val="00113946"/>
    <w:rsid w:val="0012426B"/>
    <w:rsid w:val="001259D6"/>
    <w:rsid w:val="0012720B"/>
    <w:rsid w:val="00135767"/>
    <w:rsid w:val="00142172"/>
    <w:rsid w:val="00150584"/>
    <w:rsid w:val="00150599"/>
    <w:rsid w:val="00151E0C"/>
    <w:rsid w:val="001521BF"/>
    <w:rsid w:val="001536C6"/>
    <w:rsid w:val="001565D4"/>
    <w:rsid w:val="00166028"/>
    <w:rsid w:val="0017079A"/>
    <w:rsid w:val="00174249"/>
    <w:rsid w:val="001812A5"/>
    <w:rsid w:val="00181C87"/>
    <w:rsid w:val="00183714"/>
    <w:rsid w:val="001906A9"/>
    <w:rsid w:val="00195382"/>
    <w:rsid w:val="00196076"/>
    <w:rsid w:val="0019637D"/>
    <w:rsid w:val="00197EE4"/>
    <w:rsid w:val="001A17A3"/>
    <w:rsid w:val="001A5604"/>
    <w:rsid w:val="001A7DDE"/>
    <w:rsid w:val="001B0F2D"/>
    <w:rsid w:val="001B621A"/>
    <w:rsid w:val="001B695B"/>
    <w:rsid w:val="001C17CC"/>
    <w:rsid w:val="001C3DA8"/>
    <w:rsid w:val="001C5337"/>
    <w:rsid w:val="001C5A0C"/>
    <w:rsid w:val="001D18E9"/>
    <w:rsid w:val="001D2C52"/>
    <w:rsid w:val="001D57AB"/>
    <w:rsid w:val="001D5B67"/>
    <w:rsid w:val="001E31E9"/>
    <w:rsid w:val="001F085B"/>
    <w:rsid w:val="001F28CB"/>
    <w:rsid w:val="001F430F"/>
    <w:rsid w:val="001F73B2"/>
    <w:rsid w:val="00200AE8"/>
    <w:rsid w:val="00200FED"/>
    <w:rsid w:val="0020686B"/>
    <w:rsid w:val="002079E9"/>
    <w:rsid w:val="00207EEA"/>
    <w:rsid w:val="0021301E"/>
    <w:rsid w:val="00213FAF"/>
    <w:rsid w:val="00214DA2"/>
    <w:rsid w:val="002158A8"/>
    <w:rsid w:val="002162B0"/>
    <w:rsid w:val="00216F52"/>
    <w:rsid w:val="00221056"/>
    <w:rsid w:val="00221DAF"/>
    <w:rsid w:val="00224DF2"/>
    <w:rsid w:val="0022611D"/>
    <w:rsid w:val="00226DC4"/>
    <w:rsid w:val="00227471"/>
    <w:rsid w:val="00227681"/>
    <w:rsid w:val="00234A26"/>
    <w:rsid w:val="002373C0"/>
    <w:rsid w:val="00247FDA"/>
    <w:rsid w:val="0025054E"/>
    <w:rsid w:val="00252308"/>
    <w:rsid w:val="002555FD"/>
    <w:rsid w:val="00257BC7"/>
    <w:rsid w:val="0026193E"/>
    <w:rsid w:val="00263672"/>
    <w:rsid w:val="002734BE"/>
    <w:rsid w:val="002734DA"/>
    <w:rsid w:val="0027529F"/>
    <w:rsid w:val="00281E88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7C9A"/>
    <w:rsid w:val="002A06B1"/>
    <w:rsid w:val="002A2FC0"/>
    <w:rsid w:val="002A30C3"/>
    <w:rsid w:val="002A689E"/>
    <w:rsid w:val="002B24B2"/>
    <w:rsid w:val="002B302F"/>
    <w:rsid w:val="002B5E55"/>
    <w:rsid w:val="002C07F4"/>
    <w:rsid w:val="002C6924"/>
    <w:rsid w:val="002D0D5B"/>
    <w:rsid w:val="002D0DDB"/>
    <w:rsid w:val="002D0F0D"/>
    <w:rsid w:val="002D1BAE"/>
    <w:rsid w:val="002D6EA1"/>
    <w:rsid w:val="002D772D"/>
    <w:rsid w:val="002E29B8"/>
    <w:rsid w:val="002E65FB"/>
    <w:rsid w:val="002F2E9C"/>
    <w:rsid w:val="002F3561"/>
    <w:rsid w:val="002F397F"/>
    <w:rsid w:val="002F5FB3"/>
    <w:rsid w:val="002F7991"/>
    <w:rsid w:val="00300B51"/>
    <w:rsid w:val="00310B4A"/>
    <w:rsid w:val="003115EB"/>
    <w:rsid w:val="00316E9C"/>
    <w:rsid w:val="00320D4B"/>
    <w:rsid w:val="00323756"/>
    <w:rsid w:val="003258E9"/>
    <w:rsid w:val="003338C0"/>
    <w:rsid w:val="00335523"/>
    <w:rsid w:val="0033607D"/>
    <w:rsid w:val="00342C91"/>
    <w:rsid w:val="00342FAE"/>
    <w:rsid w:val="00343950"/>
    <w:rsid w:val="00345D38"/>
    <w:rsid w:val="00346CD8"/>
    <w:rsid w:val="00347682"/>
    <w:rsid w:val="00347BBC"/>
    <w:rsid w:val="00350EBC"/>
    <w:rsid w:val="00360222"/>
    <w:rsid w:val="003605FA"/>
    <w:rsid w:val="003628D5"/>
    <w:rsid w:val="0036345F"/>
    <w:rsid w:val="00365629"/>
    <w:rsid w:val="003658A3"/>
    <w:rsid w:val="00370931"/>
    <w:rsid w:val="00370F3A"/>
    <w:rsid w:val="0037198E"/>
    <w:rsid w:val="00372B79"/>
    <w:rsid w:val="003801C6"/>
    <w:rsid w:val="00380B0F"/>
    <w:rsid w:val="00381872"/>
    <w:rsid w:val="003833A2"/>
    <w:rsid w:val="00385733"/>
    <w:rsid w:val="003907AC"/>
    <w:rsid w:val="003933EC"/>
    <w:rsid w:val="0039501D"/>
    <w:rsid w:val="003A0CBB"/>
    <w:rsid w:val="003A3C9E"/>
    <w:rsid w:val="003A7DCC"/>
    <w:rsid w:val="003B0191"/>
    <w:rsid w:val="003B28FE"/>
    <w:rsid w:val="003B38D8"/>
    <w:rsid w:val="003B5355"/>
    <w:rsid w:val="003B5AC7"/>
    <w:rsid w:val="003B67D3"/>
    <w:rsid w:val="003C0337"/>
    <w:rsid w:val="003C5B28"/>
    <w:rsid w:val="003C5E81"/>
    <w:rsid w:val="003D09BE"/>
    <w:rsid w:val="003D56F0"/>
    <w:rsid w:val="003D5AC5"/>
    <w:rsid w:val="003D7D28"/>
    <w:rsid w:val="003E1351"/>
    <w:rsid w:val="003E1DCE"/>
    <w:rsid w:val="00400414"/>
    <w:rsid w:val="00401613"/>
    <w:rsid w:val="00401D1E"/>
    <w:rsid w:val="00402515"/>
    <w:rsid w:val="00404439"/>
    <w:rsid w:val="004122F6"/>
    <w:rsid w:val="00416A47"/>
    <w:rsid w:val="004178E3"/>
    <w:rsid w:val="0042392B"/>
    <w:rsid w:val="004300E5"/>
    <w:rsid w:val="0043040A"/>
    <w:rsid w:val="0043472C"/>
    <w:rsid w:val="004410DF"/>
    <w:rsid w:val="00450598"/>
    <w:rsid w:val="004557A9"/>
    <w:rsid w:val="00455C1F"/>
    <w:rsid w:val="00456F21"/>
    <w:rsid w:val="00457370"/>
    <w:rsid w:val="00460A0A"/>
    <w:rsid w:val="004629C5"/>
    <w:rsid w:val="00464271"/>
    <w:rsid w:val="00464C68"/>
    <w:rsid w:val="004662D3"/>
    <w:rsid w:val="004678FF"/>
    <w:rsid w:val="00472A12"/>
    <w:rsid w:val="004735E0"/>
    <w:rsid w:val="00474466"/>
    <w:rsid w:val="00474CCC"/>
    <w:rsid w:val="00485FA6"/>
    <w:rsid w:val="004862F4"/>
    <w:rsid w:val="00486AE3"/>
    <w:rsid w:val="00493BCA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B43FF"/>
    <w:rsid w:val="004C2B07"/>
    <w:rsid w:val="004C4BDC"/>
    <w:rsid w:val="004C5A8A"/>
    <w:rsid w:val="004C6304"/>
    <w:rsid w:val="004D373B"/>
    <w:rsid w:val="004D3E72"/>
    <w:rsid w:val="004D6AC5"/>
    <w:rsid w:val="004D6E0F"/>
    <w:rsid w:val="004E08ED"/>
    <w:rsid w:val="004E0BBF"/>
    <w:rsid w:val="004E5A63"/>
    <w:rsid w:val="004E5D40"/>
    <w:rsid w:val="004E6CB1"/>
    <w:rsid w:val="004E7797"/>
    <w:rsid w:val="004E77C8"/>
    <w:rsid w:val="004F2163"/>
    <w:rsid w:val="004F3771"/>
    <w:rsid w:val="004F458B"/>
    <w:rsid w:val="004F4DA6"/>
    <w:rsid w:val="004F5D33"/>
    <w:rsid w:val="004F5EC7"/>
    <w:rsid w:val="005039DF"/>
    <w:rsid w:val="00512AC8"/>
    <w:rsid w:val="00513B95"/>
    <w:rsid w:val="005148A6"/>
    <w:rsid w:val="005148FC"/>
    <w:rsid w:val="00517FE1"/>
    <w:rsid w:val="005222D7"/>
    <w:rsid w:val="005227C8"/>
    <w:rsid w:val="005227DB"/>
    <w:rsid w:val="005246CF"/>
    <w:rsid w:val="00525EB7"/>
    <w:rsid w:val="00525FFB"/>
    <w:rsid w:val="00532DEB"/>
    <w:rsid w:val="0054007A"/>
    <w:rsid w:val="0054059C"/>
    <w:rsid w:val="0054292D"/>
    <w:rsid w:val="005441CD"/>
    <w:rsid w:val="00553C9B"/>
    <w:rsid w:val="00554647"/>
    <w:rsid w:val="005551C4"/>
    <w:rsid w:val="00561A50"/>
    <w:rsid w:val="005669BB"/>
    <w:rsid w:val="00567130"/>
    <w:rsid w:val="00577B9C"/>
    <w:rsid w:val="00580879"/>
    <w:rsid w:val="00580A38"/>
    <w:rsid w:val="00580C65"/>
    <w:rsid w:val="00583DF6"/>
    <w:rsid w:val="00584AB7"/>
    <w:rsid w:val="005861C6"/>
    <w:rsid w:val="00586566"/>
    <w:rsid w:val="00586A10"/>
    <w:rsid w:val="0059321D"/>
    <w:rsid w:val="005936CF"/>
    <w:rsid w:val="00595E78"/>
    <w:rsid w:val="00597E8A"/>
    <w:rsid w:val="005A4BF2"/>
    <w:rsid w:val="005A54B0"/>
    <w:rsid w:val="005A6A4B"/>
    <w:rsid w:val="005A74C6"/>
    <w:rsid w:val="005B0F44"/>
    <w:rsid w:val="005B25EA"/>
    <w:rsid w:val="005B5661"/>
    <w:rsid w:val="005C4884"/>
    <w:rsid w:val="005C6CC4"/>
    <w:rsid w:val="005D00CE"/>
    <w:rsid w:val="005D26CB"/>
    <w:rsid w:val="005D61CA"/>
    <w:rsid w:val="005D635B"/>
    <w:rsid w:val="005E26BB"/>
    <w:rsid w:val="005E66F7"/>
    <w:rsid w:val="005E69A0"/>
    <w:rsid w:val="005E7C96"/>
    <w:rsid w:val="005E7E0F"/>
    <w:rsid w:val="005F0087"/>
    <w:rsid w:val="005F24DD"/>
    <w:rsid w:val="005F7365"/>
    <w:rsid w:val="006025B0"/>
    <w:rsid w:val="006026DD"/>
    <w:rsid w:val="006037DB"/>
    <w:rsid w:val="00605ABA"/>
    <w:rsid w:val="00612A03"/>
    <w:rsid w:val="006140AF"/>
    <w:rsid w:val="00621556"/>
    <w:rsid w:val="0063301A"/>
    <w:rsid w:val="00634CFF"/>
    <w:rsid w:val="00640D0B"/>
    <w:rsid w:val="00642EE8"/>
    <w:rsid w:val="00643E26"/>
    <w:rsid w:val="006570F7"/>
    <w:rsid w:val="0066047C"/>
    <w:rsid w:val="00664F05"/>
    <w:rsid w:val="00665CFC"/>
    <w:rsid w:val="00673A1A"/>
    <w:rsid w:val="006810EA"/>
    <w:rsid w:val="00681B92"/>
    <w:rsid w:val="00681EA5"/>
    <w:rsid w:val="00683459"/>
    <w:rsid w:val="00685906"/>
    <w:rsid w:val="00685A84"/>
    <w:rsid w:val="006903C7"/>
    <w:rsid w:val="00690426"/>
    <w:rsid w:val="00691D11"/>
    <w:rsid w:val="00693D8B"/>
    <w:rsid w:val="006950E6"/>
    <w:rsid w:val="006A0362"/>
    <w:rsid w:val="006A074A"/>
    <w:rsid w:val="006A182B"/>
    <w:rsid w:val="006A253B"/>
    <w:rsid w:val="006A2881"/>
    <w:rsid w:val="006A2C9E"/>
    <w:rsid w:val="006A2FEB"/>
    <w:rsid w:val="006B155C"/>
    <w:rsid w:val="006B2D5D"/>
    <w:rsid w:val="006B38A6"/>
    <w:rsid w:val="006B5089"/>
    <w:rsid w:val="006B6BAB"/>
    <w:rsid w:val="006B7493"/>
    <w:rsid w:val="006C2718"/>
    <w:rsid w:val="006C36A9"/>
    <w:rsid w:val="006D052E"/>
    <w:rsid w:val="006D3478"/>
    <w:rsid w:val="006D4E4D"/>
    <w:rsid w:val="006D6F4E"/>
    <w:rsid w:val="006E0011"/>
    <w:rsid w:val="006E0197"/>
    <w:rsid w:val="006E10B6"/>
    <w:rsid w:val="006E668E"/>
    <w:rsid w:val="006F02DB"/>
    <w:rsid w:val="006F1748"/>
    <w:rsid w:val="006F342E"/>
    <w:rsid w:val="006F6F9E"/>
    <w:rsid w:val="00701128"/>
    <w:rsid w:val="00701DF1"/>
    <w:rsid w:val="00706A99"/>
    <w:rsid w:val="00712B4F"/>
    <w:rsid w:val="00714547"/>
    <w:rsid w:val="0071526D"/>
    <w:rsid w:val="00716133"/>
    <w:rsid w:val="00720396"/>
    <w:rsid w:val="007216B0"/>
    <w:rsid w:val="0072228E"/>
    <w:rsid w:val="007233C3"/>
    <w:rsid w:val="00723FAF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4E85"/>
    <w:rsid w:val="00747E28"/>
    <w:rsid w:val="00750C95"/>
    <w:rsid w:val="00752883"/>
    <w:rsid w:val="00760A37"/>
    <w:rsid w:val="00761489"/>
    <w:rsid w:val="00766415"/>
    <w:rsid w:val="00766B2A"/>
    <w:rsid w:val="00767052"/>
    <w:rsid w:val="00770FD4"/>
    <w:rsid w:val="00775196"/>
    <w:rsid w:val="00775DF8"/>
    <w:rsid w:val="00776E56"/>
    <w:rsid w:val="0078104F"/>
    <w:rsid w:val="007811ED"/>
    <w:rsid w:val="0078497C"/>
    <w:rsid w:val="00786C64"/>
    <w:rsid w:val="007926D5"/>
    <w:rsid w:val="007927FE"/>
    <w:rsid w:val="007A07A0"/>
    <w:rsid w:val="007A2C48"/>
    <w:rsid w:val="007A3A06"/>
    <w:rsid w:val="007A4A78"/>
    <w:rsid w:val="007A676B"/>
    <w:rsid w:val="007A7171"/>
    <w:rsid w:val="007B0C36"/>
    <w:rsid w:val="007B5C44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5B3A"/>
    <w:rsid w:val="007E7609"/>
    <w:rsid w:val="007E7A1E"/>
    <w:rsid w:val="007F2CF8"/>
    <w:rsid w:val="008014BB"/>
    <w:rsid w:val="00802089"/>
    <w:rsid w:val="00802AED"/>
    <w:rsid w:val="00806B1D"/>
    <w:rsid w:val="00813435"/>
    <w:rsid w:val="00816BB8"/>
    <w:rsid w:val="00820928"/>
    <w:rsid w:val="00820B9D"/>
    <w:rsid w:val="008217D3"/>
    <w:rsid w:val="008226E0"/>
    <w:rsid w:val="00823A82"/>
    <w:rsid w:val="00823CCE"/>
    <w:rsid w:val="00826B78"/>
    <w:rsid w:val="00826E73"/>
    <w:rsid w:val="00830842"/>
    <w:rsid w:val="00831C58"/>
    <w:rsid w:val="00842839"/>
    <w:rsid w:val="008455CE"/>
    <w:rsid w:val="00855987"/>
    <w:rsid w:val="008605DF"/>
    <w:rsid w:val="00862183"/>
    <w:rsid w:val="0086554E"/>
    <w:rsid w:val="00880C63"/>
    <w:rsid w:val="00880F53"/>
    <w:rsid w:val="008817B5"/>
    <w:rsid w:val="00893019"/>
    <w:rsid w:val="00894BA5"/>
    <w:rsid w:val="00895379"/>
    <w:rsid w:val="00896602"/>
    <w:rsid w:val="008A2848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C2724"/>
    <w:rsid w:val="008C4399"/>
    <w:rsid w:val="008C709E"/>
    <w:rsid w:val="008D0C05"/>
    <w:rsid w:val="008D2B28"/>
    <w:rsid w:val="008D37A9"/>
    <w:rsid w:val="008D3D85"/>
    <w:rsid w:val="008D49C1"/>
    <w:rsid w:val="008D5197"/>
    <w:rsid w:val="008D56B8"/>
    <w:rsid w:val="008E34DF"/>
    <w:rsid w:val="008E43DE"/>
    <w:rsid w:val="008E5F38"/>
    <w:rsid w:val="008E6A5B"/>
    <w:rsid w:val="008F03E1"/>
    <w:rsid w:val="008F0418"/>
    <w:rsid w:val="008F1F88"/>
    <w:rsid w:val="008F48C7"/>
    <w:rsid w:val="008F5120"/>
    <w:rsid w:val="008F7469"/>
    <w:rsid w:val="009004BB"/>
    <w:rsid w:val="009013B4"/>
    <w:rsid w:val="009020DF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3116E"/>
    <w:rsid w:val="009366FE"/>
    <w:rsid w:val="00937389"/>
    <w:rsid w:val="00937F38"/>
    <w:rsid w:val="009418E2"/>
    <w:rsid w:val="00944DBC"/>
    <w:rsid w:val="00951024"/>
    <w:rsid w:val="00951C3D"/>
    <w:rsid w:val="009555AB"/>
    <w:rsid w:val="00955B01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F04"/>
    <w:rsid w:val="00983D79"/>
    <w:rsid w:val="00984E9C"/>
    <w:rsid w:val="00986E7D"/>
    <w:rsid w:val="0098771F"/>
    <w:rsid w:val="00991308"/>
    <w:rsid w:val="009929DD"/>
    <w:rsid w:val="00992DAE"/>
    <w:rsid w:val="00995BE9"/>
    <w:rsid w:val="009A182F"/>
    <w:rsid w:val="009A2F40"/>
    <w:rsid w:val="009A5DED"/>
    <w:rsid w:val="009A712C"/>
    <w:rsid w:val="009B15A8"/>
    <w:rsid w:val="009B2200"/>
    <w:rsid w:val="009B2DD4"/>
    <w:rsid w:val="009B3503"/>
    <w:rsid w:val="009B5809"/>
    <w:rsid w:val="009B6B98"/>
    <w:rsid w:val="009B6C93"/>
    <w:rsid w:val="009C1E00"/>
    <w:rsid w:val="009C3A5C"/>
    <w:rsid w:val="009C4B7D"/>
    <w:rsid w:val="009C6BF9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71D7"/>
    <w:rsid w:val="00A07947"/>
    <w:rsid w:val="00A127E8"/>
    <w:rsid w:val="00A23142"/>
    <w:rsid w:val="00A23268"/>
    <w:rsid w:val="00A23422"/>
    <w:rsid w:val="00A2456C"/>
    <w:rsid w:val="00A254F9"/>
    <w:rsid w:val="00A30566"/>
    <w:rsid w:val="00A42261"/>
    <w:rsid w:val="00A4352E"/>
    <w:rsid w:val="00A45812"/>
    <w:rsid w:val="00A469E1"/>
    <w:rsid w:val="00A502ED"/>
    <w:rsid w:val="00A5420F"/>
    <w:rsid w:val="00A561EE"/>
    <w:rsid w:val="00A60F32"/>
    <w:rsid w:val="00A614B4"/>
    <w:rsid w:val="00A617EE"/>
    <w:rsid w:val="00A77FBF"/>
    <w:rsid w:val="00A823F5"/>
    <w:rsid w:val="00A82BE1"/>
    <w:rsid w:val="00A83160"/>
    <w:rsid w:val="00A86492"/>
    <w:rsid w:val="00A86692"/>
    <w:rsid w:val="00A915E2"/>
    <w:rsid w:val="00A95251"/>
    <w:rsid w:val="00A95621"/>
    <w:rsid w:val="00AA3634"/>
    <w:rsid w:val="00AA5048"/>
    <w:rsid w:val="00AA50EA"/>
    <w:rsid w:val="00AA70C3"/>
    <w:rsid w:val="00AB2FDC"/>
    <w:rsid w:val="00AB329E"/>
    <w:rsid w:val="00AB61C5"/>
    <w:rsid w:val="00AC1A40"/>
    <w:rsid w:val="00AC33CD"/>
    <w:rsid w:val="00AC3666"/>
    <w:rsid w:val="00AD3F30"/>
    <w:rsid w:val="00AD4F9F"/>
    <w:rsid w:val="00AE30EA"/>
    <w:rsid w:val="00AE62DA"/>
    <w:rsid w:val="00AF052A"/>
    <w:rsid w:val="00AF1650"/>
    <w:rsid w:val="00AF1BE5"/>
    <w:rsid w:val="00AF46DB"/>
    <w:rsid w:val="00AF5538"/>
    <w:rsid w:val="00AF6F83"/>
    <w:rsid w:val="00AF7E14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056C"/>
    <w:rsid w:val="00B337A2"/>
    <w:rsid w:val="00B37FBA"/>
    <w:rsid w:val="00B4197C"/>
    <w:rsid w:val="00B459F4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D0A"/>
    <w:rsid w:val="00B747DD"/>
    <w:rsid w:val="00B75F5C"/>
    <w:rsid w:val="00B763A6"/>
    <w:rsid w:val="00B76E82"/>
    <w:rsid w:val="00B81134"/>
    <w:rsid w:val="00B82851"/>
    <w:rsid w:val="00B83389"/>
    <w:rsid w:val="00B837DE"/>
    <w:rsid w:val="00B85122"/>
    <w:rsid w:val="00B856DC"/>
    <w:rsid w:val="00B900CF"/>
    <w:rsid w:val="00B905B9"/>
    <w:rsid w:val="00B94248"/>
    <w:rsid w:val="00B946EB"/>
    <w:rsid w:val="00B94B25"/>
    <w:rsid w:val="00B97520"/>
    <w:rsid w:val="00B9773F"/>
    <w:rsid w:val="00BA0C91"/>
    <w:rsid w:val="00BA7019"/>
    <w:rsid w:val="00BB26C4"/>
    <w:rsid w:val="00BB67DC"/>
    <w:rsid w:val="00BC00F8"/>
    <w:rsid w:val="00BC12E2"/>
    <w:rsid w:val="00BC3551"/>
    <w:rsid w:val="00BC472C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3081"/>
    <w:rsid w:val="00BF43A8"/>
    <w:rsid w:val="00BF48C9"/>
    <w:rsid w:val="00BF7AEB"/>
    <w:rsid w:val="00C001BC"/>
    <w:rsid w:val="00C04405"/>
    <w:rsid w:val="00C05334"/>
    <w:rsid w:val="00C07F92"/>
    <w:rsid w:val="00C10A3C"/>
    <w:rsid w:val="00C12EB6"/>
    <w:rsid w:val="00C16DE3"/>
    <w:rsid w:val="00C241FE"/>
    <w:rsid w:val="00C328E1"/>
    <w:rsid w:val="00C35626"/>
    <w:rsid w:val="00C35BB1"/>
    <w:rsid w:val="00C3752D"/>
    <w:rsid w:val="00C417E9"/>
    <w:rsid w:val="00C4513D"/>
    <w:rsid w:val="00C51F97"/>
    <w:rsid w:val="00C533FD"/>
    <w:rsid w:val="00C5370A"/>
    <w:rsid w:val="00C64AD7"/>
    <w:rsid w:val="00C65554"/>
    <w:rsid w:val="00C67599"/>
    <w:rsid w:val="00C71838"/>
    <w:rsid w:val="00C727E6"/>
    <w:rsid w:val="00C742B2"/>
    <w:rsid w:val="00C74955"/>
    <w:rsid w:val="00C74B7B"/>
    <w:rsid w:val="00C75B02"/>
    <w:rsid w:val="00C7710D"/>
    <w:rsid w:val="00C773EF"/>
    <w:rsid w:val="00C80B9B"/>
    <w:rsid w:val="00C810C0"/>
    <w:rsid w:val="00C8158A"/>
    <w:rsid w:val="00C8425B"/>
    <w:rsid w:val="00C86EB1"/>
    <w:rsid w:val="00C900A6"/>
    <w:rsid w:val="00C9466F"/>
    <w:rsid w:val="00C956EA"/>
    <w:rsid w:val="00CA2C67"/>
    <w:rsid w:val="00CA2D78"/>
    <w:rsid w:val="00CA5F36"/>
    <w:rsid w:val="00CA7607"/>
    <w:rsid w:val="00CA7C43"/>
    <w:rsid w:val="00CB1975"/>
    <w:rsid w:val="00CB4213"/>
    <w:rsid w:val="00CB5DDA"/>
    <w:rsid w:val="00CC04FB"/>
    <w:rsid w:val="00CC26EC"/>
    <w:rsid w:val="00CC3362"/>
    <w:rsid w:val="00CC4060"/>
    <w:rsid w:val="00CD1898"/>
    <w:rsid w:val="00CD5B3F"/>
    <w:rsid w:val="00CF1C95"/>
    <w:rsid w:val="00CF5DE8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33E8"/>
    <w:rsid w:val="00D153EF"/>
    <w:rsid w:val="00D15D55"/>
    <w:rsid w:val="00D16390"/>
    <w:rsid w:val="00D17D88"/>
    <w:rsid w:val="00D17EB8"/>
    <w:rsid w:val="00D22E94"/>
    <w:rsid w:val="00D25AEE"/>
    <w:rsid w:val="00D27500"/>
    <w:rsid w:val="00D305EF"/>
    <w:rsid w:val="00D329C7"/>
    <w:rsid w:val="00D35256"/>
    <w:rsid w:val="00D367B9"/>
    <w:rsid w:val="00D37AB1"/>
    <w:rsid w:val="00D37FC7"/>
    <w:rsid w:val="00D43A6F"/>
    <w:rsid w:val="00D43C1B"/>
    <w:rsid w:val="00D44D14"/>
    <w:rsid w:val="00D465B4"/>
    <w:rsid w:val="00D52FA0"/>
    <w:rsid w:val="00D554EA"/>
    <w:rsid w:val="00D568E6"/>
    <w:rsid w:val="00D61636"/>
    <w:rsid w:val="00D63226"/>
    <w:rsid w:val="00D63B50"/>
    <w:rsid w:val="00D63EDA"/>
    <w:rsid w:val="00D669B2"/>
    <w:rsid w:val="00D66EB5"/>
    <w:rsid w:val="00D679F0"/>
    <w:rsid w:val="00D72C3D"/>
    <w:rsid w:val="00D7419F"/>
    <w:rsid w:val="00D74A5B"/>
    <w:rsid w:val="00D75324"/>
    <w:rsid w:val="00D77BA2"/>
    <w:rsid w:val="00D9376B"/>
    <w:rsid w:val="00DA2231"/>
    <w:rsid w:val="00DA617C"/>
    <w:rsid w:val="00DA7B6B"/>
    <w:rsid w:val="00DB37E8"/>
    <w:rsid w:val="00DB4239"/>
    <w:rsid w:val="00DB46F2"/>
    <w:rsid w:val="00DB7784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580A"/>
    <w:rsid w:val="00DE6445"/>
    <w:rsid w:val="00DF2EAD"/>
    <w:rsid w:val="00DF3EDE"/>
    <w:rsid w:val="00E0657C"/>
    <w:rsid w:val="00E07A1F"/>
    <w:rsid w:val="00E104B8"/>
    <w:rsid w:val="00E114F5"/>
    <w:rsid w:val="00E133A1"/>
    <w:rsid w:val="00E153C6"/>
    <w:rsid w:val="00E15E2F"/>
    <w:rsid w:val="00E16515"/>
    <w:rsid w:val="00E24504"/>
    <w:rsid w:val="00E305A3"/>
    <w:rsid w:val="00E30DA7"/>
    <w:rsid w:val="00E33B5E"/>
    <w:rsid w:val="00E3516B"/>
    <w:rsid w:val="00E36A7A"/>
    <w:rsid w:val="00E423EC"/>
    <w:rsid w:val="00E50A71"/>
    <w:rsid w:val="00E51654"/>
    <w:rsid w:val="00E51960"/>
    <w:rsid w:val="00E534A4"/>
    <w:rsid w:val="00E54243"/>
    <w:rsid w:val="00E54499"/>
    <w:rsid w:val="00E5634C"/>
    <w:rsid w:val="00E5735A"/>
    <w:rsid w:val="00E6025D"/>
    <w:rsid w:val="00E6191A"/>
    <w:rsid w:val="00E7089C"/>
    <w:rsid w:val="00E70CD3"/>
    <w:rsid w:val="00E71C8A"/>
    <w:rsid w:val="00E73FB6"/>
    <w:rsid w:val="00E75D45"/>
    <w:rsid w:val="00E75E36"/>
    <w:rsid w:val="00E813DC"/>
    <w:rsid w:val="00E826F4"/>
    <w:rsid w:val="00E832C6"/>
    <w:rsid w:val="00E84881"/>
    <w:rsid w:val="00E85814"/>
    <w:rsid w:val="00E85ECE"/>
    <w:rsid w:val="00E902E3"/>
    <w:rsid w:val="00E90BAF"/>
    <w:rsid w:val="00E91555"/>
    <w:rsid w:val="00E91575"/>
    <w:rsid w:val="00E95108"/>
    <w:rsid w:val="00E96DEA"/>
    <w:rsid w:val="00EA2FFA"/>
    <w:rsid w:val="00EA718A"/>
    <w:rsid w:val="00EC1B0B"/>
    <w:rsid w:val="00EC3710"/>
    <w:rsid w:val="00ED13D3"/>
    <w:rsid w:val="00ED1BD0"/>
    <w:rsid w:val="00ED4460"/>
    <w:rsid w:val="00ED46A8"/>
    <w:rsid w:val="00EF248F"/>
    <w:rsid w:val="00EF44A3"/>
    <w:rsid w:val="00EF473B"/>
    <w:rsid w:val="00EF509A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F9A"/>
    <w:rsid w:val="00F30334"/>
    <w:rsid w:val="00F31B96"/>
    <w:rsid w:val="00F31D65"/>
    <w:rsid w:val="00F33399"/>
    <w:rsid w:val="00F34108"/>
    <w:rsid w:val="00F34757"/>
    <w:rsid w:val="00F46B73"/>
    <w:rsid w:val="00F540D7"/>
    <w:rsid w:val="00F5535B"/>
    <w:rsid w:val="00F60FD1"/>
    <w:rsid w:val="00F659E5"/>
    <w:rsid w:val="00F67EE0"/>
    <w:rsid w:val="00F706E0"/>
    <w:rsid w:val="00F71A53"/>
    <w:rsid w:val="00F73129"/>
    <w:rsid w:val="00F75375"/>
    <w:rsid w:val="00F77EF5"/>
    <w:rsid w:val="00F842B7"/>
    <w:rsid w:val="00F85D71"/>
    <w:rsid w:val="00F915C7"/>
    <w:rsid w:val="00F9393D"/>
    <w:rsid w:val="00F93B35"/>
    <w:rsid w:val="00F95C4C"/>
    <w:rsid w:val="00FA41EC"/>
    <w:rsid w:val="00FB371C"/>
    <w:rsid w:val="00FB4229"/>
    <w:rsid w:val="00FB54C5"/>
    <w:rsid w:val="00FB550A"/>
    <w:rsid w:val="00FB6CD0"/>
    <w:rsid w:val="00FC13A3"/>
    <w:rsid w:val="00FC570B"/>
    <w:rsid w:val="00FC5ADB"/>
    <w:rsid w:val="00FC5D1E"/>
    <w:rsid w:val="00FD1406"/>
    <w:rsid w:val="00FD446D"/>
    <w:rsid w:val="00FD5A57"/>
    <w:rsid w:val="00FE37A1"/>
    <w:rsid w:val="00FF310A"/>
    <w:rsid w:val="00FF3380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5AD7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7355A9"/>
    <w:rPr>
      <w:sz w:val="24"/>
      <w:szCs w:val="24"/>
    </w:rPr>
  </w:style>
  <w:style w:type="paragraph" w:styleId="1">
    <w:name w:val="heading 1"/>
    <w:basedOn w:val="a1"/>
    <w:next w:val="a1"/>
    <w:link w:val="10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4629C5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8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styleId="aa">
    <w:name w:val="annotation text"/>
    <w:basedOn w:val="a1"/>
    <w:link w:val="ab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5"/>
      </w:numPr>
    </w:pPr>
  </w:style>
  <w:style w:type="character" w:styleId="ac">
    <w:name w:val="Hyperlink"/>
    <w:uiPriority w:val="99"/>
    <w:rsid w:val="004629C5"/>
    <w:rPr>
      <w:color w:val="0000FF"/>
      <w:u w:val="single"/>
    </w:rPr>
  </w:style>
  <w:style w:type="paragraph" w:styleId="ad">
    <w:name w:val="Date"/>
    <w:basedOn w:val="a1"/>
    <w:next w:val="a1"/>
    <w:semiHidden/>
    <w:rsid w:val="004629C5"/>
  </w:style>
  <w:style w:type="paragraph" w:styleId="ae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rsid w:val="004629C5"/>
    <w:pPr>
      <w:spacing w:after="120"/>
    </w:pPr>
  </w:style>
  <w:style w:type="paragraph" w:styleId="af0">
    <w:name w:val="Body Text First Indent"/>
    <w:basedOn w:val="af"/>
    <w:semiHidden/>
    <w:rsid w:val="004629C5"/>
    <w:pPr>
      <w:ind w:firstLine="210"/>
    </w:pPr>
  </w:style>
  <w:style w:type="paragraph" w:styleId="af1">
    <w:name w:val="Body Text Indent"/>
    <w:basedOn w:val="a1"/>
    <w:semiHidden/>
    <w:rsid w:val="004629C5"/>
    <w:pPr>
      <w:spacing w:after="120"/>
      <w:ind w:left="283"/>
    </w:pPr>
  </w:style>
  <w:style w:type="paragraph" w:styleId="22">
    <w:name w:val="Body Text First Indent 2"/>
    <w:basedOn w:val="af1"/>
    <w:semiHidden/>
    <w:rsid w:val="004629C5"/>
    <w:pPr>
      <w:ind w:firstLine="210"/>
    </w:pPr>
  </w:style>
  <w:style w:type="paragraph" w:styleId="20">
    <w:name w:val="List Bullet 2"/>
    <w:basedOn w:val="a1"/>
    <w:semiHidden/>
    <w:rsid w:val="004629C5"/>
    <w:pPr>
      <w:numPr>
        <w:numId w:val="6"/>
      </w:numPr>
    </w:pPr>
  </w:style>
  <w:style w:type="paragraph" w:styleId="30">
    <w:name w:val="List Bullet 3"/>
    <w:basedOn w:val="a1"/>
    <w:semiHidden/>
    <w:rsid w:val="004629C5"/>
    <w:pPr>
      <w:numPr>
        <w:numId w:val="7"/>
      </w:numPr>
    </w:pPr>
  </w:style>
  <w:style w:type="paragraph" w:styleId="40">
    <w:name w:val="List Bullet 4"/>
    <w:basedOn w:val="a1"/>
    <w:semiHidden/>
    <w:rsid w:val="004629C5"/>
    <w:pPr>
      <w:numPr>
        <w:numId w:val="8"/>
      </w:numPr>
    </w:pPr>
  </w:style>
  <w:style w:type="paragraph" w:styleId="50">
    <w:name w:val="List Bullet 5"/>
    <w:basedOn w:val="a1"/>
    <w:uiPriority w:val="99"/>
    <w:rsid w:val="004629C5"/>
    <w:pPr>
      <w:numPr>
        <w:numId w:val="9"/>
      </w:numPr>
    </w:pPr>
  </w:style>
  <w:style w:type="paragraph" w:styleId="af2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10"/>
      </w:numPr>
    </w:pPr>
  </w:style>
  <w:style w:type="paragraph" w:styleId="2">
    <w:name w:val="List Number 2"/>
    <w:basedOn w:val="a1"/>
    <w:semiHidden/>
    <w:rsid w:val="004629C5"/>
    <w:pPr>
      <w:numPr>
        <w:numId w:val="11"/>
      </w:numPr>
    </w:pPr>
  </w:style>
  <w:style w:type="paragraph" w:styleId="3">
    <w:name w:val="List Number 3"/>
    <w:basedOn w:val="a1"/>
    <w:semiHidden/>
    <w:rsid w:val="004629C5"/>
    <w:pPr>
      <w:numPr>
        <w:numId w:val="12"/>
      </w:numPr>
    </w:pPr>
  </w:style>
  <w:style w:type="paragraph" w:styleId="4">
    <w:name w:val="List Number 4"/>
    <w:basedOn w:val="a1"/>
    <w:semiHidden/>
    <w:rsid w:val="004629C5"/>
    <w:pPr>
      <w:numPr>
        <w:numId w:val="13"/>
      </w:numPr>
    </w:pPr>
  </w:style>
  <w:style w:type="paragraph" w:styleId="5">
    <w:name w:val="List Number 5"/>
    <w:basedOn w:val="a1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4">
    <w:name w:val="Normal (Web)"/>
    <w:basedOn w:val="a1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1"/>
    <w:semiHidden/>
    <w:rsid w:val="004629C5"/>
    <w:pPr>
      <w:spacing w:after="120" w:line="480" w:lineRule="auto"/>
    </w:pPr>
  </w:style>
  <w:style w:type="paragraph" w:styleId="32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5">
    <w:name w:val="Subtitle"/>
    <w:basedOn w:val="a1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semiHidden/>
    <w:rsid w:val="004629C5"/>
    <w:pPr>
      <w:ind w:left="4252"/>
    </w:pPr>
  </w:style>
  <w:style w:type="paragraph" w:styleId="af7">
    <w:name w:val="List Continue"/>
    <w:basedOn w:val="a1"/>
    <w:semiHidden/>
    <w:rsid w:val="004629C5"/>
    <w:pPr>
      <w:spacing w:after="120"/>
      <w:ind w:left="283"/>
    </w:pPr>
  </w:style>
  <w:style w:type="paragraph" w:styleId="26">
    <w:name w:val="List Continue 2"/>
    <w:basedOn w:val="a1"/>
    <w:semiHidden/>
    <w:rsid w:val="004629C5"/>
    <w:pPr>
      <w:spacing w:after="120"/>
      <w:ind w:left="566"/>
    </w:pPr>
  </w:style>
  <w:style w:type="paragraph" w:styleId="34">
    <w:name w:val="List Continue 3"/>
    <w:basedOn w:val="a1"/>
    <w:semiHidden/>
    <w:rsid w:val="004629C5"/>
    <w:pPr>
      <w:spacing w:after="120"/>
      <w:ind w:left="849"/>
    </w:pPr>
  </w:style>
  <w:style w:type="paragraph" w:styleId="42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8">
    <w:name w:val="FollowedHyperlink"/>
    <w:semiHidden/>
    <w:rsid w:val="004629C5"/>
    <w:rPr>
      <w:color w:val="800080"/>
      <w:u w:val="single"/>
    </w:rPr>
  </w:style>
  <w:style w:type="paragraph" w:styleId="af9">
    <w:name w:val="Closing"/>
    <w:basedOn w:val="a1"/>
    <w:semiHidden/>
    <w:rsid w:val="004629C5"/>
    <w:pPr>
      <w:ind w:left="4252"/>
    </w:pPr>
  </w:style>
  <w:style w:type="paragraph" w:styleId="afa">
    <w:name w:val="List"/>
    <w:basedOn w:val="a1"/>
    <w:semiHidden/>
    <w:rsid w:val="004629C5"/>
    <w:pPr>
      <w:ind w:left="283" w:hanging="283"/>
    </w:pPr>
  </w:style>
  <w:style w:type="paragraph" w:styleId="27">
    <w:name w:val="List 2"/>
    <w:basedOn w:val="a1"/>
    <w:rsid w:val="004629C5"/>
    <w:pPr>
      <w:ind w:left="566" w:hanging="283"/>
    </w:pPr>
  </w:style>
  <w:style w:type="paragraph" w:styleId="35">
    <w:name w:val="List 3"/>
    <w:basedOn w:val="a1"/>
    <w:semiHidden/>
    <w:rsid w:val="004629C5"/>
    <w:pPr>
      <w:ind w:left="849" w:hanging="283"/>
    </w:pPr>
  </w:style>
  <w:style w:type="paragraph" w:styleId="43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b">
    <w:name w:val="Strong"/>
    <w:rsid w:val="004629C5"/>
    <w:rPr>
      <w:b/>
      <w:bCs/>
    </w:rPr>
  </w:style>
  <w:style w:type="paragraph" w:styleId="afc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e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4629C5"/>
  </w:style>
  <w:style w:type="paragraph" w:styleId="aff0">
    <w:name w:val="TOC Heading"/>
    <w:basedOn w:val="1"/>
    <w:next w:val="a1"/>
    <w:uiPriority w:val="39"/>
    <w:unhideWhenUsed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6">
    <w:name w:val="Верхний колонтитул Знак"/>
    <w:link w:val="a5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1">
    <w:name w:val="annotation reference"/>
    <w:semiHidden/>
    <w:rsid w:val="004629C5"/>
    <w:rPr>
      <w:sz w:val="16"/>
      <w:szCs w:val="16"/>
    </w:rPr>
  </w:style>
  <w:style w:type="paragraph" w:customStyle="1" w:styleId="aff2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3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4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2"/>
    <w:link w:val="aa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6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  <w:pPr>
      <w:numPr>
        <w:numId w:val="2"/>
      </w:numPr>
    </w:pPr>
  </w:style>
  <w:style w:type="numbering" w:styleId="111111">
    <w:name w:val="Outline List 2"/>
    <w:basedOn w:val="a4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5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20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6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7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8">
    <w:name w:val="caption"/>
    <w:basedOn w:val="a1"/>
    <w:next w:val="a1"/>
    <w:rsid w:val="004629C5"/>
    <w:rPr>
      <w:b/>
      <w:bCs/>
      <w:sz w:val="20"/>
      <w:szCs w:val="20"/>
    </w:rPr>
  </w:style>
  <w:style w:type="character" w:styleId="aff9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a">
    <w:name w:val="Table Grid"/>
    <w:basedOn w:val="a3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rj-exp.ru/gost/gost_24-601-86.php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rj-exp.ru/dwh/dwh_stages_of_development.ph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DA4F828-432F-48E7-A4EE-94B1DF50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3176</Words>
  <Characters>18107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21241</CharactersWithSpaces>
  <SharedDoc>false</SharedDoc>
  <HLinks>
    <vt:vector size="402" baseType="variant">
      <vt:variant>
        <vt:i4>3801121</vt:i4>
      </vt:variant>
      <vt:variant>
        <vt:i4>402</vt:i4>
      </vt:variant>
      <vt:variant>
        <vt:i4>0</vt:i4>
      </vt:variant>
      <vt:variant>
        <vt:i4>5</vt:i4>
      </vt:variant>
      <vt:variant>
        <vt:lpwstr>http://www.complexdoc.ru/ntd/484255</vt:lpwstr>
      </vt:variant>
      <vt:variant>
        <vt:lpwstr/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_Toc440353013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_Toc440353012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_Toc440353011</vt:lpwstr>
      </vt:variant>
      <vt:variant>
        <vt:i4>1179697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_Toc440353010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_Toc440353009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_Toc440353008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_Toc440353007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_Toc440353006</vt:lpwstr>
      </vt:variant>
      <vt:variant>
        <vt:i4>1245233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_Toc440353005</vt:lpwstr>
      </vt:variant>
      <vt:variant>
        <vt:i4>1245233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_Toc440353004</vt:lpwstr>
      </vt:variant>
      <vt:variant>
        <vt:i4>1245233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_Toc440353003</vt:lpwstr>
      </vt:variant>
      <vt:variant>
        <vt:i4>1245233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_Toc440353002</vt:lpwstr>
      </vt:variant>
      <vt:variant>
        <vt:i4>1245233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_Toc440353001</vt:lpwstr>
      </vt:variant>
      <vt:variant>
        <vt:i4>1245233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_Toc440353000</vt:lpwstr>
      </vt:variant>
      <vt:variant>
        <vt:i4>1769528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_Toc440352999</vt:lpwstr>
      </vt:variant>
      <vt:variant>
        <vt:i4>1769528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_Toc440352998</vt:lpwstr>
      </vt:variant>
      <vt:variant>
        <vt:i4>1769528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_Toc440352997</vt:lpwstr>
      </vt:variant>
      <vt:variant>
        <vt:i4>1769528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_Toc440352996</vt:lpwstr>
      </vt:variant>
      <vt:variant>
        <vt:i4>1769528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_Toc440352995</vt:lpwstr>
      </vt:variant>
      <vt:variant>
        <vt:i4>1769528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_Toc440352994</vt:lpwstr>
      </vt:variant>
      <vt:variant>
        <vt:i4>1769528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_Toc440352993</vt:lpwstr>
      </vt:variant>
      <vt:variant>
        <vt:i4>1769528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_Toc440352992</vt:lpwstr>
      </vt:variant>
      <vt:variant>
        <vt:i4>1769528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_Toc440352991</vt:lpwstr>
      </vt:variant>
      <vt:variant>
        <vt:i4>1769528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_Toc440352990</vt:lpwstr>
      </vt:variant>
      <vt:variant>
        <vt:i4>1703992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_Toc440352989</vt:lpwstr>
      </vt:variant>
      <vt:variant>
        <vt:i4>1703992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_Toc440352988</vt:lpwstr>
      </vt:variant>
      <vt:variant>
        <vt:i4>1703992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_Toc440352987</vt:lpwstr>
      </vt:variant>
      <vt:variant>
        <vt:i4>1703992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_Toc440352986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_Toc440352985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_Toc440352984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_Toc440352983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_Toc440352982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_Toc440352981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_Toc440352980</vt:lpwstr>
      </vt:variant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_Toc440352979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_Toc440352978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_Toc440352977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_Toc440352976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_Toc440352975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_Toc440352974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_Toc440352973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_Toc440352972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_Toc440352971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_Toc440352970</vt:lpwstr>
      </vt:variant>
      <vt:variant>
        <vt:i4>1310776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_Toc440352969</vt:lpwstr>
      </vt:variant>
      <vt:variant>
        <vt:i4>1310776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_Toc440352968</vt:lpwstr>
      </vt:variant>
      <vt:variant>
        <vt:i4>1310776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_Toc440352967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_Toc440352966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_Toc440352965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_Toc440352964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_Toc440352963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_Toc440352962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_Toc440352961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_Toc440352960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_Toc440352959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_Toc440352958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_Toc440352957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_Toc440352956</vt:lpwstr>
      </vt:variant>
      <vt:variant>
        <vt:i4>1507384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_Toc440352955</vt:lpwstr>
      </vt:variant>
      <vt:variant>
        <vt:i4>1507384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_Toc440352954</vt:lpwstr>
      </vt:variant>
      <vt:variant>
        <vt:i4>1507384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_Toc440352953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_Toc440352952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_Toc440352951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_Toc440352950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_Toc440352949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_Toc440352948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ХХХХХХХХ.ХХХХХХ.ХХХ</dc:subject>
  <dc:creator/>
  <cp:lastModifiedBy/>
  <cp:revision>1</cp:revision>
  <dcterms:created xsi:type="dcterms:W3CDTF">2024-03-26T05:00:00Z</dcterms:created>
  <dcterms:modified xsi:type="dcterms:W3CDTF">2024-03-29T05:32:00Z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